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2800"/>
      </w:tblGrid>
      <w:tr w:rsidR="00D105EC" w14:paraId="57CF9285" w14:textId="77777777">
        <w:trPr>
          <w:divId w:val="1595168946"/>
        </w:trPr>
        <w:tc>
          <w:tcPr>
            <w:tcW w:w="0" w:type="auto"/>
            <w:gridSpan w:val="2"/>
            <w:tcBorders>
              <w:bottom w:val="single" w:sz="6" w:space="0" w:color="2E74B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69CC" w14:textId="77777777" w:rsidR="00D105EC" w:rsidRDefault="00000000">
            <w:pPr>
              <w:pStyle w:val="Heading1"/>
              <w:spacing w:after="20" w:afterAutospacing="0" w:line="240" w:lineRule="atLeast"/>
              <w:rPr>
                <w:rFonts w:ascii="Calibri" w:eastAsia="Times New Roman" w:hAnsi="Calibri" w:cs="Calibri"/>
                <w:caps/>
                <w:sz w:val="30"/>
                <w:szCs w:val="30"/>
                <w14:ligatures w14:val="none"/>
              </w:rPr>
            </w:pPr>
            <w:r>
              <w:rPr>
                <w:rFonts w:ascii="Calibri" w:eastAsia="Times New Roman" w:hAnsi="Calibri" w:cs="Calibri"/>
                <w:caps/>
                <w:sz w:val="30"/>
                <w:szCs w:val="30"/>
              </w:rPr>
              <w:t>Question</w:t>
            </w:r>
          </w:p>
        </w:tc>
      </w:tr>
      <w:tr w:rsidR="00D105EC" w14:paraId="75E4725E" w14:textId="77777777">
        <w:trPr>
          <w:divId w:val="1595168946"/>
        </w:trPr>
        <w:tc>
          <w:tcPr>
            <w:tcW w:w="0" w:type="auto"/>
            <w:gridSpan w:val="2"/>
            <w:tcBorders>
              <w:bottom w:val="single" w:sz="6" w:space="0" w:color="2E74B5"/>
              <w:right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E93C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Should Insulin vs. no treatment be used for the treatment of acute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hyperkalemia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>?</w:t>
            </w:r>
          </w:p>
        </w:tc>
      </w:tr>
      <w:tr w:rsidR="00D105EC" w14:paraId="3F87F6E0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47C9A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Population: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14E9" w14:textId="5F7B662E" w:rsidR="00D105EC" w:rsidRDefault="006B4AA8">
            <w:pPr>
              <w:pStyle w:val="NormalWeb"/>
              <w:spacing w:before="0" w:beforeAutospacing="0"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6B4AA8">
              <w:rPr>
                <w:rFonts w:ascii="Calibri" w:hAnsi="Calibri" w:cs="Calibri"/>
                <w:sz w:val="20"/>
                <w:szCs w:val="20"/>
              </w:rPr>
              <w:t>Pharmacological Interventions for the Acute Treatment of Hyperkalaemia</w:t>
            </w:r>
          </w:p>
        </w:tc>
      </w:tr>
      <w:tr w:rsidR="00D105EC" w14:paraId="219CA660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6CD1C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Intervention: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78DEE" w14:textId="21E47298" w:rsidR="00D105EC" w:rsidRDefault="00564924">
            <w:pPr>
              <w:pStyle w:val="NormalWeb"/>
              <w:spacing w:before="0" w:beforeAutospacing="0"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Bicarbonate as an </w:t>
            </w:r>
            <w:r w:rsidR="006B4AA8" w:rsidRPr="006B4AA8">
              <w:rPr>
                <w:rFonts w:ascii="Calibri" w:hAnsi="Calibri" w:cs="Calibri"/>
                <w:sz w:val="20"/>
                <w:szCs w:val="20"/>
              </w:rPr>
              <w:t>acute pharmacological intervention with the aim of mitigating the harmful effect of hyperkalaemia</w:t>
            </w:r>
            <w:r w:rsidR="006B4A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B4AA8" w:rsidRPr="006B4AA8">
              <w:rPr>
                <w:rFonts w:ascii="Calibri" w:hAnsi="Calibri" w:cs="Calibri"/>
                <w:sz w:val="20"/>
                <w:szCs w:val="20"/>
              </w:rPr>
              <w:t>or with the aim of lowering potassium levels</w:t>
            </w:r>
          </w:p>
        </w:tc>
      </w:tr>
      <w:tr w:rsidR="00D105EC" w14:paraId="2360380F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76C39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Comparison: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F74C9" w14:textId="17A52F4A" w:rsidR="00D105EC" w:rsidRDefault="006B4AA8">
            <w:pPr>
              <w:pStyle w:val="NormalWeb"/>
              <w:spacing w:before="0" w:beforeAutospacing="0"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6B4AA8">
              <w:rPr>
                <w:rFonts w:ascii="Calibri" w:hAnsi="Calibri" w:cs="Calibri"/>
                <w:sz w:val="20"/>
                <w:szCs w:val="20"/>
              </w:rPr>
              <w:t>compared to either no intervention, a different intervention (including a different dose), or plac</w:t>
            </w:r>
            <w:r w:rsidR="00126AC5">
              <w:rPr>
                <w:rFonts w:ascii="Calibri" w:hAnsi="Calibri" w:cs="Calibri"/>
                <w:sz w:val="20"/>
                <w:szCs w:val="20"/>
              </w:rPr>
              <w:t>e</w:t>
            </w:r>
            <w:r w:rsidRPr="006B4AA8">
              <w:rPr>
                <w:rFonts w:ascii="Calibri" w:hAnsi="Calibri" w:cs="Calibri"/>
                <w:sz w:val="20"/>
                <w:szCs w:val="20"/>
              </w:rPr>
              <w:t>bo</w:t>
            </w:r>
          </w:p>
        </w:tc>
      </w:tr>
      <w:tr w:rsidR="00D105EC" w14:paraId="64236580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366A6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Main outcomes: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5C7EB" w14:textId="0404DE93" w:rsidR="00D105EC" w:rsidRDefault="006B4AA8">
            <w:pPr>
              <w:spacing w:line="200" w:lineRule="atLeast"/>
              <w:divId w:val="520584239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6B4AA8">
              <w:rPr>
                <w:rFonts w:ascii="Calibri" w:eastAsia="Times New Roman" w:hAnsi="Calibri" w:cs="Calibri"/>
                <w:sz w:val="20"/>
                <w:szCs w:val="20"/>
              </w:rPr>
              <w:t>linical outcomes (see below), potassium levels, or ECG findings</w:t>
            </w:r>
          </w:p>
        </w:tc>
      </w:tr>
      <w:tr w:rsidR="00D105EC" w14:paraId="0C6111CD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C541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Setting: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11BB7" w14:textId="77777777" w:rsidR="00D105EC" w:rsidRDefault="00000000">
            <w:pPr>
              <w:pStyle w:val="NormalWeb"/>
              <w:spacing w:before="0" w:beforeAutospacing="0"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Adults</w:t>
            </w:r>
          </w:p>
        </w:tc>
      </w:tr>
      <w:tr w:rsidR="00D105EC" w14:paraId="3C4DFCAD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4A28B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Perspective: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6364" w14:textId="77777777" w:rsidR="00D105EC" w:rsidRDefault="00D105EC">
            <w:pP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</w:p>
        </w:tc>
      </w:tr>
      <w:tr w:rsidR="00D105EC" w14:paraId="53DC726D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3414E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Background: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D199D" w14:textId="77777777" w:rsidR="00D105EC" w:rsidRDefault="00000000">
            <w:pPr>
              <w:spacing w:line="200" w:lineRule="atLeast"/>
              <w:divId w:val="862590187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457C1FA6" w14:textId="77777777">
        <w:trPr>
          <w:divId w:val="1595168946"/>
        </w:trPr>
        <w:tc>
          <w:tcPr>
            <w:tcW w:w="1500" w:type="dxa"/>
            <w:tcBorders>
              <w:bottom w:val="single" w:sz="6" w:space="0" w:color="2E74B5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EA9FF" w14:textId="77777777" w:rsidR="00D105EC" w:rsidRDefault="00000000">
            <w:pPr>
              <w:pStyle w:val="section-nam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Conflict of interests:</w:t>
            </w:r>
          </w:p>
        </w:tc>
        <w:tc>
          <w:tcPr>
            <w:tcW w:w="12000" w:type="dxa"/>
            <w:tcBorders>
              <w:bottom w:val="single" w:sz="6" w:space="0" w:color="2E74B5"/>
              <w:right w:val="single" w:sz="6" w:space="0" w:color="2E74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C72C7" w14:textId="0CBB84F5" w:rsidR="00D105EC" w:rsidRDefault="00DF6597">
            <w:pPr>
              <w:spacing w:line="200" w:lineRule="atLeast"/>
              <w:divId w:val="35962770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None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p w14:paraId="45D6F7C0" w14:textId="77777777" w:rsidR="00D105EC" w:rsidRDefault="00000000">
      <w:pPr>
        <w:pStyle w:val="Heading1"/>
        <w:spacing w:after="20" w:afterAutospacing="0"/>
        <w:divId w:val="1637880270"/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</w:pPr>
      <w:r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  <w:t>Assessment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1150"/>
        <w:gridCol w:w="2222"/>
      </w:tblGrid>
      <w:tr w:rsidR="00D105EC" w14:paraId="1D2D86BA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B4F6C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474709658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Problem</w:t>
            </w:r>
          </w:p>
          <w:p w14:paraId="7852D7CB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474709658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Is the problem a priority?</w:t>
            </w:r>
          </w:p>
        </w:tc>
      </w:tr>
      <w:tr w:rsidR="00D105EC" w14:paraId="4FCE79CB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64A56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EAAF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2C5E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575B5709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342E7" w14:textId="77777777" w:rsidR="00D105EC" w:rsidRDefault="00000000">
            <w:pPr>
              <w:spacing w:line="240" w:lineRule="atLeast"/>
              <w:divId w:val="93297729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DF6597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DF659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DF6597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A6FCF" w14:textId="5D0A904C" w:rsidR="00D105EC" w:rsidRDefault="00DF6597">
            <w:pPr>
              <w:spacing w:line="240" w:lineRule="atLeast"/>
              <w:divId w:val="1602910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F6597">
              <w:rPr>
                <w:rFonts w:ascii="Calibri" w:eastAsia="Times New Roman" w:hAnsi="Calibri" w:cs="Calibri"/>
                <w:sz w:val="20"/>
                <w:szCs w:val="20"/>
              </w:rPr>
              <w:t>Hyperkalaemia is a common electrolyte disturbance that is potentially life-threatening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DF6597">
              <w:rPr>
                <w:rFonts w:ascii="Calibri" w:eastAsia="Times New Roman" w:hAnsi="Calibri" w:cs="Calibri"/>
                <w:sz w:val="20"/>
                <w:szCs w:val="20"/>
              </w:rPr>
              <w:t>The topic of acute treatment of hyperkalaemia was formally reviewed almost a decade ago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03482" w14:textId="77777777" w:rsidR="00D105EC" w:rsidRDefault="00000000">
            <w:pPr>
              <w:spacing w:line="240" w:lineRule="atLeast"/>
              <w:divId w:val="1086226239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4BCAF20A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6DF1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904796076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Desirable Effects</w:t>
            </w:r>
          </w:p>
          <w:p w14:paraId="7C4A5C7C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904796076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How substantial are the desirable anticipated effects?</w:t>
            </w:r>
          </w:p>
        </w:tc>
      </w:tr>
      <w:tr w:rsidR="00D105EC" w14:paraId="35064C1E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402D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lastRenderedPageBreak/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ED05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AA8B0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45FB2C3C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2EF1E" w14:textId="77777777" w:rsidR="00D105EC" w:rsidRDefault="00000000">
            <w:pPr>
              <w:spacing w:line="240" w:lineRule="atLeast"/>
              <w:divId w:val="203561937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Trivial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Small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DF6597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Moderate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C3207" w14:textId="3713D5F1" w:rsidR="00D105EC" w:rsidRDefault="00DF6597">
            <w:pPr>
              <w:spacing w:line="240" w:lineRule="atLeast"/>
              <w:divId w:val="64227733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Guidelines for the treatment of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hyperkalemia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both in non-arrested and arrested patients is very limited.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Hyperkalemia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is life-threatening, why any pharmacological intervention with the potential to mitigate the effects of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hyperkalemia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will have a moderate effect.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83879" w14:textId="77777777" w:rsidR="00D105EC" w:rsidRDefault="00000000">
            <w:pPr>
              <w:spacing w:line="240" w:lineRule="atLeast"/>
              <w:divId w:val="122437303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614BD386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CCF1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964191655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Undesirable Effects</w:t>
            </w:r>
          </w:p>
          <w:p w14:paraId="65008DC6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964191655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How substantial are the undesirable anticipated effects?</w:t>
            </w:r>
          </w:p>
        </w:tc>
      </w:tr>
      <w:tr w:rsidR="00D105EC" w14:paraId="681559BD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E996A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05A4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3A59C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11A59C65" w14:textId="77777777" w:rsidTr="009E6F28">
        <w:trPr>
          <w:divId w:val="1637880270"/>
          <w:trHeight w:val="24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0A278" w14:textId="77777777" w:rsidR="00D105EC" w:rsidRDefault="00000000">
            <w:pPr>
              <w:spacing w:line="240" w:lineRule="atLeast"/>
              <w:divId w:val="1464880513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Trivial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 w:rsidRPr="00DF659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DF6597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Small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DF6597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Moderate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5A444" w14:textId="3421E091" w:rsidR="00D105EC" w:rsidRDefault="00564924">
            <w:pPr>
              <w:spacing w:line="240" w:lineRule="atLeast"/>
              <w:divId w:val="1143691073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None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BBA44" w14:textId="540D024A" w:rsidR="00D105EC" w:rsidRDefault="00126AC5">
            <w:pPr>
              <w:spacing w:line="240" w:lineRule="atLeast"/>
              <w:divId w:val="200534999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14AE41EA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D926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211923209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Certainty of evidence</w:t>
            </w:r>
          </w:p>
          <w:p w14:paraId="1B97413B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211923209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What is the overall certainty of the evidence of effects?</w:t>
            </w:r>
          </w:p>
        </w:tc>
      </w:tr>
      <w:tr w:rsidR="00D105EC" w14:paraId="5A359009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35A70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16FDF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DC18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04CBC92E" w14:textId="77777777" w:rsidTr="009E6F28">
        <w:trPr>
          <w:divId w:val="1637880270"/>
          <w:trHeight w:val="24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3941E" w14:textId="77777777" w:rsidR="00D105EC" w:rsidRDefault="00000000">
            <w:pPr>
              <w:spacing w:line="240" w:lineRule="atLeast"/>
              <w:divId w:val="19590976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3A47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3E3A4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3E3A47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Very low</w:t>
            </w:r>
            <w:r w:rsidRPr="003E3A4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3E3A47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3E3A4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3E3A47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Low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Moderate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High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 included studies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Style w:val="TableGrid"/>
              <w:tblW w:w="10906" w:type="dxa"/>
              <w:tblLook w:val="04A0" w:firstRow="1" w:lastRow="0" w:firstColumn="1" w:lastColumn="0" w:noHBand="0" w:noVBand="1"/>
            </w:tblPr>
            <w:tblGrid>
              <w:gridCol w:w="4224"/>
              <w:gridCol w:w="4039"/>
              <w:gridCol w:w="2622"/>
              <w:gridCol w:w="21"/>
            </w:tblGrid>
            <w:tr w:rsidR="009E6F28" w:rsidRPr="004F3E17" w14:paraId="3133E2C0" w14:textId="77777777" w:rsidTr="00564924">
              <w:trPr>
                <w:divId w:val="30426895"/>
              </w:trPr>
              <w:tc>
                <w:tcPr>
                  <w:tcW w:w="4224" w:type="dxa"/>
                  <w:shd w:val="clear" w:color="auto" w:fill="auto"/>
                </w:tcPr>
                <w:p w14:paraId="68F73928" w14:textId="77777777" w:rsidR="009E6F28" w:rsidRPr="004F3E17" w:rsidRDefault="009E6F28" w:rsidP="009E6F28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F3E1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Table 2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  <w:r w:rsidRPr="004F3E1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GRADE Overview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14:paraId="09170B70" w14:textId="77777777" w:rsidR="009E6F28" w:rsidRPr="004F3E17" w:rsidRDefault="009E6F28" w:rsidP="009E6F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43" w:type="dxa"/>
                  <w:gridSpan w:val="2"/>
                  <w:shd w:val="clear" w:color="auto" w:fill="auto"/>
                </w:tcPr>
                <w:p w14:paraId="541E807B" w14:textId="77777777" w:rsidR="009E6F28" w:rsidRPr="004F3E17" w:rsidRDefault="009E6F28" w:rsidP="009E6F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E6F28" w:rsidRPr="004F3E17" w14:paraId="48CB3364" w14:textId="77777777" w:rsidTr="00564924">
              <w:trPr>
                <w:divId w:val="30426895"/>
              </w:trPr>
              <w:tc>
                <w:tcPr>
                  <w:tcW w:w="4224" w:type="dxa"/>
                  <w:vAlign w:val="center"/>
                </w:tcPr>
                <w:p w14:paraId="2E8EA117" w14:textId="77777777" w:rsidR="009E6F28" w:rsidRPr="004F3E17" w:rsidRDefault="009E6F28" w:rsidP="009E6F2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F3E1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Question</w:t>
                  </w:r>
                </w:p>
              </w:tc>
              <w:tc>
                <w:tcPr>
                  <w:tcW w:w="4039" w:type="dxa"/>
                  <w:vAlign w:val="center"/>
                </w:tcPr>
                <w:p w14:paraId="14EF613F" w14:textId="77777777" w:rsidR="009E6F28" w:rsidRPr="004F3E17" w:rsidRDefault="009E6F28" w:rsidP="009E6F2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F3E1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Effect</w:t>
                  </w:r>
                </w:p>
              </w:tc>
              <w:tc>
                <w:tcPr>
                  <w:tcW w:w="2643" w:type="dxa"/>
                  <w:gridSpan w:val="2"/>
                  <w:vAlign w:val="center"/>
                </w:tcPr>
                <w:p w14:paraId="3E727A50" w14:textId="77777777" w:rsidR="009E6F28" w:rsidRPr="004F3E17" w:rsidRDefault="009E6F28" w:rsidP="009E6F2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F3E1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Certainty of evidence</w:t>
                  </w:r>
                </w:p>
              </w:tc>
            </w:tr>
            <w:tr w:rsidR="009E6F28" w:rsidRPr="004F3E17" w14:paraId="50651DF0" w14:textId="77777777" w:rsidTr="00564924">
              <w:trPr>
                <w:gridAfter w:val="1"/>
                <w:divId w:val="30426895"/>
                <w:wAfter w:w="21" w:type="dxa"/>
              </w:trPr>
              <w:tc>
                <w:tcPr>
                  <w:tcW w:w="10885" w:type="dxa"/>
                  <w:gridSpan w:val="3"/>
                  <w:vAlign w:val="center"/>
                </w:tcPr>
                <w:p w14:paraId="367F657C" w14:textId="77777777" w:rsidR="009E6F28" w:rsidRPr="00B76FBF" w:rsidRDefault="009E6F28" w:rsidP="009E6F2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B76FB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Adults</w:t>
                  </w:r>
                </w:p>
              </w:tc>
            </w:tr>
            <w:tr w:rsidR="009E6F28" w:rsidRPr="004F3E17" w14:paraId="6EC003B6" w14:textId="77777777" w:rsidTr="00564924">
              <w:trPr>
                <w:divId w:val="30426895"/>
              </w:trPr>
              <w:tc>
                <w:tcPr>
                  <w:tcW w:w="4224" w:type="dxa"/>
                  <w:vAlign w:val="center"/>
                </w:tcPr>
                <w:p w14:paraId="1257ACE6" w14:textId="77777777" w:rsidR="009E6F28" w:rsidRPr="004F3E17" w:rsidRDefault="009E6F28" w:rsidP="009E6F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16D98">
                    <w:rPr>
                      <w:rFonts w:ascii="Calibri" w:hAnsi="Calibri" w:cs="Calibri"/>
                      <w:sz w:val="20"/>
                      <w:szCs w:val="20"/>
                    </w:rPr>
                    <w:t xml:space="preserve">Intravenous bicarbonate 50-390 mmol compared to no treatment for the treatment of acute </w:t>
                  </w:r>
                  <w:proofErr w:type="spellStart"/>
                  <w:r w:rsidRPr="00516D98">
                    <w:rPr>
                      <w:rFonts w:ascii="Calibri" w:hAnsi="Calibri" w:cs="Calibri"/>
                      <w:sz w:val="20"/>
                      <w:szCs w:val="20"/>
                    </w:rPr>
                    <w:t>hyperkalemia</w:t>
                  </w:r>
                  <w:proofErr w:type="spellEnd"/>
                </w:p>
              </w:tc>
              <w:tc>
                <w:tcPr>
                  <w:tcW w:w="4039" w:type="dxa"/>
                  <w:vAlign w:val="center"/>
                </w:tcPr>
                <w:p w14:paraId="5D665D99" w14:textId="77777777" w:rsidR="009E6F28" w:rsidRPr="00B76FBF" w:rsidRDefault="009E6F28" w:rsidP="009E6F2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76FBF">
                    <w:rPr>
                      <w:rFonts w:ascii="Calibri" w:hAnsi="Calibri" w:cs="Calibri"/>
                      <w:sz w:val="20"/>
                      <w:szCs w:val="20"/>
                    </w:rPr>
                    <w:t>mean.0.1 mmol/l lower</w:t>
                  </w:r>
                </w:p>
                <w:p w14:paraId="3B21A4F4" w14:textId="77777777" w:rsidR="009E6F28" w:rsidRPr="00B76FBF" w:rsidRDefault="009E6F28" w:rsidP="009E6F2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76FBF">
                    <w:rPr>
                      <w:rFonts w:ascii="Calibri" w:hAnsi="Calibri" w:cs="Calibri"/>
                      <w:sz w:val="20"/>
                      <w:szCs w:val="20"/>
                    </w:rPr>
                    <w:t>(0.3 lower to 0.1 higher)</w:t>
                  </w:r>
                </w:p>
              </w:tc>
              <w:tc>
                <w:tcPr>
                  <w:tcW w:w="2643" w:type="dxa"/>
                  <w:gridSpan w:val="2"/>
                  <w:vAlign w:val="center"/>
                </w:tcPr>
                <w:p w14:paraId="14C1ED79" w14:textId="77777777" w:rsidR="009E6F28" w:rsidRPr="004F3E17" w:rsidRDefault="009E6F28" w:rsidP="009E6F2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33D9">
                    <w:rPr>
                      <w:rFonts w:ascii="Calibri" w:hAnsi="Calibri" w:cs="Calibri"/>
                      <w:sz w:val="20"/>
                      <w:szCs w:val="20"/>
                    </w:rPr>
                    <w:t>Very low</w:t>
                  </w:r>
                </w:p>
              </w:tc>
            </w:tr>
          </w:tbl>
          <w:p w14:paraId="5CB61D7C" w14:textId="77777777" w:rsidR="00D105EC" w:rsidRDefault="00000000">
            <w:pPr>
              <w:spacing w:line="240" w:lineRule="atLeast"/>
              <w:divId w:val="30426895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E6F18" w14:textId="77777777" w:rsidR="00F057B1" w:rsidRDefault="00126AC5">
            <w:pPr>
              <w:spacing w:line="240" w:lineRule="atLeast"/>
              <w:divId w:val="85815403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general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there was a lack of studies including clinical relevant outcomes and a lack of studies conducted</w:t>
            </w:r>
            <w:r w:rsidR="00F057B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</w:p>
          <w:p w14:paraId="34569038" w14:textId="7548C6A7" w:rsidR="00D105EC" w:rsidRDefault="00F057B1">
            <w:pPr>
              <w:spacing w:line="240" w:lineRule="atLeast"/>
              <w:divId w:val="85815403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  <w:p w14:paraId="5938368A" w14:textId="77777777" w:rsidR="001010F8" w:rsidRDefault="00F057B1">
            <w:pPr>
              <w:spacing w:line="240" w:lineRule="atLeast"/>
              <w:divId w:val="85815403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057B1">
              <w:rPr>
                <w:rFonts w:ascii="Calibri" w:eastAsia="Times New Roman" w:hAnsi="Calibri" w:cs="Calibri"/>
                <w:sz w:val="20"/>
                <w:szCs w:val="20"/>
              </w:rPr>
              <w:t xml:space="preserve">Only a limited number of studies has compared different treatment strategies, providing little </w:t>
            </w:r>
            <w:r w:rsidRPr="00F057B1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guidance to clinicians in prioritizing interventions</w:t>
            </w:r>
          </w:p>
          <w:p w14:paraId="51960F0A" w14:textId="5DA1C716" w:rsidR="001010F8" w:rsidRDefault="001010F8">
            <w:pPr>
              <w:spacing w:line="240" w:lineRule="atLeast"/>
              <w:divId w:val="85815403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105EC" w14:paraId="4883F90B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19552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982269345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lastRenderedPageBreak/>
              <w:t>Values</w:t>
            </w:r>
          </w:p>
          <w:p w14:paraId="06FA39B1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982269345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Is there important uncertainty about or variability in how much people value the main outcomes?</w:t>
            </w:r>
          </w:p>
        </w:tc>
      </w:tr>
      <w:tr w:rsidR="00D105EC" w14:paraId="598F91B7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5E840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B9D2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8494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006791B3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5F56A" w14:textId="77777777" w:rsidR="00D105EC" w:rsidRDefault="00000000">
            <w:pPr>
              <w:spacing w:line="240" w:lineRule="atLeast"/>
              <w:divId w:val="63006368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7C3B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677C3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677C3B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Important uncertainty or variability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Possibly important uncertainty or variability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no important uncertainty or variability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 important uncertainty or variability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4DED6" w14:textId="623067F0" w:rsidR="00D105EC" w:rsidRDefault="00677C3B">
            <w:pPr>
              <w:spacing w:line="240" w:lineRule="atLeast"/>
              <w:divId w:val="995767197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 primary outcomes reported was change in potassium levels. Only </w:t>
            </w:r>
            <w:r w:rsidR="00540EE4">
              <w:rPr>
                <w:rFonts w:ascii="Calibri" w:eastAsia="Times New Roman" w:hAnsi="Calibri" w:cs="Calibri"/>
                <w:sz w:val="20"/>
                <w:szCs w:val="20"/>
              </w:rPr>
              <w:t xml:space="preserve">a limited number of studies reported </w:t>
            </w:r>
            <w:proofErr w:type="gramStart"/>
            <w:r w:rsidR="00540EE4">
              <w:rPr>
                <w:rFonts w:ascii="Calibri" w:eastAsia="Times New Roman" w:hAnsi="Calibri" w:cs="Calibri"/>
                <w:sz w:val="20"/>
                <w:szCs w:val="20"/>
              </w:rPr>
              <w:t>clinical</w:t>
            </w:r>
            <w:proofErr w:type="gramEnd"/>
            <w:r w:rsidR="00540EE4">
              <w:rPr>
                <w:rFonts w:ascii="Calibri" w:eastAsia="Times New Roman" w:hAnsi="Calibri" w:cs="Calibri"/>
                <w:sz w:val="20"/>
                <w:szCs w:val="20"/>
              </w:rPr>
              <w:t xml:space="preserve"> relevant outcomes</w:t>
            </w:r>
            <w:r w:rsidR="00564924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5B758" w14:textId="77777777" w:rsidR="00D105EC" w:rsidRDefault="00000000">
            <w:pPr>
              <w:spacing w:line="240" w:lineRule="atLeast"/>
              <w:divId w:val="187446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081DE6CD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D34B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2008240326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Balance of effects</w:t>
            </w:r>
          </w:p>
          <w:p w14:paraId="4CEBAB78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2008240326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Does the balance between desirable and undesirable effects </w:t>
            </w: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favor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the intervention or the comparison?</w:t>
            </w:r>
          </w:p>
        </w:tc>
      </w:tr>
      <w:tr w:rsidR="00D105EC" w14:paraId="452B491B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BEF88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22EC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5B4F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37B1E14E" w14:textId="77777777" w:rsidTr="009E6F28">
        <w:trPr>
          <w:divId w:val="1637880270"/>
          <w:trHeight w:val="24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07C8F" w14:textId="77777777" w:rsidR="00D105EC" w:rsidRDefault="00000000">
            <w:pPr>
              <w:spacing w:line="240" w:lineRule="atLeast"/>
              <w:divId w:val="67858496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10F8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○</w:t>
            </w:r>
            <w:r w:rsidRPr="001010F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564924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Probably </w:t>
            </w:r>
            <w:proofErr w:type="spellStart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</w:t>
            </w:r>
            <w:proofErr w:type="spellEnd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6492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Does not </w:t>
            </w:r>
            <w:proofErr w:type="spellStart"/>
            <w:r w:rsidRPr="0056492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favor</w:t>
            </w:r>
            <w:proofErr w:type="spellEnd"/>
            <w:r w:rsidRPr="0056492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either the intervention or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Probably </w:t>
            </w:r>
            <w:proofErr w:type="spellStart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</w:t>
            </w:r>
            <w:proofErr w:type="spellEnd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 the intervention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64924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 the intervention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F3B0F" w14:textId="77777777" w:rsidR="00D105EC" w:rsidRDefault="00564924">
            <w:pPr>
              <w:spacing w:line="240" w:lineRule="atLeast"/>
              <w:divId w:val="85951562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>The rationale for recommending against the routine use of sodium bicarbonate in non-arrest patients is based on a meta-analysis of five studies, which showed no reduction in potassium levels with sodium bicarbonate.</w:t>
            </w:r>
          </w:p>
          <w:p w14:paraId="72723FE3" w14:textId="77777777" w:rsidR="00564924" w:rsidRDefault="00564924">
            <w:pPr>
              <w:spacing w:line="240" w:lineRule="atLeast"/>
              <w:divId w:val="85951562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FD73512" w14:textId="2072622B" w:rsidR="00564924" w:rsidRDefault="00564924">
            <w:pPr>
              <w:spacing w:line="240" w:lineRule="atLeast"/>
              <w:divId w:val="85951562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 xml:space="preserve">The decision that there is insufficient evidence to make a recommendation for or against the routine use of bicarbonate in cardiac arrest suspected to be caused by acute </w:t>
            </w:r>
            <w:proofErr w:type="spellStart"/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>hyperkalemia</w:t>
            </w:r>
            <w:proofErr w:type="spellEnd"/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 xml:space="preserve"> was based on the lack of studies addressing this question and the general lack of effect of bicarbonate in cardiac arrest [</w:t>
            </w:r>
            <w:proofErr w:type="gramStart"/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>3](</w:t>
            </w:r>
            <w:proofErr w:type="spellStart"/>
            <w:proofErr w:type="gramEnd"/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>CoSTR</w:t>
            </w:r>
            <w:proofErr w:type="spellEnd"/>
            <w:r w:rsidRPr="00564924">
              <w:rPr>
                <w:rFonts w:ascii="Calibri" w:eastAsia="Times New Roman" w:hAnsi="Calibri" w:cs="Calibri"/>
                <w:sz w:val="20"/>
                <w:szCs w:val="20"/>
              </w:rPr>
              <w:t xml:space="preserve"> Buffering agents ALS TF 483). The decision not to recommend against bicarbonate was based on the lack of evidence for harm in the general cardiac arrest population.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BB313" w14:textId="77777777" w:rsidR="00D105EC" w:rsidRDefault="00000000">
            <w:pPr>
              <w:spacing w:line="240" w:lineRule="atLeast"/>
              <w:divId w:val="1433670383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027FEF33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D3B7D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689406726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Resources required</w:t>
            </w:r>
          </w:p>
        </w:tc>
      </w:tr>
      <w:tr w:rsidR="00D105EC" w14:paraId="11735F0D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8214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0E7DA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B5EDF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323197F5" w14:textId="77777777" w:rsidTr="009E6F28">
        <w:trPr>
          <w:divId w:val="1637880270"/>
          <w:trHeight w:val="24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24334" w14:textId="77777777" w:rsidR="00D105EC" w:rsidRDefault="00000000">
            <w:pPr>
              <w:spacing w:line="240" w:lineRule="atLeast"/>
              <w:divId w:val="131033072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Large costs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Moderate costs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6492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Negligible costs and savings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0D014E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0D014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564924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Moderate savings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0D014E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Large savings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8CE52" w14:textId="6702FC9D" w:rsidR="00D105EC" w:rsidRDefault="00564924">
            <w:pPr>
              <w:spacing w:line="240" w:lineRule="atLeast"/>
              <w:divId w:val="86359232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Bicarbonate is </w:t>
            </w:r>
            <w:r w:rsidR="00EA7B06" w:rsidRPr="00EA7B06">
              <w:rPr>
                <w:rFonts w:ascii="Calibri" w:eastAsia="Times New Roman" w:hAnsi="Calibri" w:cs="Calibri"/>
                <w:sz w:val="20"/>
                <w:szCs w:val="20"/>
              </w:rPr>
              <w:t>frequently used in clinical practice</w:t>
            </w:r>
            <w:r w:rsidR="00EA7B06">
              <w:rPr>
                <w:rFonts w:ascii="Calibri" w:eastAsia="Times New Roman" w:hAnsi="Calibri" w:cs="Calibri"/>
                <w:sz w:val="20"/>
                <w:szCs w:val="20"/>
              </w:rPr>
              <w:t xml:space="preserve"> with a low cost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014FB" w14:textId="77777777" w:rsidR="00D105EC" w:rsidRDefault="00000000">
            <w:pPr>
              <w:spacing w:line="240" w:lineRule="atLeast"/>
              <w:divId w:val="16811987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11B1F3D3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F636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882937263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Certainty of evidence of required resources</w:t>
            </w:r>
          </w:p>
          <w:p w14:paraId="04B43DC2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882937263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lastRenderedPageBreak/>
              <w:t>What is the certainty of the evidence of resource requirements (costs)?</w:t>
            </w:r>
          </w:p>
        </w:tc>
      </w:tr>
      <w:tr w:rsidR="00D105EC" w14:paraId="1118FEA1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3AFE7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lastRenderedPageBreak/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03159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1E3B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165F6AF5" w14:textId="77777777" w:rsidTr="009E6F28">
        <w:trPr>
          <w:divId w:val="1637880270"/>
          <w:trHeight w:val="30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D2DC0" w14:textId="77777777" w:rsidR="00D105EC" w:rsidRDefault="00000000">
            <w:pPr>
              <w:spacing w:line="240" w:lineRule="atLeast"/>
              <w:divId w:val="155886240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A62A4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Very low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Low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Moderate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High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 included studies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0C842" w14:textId="3AA7F573" w:rsidR="00D105EC" w:rsidRDefault="00CC29F1">
            <w:pPr>
              <w:spacing w:line="240" w:lineRule="atLeast"/>
              <w:divId w:val="212199476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There are no cost-effectiveness studies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F7DF1" w14:textId="36F65ECB" w:rsidR="00D105EC" w:rsidRDefault="00000000">
            <w:pPr>
              <w:spacing w:line="240" w:lineRule="atLeast"/>
              <w:divId w:val="74098144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3CCC6A25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6FBC3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2132822036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Cost effectiveness</w:t>
            </w:r>
          </w:p>
          <w:p w14:paraId="6C4561F8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2132822036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Does the cost-effectiveness of the intervention </w:t>
            </w: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favor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the intervention or the comparison?</w:t>
            </w:r>
          </w:p>
        </w:tc>
      </w:tr>
      <w:tr w:rsidR="00D105EC" w14:paraId="2F707FF8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0DB72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F5B42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CF1A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2805A48A" w14:textId="77777777" w:rsidTr="009E6F28">
        <w:trPr>
          <w:divId w:val="1637880270"/>
          <w:trHeight w:val="240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A2C2E" w14:textId="77777777" w:rsidR="00D105EC" w:rsidRDefault="00000000">
            <w:pPr>
              <w:spacing w:line="240" w:lineRule="atLeast"/>
              <w:divId w:val="135530449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2700CB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Probably </w:t>
            </w:r>
            <w:proofErr w:type="spellStart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</w:t>
            </w:r>
            <w:proofErr w:type="spellEnd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2700CB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Does not </w:t>
            </w:r>
            <w:proofErr w:type="spellStart"/>
            <w:r w:rsidRPr="002700CB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favor</w:t>
            </w:r>
            <w:proofErr w:type="spellEnd"/>
            <w:r w:rsidRPr="002700CB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either the intervention or the comparison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Probably </w:t>
            </w:r>
            <w:proofErr w:type="spellStart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</w:t>
            </w:r>
            <w:proofErr w:type="spellEnd"/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 the intervention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2700CB"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Favors the intervention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 included studies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DA771" w14:textId="31DCDCAB" w:rsidR="00D105EC" w:rsidRDefault="00CC29F1">
            <w:pPr>
              <w:spacing w:line="240" w:lineRule="atLeast"/>
              <w:divId w:val="95383068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There is no evidence.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D85DF" w14:textId="3E7E3889" w:rsidR="00D105EC" w:rsidRDefault="00F748AE">
            <w:pPr>
              <w:spacing w:line="240" w:lineRule="atLeast"/>
              <w:divId w:val="68898673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D105EC" w14:paraId="3C76E0AD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60484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2100523878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lastRenderedPageBreak/>
              <w:t>Equity</w:t>
            </w:r>
          </w:p>
          <w:p w14:paraId="5F68399B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2100523878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What would be the impact on health equity?</w:t>
            </w:r>
          </w:p>
        </w:tc>
      </w:tr>
      <w:tr w:rsidR="00D105EC" w14:paraId="3144FA96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61FD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16B62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13902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1BEB820C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E25E2" w14:textId="77777777" w:rsidR="00D105EC" w:rsidRDefault="00000000">
            <w:pPr>
              <w:spacing w:line="240" w:lineRule="atLeast"/>
              <w:divId w:val="186944412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Reduced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reduced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A5794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Probably no impact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increased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Increased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01D53" w14:textId="03FC6842" w:rsidR="00D105EC" w:rsidRDefault="005A5794">
            <w:pPr>
              <w:spacing w:line="240" w:lineRule="atLeast"/>
              <w:divId w:val="44408295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794">
              <w:rPr>
                <w:rFonts w:ascii="Calibri" w:eastAsia="Times New Roman" w:hAnsi="Calibri" w:cs="Calibri"/>
                <w:sz w:val="20"/>
                <w:szCs w:val="20"/>
              </w:rPr>
              <w:t>No studies identified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1EB45" w14:textId="4745EAAD" w:rsidR="00D105EC" w:rsidRDefault="005A5794">
            <w:pPr>
              <w:spacing w:line="240" w:lineRule="atLeast"/>
              <w:divId w:val="170243205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 drugs are widely available at 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low costs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044655A0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8C0E1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475443176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Acceptability</w:t>
            </w:r>
          </w:p>
          <w:p w14:paraId="603C4C41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475443176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Is the intervention acceptable to key stakeholders?</w:t>
            </w:r>
          </w:p>
        </w:tc>
      </w:tr>
      <w:tr w:rsidR="00D105EC" w14:paraId="33579CAA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F7FD8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83519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9B953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31B4A464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1F4CF" w14:textId="77777777" w:rsidR="00D105EC" w:rsidRDefault="00000000">
            <w:pPr>
              <w:spacing w:line="240" w:lineRule="atLeast"/>
              <w:divId w:val="151630647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3678A1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3678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3678A1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Probably 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83E7A" w14:textId="131F4FDE" w:rsidR="003678A1" w:rsidRDefault="002700CB">
            <w:pPr>
              <w:spacing w:line="240" w:lineRule="atLeast"/>
              <w:divId w:val="26643224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Yes. The recommendation is in line clinical practice. </w:t>
            </w:r>
          </w:p>
          <w:p w14:paraId="08B974E1" w14:textId="1A2E8002" w:rsidR="00D105EC" w:rsidRDefault="00000000">
            <w:pPr>
              <w:spacing w:line="240" w:lineRule="atLeast"/>
              <w:divId w:val="26643224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5A0BF" w14:textId="77777777" w:rsidR="00D105EC" w:rsidRDefault="00000000">
            <w:pPr>
              <w:spacing w:line="240" w:lineRule="atLeast"/>
              <w:divId w:val="2007511717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54A23818" w14:textId="77777777">
        <w:trPr>
          <w:divId w:val="1637880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36478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623152801"/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</w:rPr>
              <w:t>Feasibility</w:t>
            </w:r>
          </w:p>
          <w:p w14:paraId="55024F1F" w14:textId="77777777" w:rsidR="00D105EC" w:rsidRDefault="00000000">
            <w:pPr>
              <w:pStyle w:val="Subtitle1"/>
              <w:spacing w:before="0" w:beforeAutospacing="0" w:after="0" w:afterAutospacing="0" w:line="240" w:lineRule="atLeast"/>
              <w:divId w:val="1623152801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Is the intervention feasible to implement?</w:t>
            </w:r>
          </w:p>
        </w:tc>
      </w:tr>
      <w:tr w:rsidR="00D105EC" w14:paraId="4D6DD950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ED6C5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Judgement</w:t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22C8A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Research evidence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39668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ap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aps/>
                <w:sz w:val="16"/>
                <w:szCs w:val="16"/>
              </w:rPr>
              <w:t>Additional considerations</w:t>
            </w:r>
          </w:p>
        </w:tc>
      </w:tr>
      <w:tr w:rsidR="00D105EC" w14:paraId="78CA4995" w14:textId="77777777" w:rsidTr="009E6F28">
        <w:trPr>
          <w:divId w:val="1637880270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6C17C" w14:textId="77777777" w:rsidR="00D105EC" w:rsidRDefault="00000000">
            <w:pPr>
              <w:spacing w:line="240" w:lineRule="atLeast"/>
              <w:divId w:val="169108027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Probably 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 xml:space="preserve">Probably 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lastRenderedPageBreak/>
              <w:t>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261181">
              <w:rPr>
                <w:rStyle w:val="unchecked-marker"/>
                <w:rFonts w:ascii="Calibri" w:eastAsia="Times New Roman" w:hAnsi="Calibri" w:cs="Calibri"/>
                <w:b/>
                <w:bCs/>
                <w:sz w:val="20"/>
                <w:szCs w:val="20"/>
              </w:rPr>
              <w:t>○</w:t>
            </w:r>
            <w:r w:rsidRPr="002611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261181">
              <w:rPr>
                <w:rStyle w:val="ep-radiobuttonlabel"/>
                <w:rFonts w:ascii="Calibri" w:eastAsia="Times New Roman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Varies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Style w:val="unchecked-marker"/>
                <w:rFonts w:ascii="Calibri" w:eastAsia="Times New Roman" w:hAnsi="Calibri" w:cs="Calibri"/>
                <w:sz w:val="20"/>
                <w:szCs w:val="20"/>
              </w:rPr>
              <w:t>○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Style w:val="ep-radiobuttonlabel"/>
                <w:rFonts w:ascii="Calibri" w:eastAsia="Times New Roman" w:hAnsi="Calibri" w:cs="Calibri"/>
                <w:sz w:val="20"/>
                <w:szCs w:val="20"/>
              </w:rPr>
              <w:t>Don't know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  <w:tc>
          <w:tcPr>
            <w:tcW w:w="4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96957" w14:textId="7122B680" w:rsidR="00D105EC" w:rsidRDefault="00261181">
            <w:pPr>
              <w:spacing w:line="240" w:lineRule="atLeast"/>
              <w:divId w:val="1237127303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No evidence but the drugs are already used clinically.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B30C2" w14:textId="77777777" w:rsidR="00D105EC" w:rsidRDefault="00000000">
            <w:pPr>
              <w:spacing w:line="240" w:lineRule="atLeast"/>
              <w:divId w:val="169955058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p w14:paraId="0375C16F" w14:textId="77777777" w:rsidR="00D105EC" w:rsidRDefault="00000000">
      <w:pPr>
        <w:pStyle w:val="Heading1"/>
        <w:spacing w:after="20" w:afterAutospacing="0"/>
        <w:divId w:val="1192842971"/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</w:pPr>
      <w:r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  <w:t>Summary of judgements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758"/>
        <w:gridCol w:w="1758"/>
        <w:gridCol w:w="1771"/>
        <w:gridCol w:w="1771"/>
        <w:gridCol w:w="1765"/>
        <w:gridCol w:w="1648"/>
        <w:gridCol w:w="1693"/>
      </w:tblGrid>
      <w:tr w:rsidR="00D105EC" w14:paraId="7A3BF193" w14:textId="77777777">
        <w:trPr>
          <w:divId w:val="95991381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6CCE" w14:textId="77777777" w:rsidR="00D105EC" w:rsidRDefault="00D105EC">
            <w:pPr>
              <w:rPr>
                <w:rFonts w:ascii="Calibri" w:eastAsia="Times New Roman" w:hAnsi="Calibri" w:cs="Calibri"/>
                <w:caps/>
                <w:color w:val="000000"/>
                <w:sz w:val="30"/>
                <w:szCs w:val="30"/>
                <w:lang w:val="en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CFE7D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Judgement</w:t>
            </w:r>
          </w:p>
        </w:tc>
      </w:tr>
      <w:tr w:rsidR="00D105EC" w14:paraId="2B2FD2B1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F9175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Problem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C157D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2A0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no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67C01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yes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FF906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119AC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A1B1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1E4B5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24CF2E06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892B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Desirable Effects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531A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Trivial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EB73F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Small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D517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387BC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Large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AE980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A1CD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80832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17A51B79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55713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Undesirable Effects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44E7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Trivial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12F5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sz w:val="20"/>
                <w:szCs w:val="20"/>
              </w:rPr>
              <w:t>Small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0DF4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Moderate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A3863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Large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F36C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45EB0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415B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4E16039E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BB83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Certainty of evidence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5602A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sz w:val="20"/>
                <w:szCs w:val="20"/>
              </w:rPr>
              <w:t>Very low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7015A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>Low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BA839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Moderate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153F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High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F32F2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76CF" w14:textId="77777777" w:rsidR="00D105EC" w:rsidRDefault="00D105EC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4B7A4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 included studies</w:t>
            </w:r>
          </w:p>
        </w:tc>
      </w:tr>
      <w:tr w:rsidR="00D105EC" w14:paraId="7A0E1517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593BF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Values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1EDF0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Important uncertainty or variability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1EB14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sz w:val="20"/>
                <w:szCs w:val="20"/>
              </w:rPr>
              <w:t>Possibly important uncertainty or variability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1E67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no important uncertainty or variability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41D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 important uncertainty or variability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A894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F694" w14:textId="77777777" w:rsidR="00D105EC" w:rsidRDefault="00D105EC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6A2C" w14:textId="77777777" w:rsidR="00D105EC" w:rsidRDefault="00D105EC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105EC" w14:paraId="18A11186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BFDE8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Balance of effects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86C25" w14:textId="77777777" w:rsidR="00D105EC" w:rsidRPr="0026118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color w:val="AEAAAA"/>
                <w:sz w:val="20"/>
                <w:szCs w:val="20"/>
              </w:rPr>
            </w:pPr>
            <w:r w:rsidRPr="00261181">
              <w:rPr>
                <w:rFonts w:ascii="Calibri" w:hAnsi="Calibri" w:cs="Calibri"/>
                <w:b/>
                <w:bCs/>
                <w:color w:val="AEAAAA"/>
                <w:sz w:val="20"/>
                <w:szCs w:val="20"/>
              </w:rPr>
              <w:t>Favors the comparison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B07E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 xml:space="preserve">Probably </w:t>
            </w:r>
            <w:proofErr w:type="spellStart"/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>favors</w:t>
            </w:r>
            <w:proofErr w:type="spellEnd"/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 xml:space="preserve"> the comparison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9E93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Does not </w:t>
            </w:r>
            <w:proofErr w:type="spellStart"/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>favor</w:t>
            </w:r>
            <w:proofErr w:type="spellEnd"/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either the intervention or the comparison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44E35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 xml:space="preserve">Probably </w:t>
            </w:r>
            <w:proofErr w:type="spellStart"/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>favors</w:t>
            </w:r>
            <w:proofErr w:type="spellEnd"/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 xml:space="preserve"> the intervention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93B2B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Favors the intervention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FBA76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11289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5AA70D25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A0FFA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Resources required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3E2E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Large costs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4A622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Moderate costs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6DF8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>Negligible costs and savings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5BA9B" w14:textId="77777777" w:rsidR="00D105EC" w:rsidRPr="00564924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>Moderate savings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9B5C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Large savings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E41A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37E74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721AA745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01896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Certainty of evidence of required resources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C0BA8" w14:textId="77777777" w:rsidR="00D105EC" w:rsidRPr="000D014E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014E">
              <w:rPr>
                <w:rFonts w:ascii="Calibri" w:hAnsi="Calibri" w:cs="Calibri"/>
                <w:b/>
                <w:bCs/>
                <w:sz w:val="20"/>
                <w:szCs w:val="20"/>
              </w:rPr>
              <w:t>Very low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80BB6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Low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6439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Moderate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C0F70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High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00D8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25169" w14:textId="77777777" w:rsidR="00D105EC" w:rsidRDefault="00D105EC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9F50D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 included studies</w:t>
            </w:r>
          </w:p>
        </w:tc>
      </w:tr>
      <w:tr w:rsidR="00564924" w14:paraId="060E03BE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00113" w14:textId="77777777" w:rsidR="00564924" w:rsidRDefault="00564924" w:rsidP="00564924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Cost effectiveness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5E4E2" w14:textId="77777777" w:rsidR="00564924" w:rsidRPr="000D014E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color w:val="AEAAAA"/>
                <w:sz w:val="20"/>
                <w:szCs w:val="20"/>
              </w:rPr>
            </w:pPr>
            <w:r w:rsidRPr="000D014E">
              <w:rPr>
                <w:rFonts w:ascii="Calibri" w:hAnsi="Calibri" w:cs="Calibri"/>
                <w:b/>
                <w:bCs/>
                <w:color w:val="AEAAAA"/>
                <w:sz w:val="20"/>
                <w:szCs w:val="20"/>
              </w:rPr>
              <w:t>Favors the comparison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87AC" w14:textId="301829A3" w:rsidR="00564924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 xml:space="preserve">Probably </w:t>
            </w:r>
            <w:proofErr w:type="spellStart"/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>favors</w:t>
            </w:r>
            <w:proofErr w:type="spellEnd"/>
            <w:r w:rsidRPr="00564924"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  <w:t xml:space="preserve"> the comparison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39598" w14:textId="2EC8B920" w:rsidR="00564924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Does not </w:t>
            </w:r>
            <w:proofErr w:type="spellStart"/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>favor</w:t>
            </w:r>
            <w:proofErr w:type="spellEnd"/>
            <w:r w:rsidRPr="005649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either the intervention or the comparison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C653" w14:textId="7DD88B14" w:rsidR="00564924" w:rsidRPr="000D014E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 xml:space="preserve">Probably </w:t>
            </w:r>
            <w:proofErr w:type="spellStart"/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>favors</w:t>
            </w:r>
            <w:proofErr w:type="spellEnd"/>
            <w:r w:rsidRPr="00564924">
              <w:rPr>
                <w:rFonts w:ascii="Calibri" w:hAnsi="Calibri" w:cs="Calibri"/>
                <w:b/>
                <w:bCs/>
                <w:color w:val="D9D9D9" w:themeColor="background1" w:themeShade="D9"/>
                <w:sz w:val="20"/>
                <w:szCs w:val="20"/>
              </w:rPr>
              <w:t xml:space="preserve"> the intervention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63BF" w14:textId="77777777" w:rsidR="00564924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Favors the intervention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917E" w14:textId="77777777" w:rsidR="00564924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07966" w14:textId="77777777" w:rsidR="00564924" w:rsidRDefault="00564924" w:rsidP="0056492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 included studies</w:t>
            </w:r>
          </w:p>
        </w:tc>
      </w:tr>
      <w:tr w:rsidR="00D105EC" w14:paraId="11D835E3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240A6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lastRenderedPageBreak/>
              <w:t>Equity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71C15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Reduced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D5487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reduced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0A579" w14:textId="77777777" w:rsidR="00D105EC" w:rsidRPr="00CA56B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56B1">
              <w:rPr>
                <w:rFonts w:ascii="Calibri" w:hAnsi="Calibri" w:cs="Calibri"/>
                <w:b/>
                <w:bCs/>
                <w:sz w:val="20"/>
                <w:szCs w:val="20"/>
              </w:rPr>
              <w:t>Probably no impact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8D220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increased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CDD2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Increased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1D3F8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DB367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516097DA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7F32C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Acceptability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8B12F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21583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no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040B1" w14:textId="77777777" w:rsidR="00D105EC" w:rsidRPr="00F1499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4991">
              <w:rPr>
                <w:rFonts w:ascii="Calibri" w:hAnsi="Calibri" w:cs="Calibri"/>
                <w:b/>
                <w:bCs/>
                <w:sz w:val="20"/>
                <w:szCs w:val="20"/>
              </w:rPr>
              <w:t>Probably yes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BB09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Yes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A4879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B1BB5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2A8BF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  <w:tr w:rsidR="00D105EC" w14:paraId="524037A5" w14:textId="77777777" w:rsidTr="00564924">
        <w:trPr>
          <w:divId w:val="95991381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E78C4" w14:textId="77777777" w:rsidR="00D105EC" w:rsidRDefault="00000000">
            <w:pPr>
              <w:pStyle w:val="NormalWeb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 w:val="20"/>
                <w:szCs w:val="20"/>
              </w:rPr>
              <w:t>Feasibility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BA044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No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018DC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no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69DB0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Probably yes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C6D1D" w14:textId="77777777" w:rsidR="00D105EC" w:rsidRPr="00F14991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4991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2B4E6" w14:textId="77777777" w:rsidR="00D105EC" w:rsidRDefault="00D105EC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29A59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Varies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040C" w14:textId="77777777" w:rsidR="00D105EC" w:rsidRDefault="000000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color w:val="AEAAAA"/>
                <w:sz w:val="20"/>
                <w:szCs w:val="20"/>
              </w:rPr>
            </w:pPr>
            <w:r>
              <w:rPr>
                <w:rFonts w:ascii="Calibri" w:hAnsi="Calibri" w:cs="Calibri"/>
                <w:color w:val="AEAAAA"/>
                <w:sz w:val="20"/>
                <w:szCs w:val="20"/>
              </w:rPr>
              <w:t>Don't know</w:t>
            </w:r>
          </w:p>
        </w:tc>
      </w:tr>
    </w:tbl>
    <w:p w14:paraId="04A39561" w14:textId="77777777" w:rsidR="00D105EC" w:rsidRDefault="00D105EC">
      <w:pPr>
        <w:divId w:val="1571385927"/>
        <w:rPr>
          <w:rFonts w:ascii="Calibri" w:eastAsia="Times New Roman" w:hAnsi="Calibri" w:cs="Calibri"/>
          <w:color w:val="000000"/>
          <w:sz w:val="16"/>
          <w:szCs w:val="16"/>
          <w:lang w:val="en"/>
        </w:rPr>
      </w:pPr>
    </w:p>
    <w:p w14:paraId="3B51F22D" w14:textId="0C226434" w:rsidR="00F14991" w:rsidRDefault="00000000">
      <w:pPr>
        <w:pStyle w:val="Heading1"/>
        <w:spacing w:after="20" w:afterAutospacing="0"/>
        <w:divId w:val="1539778452"/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</w:pPr>
      <w:r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  <w:t>Type of recommendation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2883"/>
        <w:gridCol w:w="2883"/>
        <w:gridCol w:w="2883"/>
        <w:gridCol w:w="2883"/>
      </w:tblGrid>
      <w:tr w:rsidR="00D105EC" w14:paraId="6DD3CCDC" w14:textId="77777777">
        <w:trPr>
          <w:divId w:val="47900758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215B649" w14:textId="77777777" w:rsidR="00D105EC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 recommendation against the intervention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5FED759" w14:textId="77777777" w:rsidR="00D105EC" w:rsidRPr="00716233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233">
              <w:rPr>
                <w:rFonts w:ascii="Calibri" w:hAnsi="Calibri" w:cs="Calibri"/>
                <w:color w:val="000000"/>
                <w:sz w:val="16"/>
                <w:szCs w:val="16"/>
              </w:rPr>
              <w:t>Conditional recommendation against the intervention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C986073" w14:textId="77777777" w:rsidR="00D105EC" w:rsidRPr="00716233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23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Conditional recommendation for either the intervention or the comparison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CB903ED" w14:textId="7011DECC" w:rsidR="00D105EC" w:rsidRPr="00716233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233">
              <w:rPr>
                <w:rFonts w:ascii="Calibri" w:hAnsi="Calibri" w:cs="Calibri"/>
                <w:color w:val="000000"/>
                <w:sz w:val="16"/>
                <w:szCs w:val="16"/>
              </w:rPr>
              <w:t>Conditional recommendation for the intervention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0D88784" w14:textId="77777777" w:rsidR="00D105EC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 recommendation for the intervention</w:t>
            </w:r>
          </w:p>
        </w:tc>
      </w:tr>
      <w:tr w:rsidR="00D105EC" w14:paraId="429A1931" w14:textId="77777777">
        <w:trPr>
          <w:divId w:val="479007580"/>
        </w:trPr>
        <w:tc>
          <w:tcPr>
            <w:tcW w:w="1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71670210" w14:textId="77777777" w:rsidR="00D105EC" w:rsidRDefault="00000000">
            <w:pPr>
              <w:pStyle w:val="mark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○ 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7C7209E" w14:textId="77777777" w:rsidR="00D105EC" w:rsidRDefault="00000000">
            <w:pPr>
              <w:pStyle w:val="mark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○ 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D3B0A2A" w14:textId="77777777" w:rsidR="00D105EC" w:rsidRDefault="00000000">
            <w:pPr>
              <w:pStyle w:val="mark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○ 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D01D302" w14:textId="77777777" w:rsidR="00D105EC" w:rsidRDefault="00000000">
            <w:pPr>
              <w:pStyle w:val="mark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○ 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7A08E730" w14:textId="77777777" w:rsidR="00D105EC" w:rsidRDefault="00000000">
            <w:pPr>
              <w:pStyle w:val="mark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○ </w:t>
            </w:r>
          </w:p>
        </w:tc>
      </w:tr>
    </w:tbl>
    <w:p w14:paraId="2CC55746" w14:textId="77777777" w:rsidR="00D105EC" w:rsidRDefault="00D105EC">
      <w:pPr>
        <w:divId w:val="1571385927"/>
        <w:rPr>
          <w:rFonts w:ascii="Calibri" w:eastAsia="Times New Roman" w:hAnsi="Calibri" w:cs="Calibri"/>
          <w:color w:val="000000"/>
          <w:sz w:val="16"/>
          <w:szCs w:val="16"/>
          <w:lang w:val="en"/>
        </w:rPr>
      </w:pPr>
    </w:p>
    <w:p w14:paraId="29B1F68B" w14:textId="77777777" w:rsidR="00D105EC" w:rsidRDefault="00000000">
      <w:pPr>
        <w:pStyle w:val="Heading1"/>
        <w:spacing w:after="20" w:afterAutospacing="0"/>
        <w:divId w:val="171721602"/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</w:pPr>
      <w:r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  <w:t>Conclusions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1A9149D2" w14:textId="77777777">
        <w:trPr>
          <w:divId w:val="1943950358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BEB5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Recommendation</w:t>
            </w:r>
          </w:p>
        </w:tc>
      </w:tr>
      <w:tr w:rsidR="00D105EC" w14:paraId="2004D011" w14:textId="77777777">
        <w:trPr>
          <w:divId w:val="19439503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BA81" w14:textId="77777777" w:rsidR="00D105EC" w:rsidRDefault="00000000">
            <w:pPr>
              <w:spacing w:line="240" w:lineRule="atLeast"/>
              <w:divId w:val="185461228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D105EC" w14:paraId="148389CA" w14:textId="77777777">
        <w:trPr>
          <w:divId w:val="194395035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ED08C" w14:textId="77777777" w:rsidR="00D105EC" w:rsidRDefault="00D105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4D104409" w14:textId="77777777">
        <w:trPr>
          <w:divId w:val="1263563763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9D8D6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608073394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Justification</w:t>
            </w:r>
          </w:p>
        </w:tc>
      </w:tr>
      <w:tr w:rsidR="00D105EC" w14:paraId="4C9699E4" w14:textId="77777777">
        <w:trPr>
          <w:divId w:val="1263563763"/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F340" w14:textId="77777777" w:rsidR="00D105EC" w:rsidRDefault="00000000">
            <w:pPr>
              <w:spacing w:line="240" w:lineRule="atLeast"/>
              <w:divId w:val="43452485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p w14:paraId="489AB025" w14:textId="77777777" w:rsidR="00D105EC" w:rsidRDefault="00D105EC">
      <w:pPr>
        <w:divId w:val="1251428257"/>
        <w:rPr>
          <w:rFonts w:ascii="Calibri" w:eastAsia="Times New Roman" w:hAnsi="Calibri" w:cs="Calibri"/>
          <w:vanish/>
          <w:color w:val="000000"/>
          <w:sz w:val="16"/>
          <w:szCs w:val="16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32C38A56" w14:textId="77777777">
        <w:trPr>
          <w:divId w:val="1251428257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45FFE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325816221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Subgroup considerations</w:t>
            </w:r>
          </w:p>
        </w:tc>
      </w:tr>
      <w:tr w:rsidR="00D105EC" w14:paraId="71BED2DF" w14:textId="77777777">
        <w:trPr>
          <w:divId w:val="1251428257"/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ED0D9" w14:textId="77777777" w:rsidR="00D105EC" w:rsidRDefault="00000000">
            <w:pPr>
              <w:spacing w:line="240" w:lineRule="atLeast"/>
              <w:divId w:val="1981182077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br/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393B788F" w14:textId="77777777">
        <w:trPr>
          <w:divId w:val="1263563763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C9E23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41392899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Implementation considerations</w:t>
            </w:r>
          </w:p>
        </w:tc>
      </w:tr>
      <w:tr w:rsidR="00D105EC" w14:paraId="6DEAA91C" w14:textId="77777777">
        <w:trPr>
          <w:divId w:val="1263563763"/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CE99B" w14:textId="77777777" w:rsidR="00D105EC" w:rsidRDefault="00000000">
            <w:pPr>
              <w:spacing w:line="240" w:lineRule="atLeast"/>
              <w:divId w:val="915407618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p w14:paraId="5E669427" w14:textId="77777777" w:rsidR="00D105EC" w:rsidRDefault="00D105EC">
      <w:pPr>
        <w:divId w:val="306396908"/>
        <w:rPr>
          <w:rFonts w:ascii="Calibri" w:eastAsia="Times New Roman" w:hAnsi="Calibri" w:cs="Calibri"/>
          <w:vanish/>
          <w:color w:val="000000"/>
          <w:sz w:val="16"/>
          <w:szCs w:val="16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7CEF7DF2" w14:textId="77777777">
        <w:trPr>
          <w:divId w:val="306396908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E751C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1648240886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Monitoring and evaluation</w:t>
            </w:r>
          </w:p>
        </w:tc>
      </w:tr>
      <w:tr w:rsidR="00D105EC" w14:paraId="77F95747" w14:textId="77777777">
        <w:trPr>
          <w:divId w:val="306396908"/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FB7C3" w14:textId="77777777" w:rsidR="00D105EC" w:rsidRDefault="00000000">
            <w:pPr>
              <w:spacing w:line="240" w:lineRule="atLeast"/>
              <w:divId w:val="3437181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D105EC" w14:paraId="257FF3DF" w14:textId="77777777">
        <w:trPr>
          <w:divId w:val="1263563763"/>
        </w:trPr>
        <w:tc>
          <w:tcPr>
            <w:tcW w:w="0" w:type="auto"/>
            <w:shd w:val="clear" w:color="auto" w:fill="2E74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63BC6" w14:textId="77777777" w:rsidR="00D105EC" w:rsidRDefault="00000000">
            <w:pPr>
              <w:pStyle w:val="Heading2"/>
              <w:spacing w:before="0" w:beforeAutospacing="0" w:after="0" w:afterAutospacing="0" w:line="240" w:lineRule="atLeast"/>
              <w:divId w:val="57553335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Research priorities</w:t>
            </w:r>
          </w:p>
        </w:tc>
      </w:tr>
      <w:tr w:rsidR="00D105EC" w14:paraId="0BAF35DD" w14:textId="77777777">
        <w:trPr>
          <w:divId w:val="1263563763"/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B7CCA" w14:textId="77777777" w:rsidR="00D105EC" w:rsidRDefault="00000000">
            <w:pPr>
              <w:spacing w:line="240" w:lineRule="atLeast"/>
              <w:divId w:val="1490751916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</w:tbl>
    <w:p w14:paraId="5BB22903" w14:textId="77777777" w:rsidR="00D459A1" w:rsidRDefault="00000000">
      <w:pPr>
        <w:pStyle w:val="Heading1"/>
        <w:pageBreakBefore/>
        <w:spacing w:after="20" w:afterAutospacing="0"/>
        <w:divId w:val="2050180804"/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</w:pPr>
      <w:r>
        <w:rPr>
          <w:rFonts w:ascii="Calibri" w:eastAsia="Times New Roman" w:hAnsi="Calibri" w:cs="Calibri"/>
          <w:caps/>
          <w:color w:val="000000"/>
          <w:sz w:val="30"/>
          <w:szCs w:val="30"/>
          <w:lang w:val="en"/>
        </w:rPr>
        <w:lastRenderedPageBreak/>
        <w:t>References Summary</w:t>
      </w:r>
    </w:p>
    <w:sectPr w:rsidR="00D459A1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77B"/>
    <w:multiLevelType w:val="hybridMultilevel"/>
    <w:tmpl w:val="7DB4E5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21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4C2"/>
    <w:rsid w:val="000D014E"/>
    <w:rsid w:val="001010F8"/>
    <w:rsid w:val="001222AD"/>
    <w:rsid w:val="00126AC5"/>
    <w:rsid w:val="001A70C5"/>
    <w:rsid w:val="00261181"/>
    <w:rsid w:val="002700CB"/>
    <w:rsid w:val="003678A1"/>
    <w:rsid w:val="003E3A47"/>
    <w:rsid w:val="004E101F"/>
    <w:rsid w:val="00540EE4"/>
    <w:rsid w:val="00564924"/>
    <w:rsid w:val="005A5794"/>
    <w:rsid w:val="00677C3B"/>
    <w:rsid w:val="006B4AA8"/>
    <w:rsid w:val="006D5797"/>
    <w:rsid w:val="00716233"/>
    <w:rsid w:val="008E5B99"/>
    <w:rsid w:val="009E6F28"/>
    <w:rsid w:val="00A62A44"/>
    <w:rsid w:val="00C604C2"/>
    <w:rsid w:val="00CA56B1"/>
    <w:rsid w:val="00CC29F1"/>
    <w:rsid w:val="00D105EC"/>
    <w:rsid w:val="00D459A1"/>
    <w:rsid w:val="00DF6597"/>
    <w:rsid w:val="00EA7B06"/>
    <w:rsid w:val="00F057B1"/>
    <w:rsid w:val="00F14991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FDA2"/>
  <w15:docId w15:val="{FCEAA56A-B07D-49BE-A526-DC0F48EA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name">
    <w:name w:val="section-nam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ubtitle1">
    <w:name w:val="Sub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unchecked-marker">
    <w:name w:val="unchecked-marker"/>
    <w:basedOn w:val="DefaultParagraphFont"/>
  </w:style>
  <w:style w:type="character" w:customStyle="1" w:styleId="ep-radiobuttonlabel">
    <w:name w:val="ep-radiobutton__label"/>
    <w:basedOn w:val="DefaultParagraphFont"/>
  </w:style>
  <w:style w:type="paragraph" w:customStyle="1" w:styleId="marker">
    <w:name w:val="mark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9E6F2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E6F28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6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8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6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7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1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8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2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1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8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4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8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7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0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6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2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7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4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41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7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34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1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9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8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6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0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3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1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0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5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5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0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00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85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76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0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5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9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51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9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8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7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4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3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3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3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1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46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8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0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7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2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9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1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0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0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9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8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72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0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9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2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1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8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5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7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4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5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9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4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83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2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82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1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8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0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0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8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3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8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1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43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3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7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8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71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4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6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7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1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3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1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6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67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2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0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9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5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8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7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758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0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0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42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7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2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8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0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5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Asger Granfeldt</cp:lastModifiedBy>
  <cp:revision>24</cp:revision>
  <dcterms:created xsi:type="dcterms:W3CDTF">2024-10-10T16:29:00Z</dcterms:created>
  <dcterms:modified xsi:type="dcterms:W3CDTF">2024-10-16T07:49:00Z</dcterms:modified>
</cp:coreProperties>
</file>