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F5D59" w:rsidR="00867C84" w:rsidP="30248C86" w:rsidRDefault="00867C84" w14:paraId="3D8EE5B3" w14:textId="60A6E5DA">
      <w:pPr>
        <w:rPr>
          <w:rFonts w:ascii="Calibri" w:hAnsi="Calibri" w:eastAsia="Calibri" w:cs="Calibri"/>
          <w:b w:val="1"/>
          <w:bCs w:val="1"/>
          <w:lang w:eastAsia="ko-KR"/>
        </w:rPr>
      </w:pPr>
    </w:p>
    <w:p w:rsidRPr="00FF5D59" w:rsidR="00867C84" w:rsidP="30248C86" w:rsidRDefault="00867C84" w14:paraId="20E7A3D8" w14:textId="1F4D77A6">
      <w:pPr>
        <w:jc w:val="center"/>
      </w:pPr>
      <w:r w:rsidRPr="30248C86" w:rsidR="11ECF564">
        <w:rPr>
          <w:rFonts w:ascii="Segoe UI" w:hAnsi="Segoe UI" w:eastAsia="Segoe UI" w:cs="Segoe UI"/>
          <w:b w:val="1"/>
          <w:bCs w:val="1"/>
          <w:i w:val="0"/>
          <w:iCs w:val="0"/>
          <w:caps w:val="0"/>
          <w:smallCaps w:val="0"/>
          <w:noProof w:val="0"/>
          <w:color w:val="242424"/>
          <w:sz w:val="32"/>
          <w:szCs w:val="32"/>
          <w:lang w:val="en-US"/>
        </w:rPr>
        <w:t>BLS 2721 CPR in Microgravity Environments (SyR)</w:t>
      </w:r>
      <w:r w:rsidRPr="30248C86" w:rsidR="11ECF564">
        <w:rPr>
          <w:rFonts w:ascii="Calibri" w:hAnsi="Calibri" w:eastAsia="Calibri" w:cs="Calibri"/>
          <w:noProof w:val="0"/>
          <w:sz w:val="24"/>
          <w:szCs w:val="24"/>
          <w:lang w:val="en-US"/>
        </w:rPr>
        <w:t xml:space="preserve"> </w:t>
      </w:r>
    </w:p>
    <w:p w:rsidRPr="00FF5D59" w:rsidR="00867C84" w:rsidP="30248C86" w:rsidRDefault="00867C84" w14:paraId="67F363EE" w14:textId="7F69A90D">
      <w:pPr>
        <w:rPr>
          <w:rFonts w:ascii="Calibri" w:hAnsi="Calibri" w:eastAsia="Calibri" w:cs="Calibri"/>
          <w:b w:val="1"/>
          <w:bCs w:val="1"/>
          <w:lang w:eastAsia="ko-KR"/>
        </w:rPr>
      </w:pPr>
      <w:r w:rsidRPr="30248C86" w:rsidR="6EF72D23">
        <w:rPr>
          <w:rFonts w:ascii="Calibri" w:hAnsi="Calibri" w:eastAsia="Calibri" w:cs="Calibri"/>
          <w:b w:val="1"/>
          <w:bCs w:val="1"/>
          <w:lang w:eastAsia="ko-KR"/>
        </w:rPr>
        <w:t xml:space="preserve">Table: </w:t>
      </w:r>
      <w:r w:rsidRPr="30248C86" w:rsidR="507BB2AC">
        <w:rPr>
          <w:rFonts w:ascii="Calibri" w:hAnsi="Calibri" w:eastAsia="Calibri" w:cs="Calibri"/>
          <w:b w:val="1"/>
          <w:bCs w:val="1"/>
          <w:lang w:eastAsia="ko-KR"/>
        </w:rPr>
        <w:t>Current</w:t>
      </w:r>
      <w:r w:rsidRPr="30248C86" w:rsidR="6EF72D23">
        <w:rPr>
          <w:rFonts w:ascii="Calibri" w:hAnsi="Calibri" w:eastAsia="Calibri" w:cs="Calibri"/>
          <w:b w:val="1"/>
          <w:bCs w:val="1"/>
          <w:lang w:eastAsia="ko-KR"/>
        </w:rPr>
        <w:t xml:space="preserve"> CPR techniques</w:t>
      </w:r>
      <w:r w:rsidRPr="30248C86" w:rsidR="507BB2AC">
        <w:rPr>
          <w:rFonts w:ascii="Calibri" w:hAnsi="Calibri" w:eastAsia="Calibri" w:cs="Calibri"/>
          <w:b w:val="1"/>
          <w:bCs w:val="1"/>
          <w:lang w:eastAsia="ko-KR"/>
        </w:rPr>
        <w:t xml:space="preserve"> that have been</w:t>
      </w:r>
      <w:r w:rsidRPr="30248C86" w:rsidR="6EF72D23">
        <w:rPr>
          <w:rFonts w:ascii="Calibri" w:hAnsi="Calibri" w:eastAsia="Calibri" w:cs="Calibri"/>
          <w:b w:val="1"/>
          <w:bCs w:val="1"/>
          <w:lang w:eastAsia="ko-KR"/>
        </w:rPr>
        <w:t xml:space="preserve"> evaluated in the microgravity setting</w:t>
      </w:r>
      <w:r w:rsidRPr="30248C86" w:rsidR="73FDFA93">
        <w:rPr>
          <w:rFonts w:ascii="Calibri" w:hAnsi="Calibri" w:eastAsia="Calibri" w:cs="Calibri"/>
          <w:b w:val="1"/>
          <w:bCs w:val="1"/>
          <w:lang w:eastAsia="ko-KR"/>
        </w:rPr>
        <w:t xml:space="preserve"> </w:t>
      </w:r>
    </w:p>
    <w:tbl>
      <w:tblPr>
        <w:tblpPr w:leftFromText="180" w:rightFromText="180" w:vertAnchor="text" w:horzAnchor="margin" w:tblpY="199"/>
        <w:tblW w:w="10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Pr>
      <w:tblGrid>
        <w:gridCol w:w="1665"/>
        <w:gridCol w:w="1169"/>
        <w:gridCol w:w="2171"/>
        <w:gridCol w:w="5254"/>
      </w:tblGrid>
      <w:tr w:rsidRPr="00FF5D59" w:rsidR="00867C84" w:rsidTr="00BB15A2" w14:paraId="5580D066" w14:textId="77777777">
        <w:trPr>
          <w:trHeight w:val="327"/>
        </w:trPr>
        <w:tc>
          <w:tcPr>
            <w:tcW w:w="1665" w:type="dxa"/>
            <w:shd w:val="clear" w:color="auto" w:fill="FFFFFF"/>
            <w:vAlign w:val="center"/>
            <w:hideMark/>
          </w:tcPr>
          <w:p w:rsidRPr="00FF5D59" w:rsidR="00867C84" w:rsidP="00BB15A2" w:rsidRDefault="00867C84" w14:paraId="7F4D9645" w14:textId="77777777">
            <w:pPr>
              <w:rPr>
                <w:rFonts w:ascii="Calibri" w:hAnsi="Calibri" w:eastAsia="Calibri" w:cs="Calibri"/>
                <w:iCs/>
                <w:lang w:eastAsia="ko-KR"/>
              </w:rPr>
            </w:pPr>
            <w:r w:rsidRPr="00FF5D59">
              <w:rPr>
                <w:rFonts w:ascii="Calibri" w:hAnsi="Calibri" w:eastAsia="Calibri" w:cs="Calibri"/>
                <w:iCs/>
                <w:lang w:eastAsia="ko-KR"/>
              </w:rPr>
              <w:t>Technique</w:t>
            </w:r>
          </w:p>
        </w:tc>
        <w:tc>
          <w:tcPr>
            <w:tcW w:w="1169" w:type="dxa"/>
            <w:shd w:val="clear" w:color="auto" w:fill="FFFFFF"/>
            <w:vAlign w:val="center"/>
            <w:hideMark/>
          </w:tcPr>
          <w:p w:rsidRPr="00FF5D59" w:rsidR="00867C84" w:rsidP="00BB15A2" w:rsidRDefault="00867C84" w14:paraId="5E8ADC16" w14:textId="77777777">
            <w:pPr>
              <w:rPr>
                <w:rFonts w:ascii="Calibri" w:hAnsi="Calibri" w:eastAsia="Calibri" w:cs="Calibri"/>
                <w:iCs/>
                <w:lang w:eastAsia="ko-KR"/>
              </w:rPr>
            </w:pPr>
            <w:r w:rsidRPr="00FF5D59">
              <w:rPr>
                <w:rFonts w:ascii="Calibri" w:hAnsi="Calibri" w:eastAsia="Calibri" w:cs="Calibri"/>
                <w:iCs/>
                <w:lang w:eastAsia="ko-KR"/>
              </w:rPr>
              <w:t>CMRS</w:t>
            </w:r>
          </w:p>
        </w:tc>
        <w:tc>
          <w:tcPr>
            <w:tcW w:w="2171" w:type="dxa"/>
            <w:shd w:val="clear" w:color="auto" w:fill="FFFFFF"/>
            <w:vAlign w:val="center"/>
            <w:hideMark/>
          </w:tcPr>
          <w:p w:rsidRPr="00FF5D59" w:rsidR="00867C84" w:rsidP="00BB15A2" w:rsidRDefault="00867C84" w14:paraId="102A1DF9" w14:textId="77777777">
            <w:pPr>
              <w:rPr>
                <w:rFonts w:ascii="Calibri" w:hAnsi="Calibri" w:eastAsia="Calibri" w:cs="Calibri"/>
                <w:iCs/>
                <w:lang w:eastAsia="ko-KR"/>
              </w:rPr>
            </w:pPr>
            <w:r w:rsidRPr="00FF5D59">
              <w:rPr>
                <w:rFonts w:ascii="Calibri" w:hAnsi="Calibri" w:eastAsia="Calibri" w:cs="Calibri"/>
                <w:iCs/>
                <w:lang w:eastAsia="ko-KR"/>
              </w:rPr>
              <w:t>Figure</w:t>
            </w:r>
          </w:p>
        </w:tc>
        <w:tc>
          <w:tcPr>
            <w:tcW w:w="5254" w:type="dxa"/>
          </w:tcPr>
          <w:p w:rsidRPr="00FF5D59" w:rsidR="00867C84" w:rsidP="00BB15A2" w:rsidRDefault="00867C84" w14:paraId="3ACC951A" w14:textId="77777777">
            <w:pPr>
              <w:rPr>
                <w:rFonts w:ascii="Calibri" w:hAnsi="Calibri" w:eastAsia="Calibri" w:cs="Calibri"/>
                <w:iCs/>
                <w:lang w:eastAsia="ko-KR"/>
              </w:rPr>
            </w:pPr>
            <w:r w:rsidRPr="00FF5D59">
              <w:rPr>
                <w:rFonts w:ascii="Calibri" w:hAnsi="Calibri" w:eastAsia="Calibri" w:cs="Calibri"/>
                <w:iCs/>
                <w:lang w:eastAsia="ko-KR"/>
              </w:rPr>
              <w:t>Description</w:t>
            </w:r>
          </w:p>
        </w:tc>
      </w:tr>
      <w:tr w:rsidRPr="00FF5D59" w:rsidR="00867C84" w:rsidTr="00BB15A2" w14:paraId="304FCC6C" w14:textId="77777777">
        <w:trPr>
          <w:trHeight w:val="327"/>
        </w:trPr>
        <w:tc>
          <w:tcPr>
            <w:tcW w:w="1665" w:type="dxa"/>
            <w:shd w:val="clear" w:color="auto" w:fill="FFFFFF"/>
            <w:vAlign w:val="center"/>
          </w:tcPr>
          <w:p w:rsidRPr="00FF5D59" w:rsidR="00867C84" w:rsidP="00BB15A2" w:rsidRDefault="00867C84" w14:paraId="49C7BD9C" w14:textId="77777777">
            <w:pPr>
              <w:rPr>
                <w:rFonts w:ascii="Calibri" w:hAnsi="Calibri" w:eastAsia="Calibri" w:cs="Calibri"/>
                <w:iCs/>
                <w:lang w:eastAsia="ko-KR"/>
              </w:rPr>
            </w:pPr>
            <w:r w:rsidRPr="00FF5D59">
              <w:rPr>
                <w:rFonts w:ascii="Calibri" w:hAnsi="Calibri" w:eastAsia="Calibri" w:cs="Calibri"/>
                <w:iCs/>
                <w:lang w:eastAsia="ko-KR"/>
              </w:rPr>
              <w:t>Standard Side Straddle</w:t>
            </w:r>
          </w:p>
        </w:tc>
        <w:tc>
          <w:tcPr>
            <w:tcW w:w="1169" w:type="dxa"/>
            <w:shd w:val="clear" w:color="auto" w:fill="FFFFFF"/>
            <w:vAlign w:val="center"/>
          </w:tcPr>
          <w:p w:rsidRPr="00FF5D59" w:rsidR="00867C84" w:rsidP="00BB15A2" w:rsidRDefault="00867C84" w14:paraId="0EC1DA5F" w14:textId="77777777">
            <w:pPr>
              <w:rPr>
                <w:rFonts w:ascii="Calibri" w:hAnsi="Calibri" w:eastAsia="Calibri" w:cs="Calibri"/>
                <w:iCs/>
                <w:lang w:eastAsia="ko-KR"/>
              </w:rPr>
            </w:pPr>
            <w:r w:rsidRPr="00FF5D59">
              <w:rPr>
                <w:rFonts w:ascii="Calibri" w:hAnsi="Calibri" w:eastAsia="Calibri" w:cs="Calibri"/>
                <w:iCs/>
                <w:lang w:eastAsia="ko-KR"/>
              </w:rPr>
              <w:t>Required</w:t>
            </w:r>
          </w:p>
        </w:tc>
        <w:tc>
          <w:tcPr>
            <w:tcW w:w="2171" w:type="dxa"/>
            <w:shd w:val="clear" w:color="auto" w:fill="FFFFFF"/>
            <w:vAlign w:val="center"/>
          </w:tcPr>
          <w:p w:rsidRPr="00FF5D59" w:rsidR="00867C84" w:rsidP="00BB15A2" w:rsidRDefault="00867C84" w14:paraId="3DE33A0A" w14:textId="77777777">
            <w:pPr>
              <w:rPr>
                <w:rFonts w:ascii="Calibri" w:hAnsi="Calibri" w:eastAsia="Calibri" w:cs="Calibri"/>
                <w:iCs/>
                <w:lang w:eastAsia="ko-KR"/>
              </w:rPr>
            </w:pPr>
            <w:r w:rsidRPr="00FF5D59">
              <w:rPr>
                <w:rFonts w:ascii="Calibri" w:hAnsi="Calibri" w:eastAsia="Calibri" w:cs="Calibri"/>
                <w:iCs/>
                <w:noProof/>
                <w:lang w:eastAsia="ko-KR"/>
              </w:rPr>
              <w:drawing>
                <wp:inline distT="0" distB="0" distL="0" distR="0" wp14:anchorId="56A49365" wp14:editId="02B779CA">
                  <wp:extent cx="1298575" cy="865716"/>
                  <wp:effectExtent l="0" t="0" r="0" b="0"/>
                  <wp:docPr id="1421558668" name="Picture 12" descr="A person helping a person on a stretc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58668" name="Picture 12" descr="A person helping a person on a stretcher&#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19223" cy="879481"/>
                          </a:xfrm>
                          <a:prstGeom prst="rect">
                            <a:avLst/>
                          </a:prstGeom>
                          <a:noFill/>
                        </pic:spPr>
                      </pic:pic>
                    </a:graphicData>
                  </a:graphic>
                </wp:inline>
              </w:drawing>
            </w:r>
          </w:p>
        </w:tc>
        <w:tc>
          <w:tcPr>
            <w:tcW w:w="5254" w:type="dxa"/>
          </w:tcPr>
          <w:p w:rsidRPr="00FF5D59" w:rsidR="00867C84" w:rsidP="00BB15A2" w:rsidRDefault="00867C84" w14:paraId="51366F11" w14:textId="77777777">
            <w:pPr>
              <w:rPr>
                <w:rFonts w:ascii="Calibri" w:hAnsi="Calibri" w:eastAsia="Calibri" w:cs="Calibri"/>
                <w:iCs/>
                <w:lang w:eastAsia="ko-KR"/>
              </w:rPr>
            </w:pPr>
            <w:r w:rsidRPr="00FF5D59">
              <w:rPr>
                <w:rFonts w:ascii="Calibri" w:hAnsi="Calibri" w:eastAsia="Calibri" w:cs="Calibri"/>
                <w:iCs/>
                <w:lang w:eastAsia="ko-KR"/>
              </w:rPr>
              <w:t>The rescuer positions themselves beside the patient, who is secured on the crew medical restraint system, and performs chest compressions from the side</w:t>
            </w:r>
          </w:p>
        </w:tc>
      </w:tr>
      <w:tr w:rsidRPr="00FF5D59" w:rsidR="00867C84" w:rsidTr="00BB15A2" w14:paraId="295EC5A6" w14:textId="77777777">
        <w:trPr>
          <w:trHeight w:val="327"/>
        </w:trPr>
        <w:tc>
          <w:tcPr>
            <w:tcW w:w="1665" w:type="dxa"/>
            <w:shd w:val="clear" w:color="auto" w:fill="FFFFFF"/>
            <w:vAlign w:val="center"/>
          </w:tcPr>
          <w:p w:rsidRPr="00FF5D59" w:rsidR="00867C84" w:rsidP="00BB15A2" w:rsidRDefault="00867C84" w14:paraId="00621EA2" w14:textId="77777777">
            <w:pPr>
              <w:rPr>
                <w:rFonts w:ascii="Calibri" w:hAnsi="Calibri" w:eastAsia="Calibri" w:cs="Calibri"/>
                <w:iCs/>
                <w:lang w:eastAsia="ko-KR"/>
              </w:rPr>
            </w:pPr>
            <w:r w:rsidRPr="00FF5D59">
              <w:rPr>
                <w:rFonts w:ascii="Calibri" w:hAnsi="Calibri" w:eastAsia="Calibri" w:cs="Calibri"/>
                <w:iCs/>
                <w:lang w:eastAsia="ko-KR"/>
              </w:rPr>
              <w:t xml:space="preserve">Waist Straddling </w:t>
            </w:r>
          </w:p>
        </w:tc>
        <w:tc>
          <w:tcPr>
            <w:tcW w:w="1169" w:type="dxa"/>
            <w:shd w:val="clear" w:color="auto" w:fill="FFFFFF"/>
            <w:vAlign w:val="center"/>
          </w:tcPr>
          <w:p w:rsidRPr="00FF5D59" w:rsidR="00867C84" w:rsidP="00BB15A2" w:rsidRDefault="00867C84" w14:paraId="4F3DE6B2" w14:textId="77777777">
            <w:pPr>
              <w:rPr>
                <w:rFonts w:ascii="Calibri" w:hAnsi="Calibri" w:eastAsia="Calibri" w:cs="Calibri"/>
                <w:iCs/>
                <w:lang w:eastAsia="ko-KR"/>
              </w:rPr>
            </w:pPr>
            <w:r w:rsidRPr="00FF5D59">
              <w:rPr>
                <w:rFonts w:ascii="Calibri" w:hAnsi="Calibri" w:eastAsia="Calibri" w:cs="Calibri"/>
                <w:iCs/>
                <w:lang w:eastAsia="ko-KR"/>
              </w:rPr>
              <w:t>Required</w:t>
            </w:r>
          </w:p>
        </w:tc>
        <w:tc>
          <w:tcPr>
            <w:tcW w:w="2171" w:type="dxa"/>
            <w:shd w:val="clear" w:color="auto" w:fill="FFFFFF"/>
            <w:vAlign w:val="center"/>
          </w:tcPr>
          <w:p w:rsidRPr="00FF5D59" w:rsidR="00867C84" w:rsidP="00BB15A2" w:rsidRDefault="00867C84" w14:paraId="14C81D33" w14:textId="77777777">
            <w:pPr>
              <w:rPr>
                <w:rFonts w:ascii="Calibri" w:hAnsi="Calibri" w:eastAsia="Calibri" w:cs="Calibri"/>
                <w:iCs/>
                <w:lang w:eastAsia="ko-KR"/>
              </w:rPr>
            </w:pPr>
            <w:r w:rsidRPr="00FF5D59">
              <w:rPr>
                <w:rFonts w:ascii="Calibri" w:hAnsi="Calibri" w:eastAsia="Calibri" w:cs="Calibri"/>
                <w:iCs/>
                <w:noProof/>
                <w:lang w:eastAsia="ko-KR"/>
              </w:rPr>
              <w:drawing>
                <wp:inline distT="0" distB="0" distL="0" distR="0" wp14:anchorId="53C7E3AB" wp14:editId="3675F42F">
                  <wp:extent cx="1061720" cy="1061720"/>
                  <wp:effectExtent l="0" t="0" r="5080" b="5080"/>
                  <wp:docPr id="821989105" name="Picture 14" descr="A person helping a person on a stretc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89105" name="Picture 14" descr="A person helping a person on a stretcher&#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7323" cy="1067323"/>
                          </a:xfrm>
                          <a:prstGeom prst="rect">
                            <a:avLst/>
                          </a:prstGeom>
                          <a:noFill/>
                        </pic:spPr>
                      </pic:pic>
                    </a:graphicData>
                  </a:graphic>
                </wp:inline>
              </w:drawing>
            </w:r>
          </w:p>
        </w:tc>
        <w:tc>
          <w:tcPr>
            <w:tcW w:w="5254" w:type="dxa"/>
          </w:tcPr>
          <w:p w:rsidRPr="00FF5D59" w:rsidR="00867C84" w:rsidP="00BB15A2" w:rsidRDefault="00867C84" w14:paraId="5C14E9EB" w14:textId="77777777">
            <w:pPr>
              <w:rPr>
                <w:rFonts w:ascii="Calibri" w:hAnsi="Calibri" w:eastAsia="Calibri" w:cs="Calibri"/>
                <w:iCs/>
                <w:lang w:eastAsia="ko-KR"/>
              </w:rPr>
            </w:pPr>
            <w:r w:rsidRPr="00FF5D59">
              <w:rPr>
                <w:rFonts w:ascii="Calibri" w:hAnsi="Calibri" w:eastAsia="Calibri" w:cs="Calibri"/>
                <w:iCs/>
                <w:lang w:eastAsia="ko-KR"/>
              </w:rPr>
              <w:t>The rescuer straddles the patient’s waist while the patient is secured on the crew medical restraint system</w:t>
            </w:r>
          </w:p>
        </w:tc>
      </w:tr>
      <w:tr w:rsidRPr="00FF5D59" w:rsidR="00867C84" w:rsidTr="00BB15A2" w14:paraId="08D823BA" w14:textId="77777777">
        <w:trPr>
          <w:trHeight w:val="327"/>
        </w:trPr>
        <w:tc>
          <w:tcPr>
            <w:tcW w:w="1665" w:type="dxa"/>
            <w:shd w:val="clear" w:color="auto" w:fill="FFFFFF"/>
            <w:vAlign w:val="center"/>
          </w:tcPr>
          <w:p w:rsidRPr="00FF5D59" w:rsidR="00867C84" w:rsidP="00BB15A2" w:rsidRDefault="00867C84" w14:paraId="33D12CA6" w14:textId="77777777">
            <w:pPr>
              <w:rPr>
                <w:rFonts w:ascii="Calibri" w:hAnsi="Calibri" w:eastAsia="Calibri" w:cs="Calibri"/>
                <w:iCs/>
                <w:lang w:eastAsia="ko-KR"/>
              </w:rPr>
            </w:pPr>
            <w:r w:rsidRPr="00FF5D59">
              <w:rPr>
                <w:rFonts w:ascii="Calibri" w:hAnsi="Calibri" w:eastAsia="Calibri" w:cs="Calibri"/>
                <w:iCs/>
                <w:lang w:eastAsia="ko-KR"/>
              </w:rPr>
              <w:t>Handstand</w:t>
            </w:r>
          </w:p>
        </w:tc>
        <w:tc>
          <w:tcPr>
            <w:tcW w:w="1169" w:type="dxa"/>
            <w:shd w:val="clear" w:color="auto" w:fill="FFFFFF"/>
            <w:vAlign w:val="center"/>
          </w:tcPr>
          <w:p w:rsidRPr="00FF5D59" w:rsidR="00867C84" w:rsidP="00BB15A2" w:rsidRDefault="00867C84" w14:paraId="7AAAB0BF" w14:textId="77777777">
            <w:pPr>
              <w:rPr>
                <w:rFonts w:ascii="Calibri" w:hAnsi="Calibri" w:eastAsia="Calibri" w:cs="Calibri"/>
                <w:iCs/>
                <w:lang w:eastAsia="ko-KR"/>
              </w:rPr>
            </w:pPr>
            <w:r w:rsidRPr="00FF5D59">
              <w:rPr>
                <w:rFonts w:ascii="Calibri" w:hAnsi="Calibri" w:eastAsia="Calibri" w:cs="Calibri"/>
                <w:iCs/>
                <w:lang w:eastAsia="ko-KR"/>
              </w:rPr>
              <w:t>Required</w:t>
            </w:r>
          </w:p>
        </w:tc>
        <w:tc>
          <w:tcPr>
            <w:tcW w:w="2171" w:type="dxa"/>
            <w:shd w:val="clear" w:color="auto" w:fill="FFFFFF"/>
            <w:vAlign w:val="center"/>
          </w:tcPr>
          <w:p w:rsidRPr="00FF5D59" w:rsidR="00867C84" w:rsidP="00BB15A2" w:rsidRDefault="00867C84" w14:paraId="014B846E" w14:textId="77777777">
            <w:pPr>
              <w:rPr>
                <w:rFonts w:ascii="Calibri" w:hAnsi="Calibri" w:eastAsia="Calibri" w:cs="Calibri"/>
                <w:iCs/>
                <w:lang w:eastAsia="ko-KR"/>
              </w:rPr>
            </w:pPr>
            <w:r w:rsidRPr="00FF5D59">
              <w:rPr>
                <w:rFonts w:ascii="Calibri" w:hAnsi="Calibri" w:eastAsia="Calibri" w:cs="Calibri"/>
                <w:iCs/>
                <w:noProof/>
                <w:lang w:eastAsia="ko-KR"/>
              </w:rPr>
              <w:drawing>
                <wp:inline distT="0" distB="0" distL="0" distR="0" wp14:anchorId="6625907B" wp14:editId="4A249D9E">
                  <wp:extent cx="702819" cy="1192530"/>
                  <wp:effectExtent l="0" t="0" r="0" b="1270"/>
                  <wp:docPr id="845070517" name="Picture 6" descr="A person and person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70517" name="Picture 6" descr="A person and person in a roo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1513" cy="1224249"/>
                          </a:xfrm>
                          <a:prstGeom prst="rect">
                            <a:avLst/>
                          </a:prstGeom>
                          <a:noFill/>
                        </pic:spPr>
                      </pic:pic>
                    </a:graphicData>
                  </a:graphic>
                </wp:inline>
              </w:drawing>
            </w:r>
          </w:p>
        </w:tc>
        <w:tc>
          <w:tcPr>
            <w:tcW w:w="5254" w:type="dxa"/>
          </w:tcPr>
          <w:p w:rsidRPr="00FF5D59" w:rsidR="00867C84" w:rsidP="00BB15A2" w:rsidRDefault="00867C84" w14:paraId="492418CC" w14:textId="77777777">
            <w:pPr>
              <w:rPr>
                <w:rFonts w:ascii="Calibri" w:hAnsi="Calibri" w:eastAsia="Calibri" w:cs="Calibri"/>
                <w:iCs/>
                <w:lang w:eastAsia="ko-KR"/>
              </w:rPr>
            </w:pPr>
            <w:r w:rsidRPr="00FF5D59">
              <w:rPr>
                <w:rFonts w:ascii="Calibri" w:hAnsi="Calibri" w:eastAsia="Calibri" w:cs="Calibri"/>
                <w:iCs/>
                <w:lang w:eastAsia="ko-KR"/>
              </w:rPr>
              <w:t>The rescuer braces their feet against one cabin wall while the patient’s back is supported against the opposite wall to perform chest compressions</w:t>
            </w:r>
          </w:p>
        </w:tc>
      </w:tr>
      <w:tr w:rsidRPr="00FF5D59" w:rsidR="00867C84" w:rsidTr="00BB15A2" w14:paraId="06F39FB6" w14:textId="77777777">
        <w:trPr>
          <w:trHeight w:val="327"/>
        </w:trPr>
        <w:tc>
          <w:tcPr>
            <w:tcW w:w="1665" w:type="dxa"/>
            <w:shd w:val="clear" w:color="auto" w:fill="FFFFFF"/>
            <w:vAlign w:val="center"/>
          </w:tcPr>
          <w:p w:rsidRPr="00FF5D59" w:rsidR="00867C84" w:rsidP="00BB15A2" w:rsidRDefault="00867C84" w14:paraId="66DF5ECD" w14:textId="77777777">
            <w:pPr>
              <w:rPr>
                <w:rFonts w:ascii="Calibri" w:hAnsi="Calibri" w:eastAsia="Calibri" w:cs="Calibri"/>
                <w:iCs/>
                <w:lang w:eastAsia="ko-KR"/>
              </w:rPr>
            </w:pPr>
            <w:r w:rsidRPr="00FF5D59">
              <w:rPr>
                <w:rFonts w:ascii="Calibri" w:hAnsi="Calibri" w:eastAsia="Calibri" w:cs="Calibri"/>
                <w:iCs/>
                <w:lang w:eastAsia="ko-KR"/>
              </w:rPr>
              <w:t>Reverse Bear Hug</w:t>
            </w:r>
          </w:p>
        </w:tc>
        <w:tc>
          <w:tcPr>
            <w:tcW w:w="1169" w:type="dxa"/>
            <w:shd w:val="clear" w:color="auto" w:fill="FFFFFF"/>
            <w:vAlign w:val="center"/>
          </w:tcPr>
          <w:p w:rsidRPr="00FF5D59" w:rsidR="00867C84" w:rsidP="00BB15A2" w:rsidRDefault="00867C84" w14:paraId="2244BC36" w14:textId="77777777">
            <w:pPr>
              <w:rPr>
                <w:rFonts w:ascii="Calibri" w:hAnsi="Calibri" w:eastAsia="Calibri" w:cs="Calibri"/>
                <w:iCs/>
                <w:lang w:eastAsia="ko-KR"/>
              </w:rPr>
            </w:pPr>
            <w:r w:rsidRPr="00FF5D59">
              <w:rPr>
                <w:rFonts w:ascii="Calibri" w:hAnsi="Calibri" w:eastAsia="Calibri" w:cs="Calibri"/>
                <w:iCs/>
                <w:lang w:eastAsia="ko-KR"/>
              </w:rPr>
              <w:t>Not required</w:t>
            </w:r>
          </w:p>
        </w:tc>
        <w:tc>
          <w:tcPr>
            <w:tcW w:w="2171" w:type="dxa"/>
            <w:shd w:val="clear" w:color="auto" w:fill="FFFFFF"/>
            <w:vAlign w:val="center"/>
          </w:tcPr>
          <w:p w:rsidRPr="00FF5D59" w:rsidR="00867C84" w:rsidP="00BB15A2" w:rsidRDefault="00867C84" w14:paraId="41F52002" w14:textId="77777777">
            <w:pPr>
              <w:rPr>
                <w:rFonts w:ascii="Calibri" w:hAnsi="Calibri" w:eastAsia="Calibri" w:cs="Calibri"/>
                <w:iCs/>
                <w:lang w:eastAsia="ko-KR"/>
              </w:rPr>
            </w:pPr>
            <w:r w:rsidRPr="00FF5D59">
              <w:rPr>
                <w:rFonts w:ascii="Calibri" w:hAnsi="Calibri" w:eastAsia="Calibri" w:cs="Calibri"/>
                <w:iCs/>
                <w:noProof/>
                <w:lang w:eastAsia="ko-KR"/>
              </w:rPr>
              <w:drawing>
                <wp:inline distT="0" distB="0" distL="0" distR="0" wp14:anchorId="79BF958E" wp14:editId="45D95CA6">
                  <wp:extent cx="1153551" cy="865164"/>
                  <wp:effectExtent l="0" t="0" r="8890" b="0"/>
                  <wp:docPr id="31411771" name="Picture 8" descr="A person and person in jumpsu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1771" name="Picture 8" descr="A person and person in jumpsuit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7593" cy="875696"/>
                          </a:xfrm>
                          <a:prstGeom prst="rect">
                            <a:avLst/>
                          </a:prstGeom>
                          <a:noFill/>
                        </pic:spPr>
                      </pic:pic>
                    </a:graphicData>
                  </a:graphic>
                </wp:inline>
              </w:drawing>
            </w:r>
          </w:p>
        </w:tc>
        <w:tc>
          <w:tcPr>
            <w:tcW w:w="5254" w:type="dxa"/>
          </w:tcPr>
          <w:p w:rsidRPr="00FF5D59" w:rsidR="00867C84" w:rsidP="00BB15A2" w:rsidRDefault="00867C84" w14:paraId="73D9D5FF" w14:textId="77777777">
            <w:pPr>
              <w:rPr>
                <w:rFonts w:ascii="Calibri" w:hAnsi="Calibri" w:eastAsia="Calibri" w:cs="Calibri"/>
                <w:iCs/>
                <w:lang w:eastAsia="ko-KR"/>
              </w:rPr>
            </w:pPr>
            <w:r w:rsidRPr="00FF5D59">
              <w:rPr>
                <w:rFonts w:ascii="Calibri" w:hAnsi="Calibri" w:eastAsia="Calibri" w:cs="Calibri"/>
                <w:iCs/>
                <w:lang w:eastAsia="ko-KR"/>
              </w:rPr>
              <w:t>The rescuer positions behind the patient and applies chest compressions by wrapping both arms around the patient’s chest</w:t>
            </w:r>
          </w:p>
        </w:tc>
      </w:tr>
      <w:tr w:rsidRPr="00FF5D59" w:rsidR="00867C84" w:rsidTr="00BB15A2" w14:paraId="2D74DC3A" w14:textId="77777777">
        <w:trPr>
          <w:trHeight w:val="327"/>
        </w:trPr>
        <w:tc>
          <w:tcPr>
            <w:tcW w:w="1665" w:type="dxa"/>
            <w:shd w:val="clear" w:color="auto" w:fill="FFFFFF"/>
            <w:vAlign w:val="center"/>
          </w:tcPr>
          <w:p w:rsidRPr="00FF5D59" w:rsidR="00867C84" w:rsidP="00BB15A2" w:rsidRDefault="00867C84" w14:paraId="4B42B733" w14:textId="77777777">
            <w:pPr>
              <w:rPr>
                <w:rFonts w:ascii="Calibri" w:hAnsi="Calibri" w:eastAsia="Calibri" w:cs="Calibri"/>
                <w:iCs/>
                <w:lang w:eastAsia="ko-KR"/>
              </w:rPr>
            </w:pPr>
            <w:r w:rsidRPr="00FF5D59">
              <w:rPr>
                <w:rFonts w:ascii="Calibri" w:hAnsi="Calibri" w:eastAsia="Calibri" w:cs="Calibri"/>
                <w:iCs/>
                <w:lang w:eastAsia="ko-KR"/>
              </w:rPr>
              <w:t>Evetts-Russomano</w:t>
            </w:r>
          </w:p>
        </w:tc>
        <w:tc>
          <w:tcPr>
            <w:tcW w:w="1169" w:type="dxa"/>
            <w:shd w:val="clear" w:color="auto" w:fill="FFFFFF"/>
            <w:vAlign w:val="center"/>
          </w:tcPr>
          <w:p w:rsidRPr="00FF5D59" w:rsidR="00867C84" w:rsidP="00BB15A2" w:rsidRDefault="00867C84" w14:paraId="597AEE33" w14:textId="77777777">
            <w:pPr>
              <w:rPr>
                <w:rFonts w:ascii="Calibri" w:hAnsi="Calibri" w:eastAsia="Calibri" w:cs="Calibri"/>
                <w:iCs/>
                <w:lang w:eastAsia="ko-KR"/>
              </w:rPr>
            </w:pPr>
            <w:r w:rsidRPr="00FF5D59">
              <w:rPr>
                <w:rFonts w:ascii="Calibri" w:hAnsi="Calibri" w:eastAsia="Calibri" w:cs="Calibri"/>
                <w:iCs/>
                <w:lang w:eastAsia="ko-KR"/>
              </w:rPr>
              <w:t>Not required</w:t>
            </w:r>
          </w:p>
        </w:tc>
        <w:tc>
          <w:tcPr>
            <w:tcW w:w="2171" w:type="dxa"/>
            <w:shd w:val="clear" w:color="auto" w:fill="FFFFFF"/>
            <w:vAlign w:val="center"/>
          </w:tcPr>
          <w:p w:rsidRPr="00FF5D59" w:rsidR="00867C84" w:rsidP="00BB15A2" w:rsidRDefault="00867C84" w14:paraId="5C111017" w14:textId="77777777">
            <w:pPr>
              <w:rPr>
                <w:rFonts w:ascii="Calibri" w:hAnsi="Calibri" w:eastAsia="Calibri" w:cs="Calibri"/>
                <w:iCs/>
                <w:lang w:eastAsia="ko-KR"/>
              </w:rPr>
            </w:pPr>
            <w:r w:rsidRPr="00FF5D59">
              <w:rPr>
                <w:rFonts w:ascii="Calibri" w:hAnsi="Calibri" w:eastAsia="Calibri" w:cs="Calibri"/>
                <w:iCs/>
                <w:noProof/>
                <w:lang w:eastAsia="ko-KR"/>
              </w:rPr>
              <w:drawing>
                <wp:inline distT="0" distB="0" distL="0" distR="0" wp14:anchorId="3EC43415" wp14:editId="080ED310">
                  <wp:extent cx="1035050" cy="1035050"/>
                  <wp:effectExtent l="0" t="0" r="0" b="0"/>
                  <wp:docPr id="18243882" name="Picture 4" descr="A person helping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882" name="Picture 4" descr="A person helping a pers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5050" cy="1035050"/>
                          </a:xfrm>
                          <a:prstGeom prst="rect">
                            <a:avLst/>
                          </a:prstGeom>
                          <a:noFill/>
                        </pic:spPr>
                      </pic:pic>
                    </a:graphicData>
                  </a:graphic>
                </wp:inline>
              </w:drawing>
            </w:r>
          </w:p>
        </w:tc>
        <w:tc>
          <w:tcPr>
            <w:tcW w:w="5254" w:type="dxa"/>
          </w:tcPr>
          <w:p w:rsidRPr="00FF5D59" w:rsidR="00867C84" w:rsidP="00BB15A2" w:rsidRDefault="00867C84" w14:paraId="15A31BF9" w14:textId="77777777">
            <w:pPr>
              <w:rPr>
                <w:rFonts w:ascii="Calibri" w:hAnsi="Calibri" w:eastAsia="Calibri" w:cs="Calibri"/>
                <w:iCs/>
                <w:lang w:eastAsia="ko-KR"/>
              </w:rPr>
            </w:pPr>
            <w:r w:rsidRPr="00FF5D59">
              <w:rPr>
                <w:rFonts w:ascii="Calibri" w:hAnsi="Calibri" w:eastAsia="Calibri" w:cs="Calibri"/>
                <w:iCs/>
                <w:lang w:eastAsia="ko-KR"/>
              </w:rPr>
              <w:t>The rescuer positions him/herself on top of the patient, crossing their legs over the patient’s shoulder and back. The force exerted by the practitioner’s crossed legs counters the chest compressions applied against the sternum</w:t>
            </w:r>
          </w:p>
        </w:tc>
      </w:tr>
      <w:tr w:rsidRPr="00FF5D59" w:rsidR="00867C84" w:rsidTr="00BB15A2" w14:paraId="4AAB928E" w14:textId="77777777">
        <w:trPr>
          <w:trHeight w:val="327"/>
        </w:trPr>
        <w:tc>
          <w:tcPr>
            <w:tcW w:w="1665" w:type="dxa"/>
            <w:shd w:val="clear" w:color="auto" w:fill="FFFFFF"/>
            <w:vAlign w:val="center"/>
          </w:tcPr>
          <w:p w:rsidRPr="00FF5D59" w:rsidR="00867C84" w:rsidP="00BB15A2" w:rsidRDefault="00867C84" w14:paraId="77315C75" w14:textId="77777777">
            <w:pPr>
              <w:rPr>
                <w:rFonts w:ascii="Calibri" w:hAnsi="Calibri" w:eastAsia="Calibri" w:cs="Calibri"/>
                <w:iCs/>
                <w:lang w:eastAsia="ko-KR"/>
              </w:rPr>
            </w:pPr>
            <w:r w:rsidRPr="00FF5D59">
              <w:rPr>
                <w:rFonts w:ascii="Calibri" w:hAnsi="Calibri" w:eastAsia="Calibri" w:cs="Calibri"/>
                <w:iCs/>
                <w:lang w:eastAsia="ko-KR"/>
              </w:rPr>
              <w:t>Cologne</w:t>
            </w:r>
          </w:p>
        </w:tc>
        <w:tc>
          <w:tcPr>
            <w:tcW w:w="1169" w:type="dxa"/>
            <w:shd w:val="clear" w:color="auto" w:fill="FFFFFF"/>
            <w:vAlign w:val="center"/>
          </w:tcPr>
          <w:p w:rsidRPr="00FF5D59" w:rsidR="00867C84" w:rsidP="00BB15A2" w:rsidRDefault="00867C84" w14:paraId="3BB4E7F8" w14:textId="77777777">
            <w:pPr>
              <w:rPr>
                <w:rFonts w:ascii="Calibri" w:hAnsi="Calibri" w:eastAsia="Calibri" w:cs="Calibri"/>
                <w:iCs/>
                <w:lang w:eastAsia="ko-KR"/>
              </w:rPr>
            </w:pPr>
            <w:r w:rsidRPr="00FF5D59">
              <w:rPr>
                <w:rFonts w:ascii="Calibri" w:hAnsi="Calibri" w:eastAsia="Calibri" w:cs="Calibri"/>
                <w:iCs/>
                <w:lang w:eastAsia="ko-KR"/>
              </w:rPr>
              <w:t>Not required</w:t>
            </w:r>
          </w:p>
        </w:tc>
        <w:tc>
          <w:tcPr>
            <w:tcW w:w="2171" w:type="dxa"/>
            <w:shd w:val="clear" w:color="auto" w:fill="FFFFFF"/>
            <w:vAlign w:val="center"/>
          </w:tcPr>
          <w:p w:rsidRPr="00FF5D59" w:rsidR="00867C84" w:rsidP="00BB15A2" w:rsidRDefault="00867C84" w14:paraId="2633EB7D" w14:textId="77777777">
            <w:pPr>
              <w:rPr>
                <w:rFonts w:ascii="Calibri" w:hAnsi="Calibri" w:eastAsia="Calibri" w:cs="Calibri"/>
                <w:iCs/>
                <w:lang w:eastAsia="ko-KR"/>
              </w:rPr>
            </w:pPr>
            <w:r w:rsidRPr="00FF5D59">
              <w:rPr>
                <w:rFonts w:ascii="Calibri" w:hAnsi="Calibri" w:eastAsia="Calibri" w:cs="Calibri"/>
                <w:iCs/>
                <w:noProof/>
                <w:lang w:eastAsia="ko-KR"/>
              </w:rPr>
              <w:drawing>
                <wp:inline distT="0" distB="0" distL="0" distR="0" wp14:anchorId="3BC3C097" wp14:editId="5FC02809">
                  <wp:extent cx="971550" cy="971550"/>
                  <wp:effectExtent l="0" t="0" r="0" b="0"/>
                  <wp:docPr id="2006728027" name="Picture 2" descr="A person helping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28027" name="Picture 2" descr="A person helping a pers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inline>
              </w:drawing>
            </w:r>
          </w:p>
        </w:tc>
        <w:tc>
          <w:tcPr>
            <w:tcW w:w="5254" w:type="dxa"/>
          </w:tcPr>
          <w:p w:rsidRPr="00FF5D59" w:rsidR="00867C84" w:rsidP="00BB15A2" w:rsidRDefault="00867C84" w14:paraId="30DDDE72" w14:textId="77777777">
            <w:pPr>
              <w:rPr>
                <w:rFonts w:ascii="Calibri" w:hAnsi="Calibri" w:eastAsia="Calibri" w:cs="Calibri"/>
                <w:iCs/>
                <w:lang w:eastAsia="ko-KR"/>
              </w:rPr>
            </w:pPr>
            <w:r w:rsidRPr="00FF5D59">
              <w:rPr>
                <w:rFonts w:ascii="Calibri" w:hAnsi="Calibri" w:eastAsia="Calibri" w:cs="Calibri"/>
                <w:iCs/>
                <w:lang w:eastAsia="ko-KR"/>
              </w:rPr>
              <w:t xml:space="preserve">The rescuer stabilizes the patient on their thighs and </w:t>
            </w:r>
            <w:proofErr w:type="gramStart"/>
            <w:r w:rsidRPr="00FF5D59">
              <w:rPr>
                <w:rFonts w:ascii="Calibri" w:hAnsi="Calibri" w:eastAsia="Calibri" w:cs="Calibri"/>
                <w:iCs/>
                <w:lang w:eastAsia="ko-KR"/>
              </w:rPr>
              <w:t>deliver</w:t>
            </w:r>
            <w:proofErr w:type="gramEnd"/>
            <w:r w:rsidRPr="00FF5D59">
              <w:rPr>
                <w:rFonts w:ascii="Calibri" w:hAnsi="Calibri" w:eastAsia="Calibri" w:cs="Calibri"/>
                <w:iCs/>
                <w:lang w:eastAsia="ko-KR"/>
              </w:rPr>
              <w:t xml:space="preserve"> chest compressions using one elbow</w:t>
            </w:r>
          </w:p>
        </w:tc>
      </w:tr>
      <w:tr w:rsidRPr="00FF5D59" w:rsidR="00867C84" w:rsidTr="00BB15A2" w14:paraId="449D75A0" w14:textId="77777777">
        <w:trPr>
          <w:trHeight w:val="327"/>
        </w:trPr>
        <w:tc>
          <w:tcPr>
            <w:tcW w:w="1665" w:type="dxa"/>
            <w:shd w:val="clear" w:color="auto" w:fill="FFFFFF"/>
            <w:vAlign w:val="center"/>
          </w:tcPr>
          <w:p w:rsidRPr="00FF5D59" w:rsidR="00867C84" w:rsidP="00BB15A2" w:rsidRDefault="00867C84" w14:paraId="332234F1" w14:textId="77777777">
            <w:pPr>
              <w:rPr>
                <w:rFonts w:ascii="Calibri" w:hAnsi="Calibri" w:eastAsia="Calibri" w:cs="Calibri"/>
                <w:iCs/>
                <w:lang w:eastAsia="ko-KR"/>
              </w:rPr>
            </w:pPr>
            <w:r w:rsidRPr="00FF5D59">
              <w:rPr>
                <w:rFonts w:ascii="Calibri" w:hAnsi="Calibri" w:eastAsia="Calibri" w:cs="Calibri"/>
                <w:iCs/>
                <w:lang w:eastAsia="ko-KR"/>
              </w:rPr>
              <w:t>Schmitz-Hinkelbein</w:t>
            </w:r>
          </w:p>
        </w:tc>
        <w:tc>
          <w:tcPr>
            <w:tcW w:w="1169" w:type="dxa"/>
            <w:shd w:val="clear" w:color="auto" w:fill="FFFFFF"/>
            <w:vAlign w:val="center"/>
          </w:tcPr>
          <w:p w:rsidRPr="00FF5D59" w:rsidR="00867C84" w:rsidP="00BB15A2" w:rsidRDefault="00867C84" w14:paraId="4255D5D8" w14:textId="77777777">
            <w:pPr>
              <w:rPr>
                <w:rFonts w:ascii="Calibri" w:hAnsi="Calibri" w:eastAsia="Calibri" w:cs="Calibri"/>
                <w:iCs/>
                <w:lang w:eastAsia="ko-KR"/>
              </w:rPr>
            </w:pPr>
            <w:r w:rsidRPr="00FF5D59">
              <w:rPr>
                <w:rFonts w:ascii="Calibri" w:hAnsi="Calibri" w:eastAsia="Calibri" w:cs="Calibri"/>
                <w:iCs/>
                <w:lang w:eastAsia="ko-KR"/>
              </w:rPr>
              <w:t>Not required</w:t>
            </w:r>
          </w:p>
        </w:tc>
        <w:tc>
          <w:tcPr>
            <w:tcW w:w="2171" w:type="dxa"/>
            <w:shd w:val="clear" w:color="auto" w:fill="FFFFFF"/>
            <w:vAlign w:val="center"/>
          </w:tcPr>
          <w:p w:rsidRPr="00FF5D59" w:rsidR="00867C84" w:rsidP="00BB15A2" w:rsidRDefault="00867C84" w14:paraId="71F9A691" w14:textId="77777777">
            <w:pPr>
              <w:rPr>
                <w:rFonts w:ascii="Calibri" w:hAnsi="Calibri" w:eastAsia="Calibri" w:cs="Calibri"/>
                <w:iCs/>
                <w:lang w:eastAsia="ko-KR"/>
              </w:rPr>
            </w:pPr>
            <w:r w:rsidRPr="00FF5D59">
              <w:rPr>
                <w:rFonts w:ascii="Calibri" w:hAnsi="Calibri" w:eastAsia="Calibri" w:cs="Calibri"/>
                <w:iCs/>
                <w:noProof/>
                <w:lang w:eastAsia="ko-KR"/>
              </w:rPr>
              <w:drawing>
                <wp:inline distT="0" distB="0" distL="0" distR="0" wp14:anchorId="69CCD089" wp14:editId="71690DDB">
                  <wp:extent cx="1062110" cy="1062110"/>
                  <wp:effectExtent l="0" t="0" r="5080" b="5080"/>
                  <wp:docPr id="962237480" name="Picture 10" descr="A person in blue uniform holding anothe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37480" name="Picture 10" descr="A person in blue uniform holding another pers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7498" cy="1067498"/>
                          </a:xfrm>
                          <a:prstGeom prst="rect">
                            <a:avLst/>
                          </a:prstGeom>
                          <a:noFill/>
                        </pic:spPr>
                      </pic:pic>
                    </a:graphicData>
                  </a:graphic>
                </wp:inline>
              </w:drawing>
            </w:r>
          </w:p>
        </w:tc>
        <w:tc>
          <w:tcPr>
            <w:tcW w:w="5254" w:type="dxa"/>
          </w:tcPr>
          <w:p w:rsidRPr="00FF5D59" w:rsidR="00867C84" w:rsidP="00BB15A2" w:rsidRDefault="00867C84" w14:paraId="1178067C" w14:textId="77777777">
            <w:pPr>
              <w:rPr>
                <w:rFonts w:ascii="Calibri" w:hAnsi="Calibri" w:eastAsia="Calibri" w:cs="Calibri"/>
                <w:iCs/>
                <w:lang w:eastAsia="ko-KR"/>
              </w:rPr>
            </w:pPr>
            <w:r w:rsidRPr="00FF5D59">
              <w:rPr>
                <w:rFonts w:ascii="Calibri" w:hAnsi="Calibri" w:eastAsia="Calibri" w:cs="Calibri"/>
                <w:iCs/>
                <w:lang w:eastAsia="ko-KR"/>
              </w:rPr>
              <w:t xml:space="preserve">The rescuer stabilizes the patient on their thighs and </w:t>
            </w:r>
            <w:proofErr w:type="gramStart"/>
            <w:r w:rsidRPr="00FF5D59">
              <w:rPr>
                <w:rFonts w:ascii="Calibri" w:hAnsi="Calibri" w:eastAsia="Calibri" w:cs="Calibri"/>
                <w:iCs/>
                <w:lang w:eastAsia="ko-KR"/>
              </w:rPr>
              <w:t>deliver</w:t>
            </w:r>
            <w:proofErr w:type="gramEnd"/>
            <w:r w:rsidRPr="00FF5D59">
              <w:rPr>
                <w:rFonts w:ascii="Calibri" w:hAnsi="Calibri" w:eastAsia="Calibri" w:cs="Calibri"/>
                <w:iCs/>
                <w:lang w:eastAsia="ko-KR"/>
              </w:rPr>
              <w:t xml:space="preserve"> chest compressions using both arms</w:t>
            </w:r>
          </w:p>
        </w:tc>
      </w:tr>
    </w:tbl>
    <w:p w:rsidRPr="00FF5D59" w:rsidR="00196C67" w:rsidRDefault="00867C84" w14:paraId="768D042D" w14:textId="71099C96">
      <w:pPr>
        <w:rPr>
          <w:rFonts w:ascii="Calibri" w:hAnsi="Calibri" w:cs="Calibri"/>
        </w:rPr>
      </w:pPr>
      <w:r w:rsidRPr="00FF5D59">
        <w:rPr>
          <w:rFonts w:ascii="Calibri" w:hAnsi="Calibri" w:eastAsia="Calibri" w:cs="Calibri"/>
          <w:lang w:eastAsia="ko-KR"/>
        </w:rPr>
        <w:t>CMRS</w:t>
      </w:r>
      <w:r w:rsidRPr="00FF5D59">
        <w:rPr>
          <w:rFonts w:ascii="Calibri" w:hAnsi="Calibri" w:cs="Calibri"/>
        </w:rPr>
        <w:t xml:space="preserve">: </w:t>
      </w:r>
      <w:r w:rsidRPr="00FF5D59">
        <w:rPr>
          <w:rFonts w:ascii="Calibri" w:hAnsi="Calibri" w:eastAsia="Calibri" w:cs="Calibri"/>
        </w:rPr>
        <w:t xml:space="preserve">Crew Medical Restraint System, </w:t>
      </w:r>
      <w:r w:rsidRPr="00FF5D59">
        <w:rPr>
          <w:rFonts w:ascii="Calibri" w:hAnsi="Calibri" w:cs="Calibri"/>
        </w:rPr>
        <w:t>CPR: Cardiopulmonary resuscitation. ChatGPT 5.6 was used to help create illustrations demonstrating CPR techniques in a microgravity environment.</w:t>
      </w:r>
    </w:p>
    <w:sectPr w:rsidRPr="00FF5D59" w:rsidR="00196C6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C84"/>
    <w:rsid w:val="00031799"/>
    <w:rsid w:val="00196C67"/>
    <w:rsid w:val="002768A0"/>
    <w:rsid w:val="005F580C"/>
    <w:rsid w:val="006269C3"/>
    <w:rsid w:val="0069341D"/>
    <w:rsid w:val="007957E4"/>
    <w:rsid w:val="00867C84"/>
    <w:rsid w:val="009A11B9"/>
    <w:rsid w:val="00A44635"/>
    <w:rsid w:val="00AB1FC7"/>
    <w:rsid w:val="00AF4821"/>
    <w:rsid w:val="00CF71CF"/>
    <w:rsid w:val="00F10467"/>
    <w:rsid w:val="00FF5D59"/>
    <w:rsid w:val="11ECF564"/>
    <w:rsid w:val="30248C86"/>
    <w:rsid w:val="507BB2AC"/>
    <w:rsid w:val="6EF72D23"/>
    <w:rsid w:val="73FDFA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78D99"/>
  <w15:chartTrackingRefBased/>
  <w15:docId w15:val="{AB95B777-4AA3-1445-9877-66BDB9B62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67C84"/>
    <w:pPr>
      <w:spacing w:after="0" w:line="240" w:lineRule="auto"/>
    </w:pPr>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867C84"/>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67C84"/>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67C84"/>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67C84"/>
    <w:pPr>
      <w:keepNext/>
      <w:keepLines/>
      <w:spacing w:before="80" w:after="40" w:line="278" w:lineRule="auto"/>
      <w:outlineLvl w:val="3"/>
    </w:pPr>
    <w:rPr>
      <w:rFonts w:asciiTheme="minorHAnsi" w:hAnsiTheme="minorHAnsi"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67C84"/>
    <w:pPr>
      <w:keepNext/>
      <w:keepLines/>
      <w:spacing w:before="80" w:after="40" w:line="278" w:lineRule="auto"/>
      <w:outlineLvl w:val="4"/>
    </w:pPr>
    <w:rPr>
      <w:rFonts w:asciiTheme="minorHAnsi" w:hAnsiTheme="minorHAnsi"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67C84"/>
    <w:pPr>
      <w:keepNext/>
      <w:keepLines/>
      <w:spacing w:before="40" w:line="278" w:lineRule="auto"/>
      <w:outlineLvl w:val="5"/>
    </w:pPr>
    <w:rPr>
      <w:rFonts w:asciiTheme="minorHAnsi" w:hAnsiTheme="minorHAnsi"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67C84"/>
    <w:pPr>
      <w:keepNext/>
      <w:keepLines/>
      <w:spacing w:before="40" w:line="278" w:lineRule="auto"/>
      <w:outlineLvl w:val="6"/>
    </w:pPr>
    <w:rPr>
      <w:rFonts w:asciiTheme="minorHAnsi" w:hAnsiTheme="minorHAnsi"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67C84"/>
    <w:pPr>
      <w:keepNext/>
      <w:keepLines/>
      <w:spacing w:line="278" w:lineRule="auto"/>
      <w:outlineLvl w:val="7"/>
    </w:pPr>
    <w:rPr>
      <w:rFonts w:asciiTheme="minorHAnsi" w:hAnsiTheme="minorHAnsi"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67C84"/>
    <w:pPr>
      <w:keepNext/>
      <w:keepLines/>
      <w:spacing w:line="278" w:lineRule="auto"/>
      <w:outlineLvl w:val="8"/>
    </w:pPr>
    <w:rPr>
      <w:rFonts w:asciiTheme="minorHAnsi" w:hAnsiTheme="minorHAnsi"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67C8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67C8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67C8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67C8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67C8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67C8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67C8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67C8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67C84"/>
    <w:rPr>
      <w:rFonts w:eastAsiaTheme="majorEastAsia" w:cstheme="majorBidi"/>
      <w:color w:val="272727" w:themeColor="text1" w:themeTint="D8"/>
    </w:rPr>
  </w:style>
  <w:style w:type="paragraph" w:styleId="Title">
    <w:name w:val="Title"/>
    <w:basedOn w:val="Normal"/>
    <w:next w:val="Normal"/>
    <w:link w:val="TitleChar"/>
    <w:uiPriority w:val="10"/>
    <w:qFormat/>
    <w:rsid w:val="00867C84"/>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867C8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67C84"/>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867C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C84"/>
    <w:pPr>
      <w:spacing w:before="160" w:after="160" w:line="278" w:lineRule="auto"/>
      <w:jc w:val="center"/>
    </w:pPr>
    <w:rPr>
      <w:rFonts w:asciiTheme="minorHAnsi" w:hAnsiTheme="minorHAnsi" w:eastAsiaTheme="minorEastAsia" w:cstheme="minorBidi"/>
      <w:i/>
      <w:iCs/>
      <w:color w:val="404040" w:themeColor="text1" w:themeTint="BF"/>
      <w:kern w:val="2"/>
      <w14:ligatures w14:val="standardContextual"/>
    </w:rPr>
  </w:style>
  <w:style w:type="character" w:styleId="QuoteChar" w:customStyle="1">
    <w:name w:val="Quote Char"/>
    <w:basedOn w:val="DefaultParagraphFont"/>
    <w:link w:val="Quote"/>
    <w:uiPriority w:val="29"/>
    <w:rsid w:val="00867C84"/>
    <w:rPr>
      <w:i/>
      <w:iCs/>
      <w:color w:val="404040" w:themeColor="text1" w:themeTint="BF"/>
    </w:rPr>
  </w:style>
  <w:style w:type="paragraph" w:styleId="ListParagraph">
    <w:name w:val="List Paragraph"/>
    <w:basedOn w:val="Normal"/>
    <w:uiPriority w:val="34"/>
    <w:qFormat/>
    <w:rsid w:val="00867C84"/>
    <w:pPr>
      <w:spacing w:after="160" w:line="278" w:lineRule="auto"/>
      <w:ind w:left="720"/>
      <w:contextualSpacing/>
    </w:pPr>
    <w:rPr>
      <w:rFonts w:asciiTheme="minorHAnsi" w:hAnsiTheme="minorHAnsi" w:eastAsiaTheme="minorEastAsia" w:cstheme="minorBidi"/>
      <w:kern w:val="2"/>
      <w14:ligatures w14:val="standardContextual"/>
    </w:rPr>
  </w:style>
  <w:style w:type="character" w:styleId="IntenseEmphasis">
    <w:name w:val="Intense Emphasis"/>
    <w:basedOn w:val="DefaultParagraphFont"/>
    <w:uiPriority w:val="21"/>
    <w:qFormat/>
    <w:rsid w:val="00867C84"/>
    <w:rPr>
      <w:i/>
      <w:iCs/>
      <w:color w:val="0F4761" w:themeColor="accent1" w:themeShade="BF"/>
    </w:rPr>
  </w:style>
  <w:style w:type="paragraph" w:styleId="IntenseQuote">
    <w:name w:val="Intense Quote"/>
    <w:basedOn w:val="Normal"/>
    <w:next w:val="Normal"/>
    <w:link w:val="IntenseQuoteChar"/>
    <w:uiPriority w:val="30"/>
    <w:qFormat/>
    <w:rsid w:val="00867C84"/>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0F4761" w:themeColor="accent1" w:themeShade="BF"/>
      <w:kern w:val="2"/>
      <w14:ligatures w14:val="standardContextual"/>
    </w:rPr>
  </w:style>
  <w:style w:type="character" w:styleId="IntenseQuoteChar" w:customStyle="1">
    <w:name w:val="Intense Quote Char"/>
    <w:basedOn w:val="DefaultParagraphFont"/>
    <w:link w:val="IntenseQuote"/>
    <w:uiPriority w:val="30"/>
    <w:rsid w:val="00867C84"/>
    <w:rPr>
      <w:i/>
      <w:iCs/>
      <w:color w:val="0F4761" w:themeColor="accent1" w:themeShade="BF"/>
    </w:rPr>
  </w:style>
  <w:style w:type="character" w:styleId="IntenseReference">
    <w:name w:val="Intense Reference"/>
    <w:basedOn w:val="DefaultParagraphFont"/>
    <w:uiPriority w:val="32"/>
    <w:qFormat/>
    <w:rsid w:val="00867C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webSettings" Target="webSettings.xml" Id="rId3" /><Relationship Type="http://schemas.openxmlformats.org/officeDocument/2006/relationships/image" Target="media/image4.png"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jpeg" Id="rId6" /><Relationship Type="http://schemas.openxmlformats.org/officeDocument/2006/relationships/fontTable" Target="fontTable.xml" Id="rId11" /><Relationship Type="http://schemas.openxmlformats.org/officeDocument/2006/relationships/image" Target="media/image2.png" Id="rId5" /><Relationship Type="http://schemas.openxmlformats.org/officeDocument/2006/relationships/image" Target="media/image7.png" Id="rId10" /><Relationship Type="http://schemas.openxmlformats.org/officeDocument/2006/relationships/image" Target="media/image1.png" Id="rId4" /><Relationship Type="http://schemas.openxmlformats.org/officeDocument/2006/relationships/image" Target="media/image6.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Tatsuya Norii</dc:creator>
  <keywords/>
  <dc:description/>
  <lastModifiedBy>Jaylen Wright</lastModifiedBy>
  <revision>3</revision>
  <dcterms:created xsi:type="dcterms:W3CDTF">2026-10-31T23:18:00.0000000Z</dcterms:created>
  <dcterms:modified xsi:type="dcterms:W3CDTF">2026-11-05T19:31:05.5335259Z</dcterms:modified>
</coreProperties>
</file>