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B1B08" w14:textId="555B7E98" w:rsidR="008D61F9" w:rsidRDefault="004E0846" w:rsidP="00AB4DEC">
      <w:pPr>
        <w:divId w:val="1309676658"/>
        <w:rPr>
          <w:kern w:val="0"/>
          <w:lang w:val="en"/>
          <w14:ligatures w14:val="none"/>
        </w:rPr>
      </w:pPr>
      <w:r>
        <w:rPr>
          <w:lang w:val="en"/>
        </w:rPr>
        <w:t xml:space="preserve">Author(s): </w:t>
      </w:r>
      <w:r w:rsidR="00754C19">
        <w:rPr>
          <w:lang w:val="en"/>
        </w:rPr>
        <w:t>Dewan, Bray, Ma</w:t>
      </w:r>
      <w:r w:rsidR="004F1477">
        <w:rPr>
          <w:lang w:val="en"/>
        </w:rPr>
        <w:t>s</w:t>
      </w:r>
      <w:r w:rsidR="00754C19">
        <w:rPr>
          <w:lang w:val="en"/>
        </w:rPr>
        <w:t>terson, Johnson</w:t>
      </w:r>
      <w:r w:rsidR="00754C19">
        <w:rPr>
          <w:lang w:val="en"/>
        </w:rPr>
        <w:tab/>
      </w:r>
    </w:p>
    <w:p w14:paraId="2858D3E1" w14:textId="4E6C673D" w:rsidR="008D61F9" w:rsidRDefault="004E0846" w:rsidP="00AB4DEC">
      <w:pPr>
        <w:divId w:val="1771004973"/>
        <w:rPr>
          <w:lang w:val="en"/>
        </w:rPr>
      </w:pPr>
      <w:r>
        <w:rPr>
          <w:lang w:val="en"/>
        </w:rPr>
        <w:t xml:space="preserve">Question: </w:t>
      </w:r>
      <w:r w:rsidR="00754C19">
        <w:rPr>
          <w:lang w:val="en"/>
        </w:rPr>
        <w:t>Manual Ventilation Bag Size</w:t>
      </w:r>
    </w:p>
    <w:p w14:paraId="72C52DA3" w14:textId="77777777" w:rsidR="008D61F9" w:rsidRDefault="004E0846" w:rsidP="00AB4DEC">
      <w:pPr>
        <w:divId w:val="700060265"/>
        <w:rPr>
          <w:lang w:val="en"/>
        </w:rPr>
      </w:pPr>
      <w:r>
        <w:rPr>
          <w:lang w:val="en"/>
        </w:rPr>
        <w:t xml:space="preserve">Setting: </w:t>
      </w:r>
    </w:p>
    <w:p w14:paraId="1174AA52" w14:textId="77777777" w:rsidR="008D61F9" w:rsidRDefault="004E0846" w:rsidP="00AB4DEC">
      <w:pPr>
        <w:divId w:val="1156645966"/>
        <w:rPr>
          <w:lang w:val="en"/>
        </w:rPr>
      </w:pPr>
      <w:r>
        <w:rPr>
          <w:lang w:val="en"/>
        </w:rPr>
        <w:t xml:space="preserve">Bibliography: </w:t>
      </w:r>
    </w:p>
    <w:tbl>
      <w:tblPr>
        <w:tblW w:w="4697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74"/>
        <w:gridCol w:w="848"/>
        <w:gridCol w:w="985"/>
        <w:gridCol w:w="988"/>
        <w:gridCol w:w="988"/>
        <w:gridCol w:w="991"/>
        <w:gridCol w:w="842"/>
        <w:gridCol w:w="1550"/>
        <w:gridCol w:w="1658"/>
        <w:gridCol w:w="1134"/>
        <w:gridCol w:w="1153"/>
        <w:gridCol w:w="713"/>
        <w:gridCol w:w="875"/>
      </w:tblGrid>
      <w:tr w:rsidR="002057A1" w14:paraId="4FA2DEC6" w14:textId="77777777" w:rsidTr="00512557">
        <w:trPr>
          <w:divId w:val="1191214072"/>
          <w:cantSplit/>
          <w:tblHeader/>
        </w:trPr>
        <w:tc>
          <w:tcPr>
            <w:tcW w:w="2376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6D90A" w14:textId="77777777" w:rsidR="002057A1" w:rsidRPr="00196275" w:rsidRDefault="002057A1" w:rsidP="00AB4DEC">
            <w:pPr>
              <w:rPr>
                <w:b/>
                <w:bCs/>
                <w:color w:val="FFFFFF" w:themeColor="background1"/>
              </w:rPr>
            </w:pPr>
            <w:r w:rsidRPr="00196275">
              <w:rPr>
                <w:b/>
                <w:bCs/>
                <w:color w:val="FFFFFF" w:themeColor="background1"/>
              </w:rPr>
              <w:t>Certainty assessment</w:t>
            </w:r>
          </w:p>
        </w:tc>
        <w:tc>
          <w:tcPr>
            <w:tcW w:w="1188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138E3" w14:textId="77777777" w:rsidR="002057A1" w:rsidRPr="00196275" w:rsidRDefault="002057A1" w:rsidP="00AB4DEC">
            <w:pPr>
              <w:rPr>
                <w:b/>
                <w:bCs/>
                <w:color w:val="FFFFFF" w:themeColor="background1"/>
              </w:rPr>
            </w:pPr>
            <w:r w:rsidRPr="00196275">
              <w:rPr>
                <w:b/>
                <w:bCs/>
                <w:color w:val="FFFFFF" w:themeColor="background1"/>
              </w:rPr>
              <w:t>№ of patients</w:t>
            </w:r>
          </w:p>
        </w:tc>
        <w:tc>
          <w:tcPr>
            <w:tcW w:w="847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037A8" w14:textId="77777777" w:rsidR="002057A1" w:rsidRPr="00196275" w:rsidRDefault="002057A1" w:rsidP="00AB4DEC">
            <w:pPr>
              <w:rPr>
                <w:b/>
                <w:bCs/>
                <w:color w:val="FFFFFF" w:themeColor="background1"/>
              </w:rPr>
            </w:pPr>
            <w:r w:rsidRPr="00196275">
              <w:rPr>
                <w:b/>
                <w:bCs/>
                <w:color w:val="FFFFFF" w:themeColor="background1"/>
              </w:rPr>
              <w:t>Effect</w:t>
            </w:r>
          </w:p>
        </w:tc>
        <w:tc>
          <w:tcPr>
            <w:tcW w:w="264" w:type="pct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DDAE" w14:textId="77777777" w:rsidR="002057A1" w:rsidRPr="00196275" w:rsidRDefault="002057A1" w:rsidP="00AB4DEC">
            <w:pPr>
              <w:rPr>
                <w:b/>
                <w:bCs/>
                <w:color w:val="FFFFFF" w:themeColor="background1"/>
              </w:rPr>
            </w:pPr>
            <w:r w:rsidRPr="00196275">
              <w:rPr>
                <w:b/>
                <w:bCs/>
                <w:color w:val="FFFFFF" w:themeColor="background1"/>
              </w:rPr>
              <w:t>Certainty</w:t>
            </w:r>
          </w:p>
        </w:tc>
        <w:tc>
          <w:tcPr>
            <w:tcW w:w="324" w:type="pct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C3826" w14:textId="77777777" w:rsidR="002057A1" w:rsidRPr="00196275" w:rsidRDefault="002057A1" w:rsidP="00AB4DEC">
            <w:pPr>
              <w:rPr>
                <w:b/>
                <w:bCs/>
                <w:color w:val="FFFFFF" w:themeColor="background1"/>
              </w:rPr>
            </w:pPr>
            <w:r w:rsidRPr="00196275">
              <w:rPr>
                <w:b/>
                <w:bCs/>
                <w:color w:val="FFFFFF" w:themeColor="background1"/>
              </w:rPr>
              <w:t>Importance</w:t>
            </w:r>
          </w:p>
        </w:tc>
      </w:tr>
      <w:tr w:rsidR="002057A1" w14:paraId="612491AF" w14:textId="77777777" w:rsidTr="00512557">
        <w:trPr>
          <w:divId w:val="1191214072"/>
          <w:cantSplit/>
          <w:tblHeader/>
        </w:trPr>
        <w:tc>
          <w:tcPr>
            <w:tcW w:w="28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92B05" w14:textId="77777777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№ of studies</w:t>
            </w:r>
          </w:p>
        </w:tc>
        <w:tc>
          <w:tcPr>
            <w:tcW w:w="31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43788" w14:textId="77777777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Study design</w:t>
            </w:r>
          </w:p>
        </w:tc>
        <w:tc>
          <w:tcPr>
            <w:tcW w:w="365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338A5" w14:textId="77777777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Risk of bias</w:t>
            </w:r>
          </w:p>
        </w:tc>
        <w:tc>
          <w:tcPr>
            <w:tcW w:w="36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0DC6C" w14:textId="77777777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Inconsistency</w:t>
            </w:r>
          </w:p>
        </w:tc>
        <w:tc>
          <w:tcPr>
            <w:tcW w:w="36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4E3D6" w14:textId="77777777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Indirectness</w:t>
            </w:r>
          </w:p>
        </w:tc>
        <w:tc>
          <w:tcPr>
            <w:tcW w:w="36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58952" w14:textId="77777777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Imprecision</w:t>
            </w:r>
          </w:p>
        </w:tc>
        <w:tc>
          <w:tcPr>
            <w:tcW w:w="312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1DCF0" w14:textId="77777777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Other considerations</w:t>
            </w:r>
          </w:p>
        </w:tc>
        <w:tc>
          <w:tcPr>
            <w:tcW w:w="57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5CE55" w14:textId="026238C2" w:rsidR="002057A1" w:rsidRPr="00196275" w:rsidRDefault="002057A1" w:rsidP="00AB4DEC">
            <w:pPr>
              <w:rPr>
                <w:color w:val="FFFFFF" w:themeColor="background1"/>
                <w:lang w:val="en-US"/>
              </w:rPr>
            </w:pPr>
            <w:r w:rsidRPr="00196275">
              <w:rPr>
                <w:color w:val="FFFFFF" w:themeColor="background1"/>
                <w:lang w:val="en-US"/>
              </w:rPr>
              <w:t>Large Bag Cohort</w:t>
            </w:r>
          </w:p>
        </w:tc>
        <w:tc>
          <w:tcPr>
            <w:tcW w:w="61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98957" w14:textId="6C7C16FA" w:rsidR="002057A1" w:rsidRPr="00196275" w:rsidRDefault="002057A1" w:rsidP="00AB4DEC">
            <w:pPr>
              <w:rPr>
                <w:color w:val="FFFFFF" w:themeColor="background1"/>
                <w:lang w:val="en-US"/>
              </w:rPr>
            </w:pPr>
            <w:r w:rsidRPr="00196275">
              <w:rPr>
                <w:color w:val="FFFFFF" w:themeColor="background1"/>
                <w:lang w:val="en-US"/>
              </w:rPr>
              <w:t>Small Bag Cohort</w:t>
            </w:r>
          </w:p>
        </w:tc>
        <w:tc>
          <w:tcPr>
            <w:tcW w:w="42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6AF1D" w14:textId="3C6DC6C6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Unadjusted OR</w:t>
            </w:r>
            <w:r w:rsidRPr="00196275">
              <w:rPr>
                <w:color w:val="FFFFFF" w:themeColor="background1"/>
              </w:rPr>
              <w:br/>
              <w:t>(95% CI)</w:t>
            </w:r>
          </w:p>
        </w:tc>
        <w:tc>
          <w:tcPr>
            <w:tcW w:w="42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8C393" w14:textId="2C155F3C" w:rsidR="002057A1" w:rsidRPr="00196275" w:rsidRDefault="002057A1" w:rsidP="00AB4DEC">
            <w:pPr>
              <w:rPr>
                <w:color w:val="FFFFFF" w:themeColor="background1"/>
              </w:rPr>
            </w:pPr>
            <w:r w:rsidRPr="00196275">
              <w:rPr>
                <w:color w:val="FFFFFF" w:themeColor="background1"/>
              </w:rPr>
              <w:t>Adjusted OR</w:t>
            </w:r>
            <w:r w:rsidRPr="00196275">
              <w:rPr>
                <w:color w:val="FFFFFF" w:themeColor="background1"/>
              </w:rPr>
              <w:br/>
              <w:t>(95% CI)</w:t>
            </w:r>
          </w:p>
        </w:tc>
        <w:tc>
          <w:tcPr>
            <w:tcW w:w="264" w:type="pct"/>
            <w:vMerge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7FE3C8A6" w14:textId="77777777" w:rsidR="002057A1" w:rsidRDefault="002057A1" w:rsidP="00AB4DEC"/>
        </w:tc>
        <w:tc>
          <w:tcPr>
            <w:tcW w:w="324" w:type="pct"/>
            <w:vMerge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09577DF" w14:textId="77777777" w:rsidR="002057A1" w:rsidRDefault="002057A1" w:rsidP="00AB4DEC"/>
        </w:tc>
      </w:tr>
      <w:tr w:rsidR="008D61F9" w14:paraId="38FD5304" w14:textId="77777777" w:rsidTr="002057A1">
        <w:trPr>
          <w:divId w:val="1191214072"/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F5C116" w14:textId="5544DFB7" w:rsidR="008D61F9" w:rsidRDefault="004E0846" w:rsidP="00AB4DEC">
            <w:pPr>
              <w:divId w:val="976450091"/>
            </w:pPr>
            <w:r>
              <w:rPr>
                <w:rStyle w:val="label"/>
                <w:b/>
                <w:bCs/>
                <w:color w:val="000000"/>
              </w:rPr>
              <w:t>Favorable Neurologic Outcom</w:t>
            </w:r>
            <w:r w:rsidR="006E0F9C">
              <w:rPr>
                <w:rStyle w:val="label"/>
                <w:b/>
                <w:bCs/>
                <w:color w:val="000000"/>
              </w:rPr>
              <w:t xml:space="preserve">e </w:t>
            </w:r>
          </w:p>
        </w:tc>
      </w:tr>
      <w:tr w:rsidR="008D61F9" w14:paraId="390E6713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69B1D" w14:textId="06376A44" w:rsidR="006E0F9C" w:rsidRDefault="00EF1EE4" w:rsidP="00AB4DEC">
            <w:pPr>
              <w:divId w:val="322705106"/>
            </w:pPr>
            <w:r>
              <w:t>1</w: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E425E5">
              <w:instrText xml:space="preserve"> ADDIN EN.CITE </w:instrTex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E425E5">
              <w:instrText xml:space="preserve"> ADDIN EN.CITE.DATA </w:instrText>
            </w:r>
            <w:r w:rsidR="00E425E5">
              <w:fldChar w:fldCharType="end"/>
            </w:r>
            <w:r w:rsidR="00E425E5">
              <w:fldChar w:fldCharType="separate"/>
            </w:r>
            <w:r w:rsidR="00E425E5" w:rsidRPr="00E425E5">
              <w:rPr>
                <w:noProof/>
                <w:vertAlign w:val="superscript"/>
              </w:rPr>
              <w:t>1</w:t>
            </w:r>
            <w:r w:rsidR="00E425E5">
              <w:fldChar w:fldCharType="end"/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99F7F" w14:textId="6D17B717" w:rsidR="008D61F9" w:rsidRDefault="00691695" w:rsidP="00AB4DEC">
            <w:pPr>
              <w:divId w:val="275799289"/>
            </w:pPr>
            <w:r>
              <w:t>Before-after o</w:t>
            </w:r>
            <w:r w:rsidR="006E0F9C">
              <w:t>bservational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89D8F" w14:textId="5E9E2ACF" w:rsidR="008D61F9" w:rsidRDefault="006E0F9C" w:rsidP="00AB4DEC">
            <w:pPr>
              <w:divId w:val="1524443370"/>
            </w:pPr>
            <w:r>
              <w:t xml:space="preserve">Serious 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1494B" w14:textId="3AB9CF4F" w:rsidR="008D61F9" w:rsidRDefault="006E0F9C" w:rsidP="00AB4DEC">
            <w:pPr>
              <w:divId w:val="607860185"/>
            </w:pPr>
            <w:r>
              <w:t>Not 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B3FD" w14:textId="3B1AAD21" w:rsidR="008D61F9" w:rsidRDefault="006E0F9C" w:rsidP="00AB4DEC">
            <w:pPr>
              <w:divId w:val="1844127782"/>
            </w:pPr>
            <w:r>
              <w:t>Not Serious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6C069" w14:textId="2BF7BC9D" w:rsidR="008D61F9" w:rsidRDefault="006E0F9C" w:rsidP="00AB4DEC">
            <w:pPr>
              <w:divId w:val="1493984936"/>
            </w:pPr>
            <w:r>
              <w:t xml:space="preserve">Serious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04B46" w14:textId="7015637A" w:rsidR="008D61F9" w:rsidRPr="00313452" w:rsidRDefault="008D61F9" w:rsidP="00AB4DEC">
            <w:pPr>
              <w:divId w:val="1585190936"/>
              <w:rPr>
                <w:lang w:val="en-US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68B7" w14:textId="4AF34D73" w:rsidR="008D61F9" w:rsidRDefault="006E0F9C" w:rsidP="00AB4DEC">
            <w:pPr>
              <w:divId w:val="1343240420"/>
            </w:pPr>
            <w:r>
              <w:t>49</w:t>
            </w:r>
            <w:r w:rsidR="008F61D6">
              <w:t>/663</w:t>
            </w:r>
            <w:r>
              <w:t xml:space="preserve"> (7%)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1F55F" w14:textId="044E1590" w:rsidR="008D61F9" w:rsidRDefault="006E0F9C" w:rsidP="00AB4DEC">
            <w:pPr>
              <w:divId w:val="692263864"/>
            </w:pPr>
            <w:r>
              <w:t>63</w:t>
            </w:r>
            <w:r w:rsidR="008F61D6">
              <w:t>/1331</w:t>
            </w:r>
            <w:r>
              <w:t xml:space="preserve"> (5%)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EFC87" w14:textId="14FDB7E5" w:rsidR="008D61F9" w:rsidRPr="002057A1" w:rsidRDefault="002057A1" w:rsidP="00AB4DEC">
            <w:pPr>
              <w:divId w:val="2116513673"/>
            </w:pPr>
            <w:r w:rsidRPr="002057A1">
              <w:rPr>
                <w:lang w:val="en-GB"/>
              </w:rPr>
              <w:t>0.62 (0.42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>0.92)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A97AA" w14:textId="7561C3B1" w:rsidR="008D61F9" w:rsidRPr="002057A1" w:rsidRDefault="002057A1" w:rsidP="00AB4DEC">
            <w:pPr>
              <w:divId w:val="1911453408"/>
            </w:pPr>
            <w:r w:rsidRPr="002057A1">
              <w:rPr>
                <w:lang w:val="en-GB"/>
              </w:rPr>
              <w:t>0.65 (0.43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>0.99)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93FAF" w14:textId="34174969" w:rsidR="008D61F9" w:rsidRDefault="006E0F9C" w:rsidP="00AB4DEC">
            <w:pPr>
              <w:divId w:val="626856578"/>
            </w:pPr>
            <w:r>
              <w:t>Very Low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CD7C5" w14:textId="5FF28C28" w:rsidR="008D61F9" w:rsidRDefault="00754C19" w:rsidP="00AB4DEC">
            <w:pPr>
              <w:divId w:val="324868313"/>
            </w:pPr>
            <w:r>
              <w:t>CRITICAL</w:t>
            </w:r>
          </w:p>
        </w:tc>
      </w:tr>
      <w:tr w:rsidR="008D61F9" w:rsidRPr="00313452" w14:paraId="0B32B8BE" w14:textId="77777777" w:rsidTr="002057A1">
        <w:trPr>
          <w:divId w:val="1191214072"/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951AD1" w14:textId="2AF80A72" w:rsidR="008D61F9" w:rsidRPr="002057A1" w:rsidRDefault="004E0846" w:rsidP="00AB4DEC">
            <w:pPr>
              <w:divId w:val="1553689830"/>
              <w:rPr>
                <w:lang w:val="en-US"/>
              </w:rPr>
            </w:pPr>
            <w:r w:rsidRPr="002057A1">
              <w:rPr>
                <w:rStyle w:val="label"/>
                <w:rFonts w:ascii="Arial" w:hAnsi="Arial" w:cs="Arial"/>
                <w:b/>
                <w:bCs/>
                <w:color w:val="000000"/>
                <w:lang w:val="en-US"/>
              </w:rPr>
              <w:t xml:space="preserve">Survival </w:t>
            </w:r>
            <w:r w:rsidR="006E0F9C" w:rsidRPr="002057A1">
              <w:rPr>
                <w:rStyle w:val="label"/>
                <w:rFonts w:ascii="Arial" w:hAnsi="Arial" w:cs="Arial"/>
                <w:b/>
                <w:bCs/>
                <w:color w:val="000000"/>
                <w:lang w:val="en-US"/>
              </w:rPr>
              <w:t>to hospital</w:t>
            </w:r>
            <w:r w:rsidRPr="002057A1">
              <w:rPr>
                <w:rStyle w:val="label"/>
                <w:rFonts w:ascii="Arial" w:hAnsi="Arial" w:cs="Arial"/>
                <w:b/>
                <w:bCs/>
                <w:color w:val="000000"/>
                <w:lang w:val="en-US"/>
              </w:rPr>
              <w:t xml:space="preserve"> discharge </w:t>
            </w:r>
          </w:p>
        </w:tc>
      </w:tr>
      <w:tr w:rsidR="008D61F9" w14:paraId="7D558474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60B65" w14:textId="27121EB2" w:rsidR="008D61F9" w:rsidRDefault="0093673C" w:rsidP="00AB4DEC">
            <w:pPr>
              <w:divId w:val="1833984640"/>
            </w:pPr>
            <w:r>
              <w:t>1</w: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="00E425E5">
              <w:fldChar w:fldCharType="separate"/>
            </w:r>
            <w:r w:rsidRPr="0093673C">
              <w:rPr>
                <w:noProof/>
                <w:vertAlign w:val="superscript"/>
              </w:rPr>
              <w:t>1</w:t>
            </w:r>
            <w:r w:rsidR="00E425E5">
              <w:fldChar w:fldCharType="end"/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FE847" w14:textId="60D072DC" w:rsidR="00691695" w:rsidRDefault="00691695" w:rsidP="00AB4DEC">
            <w:pPr>
              <w:divId w:val="1648708574"/>
            </w:pPr>
            <w:r>
              <w:t>Before-after observational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EA350" w14:textId="5CCC617E" w:rsidR="008D61F9" w:rsidRDefault="006E0F9C" w:rsidP="00AB4DEC">
            <w:pPr>
              <w:divId w:val="592980412"/>
            </w:pPr>
            <w:r>
              <w:t>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24C0" w14:textId="59614523" w:rsidR="008D61F9" w:rsidRDefault="006E0F9C" w:rsidP="00AB4DEC">
            <w:pPr>
              <w:divId w:val="497963582"/>
            </w:pPr>
            <w:r>
              <w:t>Not 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E125" w14:textId="6EB4659F" w:rsidR="008D61F9" w:rsidRDefault="006E0F9C" w:rsidP="00AB4DEC">
            <w:pPr>
              <w:divId w:val="966354774"/>
            </w:pPr>
            <w:r>
              <w:t>Not Serious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C2AF8" w14:textId="62BEE4C4" w:rsidR="008D61F9" w:rsidRDefault="006E0F9C" w:rsidP="00AB4DEC">
            <w:pPr>
              <w:divId w:val="1980529810"/>
            </w:pPr>
            <w:r>
              <w:t>Serious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66D4" w14:textId="0836362F" w:rsidR="008D61F9" w:rsidRPr="00313452" w:rsidRDefault="008D61F9" w:rsidP="00AB4DEC">
            <w:pPr>
              <w:divId w:val="139854087"/>
              <w:rPr>
                <w:lang w:val="en-US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A9AB9" w14:textId="7D78DC62" w:rsidR="00C4628F" w:rsidRDefault="006E0F9C" w:rsidP="00AB4DEC">
            <w:pPr>
              <w:divId w:val="2013868383"/>
            </w:pPr>
            <w:r>
              <w:t>80</w:t>
            </w:r>
            <w:r w:rsidR="002057A1">
              <w:t>/663</w:t>
            </w:r>
            <w:r w:rsidR="008B33C9">
              <w:t xml:space="preserve"> </w:t>
            </w:r>
            <w:r>
              <w:t>(12%)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E7E86" w14:textId="243AC3DE" w:rsidR="006E0F9C" w:rsidRDefault="006E0F9C" w:rsidP="0093673C">
            <w:pPr>
              <w:divId w:val="707293754"/>
            </w:pPr>
            <w:r>
              <w:t>125</w:t>
            </w:r>
            <w:r w:rsidR="002057A1">
              <w:t>/1331</w:t>
            </w:r>
            <w:r>
              <w:t xml:space="preserve"> (9%)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8DA49" w14:textId="1A085EC7" w:rsidR="008D61F9" w:rsidRPr="002057A1" w:rsidRDefault="002057A1" w:rsidP="00AB4DEC">
            <w:pPr>
              <w:divId w:val="1370494005"/>
            </w:pPr>
            <w:r w:rsidRPr="002057A1">
              <w:rPr>
                <w:lang w:val="en-GB"/>
              </w:rPr>
              <w:t>0.76 (0.56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>1.02)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AE2E3" w14:textId="4D158EB2" w:rsidR="008D61F9" w:rsidRPr="002057A1" w:rsidRDefault="002057A1" w:rsidP="00AB4DEC">
            <w:pPr>
              <w:divId w:val="1202355196"/>
              <w:rPr>
                <w:lang w:val="en-US"/>
              </w:rPr>
            </w:pPr>
            <w:r w:rsidRPr="002057A1">
              <w:rPr>
                <w:lang w:val="en-GB"/>
              </w:rPr>
              <w:t>0.79 (0.57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>1.09)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ED311" w14:textId="46CB2CAE" w:rsidR="008D61F9" w:rsidRDefault="006E0F9C" w:rsidP="00AB4DEC">
            <w:pPr>
              <w:divId w:val="497431443"/>
            </w:pPr>
            <w:r>
              <w:t>Very Low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3FA48" w14:textId="05B083AC" w:rsidR="008D61F9" w:rsidRDefault="00754C19" w:rsidP="00AB4DEC">
            <w:pPr>
              <w:divId w:val="613951033"/>
            </w:pPr>
            <w:r>
              <w:t>IMPORTANT</w:t>
            </w:r>
          </w:p>
        </w:tc>
      </w:tr>
      <w:tr w:rsidR="006E0F9C" w14:paraId="4C1609E6" w14:textId="77777777" w:rsidTr="008B33C9">
        <w:trPr>
          <w:divId w:val="1191214072"/>
          <w:cantSplit/>
        </w:trPr>
        <w:tc>
          <w:tcPr>
            <w:tcW w:w="5000" w:type="pct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2FDCFE57" w14:textId="2444618D" w:rsidR="006E0F9C" w:rsidRPr="008B33C9" w:rsidRDefault="006E0F9C" w:rsidP="00AB4DEC">
            <w:pPr>
              <w:rPr>
                <w:rFonts w:ascii="Arial" w:hAnsi="Arial" w:cs="Arial"/>
                <w:b/>
                <w:bCs/>
              </w:rPr>
            </w:pPr>
            <w:r w:rsidRPr="008B33C9">
              <w:rPr>
                <w:rFonts w:ascii="Arial" w:hAnsi="Arial" w:cs="Arial"/>
                <w:b/>
                <w:bCs/>
              </w:rPr>
              <w:t>Survival to hospital admission</w:t>
            </w:r>
          </w:p>
        </w:tc>
      </w:tr>
      <w:tr w:rsidR="006E0F9C" w14:paraId="4F8C1FFE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8CF5" w14:textId="48E96DB9" w:rsidR="006E0F9C" w:rsidRDefault="006E0F9C" w:rsidP="00AB4DEC">
            <w:r>
              <w:t>1</w: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E425E5">
              <w:instrText xml:space="preserve"> ADDIN EN.CITE </w:instrTex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E425E5">
              <w:instrText xml:space="preserve"> ADDIN EN.CITE.DATA </w:instrText>
            </w:r>
            <w:r w:rsidR="00E425E5">
              <w:fldChar w:fldCharType="end"/>
            </w:r>
            <w:r w:rsidR="00E425E5">
              <w:fldChar w:fldCharType="separate"/>
            </w:r>
            <w:r w:rsidR="00E425E5" w:rsidRPr="00E425E5">
              <w:rPr>
                <w:noProof/>
                <w:vertAlign w:val="superscript"/>
              </w:rPr>
              <w:t>1</w:t>
            </w:r>
            <w:r w:rsidR="00E425E5">
              <w:fldChar w:fldCharType="end"/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45E1" w14:textId="41D7E64A" w:rsidR="006E0F9C" w:rsidRDefault="00691695" w:rsidP="00AB4DEC">
            <w:r>
              <w:t>Before-after observational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AF64" w14:textId="5A581DF8" w:rsidR="006E0F9C" w:rsidRDefault="006E0F9C" w:rsidP="00AB4DEC">
            <w:r>
              <w:t>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6353" w14:textId="018287D7" w:rsidR="006E0F9C" w:rsidRDefault="006E0F9C" w:rsidP="00AB4DEC">
            <w:r>
              <w:t>Not 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3261" w14:textId="07A2074B" w:rsidR="006E0F9C" w:rsidRDefault="006E0F9C" w:rsidP="00AB4DEC">
            <w:r>
              <w:t>Not Serious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9B2A" w14:textId="6DFE86F6" w:rsidR="006E0F9C" w:rsidRDefault="006E0F9C" w:rsidP="00AB4DEC">
            <w:r>
              <w:t>Serious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71A0" w14:textId="77777777" w:rsidR="006E0F9C" w:rsidRPr="00313452" w:rsidRDefault="006E0F9C" w:rsidP="00AB4DEC">
            <w:pPr>
              <w:rPr>
                <w:lang w:val="en-US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D905" w14:textId="5A6F110F" w:rsidR="006E0F9C" w:rsidRDefault="006E0F9C" w:rsidP="00AB4DEC">
            <w:r>
              <w:t xml:space="preserve"> </w:t>
            </w:r>
            <w:r w:rsidR="00CD0658">
              <w:t>276</w:t>
            </w:r>
            <w:r w:rsidR="0083402E">
              <w:t>/663</w:t>
            </w:r>
            <w:r w:rsidR="00CD0658">
              <w:t xml:space="preserve"> (</w:t>
            </w:r>
            <w:r>
              <w:t>42%</w:t>
            </w:r>
            <w:r w:rsidR="00CD0658">
              <w:t>)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831C" w14:textId="69851DDF" w:rsidR="006E0F9C" w:rsidRDefault="00CD0658" w:rsidP="00AB4DEC">
            <w:r>
              <w:t>460</w:t>
            </w:r>
            <w:r w:rsidR="0083402E">
              <w:t>/1331</w:t>
            </w:r>
            <w:r>
              <w:t xml:space="preserve"> (</w:t>
            </w:r>
            <w:r w:rsidR="006E0F9C">
              <w:t>35%</w:t>
            </w:r>
            <w:r>
              <w:t>)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B165" w14:textId="11C57D03" w:rsidR="006E0F9C" w:rsidRPr="002057A1" w:rsidRDefault="002057A1" w:rsidP="00AB4DEC">
            <w:r w:rsidRPr="002057A1">
              <w:rPr>
                <w:lang w:val="en-GB"/>
              </w:rPr>
              <w:t>0.74 (0.61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>0.90)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62EF" w14:textId="6671946D" w:rsidR="006E0F9C" w:rsidRPr="002057A1" w:rsidRDefault="002057A1" w:rsidP="00AB4DEC">
            <w:pPr>
              <w:rPr>
                <w:lang w:val="en-US"/>
              </w:rPr>
            </w:pPr>
            <w:r w:rsidRPr="002057A1">
              <w:rPr>
                <w:lang w:val="en-GB"/>
              </w:rPr>
              <w:t>0.73 (0.60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>0.90)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2C3C" w14:textId="2FAF30F4" w:rsidR="006E0F9C" w:rsidRDefault="006E0F9C" w:rsidP="00AB4DEC">
            <w:r>
              <w:t>Very Low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E998" w14:textId="44F1164F" w:rsidR="006E0F9C" w:rsidRDefault="006E0F9C" w:rsidP="00AB4DEC">
            <w:r>
              <w:t>IMPORTANT</w:t>
            </w:r>
          </w:p>
        </w:tc>
      </w:tr>
      <w:tr w:rsidR="006E0F9C" w14:paraId="0112C144" w14:textId="77777777" w:rsidTr="002057A1">
        <w:trPr>
          <w:divId w:val="1191214072"/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FAF195" w14:textId="44DE9977" w:rsidR="006E0F9C" w:rsidRPr="002057A1" w:rsidRDefault="006E0F9C" w:rsidP="00AB4DEC">
            <w:pPr>
              <w:divId w:val="532768938"/>
            </w:pPr>
            <w:r w:rsidRPr="002057A1">
              <w:rPr>
                <w:rStyle w:val="label"/>
                <w:rFonts w:ascii="Arial" w:hAnsi="Arial" w:cs="Arial"/>
                <w:b/>
                <w:bCs/>
                <w:color w:val="000000"/>
              </w:rPr>
              <w:t>ROSC</w:t>
            </w:r>
            <w:r w:rsidR="000E33B9" w:rsidRPr="002057A1">
              <w:rPr>
                <w:rStyle w:val="label"/>
                <w:rFonts w:ascii="Arial" w:hAnsi="Arial" w:cs="Arial"/>
                <w:b/>
                <w:bCs/>
                <w:color w:val="000000"/>
              </w:rPr>
              <w:t xml:space="preserve"> (At any time)  </w:t>
            </w:r>
          </w:p>
        </w:tc>
      </w:tr>
      <w:tr w:rsidR="006E0F9C" w14:paraId="479548F3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D02E7" w14:textId="44B40E90" w:rsidR="006E0F9C" w:rsidRDefault="0093673C" w:rsidP="00AB4DEC">
            <w:pPr>
              <w:divId w:val="1808861689"/>
            </w:pPr>
            <w:r>
              <w:t>1</w: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="00E425E5">
              <w:fldChar w:fldCharType="separate"/>
            </w:r>
            <w:r w:rsidRPr="0093673C">
              <w:rPr>
                <w:noProof/>
                <w:vertAlign w:val="superscript"/>
              </w:rPr>
              <w:t>1</w:t>
            </w:r>
            <w:r w:rsidR="00E425E5">
              <w:fldChar w:fldCharType="end"/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5306A" w14:textId="12AA852B" w:rsidR="00691695" w:rsidRDefault="00691695" w:rsidP="00AB4DEC">
            <w:pPr>
              <w:divId w:val="443572881"/>
            </w:pPr>
            <w:r>
              <w:t>Before-after observational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EFEF1" w14:textId="05F7DCBD" w:rsidR="006E0F9C" w:rsidRDefault="000E33B9" w:rsidP="00AB4DEC">
            <w:pPr>
              <w:divId w:val="2137722469"/>
            </w:pPr>
            <w:r>
              <w:t>S</w:t>
            </w:r>
            <w:r w:rsidR="006E0F9C">
              <w:t>erious</w:t>
            </w:r>
            <w:r w:rsidR="006E0F9C">
              <w:rPr>
                <w:vertAlign w:val="superscript"/>
              </w:rPr>
              <w:t>d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73260" w14:textId="4118FE99" w:rsidR="006E0F9C" w:rsidRDefault="000E33B9" w:rsidP="00AB4DEC">
            <w:pPr>
              <w:divId w:val="969942657"/>
            </w:pPr>
            <w:r>
              <w:t>Not S</w:t>
            </w:r>
            <w:r w:rsidR="006E0F9C">
              <w:t>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46A03" w14:textId="23027A4F" w:rsidR="006E0F9C" w:rsidRDefault="000E33B9" w:rsidP="00AB4DEC">
            <w:pPr>
              <w:divId w:val="935793146"/>
            </w:pPr>
            <w:r>
              <w:t>Not s</w:t>
            </w:r>
            <w:r w:rsidR="006E0F9C">
              <w:t>erious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3C677" w14:textId="43949710" w:rsidR="006E0F9C" w:rsidRDefault="000E33B9" w:rsidP="00AB4DEC">
            <w:pPr>
              <w:divId w:val="1073047088"/>
            </w:pPr>
            <w:r>
              <w:t>Serious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180C0" w14:textId="67C58787" w:rsidR="006E0F9C" w:rsidRDefault="006E0F9C" w:rsidP="00AB4DEC">
            <w:pPr>
              <w:divId w:val="1566794200"/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4FE19" w14:textId="2ACEAEEC" w:rsidR="000E33B9" w:rsidRDefault="00C4628F" w:rsidP="0093673C">
            <w:pPr>
              <w:divId w:val="1160803257"/>
            </w:pPr>
            <w:r>
              <w:t>341/663 (51%)</w:t>
            </w:r>
            <w:bookmarkStart w:id="0" w:name="_GoBack"/>
            <w:bookmarkEnd w:id="0"/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4CF57" w14:textId="561950BA" w:rsidR="000E33B9" w:rsidRDefault="00C4628F" w:rsidP="0093673C">
            <w:pPr>
              <w:divId w:val="779108471"/>
            </w:pPr>
            <w:r>
              <w:t>625/1331 (47%)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2F04F" w14:textId="440E0107" w:rsidR="002057A1" w:rsidRPr="002057A1" w:rsidRDefault="002057A1" w:rsidP="00AB4DEC">
            <w:pPr>
              <w:divId w:val="799608772"/>
            </w:pPr>
            <w:r w:rsidRPr="002057A1">
              <w:rPr>
                <w:lang w:val="en-GB"/>
              </w:rPr>
              <w:t>0.84 (0.69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 xml:space="preserve">1.01) 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9C6EA" w14:textId="27DEB52D" w:rsidR="002057A1" w:rsidRPr="002057A1" w:rsidRDefault="002057A1" w:rsidP="00AB4DEC">
            <w:pPr>
              <w:divId w:val="1367563748"/>
              <w:rPr>
                <w:lang w:val="en-US"/>
              </w:rPr>
            </w:pPr>
            <w:r w:rsidRPr="002057A1">
              <w:rPr>
                <w:lang w:val="en-GB"/>
              </w:rPr>
              <w:t>0.85 (0.70</w:t>
            </w:r>
            <w:r w:rsidR="00027878">
              <w:rPr>
                <w:lang w:val="en-GB"/>
              </w:rPr>
              <w:t xml:space="preserve"> to </w:t>
            </w:r>
            <w:r w:rsidRPr="002057A1">
              <w:rPr>
                <w:lang w:val="en-GB"/>
              </w:rPr>
              <w:t>1.03)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CC08" w14:textId="33D2B3A2" w:rsidR="006E0F9C" w:rsidRDefault="006E0F9C" w:rsidP="00AB4DEC">
            <w:pPr>
              <w:divId w:val="516583167"/>
            </w:pPr>
            <w:r>
              <w:t>Very Low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449F" w14:textId="7F3D17A5" w:rsidR="006E0F9C" w:rsidRDefault="006E0F9C" w:rsidP="00AB4DEC">
            <w:pPr>
              <w:divId w:val="1137574614"/>
            </w:pPr>
            <w:r>
              <w:t>IMPORTANT</w:t>
            </w:r>
          </w:p>
        </w:tc>
      </w:tr>
      <w:tr w:rsidR="006E0F9C" w14:paraId="172F4C86" w14:textId="77777777" w:rsidTr="002057A1">
        <w:trPr>
          <w:divId w:val="1191214072"/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99B15" w14:textId="5D503971" w:rsidR="006E0F9C" w:rsidRPr="00754C19" w:rsidRDefault="006E0F9C" w:rsidP="00AB4DEC">
            <w:pPr>
              <w:divId w:val="191959585"/>
              <w:rPr>
                <w:color w:val="000000"/>
              </w:rPr>
            </w:pPr>
            <w:r w:rsidRPr="00754C19">
              <w:rPr>
                <w:rStyle w:val="label"/>
                <w:rFonts w:ascii="Arial" w:hAnsi="Arial" w:cs="Arial"/>
                <w:b/>
                <w:bCs/>
              </w:rPr>
              <w:t>Delivered Tidal Volume</w:t>
            </w:r>
          </w:p>
        </w:tc>
      </w:tr>
      <w:tr w:rsidR="0083402E" w14:paraId="2E9F4FEB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DF9E" w14:textId="08789E4C" w:rsidR="0083402E" w:rsidRDefault="00366776" w:rsidP="00AB4DEC">
            <w:r>
              <w:t>2</w:t>
            </w:r>
            <w:r w:rsidR="00686266">
              <w:fldChar w:fldCharType="begin">
                <w:fldData xml:space="preserve">PEVuZE5vdGU+PENpdGU+PEF1dGhvcj5OZWhtZTwvQXV0aG9yPjxZZWFyPjIwMDk8L1llYXI+PFJl
Y051bT40MDYzPC9SZWNOdW0+PERpc3BsYXlUZXh0PjxzdHlsZSBmYWNlPSJzdXBlcnNjcmlwdCI+
MiwzPC9zdHlsZT48L0Rpc3BsYXlUZXh0PjxyZWNvcmQ+PHJlYy1udW1iZXI+NDA2MzwvcmVjLW51
bWJlcj48Zm9yZWlnbi1rZXlzPjxrZXkgYXBwPSJFTiIgZGItaWQ9InA5ZHdmYXhlNnh2eHZhZTl2
cmx4eGRhbWYyYXJzOXpzcDJ0ciIgdGltZXN0YW1wPSIxNzY1OTQwMzQzIj40MDYzPC9rZXk+PC9m
b3JlaWduLWtleXM+PHJlZi10eXBlIG5hbWU9IkpvdXJuYWwgQXJ0aWNsZSI+MTc8L3JlZi10eXBl
Pjxjb250cmlidXRvcnM+PGF1dGhvcnM+PGF1dGhvcj5OZWhtZSwgWi48L2F1dGhvcj48YXV0aG9y
PkJveWxlLCBNLiBKLjwvYXV0aG9yPjwvYXV0aG9ycz48L2NvbnRyaWJ1dG9ycz48YXV0aC1hZGRy
ZXNzPk1vbmFzaCBVbml2ZXJzaXR5LCBEZXBhcnRtZW50IG9mIENvbW11bml0eSBFbWVyZ2VuY3kg
SGVhbHRoIGFuZCBQYXJhbWVkaWMgUHJhY3RpY2UsIFBPIEJveCA1MjcsIEZyYW5rc3RvbiAzMTk5
LCBWaWN0b3JpYSwgQXVzdHJhbGlhLiBaaWFkLk5laG1lQG1lZC5tb25hc2guZWR1LmF1PC9hdXRo
LWFkZHJlc3M+PHRpdGxlcz48dGl0bGU+U21hbGxlciBzZWxmLWluZmxhdGluZyBiYWdzIHByb2R1
Y2UgZ3JlYXRlciBndWlkZWxpbmUgY29uc2lzdGVudCB2ZW50aWxhdGlvbiBpbiBzaW11bGF0ZWQg
Y2FyZGlvcHVsbW9uYXJ5IHJlc3VzY2l0YXRpb248L3RpdGxlPjxzZWNvbmRhcnktdGl0bGU+Qk1D
IEVtZXJnIE1lZDwvc2Vjb25kYXJ5LXRpdGxlPjwvdGl0bGVzPjxwZXJpb2RpY2FsPjxmdWxsLXRp
dGxlPkJNQyBFbWVyZyBNZWQ8L2Z1bGwtdGl0bGU+PC9wZXJpb2RpY2FsPjxwYWdlcz40PC9wYWdl
cz48dm9sdW1lPjk8L3ZvbHVtZT48ZWRpdGlvbj4yMDA5MDIyMDwvZWRpdGlvbj48a2V5d29yZHM+
PGtleXdvcmQ+QWR1bHQ8L2tleXdvcmQ+PGtleXdvcmQ+Q2FyZGlvcHVsbW9uYXJ5IFJlc3VzY2l0
YXRpb24vKnN0YW5kYXJkczwva2V5d29yZD48a2V5d29yZD5FbWVyZ2VuY3kgTWVkaWNhbCBUZWNo
bmljaWFuczwva2V5d29yZD48a2V5d29yZD5FcXVpcG1lbnQgRmFpbHVyZTwva2V5d29yZD48a2V5
d29yZD5GZW1hbGU8L2tleXdvcmQ+PGtleXdvcmQ+SHVtYW5zPC9rZXl3b3JkPjxrZXl3b3JkPk1h
bGU8L2tleXdvcmQ+PGtleXdvcmQ+TWFuaWtpbnM8L2tleXdvcmQ+PGtleXdvcmQ+TWlkZGxlIEFn
ZWQ8L2tleXdvcmQ+PGtleXdvcmQ+UHJhY3RpY2UgR3VpZGVsaW5lcyBhcyBUb3BpYzwva2V5d29y
ZD48a2V5d29yZD5SZXNlYXJjaCBEZXNpZ248L2tleXdvcmQ+PGtleXdvcmQ+UmVzcGlyYXRpb24s
IEFydGlmaWNpYWwvKmluc3RydW1lbnRhdGlvbjwva2V5d29yZD48a2V5d29yZD5UaWRhbCBWb2x1
bWUvcGh5c2lvbG9neTwva2V5d29yZD48a2V5d29yZD5WaWN0b3JpYTwva2V5d29yZD48a2V5d29y
ZD5Zb3VuZyBBZHVsdDwva2V5d29yZD48L2tleXdvcmRzPjxkYXRlcz48eWVhcj4yMDA5PC95ZWFy
PjxwdWItZGF0ZXM+PGRhdGU+RmViIDIwPC9kYXRlPjwvcHViLWRhdGVzPjwvZGF0ZXM+PGlzYm4+
MTQ3MS0yMjdYIChFbGVjdHJvbmljKSYjeEQ7MTQ3MS0yMjdYIChMaW5raW5nKTwvaXNibj48YWNj
ZXNzaW9uLW51bT4xOTIyODQzMjwvYWNjZXNzaW9uLW51bT48dXJscz48cmVsYXRlZC11cmxzPjx1
cmw+aHR0cHM6Ly93d3cubmNiaS5ubG0ubmloLmdvdi9wdWJtZWQvMTkyMjg0MzI8L3VybD48L3Jl
bGF0ZWQtdXJscz48L3VybHM+PGN1c3RvbTI+UE1DMjY1NjQ1MzwvY3VzdG9tMj48ZWxlY3Ryb25p
Yy1yZXNvdXJjZS1udW0+MTAuMTE4Ni8xNDcxLTIyN1gtOS00PC9lbGVjdHJvbmljLXJlc291cmNl
LW51bT48cmVtb3RlLWRhdGFiYXNlLW5hbWU+TWVkbGluZTwvcmVtb3RlLWRhdGFiYXNlLW5hbWU+
PHJlbW90ZS1kYXRhYmFzZS1wcm92aWRlcj5OTE08L3JlbW90ZS1kYXRhYmFzZS1wcm92aWRlcj48
L3JlY29yZD48L0NpdGU+PENpdGU+PEF1dGhvcj5SaXlhcGFuPC9BdXRob3I+PFllYXI+MjAyMTwv
WWVhcj48UmVjTnVtPjQwNjQ8L1JlY051bT48cmVjb3JkPjxyZWMtbnVtYmVyPjQwNjQ8L3JlYy1u
dW1iZXI+PGZvcmVpZ24ta2V5cz48a2V5IGFwcD0iRU4iIGRiLWlkPSJwOWR3ZmF4ZTZ4dnh2YWU5
dnJseHhkYW1mMmFyczl6c3AydHIiIHRpbWVzdGFtcD0iMTc2NTk0MTA1NCI+NDA2NDwva2V5Pjwv
Zm9yZWlnbi1rZXlzPjxyZWYtdHlwZSBuYW1lPSJKb3VybmFsIEFydGljbGUiPjE3PC9yZWYtdHlw
ZT48Y29udHJpYnV0b3JzPjxhdXRob3JzPjxhdXRob3I+Uml5YXBhbiwgUy47IDwvYXV0aG9yPjxh
dXRob3I+SGlydW53aWRjaGF5YXJhdCwgUC47IDwvYXV0aG9yPjxhdXRob3I+UnVhbmdzb21ib29u
LCBPLjsgPC9hdXRob3I+PGF1dGhvcj5DaGFpc2lyaW4sIFcuOyA8L2F1dGhvcj48YXV0aG9yPkxp
bXN1d2F0LCBDLjsgPC9hdXRob3I+PGF1dGhvcj5TdXJhYmVuamF3b25nLCBVLjsgPC9hdXRob3I+
PGF1dGhvcj5Nb25zb21ib29uLCBBLjsgPC9hdXRob3I+PGF1dGhvcj5QcmFwcnVldGtpdCwgTi47
IDwvYXV0aG9yPjxhdXRob3I+Q2hha29ybiwgVC47PC9hdXRob3I+PC9hdXRob3JzPjwvY29udHJp
YnV0b3JzPjx0aXRsZXM+PHRpdGxlPkNvbXBhcmlzb24gYmV0d2VlbiBQZWRpYXRyaWMtU2l6ZWQg
YW5kIEFkdWx0LVNpemVkIEJhZy0gVmFsdmUtTWFzayBWZW50aWxhdGlvbiBmb3IgQWNoaWV2aW5n
IEFwcHJvcHJpYXRlIFRpZGFsIFZvbHVtZSBpbiBTaW11bGF0ZWQgQWR1bHQgT3V0LW9mLUhvc3Bp
dGFsIENhcmRpYWMgQXJyZXN0IGluIGEgTW92aW5nIEFtYnVsYW5jZTwvdGl0bGU+PHNlY29uZGFy
eS10aXRsZT5Kb3VybmFsIG9mIHRoZSBNZWRpY2FsIEFzc29jaWF0aW9uIG9mIFRoYWlsYW5kPC9z
ZWNvbmRhcnktdGl0bGU+PC90aXRsZXM+PHBlcmlvZGljYWw+PGZ1bGwtdGl0bGU+Sm91cm5hbCBv
ZiB0aGUgTWVkaWNhbCBBc3NvY2lhdGlvbiBvZiBUaGFpbGFuZDwvZnVsbC10aXRsZT48L3Blcmlv
ZGljYWw+PHBhZ2VzPjE0MDQgLSAxNDEwPC9wYWdlcz48dm9sdW1lPjEwNDwvdm9sdW1lPjxkYXRl
cz48eWVhcj4yMDIxPC95ZWFyPjwvZGF0ZXM+PHVybHM+PC91cmxzPjxlbGVjdHJvbmljLXJlc291
cmNlLW51bT5ET0k6IDEwLjM1NzU1L2ptZWRhc3NvY3RoYWkuMjAyMS4wOS4xMDQwODwvZWxlY3Ry
b25pYy1yZXNvdXJjZS1udW0+PC9yZWNvcmQ+PC9DaXRlPjwvRW5kTm90ZT5=
</w:fldData>
              </w:fldChar>
            </w:r>
            <w:r w:rsidR="0093673C">
              <w:instrText xml:space="preserve"> ADDIN EN.CITE </w:instrText>
            </w:r>
            <w:r w:rsidR="0093673C">
              <w:fldChar w:fldCharType="begin">
                <w:fldData xml:space="preserve">PEVuZE5vdGU+PENpdGU+PEF1dGhvcj5OZWhtZTwvQXV0aG9yPjxZZWFyPjIwMDk8L1llYXI+PFJl
Y051bT40MDYzPC9SZWNOdW0+PERpc3BsYXlUZXh0PjxzdHlsZSBmYWNlPSJzdXBlcnNjcmlwdCI+
MiwzPC9zdHlsZT48L0Rpc3BsYXlUZXh0PjxyZWNvcmQ+PHJlYy1udW1iZXI+NDA2MzwvcmVjLW51
bWJlcj48Zm9yZWlnbi1rZXlzPjxrZXkgYXBwPSJFTiIgZGItaWQ9InA5ZHdmYXhlNnh2eHZhZTl2
cmx4eGRhbWYyYXJzOXpzcDJ0ciIgdGltZXN0YW1wPSIxNzY1OTQwMzQzIj40MDYzPC9rZXk+PC9m
b3JlaWduLWtleXM+PHJlZi10eXBlIG5hbWU9IkpvdXJuYWwgQXJ0aWNsZSI+MTc8L3JlZi10eXBl
Pjxjb250cmlidXRvcnM+PGF1dGhvcnM+PGF1dGhvcj5OZWhtZSwgWi48L2F1dGhvcj48YXV0aG9y
PkJveWxlLCBNLiBKLjwvYXV0aG9yPjwvYXV0aG9ycz48L2NvbnRyaWJ1dG9ycz48YXV0aC1hZGRy
ZXNzPk1vbmFzaCBVbml2ZXJzaXR5LCBEZXBhcnRtZW50IG9mIENvbW11bml0eSBFbWVyZ2VuY3kg
SGVhbHRoIGFuZCBQYXJhbWVkaWMgUHJhY3RpY2UsIFBPIEJveCA1MjcsIEZyYW5rc3RvbiAzMTk5
LCBWaWN0b3JpYSwgQXVzdHJhbGlhLiBaaWFkLk5laG1lQG1lZC5tb25hc2guZWR1LmF1PC9hdXRo
LWFkZHJlc3M+PHRpdGxlcz48dGl0bGU+U21hbGxlciBzZWxmLWluZmxhdGluZyBiYWdzIHByb2R1
Y2UgZ3JlYXRlciBndWlkZWxpbmUgY29uc2lzdGVudCB2ZW50aWxhdGlvbiBpbiBzaW11bGF0ZWQg
Y2FyZGlvcHVsbW9uYXJ5IHJlc3VzY2l0YXRpb248L3RpdGxlPjxzZWNvbmRhcnktdGl0bGU+Qk1D
IEVtZXJnIE1lZDwvc2Vjb25kYXJ5LXRpdGxlPjwvdGl0bGVzPjxwZXJpb2RpY2FsPjxmdWxsLXRp
dGxlPkJNQyBFbWVyZyBNZWQ8L2Z1bGwtdGl0bGU+PC9wZXJpb2RpY2FsPjxwYWdlcz40PC9wYWdl
cz48dm9sdW1lPjk8L3ZvbHVtZT48ZWRpdGlvbj4yMDA5MDIyMDwvZWRpdGlvbj48a2V5d29yZHM+
PGtleXdvcmQ+QWR1bHQ8L2tleXdvcmQ+PGtleXdvcmQ+Q2FyZGlvcHVsbW9uYXJ5IFJlc3VzY2l0
YXRpb24vKnN0YW5kYXJkczwva2V5d29yZD48a2V5d29yZD5FbWVyZ2VuY3kgTWVkaWNhbCBUZWNo
bmljaWFuczwva2V5d29yZD48a2V5d29yZD5FcXVpcG1lbnQgRmFpbHVyZTwva2V5d29yZD48a2V5
d29yZD5GZW1hbGU8L2tleXdvcmQ+PGtleXdvcmQ+SHVtYW5zPC9rZXl3b3JkPjxrZXl3b3JkPk1h
bGU8L2tleXdvcmQ+PGtleXdvcmQ+TWFuaWtpbnM8L2tleXdvcmQ+PGtleXdvcmQ+TWlkZGxlIEFn
ZWQ8L2tleXdvcmQ+PGtleXdvcmQ+UHJhY3RpY2UgR3VpZGVsaW5lcyBhcyBUb3BpYzwva2V5d29y
ZD48a2V5d29yZD5SZXNlYXJjaCBEZXNpZ248L2tleXdvcmQ+PGtleXdvcmQ+UmVzcGlyYXRpb24s
IEFydGlmaWNpYWwvKmluc3RydW1lbnRhdGlvbjwva2V5d29yZD48a2V5d29yZD5UaWRhbCBWb2x1
bWUvcGh5c2lvbG9neTwva2V5d29yZD48a2V5d29yZD5WaWN0b3JpYTwva2V5d29yZD48a2V5d29y
ZD5Zb3VuZyBBZHVsdDwva2V5d29yZD48L2tleXdvcmRzPjxkYXRlcz48eWVhcj4yMDA5PC95ZWFy
PjxwdWItZGF0ZXM+PGRhdGU+RmViIDIwPC9kYXRlPjwvcHViLWRhdGVzPjwvZGF0ZXM+PGlzYm4+
MTQ3MS0yMjdYIChFbGVjdHJvbmljKSYjeEQ7MTQ3MS0yMjdYIChMaW5raW5nKTwvaXNibj48YWNj
ZXNzaW9uLW51bT4xOTIyODQzMjwvYWNjZXNzaW9uLW51bT48dXJscz48cmVsYXRlZC11cmxzPjx1
cmw+aHR0cHM6Ly93d3cubmNiaS5ubG0ubmloLmdvdi9wdWJtZWQvMTkyMjg0MzI8L3VybD48L3Jl
bGF0ZWQtdXJscz48L3VybHM+PGN1c3RvbTI+UE1DMjY1NjQ1MzwvY3VzdG9tMj48ZWxlY3Ryb25p
Yy1yZXNvdXJjZS1udW0+MTAuMTE4Ni8xNDcxLTIyN1gtOS00PC9lbGVjdHJvbmljLXJlc291cmNl
LW51bT48cmVtb3RlLWRhdGFiYXNlLW5hbWU+TWVkbGluZTwvcmVtb3RlLWRhdGFiYXNlLW5hbWU+
PHJlbW90ZS1kYXRhYmFzZS1wcm92aWRlcj5OTE08L3JlbW90ZS1kYXRhYmFzZS1wcm92aWRlcj48
L3JlY29yZD48L0NpdGU+PENpdGU+PEF1dGhvcj5SaXlhcGFuPC9BdXRob3I+PFllYXI+MjAyMTwv
WWVhcj48UmVjTnVtPjQwNjQ8L1JlY051bT48cmVjb3JkPjxyZWMtbnVtYmVyPjQwNjQ8L3JlYy1u
dW1iZXI+PGZvcmVpZ24ta2V5cz48a2V5IGFwcD0iRU4iIGRiLWlkPSJwOWR3ZmF4ZTZ4dnh2YWU5
dnJseHhkYW1mMmFyczl6c3AydHIiIHRpbWVzdGFtcD0iMTc2NTk0MTA1NCI+NDA2NDwva2V5Pjwv
Zm9yZWlnbi1rZXlzPjxyZWYtdHlwZSBuYW1lPSJKb3VybmFsIEFydGljbGUiPjE3PC9yZWYtdHlw
ZT48Y29udHJpYnV0b3JzPjxhdXRob3JzPjxhdXRob3I+Uml5YXBhbiwgUy47IDwvYXV0aG9yPjxh
dXRob3I+SGlydW53aWRjaGF5YXJhdCwgUC47IDwvYXV0aG9yPjxhdXRob3I+UnVhbmdzb21ib29u
LCBPLjsgPC9hdXRob3I+PGF1dGhvcj5DaGFpc2lyaW4sIFcuOyA8L2F1dGhvcj48YXV0aG9yPkxp
bXN1d2F0LCBDLjsgPC9hdXRob3I+PGF1dGhvcj5TdXJhYmVuamF3b25nLCBVLjsgPC9hdXRob3I+
PGF1dGhvcj5Nb25zb21ib29uLCBBLjsgPC9hdXRob3I+PGF1dGhvcj5QcmFwcnVldGtpdCwgTi47
IDwvYXV0aG9yPjxhdXRob3I+Q2hha29ybiwgVC47PC9hdXRob3I+PC9hdXRob3JzPjwvY29udHJp
YnV0b3JzPjx0aXRsZXM+PHRpdGxlPkNvbXBhcmlzb24gYmV0d2VlbiBQZWRpYXRyaWMtU2l6ZWQg
YW5kIEFkdWx0LVNpemVkIEJhZy0gVmFsdmUtTWFzayBWZW50aWxhdGlvbiBmb3IgQWNoaWV2aW5n
IEFwcHJvcHJpYXRlIFRpZGFsIFZvbHVtZSBpbiBTaW11bGF0ZWQgQWR1bHQgT3V0LW9mLUhvc3Bp
dGFsIENhcmRpYWMgQXJyZXN0IGluIGEgTW92aW5nIEFtYnVsYW5jZTwvdGl0bGU+PHNlY29uZGFy
eS10aXRsZT5Kb3VybmFsIG9mIHRoZSBNZWRpY2FsIEFzc29jaWF0aW9uIG9mIFRoYWlsYW5kPC9z
ZWNvbmRhcnktdGl0bGU+PC90aXRsZXM+PHBlcmlvZGljYWw+PGZ1bGwtdGl0bGU+Sm91cm5hbCBv
ZiB0aGUgTWVkaWNhbCBBc3NvY2lhdGlvbiBvZiBUaGFpbGFuZDwvZnVsbC10aXRsZT48L3Blcmlv
ZGljYWw+PHBhZ2VzPjE0MDQgLSAxNDEwPC9wYWdlcz48dm9sdW1lPjEwNDwvdm9sdW1lPjxkYXRl
cz48eWVhcj4yMDIxPC95ZWFyPjwvZGF0ZXM+PHVybHM+PC91cmxzPjxlbGVjdHJvbmljLXJlc291
cmNlLW51bT5ET0k6IDEwLjM1NzU1L2ptZWRhc3NvY3RoYWkuMjAyMS4wOS4xMDQwODwvZWxlY3Ry
b25pYy1yZXNvdXJjZS1udW0+PC9yZWNvcmQ+PC9DaXRlPjwvRW5kTm90ZT5=
</w:fldData>
              </w:fldChar>
            </w:r>
            <w:r w:rsidR="0093673C">
              <w:instrText xml:space="preserve"> ADDIN EN.CITE.DATA </w:instrText>
            </w:r>
            <w:r w:rsidR="0093673C">
              <w:fldChar w:fldCharType="end"/>
            </w:r>
            <w:r w:rsidR="00686266">
              <w:fldChar w:fldCharType="separate"/>
            </w:r>
            <w:r w:rsidR="0093673C" w:rsidRPr="0093673C">
              <w:rPr>
                <w:noProof/>
                <w:vertAlign w:val="superscript"/>
              </w:rPr>
              <w:t>2,3</w:t>
            </w:r>
            <w:r w:rsidR="00686266">
              <w:fldChar w:fldCharType="end"/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A2A0" w14:textId="0A6DFCE3" w:rsidR="0083402E" w:rsidRDefault="0083402E" w:rsidP="00AB4DEC">
            <w:r>
              <w:t xml:space="preserve">randomised </w:t>
            </w:r>
            <w:r w:rsidR="00541F6F">
              <w:t xml:space="preserve">crossover </w:t>
            </w:r>
            <w:r>
              <w:t>simulation studies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BDC6" w14:textId="10DFBA60" w:rsidR="0083402E" w:rsidRDefault="0083402E" w:rsidP="00AB4DEC">
            <w:r>
              <w:t>Not 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331D" w14:textId="32FE8467" w:rsidR="0083402E" w:rsidRDefault="0083402E" w:rsidP="00AB4DEC">
            <w:r>
              <w:t>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C5BC" w14:textId="17E778F4" w:rsidR="0083402E" w:rsidRDefault="0083402E" w:rsidP="00AB4DEC">
            <w:r>
              <w:t>Serious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E80B" w14:textId="77777777" w:rsidR="0083402E" w:rsidRPr="00AB4DEC" w:rsidRDefault="0083402E" w:rsidP="00AB4DEC">
            <w:r w:rsidRPr="00AB4DEC">
              <w:t>Not Serious</w:t>
            </w:r>
          </w:p>
          <w:p w14:paraId="4309B435" w14:textId="77777777" w:rsidR="0083402E" w:rsidRDefault="0083402E" w:rsidP="00AB4DEC"/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3948" w14:textId="77777777" w:rsidR="0083402E" w:rsidRDefault="0083402E" w:rsidP="00AB4DEC"/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05BA" w14:textId="2B8E779D" w:rsidR="00366776" w:rsidRDefault="00366776" w:rsidP="00AB4DEC">
            <w:r>
              <w:t>TV 400-600ml : 0%</w:t>
            </w:r>
            <w:r>
              <w:fldChar w:fldCharType="begin"/>
            </w:r>
            <w:r w:rsidR="0093673C">
              <w:instrText xml:space="preserve"> ADDIN EN.CITE &lt;EndNote&gt;&lt;Cite&gt;&lt;Author&gt;Nehme&lt;/Author&gt;&lt;Year&gt;2009&lt;/Year&gt;&lt;RecNum&gt;4063&lt;/RecNum&gt;&lt;DisplayText&gt;&lt;style face="superscript"&gt;2&lt;/style&gt;&lt;/DisplayText&gt;&lt;record&gt;&lt;rec-number&gt;4063&lt;/rec-number&gt;&lt;foreign-keys&gt;&lt;key app="EN" db-id="p9dwfaxe6xvxvae9vrlxxdamf2ars9zsp2tr" timestamp="1765940343"&gt;4063&lt;/key&gt;&lt;/foreign-keys&gt;&lt;ref-type name="Journal Article"&gt;17&lt;/ref-type&gt;&lt;contributors&gt;&lt;authors&gt;&lt;author&gt;Nehme, Z.&lt;/author&gt;&lt;author&gt;Boyle, M. J.&lt;/author&gt;&lt;/authors&gt;&lt;/contributors&gt;&lt;auth-address&gt;Monash University, Department of Community Emergency Health and Paramedic Practice, PO Box 527, Frankston 3199, Victoria, Australia. Ziad.Nehme@med.monash.edu.au&lt;/auth-address&gt;&lt;titles&gt;&lt;title&gt;Smaller self-inflating bags produce greater guideline consistent ventilation in simulated cardiopulmonary resuscitation&lt;/title&gt;&lt;secondary-title&gt;BMC Emerg Med&lt;/secondary-title&gt;&lt;/titles&gt;&lt;periodical&gt;&lt;full-title&gt;BMC Emerg Med&lt;/full-title&gt;&lt;/periodical&gt;&lt;pages&gt;4&lt;/pages&gt;&lt;volume&gt;9&lt;/volume&gt;&lt;edition&gt;20090220&lt;/edition&gt;&lt;keywords&gt;&lt;keyword&gt;Adult&lt;/keyword&gt;&lt;keyword&gt;Cardiopulmonary Resuscitation/*standards&lt;/keyword&gt;&lt;keyword&gt;Emergency Medical Technicians&lt;/keyword&gt;&lt;keyword&gt;Equipment Failure&lt;/keyword&gt;&lt;keyword&gt;Female&lt;/keyword&gt;&lt;keyword&gt;Humans&lt;/keyword&gt;&lt;keyword&gt;Male&lt;/keyword&gt;&lt;keyword&gt;Manikins&lt;/keyword&gt;&lt;keyword&gt;Middle Aged&lt;/keyword&gt;&lt;keyword&gt;Practice Guidelines as Topic&lt;/keyword&gt;&lt;keyword&gt;Research Design&lt;/keyword&gt;&lt;keyword&gt;Respiration, Artificial/*instrumentation&lt;/keyword&gt;&lt;keyword&gt;Tidal Volume/physiology&lt;/keyword&gt;&lt;keyword&gt;Victoria&lt;/keyword&gt;&lt;keyword&gt;Young Adult&lt;/keyword&gt;&lt;/keywords&gt;&lt;dates&gt;&lt;year&gt;2009&lt;/year&gt;&lt;pub-dates&gt;&lt;date&gt;Feb 20&lt;/date&gt;&lt;/pub-dates&gt;&lt;/dates&gt;&lt;isbn&gt;1471-227X (Electronic)&amp;#xD;1471-227X (Linking)&lt;/isbn&gt;&lt;accession-num&gt;19228432&lt;/accession-num&gt;&lt;urls&gt;&lt;related-urls&gt;&lt;url&gt;https://www.ncbi.nlm.nih.gov/pubmed/19228432&lt;/url&gt;&lt;/related-urls&gt;&lt;/urls&gt;&lt;custom2&gt;PMC2656453&lt;/custom2&gt;&lt;electronic-resource-num&gt;10.1186/1471-227X-9-4&lt;/electronic-resource-num&gt;&lt;remote-database-name&gt;Medline&lt;/remote-database-name&gt;&lt;remote-database-provider&gt;NLM&lt;/remote-database-provider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  <w:p w14:paraId="421A940A" w14:textId="31B5F8FE" w:rsidR="0083402E" w:rsidRDefault="00686266" w:rsidP="00AB4DEC">
            <w:r>
              <w:t>4% optimal TV (480-560ml)</w:t>
            </w:r>
            <w:r>
              <w:fldChar w:fldCharType="begin"/>
            </w:r>
            <w:r w:rsidR="0093673C">
              <w:instrText xml:space="preserve"> ADDIN EN.CITE &lt;EndNote&gt;&lt;Cite&gt;&lt;Author&gt;Nehme&lt;/Author&gt;&lt;Year&gt;2009&lt;/Year&gt;&lt;RecNum&gt;4063&lt;/RecNum&gt;&lt;DisplayText&gt;&lt;style face="superscript"&gt;2&lt;/style&gt;&lt;/DisplayText&gt;&lt;record&gt;&lt;rec-number&gt;4063&lt;/rec-number&gt;&lt;foreign-keys&gt;&lt;key app="EN" db-id="p9dwfaxe6xvxvae9vrlxxdamf2ars9zsp2tr" timestamp="1765940343"&gt;4063&lt;/key&gt;&lt;/foreign-keys&gt;&lt;ref-type name="Journal Article"&gt;17&lt;/ref-type&gt;&lt;contributors&gt;&lt;authors&gt;&lt;author&gt;Nehme, Z.&lt;/author&gt;&lt;author&gt;Boyle, M. J.&lt;/author&gt;&lt;/authors&gt;&lt;/contributors&gt;&lt;auth-address&gt;Monash University, Department of Community Emergency Health and Paramedic Practice, PO Box 527, Frankston 3199, Victoria, Australia. Ziad.Nehme@med.monash.edu.au&lt;/auth-address&gt;&lt;titles&gt;&lt;title&gt;Smaller self-inflating bags produce greater guideline consistent ventilation in simulated cardiopulmonary resuscitation&lt;/title&gt;&lt;secondary-title&gt;BMC Emerg Med&lt;/secondary-title&gt;&lt;/titles&gt;&lt;periodical&gt;&lt;full-title&gt;BMC Emerg Med&lt;/full-title&gt;&lt;/periodical&gt;&lt;pages&gt;4&lt;/pages&gt;&lt;volume&gt;9&lt;/volume&gt;&lt;edition&gt;20090220&lt;/edition&gt;&lt;keywords&gt;&lt;keyword&gt;Adult&lt;/keyword&gt;&lt;keyword&gt;Cardiopulmonary Resuscitation/*standards&lt;/keyword&gt;&lt;keyword&gt;Emergency Medical Technicians&lt;/keyword&gt;&lt;keyword&gt;Equipment Failure&lt;/keyword&gt;&lt;keyword&gt;Female&lt;/keyword&gt;&lt;keyword&gt;Humans&lt;/keyword&gt;&lt;keyword&gt;Male&lt;/keyword&gt;&lt;keyword&gt;Manikins&lt;/keyword&gt;&lt;keyword&gt;Middle Aged&lt;/keyword&gt;&lt;keyword&gt;Practice Guidelines as Topic&lt;/keyword&gt;&lt;keyword&gt;Research Design&lt;/keyword&gt;&lt;keyword&gt;Respiration, Artificial/*instrumentation&lt;/keyword&gt;&lt;keyword&gt;Tidal Volume/physiology&lt;/keyword&gt;&lt;keyword&gt;Victoria&lt;/keyword&gt;&lt;keyword&gt;Young Adult&lt;/keyword&gt;&lt;/keywords&gt;&lt;dates&gt;&lt;year&gt;2009&lt;/year&gt;&lt;pub-dates&gt;&lt;date&gt;Feb 20&lt;/date&gt;&lt;/pub-dates&gt;&lt;/dates&gt;&lt;isbn&gt;1471-227X (Electronic)&amp;#xD;1471-227X (Linking)&lt;/isbn&gt;&lt;accession-num&gt;19228432&lt;/accession-num&gt;&lt;urls&gt;&lt;related-urls&gt;&lt;url&gt;https://www.ncbi.nlm.nih.gov/pubmed/19228432&lt;/url&gt;&lt;/related-urls&gt;&lt;/urls&gt;&lt;custom2&gt;PMC2656453&lt;/custom2&gt;&lt;electronic-resource-num&gt;10.1186/1471-227X-9-4&lt;/electronic-resource-num&gt;&lt;remote-database-name&gt;Medline&lt;/remote-database-name&gt;&lt;remote-database-provider&gt;NLM&lt;/remote-database-provider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  <w:p w14:paraId="62D63450" w14:textId="77777777" w:rsidR="00007B36" w:rsidRDefault="00007B36" w:rsidP="00AB4DEC"/>
          <w:p w14:paraId="10AE1648" w14:textId="10C293CE" w:rsidR="00027878" w:rsidRDefault="00027878" w:rsidP="00027878">
            <w:r>
              <w:t>Period 1: 445.6 mL</w:t>
            </w:r>
            <w:r w:rsidRPr="00AB4DEC">
              <w:rPr>
                <w:lang w:val="en-GB"/>
              </w:rPr>
              <w:t>±</w:t>
            </w:r>
            <w:r>
              <w:rPr>
                <w:lang w:val="en-GB"/>
              </w:rPr>
              <w:t>94</w:t>
            </w:r>
            <w:r>
              <w:fldChar w:fldCharType="begin"/>
            </w:r>
            <w:r w:rsidR="0093673C">
              <w:instrText xml:space="preserve"> ADDIN EN.CITE &lt;EndNote&gt;&lt;Cite&gt;&lt;Author&gt;Riyapan&lt;/Author&gt;&lt;Year&gt;2021&lt;/Year&gt;&lt;RecNum&gt;4064&lt;/RecNum&gt;&lt;DisplayText&gt;&lt;style face="superscript"&gt;3&lt;/style&gt;&lt;/DisplayText&gt;&lt;record&gt;&lt;rec-number&gt;4064&lt;/rec-number&gt;&lt;foreign-keys&gt;&lt;key app="EN" db-id="p9dwfaxe6xvxvae9vrlxxdamf2ars9zsp2tr" timestamp="1765941054"&gt;4064&lt;/key&gt;&lt;/foreign-keys&gt;&lt;ref-type name="Journal Article"&gt;17&lt;/ref-type&gt;&lt;contributors&gt;&lt;authors&gt;&lt;author&gt;Riyapan, S.; &lt;/author&gt;&lt;author&gt;Hirunwidchayarat, P.; &lt;/author&gt;&lt;author&gt;Ruangsomboon, O.; &lt;/author&gt;&lt;author&gt;Chaisirin, W.; &lt;/author&gt;&lt;author&gt;Limsuwat, C.; &lt;/author&gt;&lt;author&gt;Surabenjawong, U.; &lt;/author&gt;&lt;author&gt;Monsomboon, A.; &lt;/author&gt;&lt;author&gt;Prapruetkit, N.; &lt;/author&gt;&lt;author&gt;Chakorn, T.;&lt;/author&gt;&lt;/authors&gt;&lt;/contributors&gt;&lt;titles&gt;&lt;title&gt;Comparison between Pediatric-Sized and Adult-Sized Bag- Valve-Mask Ventilation for Achieving Appropriate Tidal Volume in Simulated Adult Out-of-Hospital Cardiac Arrest in a Moving Ambulance&lt;/title&gt;&lt;secondary-title&gt;Journal of the Medical Association of Thailand&lt;/secondary-title&gt;&lt;/titles&gt;&lt;periodical&gt;&lt;full-title&gt;Journal of the Medical Association of Thailand&lt;/full-title&gt;&lt;/periodical&gt;&lt;pages&gt;1404 - 1410&lt;/pages&gt;&lt;volume&gt;104&lt;/volume&gt;&lt;dates&gt;&lt;year&gt;2021&lt;/year&gt;&lt;/dates&gt;&lt;urls&gt;&lt;/urls&gt;&lt;electronic-resource-num&gt;DOI: 10.35755/jmedassocthai.2021.09.10408&lt;/electronic-resource-num&gt;&lt;/record&gt;&lt;/Cite&gt;&lt;/EndNote&gt;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3</w:t>
            </w:r>
            <w:r>
              <w:fldChar w:fldCharType="end"/>
            </w:r>
            <w:r>
              <w:rPr>
                <w:lang w:val="en-GB"/>
              </w:rPr>
              <w:t xml:space="preserve"> Period 2: 444.5</w:t>
            </w:r>
            <w:r>
              <w:t xml:space="preserve"> mL</w:t>
            </w:r>
            <w:r w:rsidRPr="00AB4DEC">
              <w:rPr>
                <w:lang w:val="en-GB"/>
              </w:rPr>
              <w:t xml:space="preserve"> ±</w:t>
            </w:r>
            <w:r>
              <w:rPr>
                <w:lang w:val="en-GB"/>
              </w:rPr>
              <w:t>83.3</w:t>
            </w:r>
            <w:r>
              <w:fldChar w:fldCharType="begin"/>
            </w:r>
            <w:r w:rsidR="0093673C">
              <w:instrText xml:space="preserve"> ADDIN EN.CITE &lt;EndNote&gt;&lt;Cite&gt;&lt;Author&gt;Riyapan&lt;/Author&gt;&lt;Year&gt;2021&lt;/Year&gt;&lt;RecNum&gt;4064&lt;/RecNum&gt;&lt;DisplayText&gt;&lt;style face="superscript"&gt;3&lt;/style&gt;&lt;/DisplayText&gt;&lt;record&gt;&lt;rec-number&gt;4064&lt;/rec-number&gt;&lt;foreign-keys&gt;&lt;key app="EN" db-id="p9dwfaxe6xvxvae9vrlxxdamf2ars9zsp2tr" timestamp="1765941054"&gt;4064&lt;/key&gt;&lt;/foreign-keys&gt;&lt;ref-type name="Journal Article"&gt;17&lt;/ref-type&gt;&lt;contributors&gt;&lt;authors&gt;&lt;author&gt;Riyapan, S.; &lt;/author&gt;&lt;author&gt;Hirunwidchayarat, P.; &lt;/author&gt;&lt;author&gt;Ruangsomboon, O.; &lt;/author&gt;&lt;author&gt;Chaisirin, W.; &lt;/author&gt;&lt;author&gt;Limsuwat, C.; &lt;/author&gt;&lt;author&gt;Surabenjawong, U.; &lt;/author&gt;&lt;author&gt;Monsomboon, A.; &lt;/author&gt;&lt;author&gt;Prapruetkit, N.; &lt;/author&gt;&lt;author&gt;Chakorn, T.;&lt;/author&gt;&lt;/authors&gt;&lt;/contributors&gt;&lt;titles&gt;&lt;title&gt;Comparison between Pediatric-Sized and Adult-Sized Bag- Valve-Mask Ventilation for Achieving Appropriate Tidal Volume in Simulated Adult Out-of-Hospital Cardiac Arrest in a Moving Ambulance&lt;/title&gt;&lt;secondary-title&gt;Journal of the Medical Association of Thailand&lt;/secondary-title&gt;&lt;/titles&gt;&lt;periodical&gt;&lt;full-title&gt;Journal of the Medical Association of Thailand&lt;/full-title&gt;&lt;/periodical&gt;&lt;pages&gt;1404 - 1410&lt;/pages&gt;&lt;volume&gt;104&lt;/volume&gt;&lt;dates&gt;&lt;year&gt;2021&lt;/year&gt;&lt;/dates&gt;&lt;urls&gt;&lt;/urls&gt;&lt;electronic-resource-num&gt;DOI: 10.35755/jmedassocthai.2021.09.10408&lt;/electronic-resource-num&gt;&lt;/record&gt;&lt;/Cite&gt;&lt;/EndNote&gt;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3</w:t>
            </w:r>
            <w:r>
              <w:fldChar w:fldCharType="end"/>
            </w:r>
          </w:p>
          <w:p w14:paraId="21C96BCE" w14:textId="6B09F29D" w:rsidR="00027878" w:rsidRDefault="00027878" w:rsidP="00AB4DEC">
            <w:r>
              <w:t>TV 400-600 : 52.1%</w:t>
            </w:r>
            <w:r>
              <w:fldChar w:fldCharType="begin"/>
            </w:r>
            <w:r w:rsidR="0093673C">
              <w:instrText xml:space="preserve"> ADDIN EN.CITE &lt;EndNote&gt;&lt;Cite&gt;&lt;Author&gt;Riyapan&lt;/Author&gt;&lt;Year&gt;2021&lt;/Year&gt;&lt;RecNum&gt;4064&lt;/RecNum&gt;&lt;DisplayText&gt;&lt;style face="superscript"&gt;3&lt;/style&gt;&lt;/DisplayText&gt;&lt;record&gt;&lt;rec-number&gt;4064&lt;/rec-number&gt;&lt;foreign-keys&gt;&lt;key app="EN" db-id="p9dwfaxe6xvxvae9vrlxxdamf2ars9zsp2tr" timestamp="1765941054"&gt;4064&lt;/key&gt;&lt;/foreign-keys&gt;&lt;ref-type name="Journal Article"&gt;17&lt;/ref-type&gt;&lt;contributors&gt;&lt;authors&gt;&lt;author&gt;Riyapan, S.; &lt;/author&gt;&lt;author&gt;Hirunwidchayarat, P.; &lt;/author&gt;&lt;author&gt;Ruangsomboon, O.; &lt;/author&gt;&lt;author&gt;Chaisirin, W.; &lt;/author&gt;&lt;author&gt;Limsuwat, C.; &lt;/author&gt;&lt;author&gt;Surabenjawong, U.; &lt;/author&gt;&lt;author&gt;Monsomboon, A.; &lt;/author&gt;&lt;author&gt;Prapruetkit, N.; &lt;/author&gt;&lt;author&gt;Chakorn, T.;&lt;/author&gt;&lt;/authors&gt;&lt;/contributors&gt;&lt;titles&gt;&lt;title&gt;Comparison between Pediatric-Sized and Adult-Sized Bag- Valve-Mask Ventilation for Achieving Appropriate Tidal Volume in Simulated Adult Out-of-Hospital Cardiac Arrest in a Moving Ambulance&lt;/title&gt;&lt;secondary-title&gt;Journal of the Medical Association of Thailand&lt;/secondary-title&gt;&lt;/titles&gt;&lt;periodical&gt;&lt;full-title&gt;Journal of the Medical Association of Thailand&lt;/full-title&gt;&lt;/periodical&gt;&lt;pages&gt;1404 - 1410&lt;/pages&gt;&lt;volume&gt;104&lt;/volume&gt;&lt;dates&gt;&lt;year&gt;2021&lt;/year&gt;&lt;/dates&gt;&lt;urls&gt;&lt;/urls&gt;&lt;electronic-resource-num&gt;DOI: 10.35755/jmedassocthai.2021.09.10408&lt;/electronic-resource-num&gt;&lt;/record&gt;&lt;/Cite&gt;&lt;/EndNote&gt;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3</w:t>
            </w:r>
            <w:r>
              <w:fldChar w:fldCharType="end"/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422" w14:textId="6BE49C2F" w:rsidR="00366776" w:rsidRDefault="00366776" w:rsidP="00686266">
            <w:r>
              <w:t>TV 400-600ml : 49.6-54.7%</w:t>
            </w:r>
            <w:r>
              <w:fldChar w:fldCharType="begin"/>
            </w:r>
            <w:r w:rsidR="0093673C">
              <w:instrText xml:space="preserve"> ADDIN EN.CITE &lt;EndNote&gt;&lt;Cite&gt;&lt;Author&gt;Nehme&lt;/Author&gt;&lt;Year&gt;2009&lt;/Year&gt;&lt;RecNum&gt;4063&lt;/RecNum&gt;&lt;DisplayText&gt;&lt;style face="superscript"&gt;2&lt;/style&gt;&lt;/DisplayText&gt;&lt;record&gt;&lt;rec-number&gt;4063&lt;/rec-number&gt;&lt;foreign-keys&gt;&lt;key app="EN" db-id="p9dwfaxe6xvxvae9vrlxxdamf2ars9zsp2tr" timestamp="1765940343"&gt;4063&lt;/key&gt;&lt;/foreign-keys&gt;&lt;ref-type name="Journal Article"&gt;17&lt;/ref-type&gt;&lt;contributors&gt;&lt;authors&gt;&lt;author&gt;Nehme, Z.&lt;/author&gt;&lt;author&gt;Boyle, M. J.&lt;/author&gt;&lt;/authors&gt;&lt;/contributors&gt;&lt;auth-address&gt;Monash University, Department of Community Emergency Health and Paramedic Practice, PO Box 527, Frankston 3199, Victoria, Australia. Ziad.Nehme@med.monash.edu.au&lt;/auth-address&gt;&lt;titles&gt;&lt;title&gt;Smaller self-inflating bags produce greater guideline consistent ventilation in simulated cardiopulmonary resuscitation&lt;/title&gt;&lt;secondary-title&gt;BMC Emerg Med&lt;/secondary-title&gt;&lt;/titles&gt;&lt;periodical&gt;&lt;full-title&gt;BMC Emerg Med&lt;/full-title&gt;&lt;/periodical&gt;&lt;pages&gt;4&lt;/pages&gt;&lt;volume&gt;9&lt;/volume&gt;&lt;edition&gt;20090220&lt;/edition&gt;&lt;keywords&gt;&lt;keyword&gt;Adult&lt;/keyword&gt;&lt;keyword&gt;Cardiopulmonary Resuscitation/*standards&lt;/keyword&gt;&lt;keyword&gt;Emergency Medical Technicians&lt;/keyword&gt;&lt;keyword&gt;Equipment Failure&lt;/keyword&gt;&lt;keyword&gt;Female&lt;/keyword&gt;&lt;keyword&gt;Humans&lt;/keyword&gt;&lt;keyword&gt;Male&lt;/keyword&gt;&lt;keyword&gt;Manikins&lt;/keyword&gt;&lt;keyword&gt;Middle Aged&lt;/keyword&gt;&lt;keyword&gt;Practice Guidelines as Topic&lt;/keyword&gt;&lt;keyword&gt;Research Design&lt;/keyword&gt;&lt;keyword&gt;Respiration, Artificial/*instrumentation&lt;/keyword&gt;&lt;keyword&gt;Tidal Volume/physiology&lt;/keyword&gt;&lt;keyword&gt;Victoria&lt;/keyword&gt;&lt;keyword&gt;Young Adult&lt;/keyword&gt;&lt;/keywords&gt;&lt;dates&gt;&lt;year&gt;2009&lt;/year&gt;&lt;pub-dates&gt;&lt;date&gt;Feb 20&lt;/date&gt;&lt;/pub-dates&gt;&lt;/dates&gt;&lt;isbn&gt;1471-227X (Electronic)&amp;#xD;1471-227X (Linking)&lt;/isbn&gt;&lt;accession-num&gt;19228432&lt;/accession-num&gt;&lt;urls&gt;&lt;related-urls&gt;&lt;url&gt;https://www.ncbi.nlm.nih.gov/pubmed/19228432&lt;/url&gt;&lt;/related-urls&gt;&lt;/urls&gt;&lt;custom2&gt;PMC2656453&lt;/custom2&gt;&lt;electronic-resource-num&gt;10.1186/1471-227X-9-4&lt;/electronic-resource-num&gt;&lt;remote-database-name&gt;Medline&lt;/remote-database-name&gt;&lt;remote-database-provider&gt;NLM&lt;/remote-database-provider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  <w:p w14:paraId="40E707EE" w14:textId="3E70996D" w:rsidR="00686266" w:rsidRDefault="00686266" w:rsidP="00AB4DEC">
            <w:r>
              <w:t>30% optimal TV (480-560ml)</w:t>
            </w:r>
            <w:r>
              <w:fldChar w:fldCharType="begin"/>
            </w:r>
            <w:r w:rsidR="0093673C">
              <w:instrText xml:space="preserve"> ADDIN EN.CITE &lt;EndNote&gt;&lt;Cite&gt;&lt;Author&gt;Nehme&lt;/Author&gt;&lt;Year&gt;2009&lt;/Year&gt;&lt;RecNum&gt;4063&lt;/RecNum&gt;&lt;DisplayText&gt;&lt;style face="superscript"&gt;2&lt;/style&gt;&lt;/DisplayText&gt;&lt;record&gt;&lt;rec-number&gt;4063&lt;/rec-number&gt;&lt;foreign-keys&gt;&lt;key app="EN" db-id="p9dwfaxe6xvxvae9vrlxxdamf2ars9zsp2tr" timestamp="1765940343"&gt;4063&lt;/key&gt;&lt;/foreign-keys&gt;&lt;ref-type name="Journal Article"&gt;17&lt;/ref-type&gt;&lt;contributors&gt;&lt;authors&gt;&lt;author&gt;Nehme, Z.&lt;/author&gt;&lt;author&gt;Boyle, M. J.&lt;/author&gt;&lt;/authors&gt;&lt;/contributors&gt;&lt;auth-address&gt;Monash University, Department of Community Emergency Health and Paramedic Practice, PO Box 527, Frankston 3199, Victoria, Australia. Ziad.Nehme@med.monash.edu.au&lt;/auth-address&gt;&lt;titles&gt;&lt;title&gt;Smaller self-inflating bags produce greater guideline consistent ventilation in simulated cardiopulmonary resuscitation&lt;/title&gt;&lt;secondary-title&gt;BMC Emerg Med&lt;/secondary-title&gt;&lt;/titles&gt;&lt;periodical&gt;&lt;full-title&gt;BMC Emerg Med&lt;/full-title&gt;&lt;/periodical&gt;&lt;pages&gt;4&lt;/pages&gt;&lt;volume&gt;9&lt;/volume&gt;&lt;edition&gt;20090220&lt;/edition&gt;&lt;keywords&gt;&lt;keyword&gt;Adult&lt;/keyword&gt;&lt;keyword&gt;Cardiopulmonary Resuscitation/*standards&lt;/keyword&gt;&lt;keyword&gt;Emergency Medical Technicians&lt;/keyword&gt;&lt;keyword&gt;Equipment Failure&lt;/keyword&gt;&lt;keyword&gt;Female&lt;/keyword&gt;&lt;keyword&gt;Humans&lt;/keyword&gt;&lt;keyword&gt;Male&lt;/keyword&gt;&lt;keyword&gt;Manikins&lt;/keyword&gt;&lt;keyword&gt;Middle Aged&lt;/keyword&gt;&lt;keyword&gt;Practice Guidelines as Topic&lt;/keyword&gt;&lt;keyword&gt;Research Design&lt;/keyword&gt;&lt;keyword&gt;Respiration, Artificial/*instrumentation&lt;/keyword&gt;&lt;keyword&gt;Tidal Volume/physiology&lt;/keyword&gt;&lt;keyword&gt;Victoria&lt;/keyword&gt;&lt;keyword&gt;Young Adult&lt;/keyword&gt;&lt;/keywords&gt;&lt;dates&gt;&lt;year&gt;2009&lt;/year&gt;&lt;pub-dates&gt;&lt;date&gt;Feb 20&lt;/date&gt;&lt;/pub-dates&gt;&lt;/dates&gt;&lt;isbn&gt;1471-227X (Electronic)&amp;#xD;1471-227X (Linking)&lt;/isbn&gt;&lt;accession-num&gt;19228432&lt;/accession-num&gt;&lt;urls&gt;&lt;related-urls&gt;&lt;url&gt;https://www.ncbi.nlm.nih.gov/pubmed/19228432&lt;/url&gt;&lt;/related-urls&gt;&lt;/urls&gt;&lt;custom2&gt;PMC2656453&lt;/custom2&gt;&lt;electronic-resource-num&gt;10.1186/1471-227X-9-4&lt;/electronic-resource-num&gt;&lt;remote-database-name&gt;Medline&lt;/remote-database-name&gt;&lt;remote-database-provider&gt;NLM&lt;/remote-database-provider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  <w:p w14:paraId="56915D12" w14:textId="77777777" w:rsidR="005300BF" w:rsidRDefault="005300BF" w:rsidP="00027878"/>
          <w:p w14:paraId="7A280555" w14:textId="5422CFF9" w:rsidR="00027878" w:rsidRDefault="00027878" w:rsidP="00027878">
            <w:r>
              <w:t>Period 1: 234.3 mL</w:t>
            </w:r>
            <w:r w:rsidRPr="00AB4DEC">
              <w:rPr>
                <w:lang w:val="en-GB"/>
              </w:rPr>
              <w:t xml:space="preserve"> ±</w:t>
            </w:r>
            <w:r>
              <w:rPr>
                <w:lang w:val="en-GB"/>
              </w:rPr>
              <w:t>55.4</w:t>
            </w:r>
            <w:r>
              <w:fldChar w:fldCharType="begin"/>
            </w:r>
            <w:r w:rsidR="0093673C">
              <w:instrText xml:space="preserve"> ADDIN EN.CITE &lt;EndNote&gt;&lt;Cite&gt;&lt;Author&gt;Riyapan&lt;/Author&gt;&lt;Year&gt;2021&lt;/Year&gt;&lt;RecNum&gt;4064&lt;/RecNum&gt;&lt;DisplayText&gt;&lt;style face="superscript"&gt;3&lt;/style&gt;&lt;/DisplayText&gt;&lt;record&gt;&lt;rec-number&gt;4064&lt;/rec-number&gt;&lt;foreign-keys&gt;&lt;key app="EN" db-id="p9dwfaxe6xvxvae9vrlxxdamf2ars9zsp2tr" timestamp="1765941054"&gt;4064&lt;/key&gt;&lt;/foreign-keys&gt;&lt;ref-type name="Journal Article"&gt;17&lt;/ref-type&gt;&lt;contributors&gt;&lt;authors&gt;&lt;author&gt;Riyapan, S.; &lt;/author&gt;&lt;author&gt;Hirunwidchayarat, P.; &lt;/author&gt;&lt;author&gt;Ruangsomboon, O.; &lt;/author&gt;&lt;author&gt;Chaisirin, W.; &lt;/author&gt;&lt;author&gt;Limsuwat, C.; &lt;/author&gt;&lt;author&gt;Surabenjawong, U.; &lt;/author&gt;&lt;author&gt;Monsomboon, A.; &lt;/author&gt;&lt;author&gt;Prapruetkit, N.; &lt;/author&gt;&lt;author&gt;Chakorn, T.;&lt;/author&gt;&lt;/authors&gt;&lt;/contributors&gt;&lt;titles&gt;&lt;title&gt;Comparison between Pediatric-Sized and Adult-Sized Bag- Valve-Mask Ventilation for Achieving Appropriate Tidal Volume in Simulated Adult Out-of-Hospital Cardiac Arrest in a Moving Ambulance&lt;/title&gt;&lt;secondary-title&gt;Journal of the Medical Association of Thailand&lt;/secondary-title&gt;&lt;/titles&gt;&lt;periodical&gt;&lt;full-title&gt;Journal of the Medical Association of Thailand&lt;/full-title&gt;&lt;/periodical&gt;&lt;pages&gt;1404 - 1410&lt;/pages&gt;&lt;volume&gt;104&lt;/volume&gt;&lt;dates&gt;&lt;year&gt;2021&lt;/year&gt;&lt;/dates&gt;&lt;urls&gt;&lt;/urls&gt;&lt;electronic-resource-num&gt;DOI: 10.35755/jmedassocthai.2021.09.10408&lt;/electronic-resource-num&gt;&lt;/record&gt;&lt;/Cite&gt;&lt;/EndNote&gt;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3</w:t>
            </w:r>
            <w:r>
              <w:fldChar w:fldCharType="end"/>
            </w:r>
          </w:p>
          <w:p w14:paraId="6C617FD8" w14:textId="4560BA64" w:rsidR="00027878" w:rsidRDefault="00027878" w:rsidP="00027878">
            <w:r>
              <w:rPr>
                <w:lang w:val="en-GB"/>
              </w:rPr>
              <w:t>Period 2: 244.8</w:t>
            </w:r>
            <w:r>
              <w:t xml:space="preserve"> mL</w:t>
            </w:r>
            <w:r w:rsidRPr="00AB4DEC">
              <w:rPr>
                <w:lang w:val="en-GB"/>
              </w:rPr>
              <w:t xml:space="preserve"> ±</w:t>
            </w:r>
            <w:r>
              <w:rPr>
                <w:lang w:val="en-GB"/>
              </w:rPr>
              <w:t>30.2</w:t>
            </w:r>
            <w:r>
              <w:fldChar w:fldCharType="begin"/>
            </w:r>
            <w:r w:rsidR="0093673C">
              <w:instrText xml:space="preserve"> ADDIN EN.CITE &lt;EndNote&gt;&lt;Cite&gt;&lt;Author&gt;Riyapan&lt;/Author&gt;&lt;Year&gt;2021&lt;/Year&gt;&lt;RecNum&gt;4064&lt;/RecNum&gt;&lt;DisplayText&gt;&lt;style face="superscript"&gt;3&lt;/style&gt;&lt;/DisplayText&gt;&lt;record&gt;&lt;rec-number&gt;4064&lt;/rec-number&gt;&lt;foreign-keys&gt;&lt;key app="EN" db-id="p9dwfaxe6xvxvae9vrlxxdamf2ars9zsp2tr" timestamp="1765941054"&gt;4064&lt;/key&gt;&lt;/foreign-keys&gt;&lt;ref-type name="Journal Article"&gt;17&lt;/ref-type&gt;&lt;contributors&gt;&lt;authors&gt;&lt;author&gt;Riyapan, S.; &lt;/author&gt;&lt;author&gt;Hirunwidchayarat, P.; &lt;/author&gt;&lt;author&gt;Ruangsomboon, O.; &lt;/author&gt;&lt;author&gt;Chaisirin, W.; &lt;/author&gt;&lt;author&gt;Limsuwat, C.; &lt;/author&gt;&lt;author&gt;Surabenjawong, U.; &lt;/author&gt;&lt;author&gt;Monsomboon, A.; &lt;/author&gt;&lt;author&gt;Prapruetkit, N.; &lt;/author&gt;&lt;author&gt;Chakorn, T.;&lt;/author&gt;&lt;/authors&gt;&lt;/contributors&gt;&lt;titles&gt;&lt;title&gt;Comparison between Pediatric-Sized and Adult-Sized Bag- Valve-Mask Ventilation for Achieving Appropriate Tidal Volume in Simulated Adult Out-of-Hospital Cardiac Arrest in a Moving Ambulance&lt;/title&gt;&lt;secondary-title&gt;Journal of the Medical Association of Thailand&lt;/secondary-title&gt;&lt;/titles&gt;&lt;periodical&gt;&lt;full-title&gt;Journal of the Medical Association of Thailand&lt;/full-title&gt;&lt;/periodical&gt;&lt;pages&gt;1404 - 1410&lt;/pages&gt;&lt;volume&gt;104&lt;/volume&gt;&lt;dates&gt;&lt;year&gt;2021&lt;/year&gt;&lt;/dates&gt;&lt;urls&gt;&lt;/urls&gt;&lt;electronic-resource-num&gt;DOI: 10.35755/jmedassocthai.2021.09.10408&lt;/electronic-resource-num&gt;&lt;/record&gt;&lt;/Cite&gt;&lt;/EndNote&gt;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3</w:t>
            </w:r>
            <w:r>
              <w:fldChar w:fldCharType="end"/>
            </w:r>
          </w:p>
          <w:p w14:paraId="47397FD9" w14:textId="12FBA189" w:rsidR="00027878" w:rsidRDefault="00027878" w:rsidP="00AB4DEC">
            <w:r>
              <w:t>TV 400-600 : 0%</w:t>
            </w:r>
            <w:r>
              <w:fldChar w:fldCharType="begin"/>
            </w:r>
            <w:r w:rsidR="0093673C">
              <w:instrText xml:space="preserve"> ADDIN EN.CITE &lt;EndNote&gt;&lt;Cite&gt;&lt;Author&gt;Riyapan&lt;/Author&gt;&lt;Year&gt;2021&lt;/Year&gt;&lt;RecNum&gt;4064&lt;/RecNum&gt;&lt;DisplayText&gt;&lt;style face="superscript"&gt;3&lt;/style&gt;&lt;/DisplayText&gt;&lt;record&gt;&lt;rec-number&gt;4064&lt;/rec-number&gt;&lt;foreign-keys&gt;&lt;key app="EN" db-id="p9dwfaxe6xvxvae9vrlxxdamf2ars9zsp2tr" timestamp="1765941054"&gt;4064&lt;/key&gt;&lt;/foreign-keys&gt;&lt;ref-type name="Journal Article"&gt;17&lt;/ref-type&gt;&lt;contributors&gt;&lt;authors&gt;&lt;author&gt;Riyapan, S.; &lt;/author&gt;&lt;author&gt;Hirunwidchayarat, P.; &lt;/author&gt;&lt;author&gt;Ruangsomboon, O.; &lt;/author&gt;&lt;author&gt;Chaisirin, W.; &lt;/author&gt;&lt;author&gt;Limsuwat, C.; &lt;/author&gt;&lt;author&gt;Surabenjawong, U.; &lt;/author&gt;&lt;author&gt;Monsomboon, A.; &lt;/author&gt;&lt;author&gt;Prapruetkit, N.; &lt;/author&gt;&lt;author&gt;Chakorn, T.;&lt;/author&gt;&lt;/authors&gt;&lt;/contributors&gt;&lt;titles&gt;&lt;title&gt;Comparison between Pediatric-Sized and Adult-Sized Bag- Valve-Mask Ventilation for Achieving Appropriate Tidal Volume in Simulated Adult Out-of-Hospital Cardiac Arrest in a Moving Ambulance&lt;/title&gt;&lt;secondary-title&gt;Journal of the Medical Association of Thailand&lt;/secondary-title&gt;&lt;/titles&gt;&lt;periodical&gt;&lt;full-title&gt;Journal of the Medical Association of Thailand&lt;/full-title&gt;&lt;/periodical&gt;&lt;pages&gt;1404 - 1410&lt;/pages&gt;&lt;volume&gt;104&lt;/volume&gt;&lt;dates&gt;&lt;year&gt;2021&lt;/year&gt;&lt;/dates&gt;&lt;urls&gt;&lt;/urls&gt;&lt;electronic-resource-num&gt;DOI: 10.35755/jmedassocthai.2021.09.10408&lt;/electronic-resource-num&gt;&lt;/record&gt;&lt;/Cite&gt;&lt;/EndNote&gt;</w:instrText>
            </w:r>
            <w:r>
              <w:fldChar w:fldCharType="separate"/>
            </w:r>
            <w:r w:rsidR="0093673C" w:rsidRPr="0093673C">
              <w:rPr>
                <w:noProof/>
                <w:vertAlign w:val="superscript"/>
              </w:rPr>
              <w:t>3</w:t>
            </w:r>
            <w:r>
              <w:fldChar w:fldCharType="end"/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82A6" w14:textId="77777777" w:rsidR="0083402E" w:rsidRDefault="0083402E" w:rsidP="00AB4DEC"/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D379" w14:textId="77777777" w:rsidR="0083402E" w:rsidRDefault="0083402E" w:rsidP="00AB4DEC"/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B980" w14:textId="5130E993" w:rsidR="0083402E" w:rsidRDefault="0083402E" w:rsidP="00AB4DEC">
            <w:r>
              <w:t>Very Low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3699" w14:textId="5C7D7A1A" w:rsidR="0083402E" w:rsidRDefault="0083402E" w:rsidP="00AB4DEC">
            <w:r>
              <w:t>OTHER</w:t>
            </w:r>
          </w:p>
        </w:tc>
      </w:tr>
      <w:tr w:rsidR="0083402E" w14:paraId="14467E69" w14:textId="77777777" w:rsidTr="002057A1">
        <w:trPr>
          <w:divId w:val="1191214072"/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132385" w14:textId="34E96CF1" w:rsidR="0083402E" w:rsidRPr="00754C19" w:rsidRDefault="0083402E" w:rsidP="00AB4DEC">
            <w:pPr>
              <w:divId w:val="1798185683"/>
              <w:rPr>
                <w:color w:val="000000"/>
              </w:rPr>
            </w:pPr>
            <w:r w:rsidRPr="00754C19">
              <w:rPr>
                <w:rStyle w:val="label"/>
                <w:b/>
                <w:bCs/>
              </w:rPr>
              <w:t>Ventilation Rate</w:t>
            </w:r>
          </w:p>
        </w:tc>
      </w:tr>
      <w:tr w:rsidR="0083402E" w14:paraId="6495E9AC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F6C347E" w14:textId="70811901" w:rsidR="0083402E" w:rsidRDefault="0083402E" w:rsidP="00AB4DEC">
            <w:pPr>
              <w:divId w:val="264654588"/>
            </w:pPr>
            <w:r>
              <w:t>1</w: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E425E5">
              <w:instrText xml:space="preserve"> ADDIN EN.CITE </w:instrText>
            </w:r>
            <w:r w:rsidR="00E425E5">
              <w:fldChar w:fldCharType="begin">
                <w:fldData xml:space="preserve">PEVuZE5vdGU+PENpdGU+PEF1dGhvcj5TbnlkZXI8L0F1dGhvcj48WWVhcj4yMDIzPC9ZZWFyPjxS
ZWNOdW0+NDA2MjwvUmVjTnVtPjxEaXNwbGF5VGV4dD48c3R5bGUgZmFjZT0ic3VwZXJzY3JpcHQi
PjE8L3N0eWxlPjwvRGlzcGxheVRleHQ+PHJlY29yZD48cmVjLW51bWJlcj40MDYyPC9yZWMtbnVt
YmVyPjxmb3JlaWduLWtleXM+PGtleSBhcHA9IkVOIiBkYi1pZD0icDlkd2ZheGU2eHZ4dmFlOXZy
bHh4ZGFtZjJhcnM5enNwMnRyIiB0aW1lc3RhbXA9IjE3NjU5Mzg1MjEiPjQwNjI8L2tleT48L2Zv
cmVpZ24ta2V5cz48cmVmLXR5cGUgbmFtZT0iSm91cm5hbCBBcnRpY2xlIj4xNzwvcmVmLXR5cGU+
PGNvbnRyaWJ1dG9ycz48YXV0aG9ycz48YXV0aG9yPlNueWRlciwgQi4gRC48L2F1dGhvcj48YXV0
aG9yPlZhbiBEeWtlLCBNLiBSLjwvYXV0aG9yPjxhdXRob3I+V2Fsa2VyLCBSLiBHLjwvYXV0aG9y
PjxhdXRob3I+TGF0aW1lciwgQS4gSi48L2F1dGhvcj48YXV0aG9yPkdyYWJtYW4sIEIuIEMuPC9h
dXRob3I+PGF1dGhvcj5NYXluYXJkLCBDLjwvYXV0aG9yPjxhdXRob3I+UmVhLCBULiBELjwvYXV0
aG9yPjxhdXRob3I+Sm9obnNvbiwgTi4gSi48L2F1dGhvcj48YXV0aG9yPlNheXJlLCBNLiBSLjwv
YXV0aG9yPjxhdXRob3I+Q291bnRzLCBDLiBSLjwvYXV0aG9yPjwvYXV0aG9ycz48L2NvbnRyaWJ1
dG9ycz48YXV0aC1hZGRyZXNzPlVuaXZlcnNpdHkgb2YgV2FzaGluZ3RvbiwgU2Nob29sIG9mIE1l
ZGljaW5lLCBVU0EuIEVsZWN0cm9uaWMgYWRkcmVzczogc255ZGVyYjlAdWNtYWlsLnVjLmVkdS4m
I3hEO1VuaXZlcnNpdHkgb2YgV2FzaGluZ3RvbiwgU2Nob29sIG9mIE1lZGljaW5lLCBVU0EuJiN4
RDtTdHJ5a2VyIEVtZXJnZW5jeSBDYXJlLCBVU0EuJiN4RDtVbml2ZXJzaXR5IG9mIE5ldyBNZXhp
Y28sIFNjaG9vbCBvZiBNZWRpY2luZSwgVVNBLiYjeEQ7VW5pdmVyc2l0eSBvZiBXYXNoaW5ndG9u
LCBTY2hvb2wgb2YgUHVibGljIEhlYWx0aCwgVVNBLiYjeEQ7VW5pdmVyc2l0eSBvZiBXYXNoaW5n
dG9uLCBTY2hvb2wgb2YgTWVkaWNpbmUsIFVTQTsgU2VhdHRsZSBGaXJlIERlcGFydG1lbnQsIFVT
QS48L2F1dGgtYWRkcmVzcz48dGl0bGVzPjx0aXRsZT5Bc3NvY2lhdGlvbiBvZiBzbWFsbCBhZHVs
dCB2ZW50aWxhdGlvbiBiYWdzIHdpdGggcmV0dXJuIG9mIHNwb250YW5lb3VzIGNpcmN1bGF0aW9u
IGluIG91dCBvZiBob3NwaXRhbCBjYXJkaWFjIGFycmVzdDwvdGl0bGU+PHNlY29uZGFyeS10aXRs
ZT5SZXN1c2NpdGF0aW9uPC9zZWNvbmRhcnktdGl0bGU+PC90aXRsZXM+PHBlcmlvZGljYWw+PGZ1
bGwtdGl0bGU+UmVzdXNjaXRhdGlvbjwvZnVsbC10aXRsZT48L3BlcmlvZGljYWw+PHBhZ2VzPjEw
OTk5MTwvcGFnZXM+PHZvbHVtZT4xOTM8L3ZvbHVtZT48ZWRpdGlvbj4yMDIzMTAwNTwvZWRpdGlv
bj48a2V5d29yZHM+PGtleXdvcmQ+QWR1bHQ8L2tleXdvcmQ+PGtleXdvcmQ+SHVtYW5zPC9rZXl3
b3JkPjxrZXl3b3JkPipPdXQtb2YtSG9zcGl0YWwgQ2FyZGlhYyBBcnJlc3QvdGhlcmFweTwva2V5
d29yZD48a2V5d29yZD4qQ2FyZGlvcHVsbW9uYXJ5IFJlc3VzY2l0YXRpb248L2tleXdvcmQ+PGtl
eXdvcmQ+UmV0cm9zcGVjdGl2ZSBTdHVkaWVzPC9rZXl3b3JkPjxrZXl3b3JkPlJldHVybiBvZiBT
cG9udGFuZW91cyBDaXJjdWxhdGlvbjwva2V5d29yZD48a2V5d29yZD5SZXNwaXJhdGlvbiwgQXJ0
aWZpY2lhbDwva2V5d29yZD48a2V5d29yZD4qRW1lcmdlbmN5IE1lZGljYWwgU2VydmljZXM8L2tl
eXdvcmQ+PGtleXdvcmQ+RXRjbygyKTwva2V5d29yZD48a2V5d29yZD5FbmQgdGlkYWwgY2FyYm9u
IGRpb3hpZGU8L2tleXdvcmQ+PGtleXdvcmQ+T3V0IG9mIGhvc3BpdGFsIGNhcmRpYWMgYXJyZXN0
PC9rZXl3b3JkPjxrZXl3b3JkPlZlbnRpbGF0aW9uPC9rZXl3b3JkPjwva2V5d29yZHM+PGRhdGVz
Pjx5ZWFyPjIwMjM8L3llYXI+PHB1Yi1kYXRlcz48ZGF0ZT5EZWM8L2RhdGU+PC9wdWItZGF0ZXM+
PC9kYXRlcz48aXNibj4xODczLTE1NzAgKEVsZWN0cm9uaWMpJiN4RDswMzAwLTk1NzIgKExpbmtp
bmcpPC9pc2JuPjxhY2Nlc3Npb24tbnVtPjM3ODA1MDYyPC9hY2Nlc3Npb24tbnVtPjx1cmxzPjxy
ZWxhdGVkLXVybHM+PHVybD5odHRwczovL3d3dy5uY2JpLm5sbS5uaWguZ292L3B1Ym1lZC8zNzgw
NTA2MjwvdXJsPjwvcmVsYXRlZC11cmxzPjwvdXJscz48Y3VzdG9tMT5EZWNsYXJhdGlvbiBvZiBj
b21wZXRpbmcgaW50ZXJlc3QgVGhlIGF1dGhvcnMgZGVjbGFyZSB0aGUgZm9sbG93aW5nIGZpbmFu
Y2lhbCBpbnRlcmVzdHMvcGVyc29uYWwgcmVsYXRpb25zaGlwcyB3aGljaCBtYXkgYmUgY29uc2lk
ZXJlZCBhcyBwb3RlbnRpYWwgY29tcGV0aW5nIGludGVyZXN0czogVGhpcyByZXNlYXJjaCBkaWQg
bm90IHJlY2VpdmUgYW55IGV4dGVybmFsIGZ1bmRpbmcuIFJvYmVydCBXYWxrZXIgaXMgYSBiaW9t
ZWRpY2FsIGVuZ2luZWVyIGVtcGxveWVkIGJ5IFN0cnlrZXIgRW1lcmdlbmN5IENhcmUuIE5pY2hv
bGFzIEpvaG5zb24gcmVjZWl2ZXMgcmVzZWFyY2ggZnVuZGluZyBmcm9tIE5hdGlvbmFsIEluc3Rp
dHV0ZXMgb2YgSGVhbHRoLCBDZW50ZXJzIGZvciBEaXNlYXNlIENvbnRyb2wgYW5kIFByZXZlbnRp
b24sIGFuZCBVbml2ZXJzaXR5IG9mIFdhc2hpbmd0b24gUm95YWx0eSBSZXNlYXJjaCBGdW5kIGZv
ciB1bnJlbGF0ZWQgd29yayBhbmQgc2VydmVzIG9uIGEgU2NpZW50aWZpYyBBZHZpc29yeSBCb2Fy
ZCBmb3IgTmV1cm9wdGljcywgSW5jLiBUaG9tYXMgUmVhIGhhcyByZWNlaXZlZCBzdXBwb3J0IGZy
b20gUGhpbGlwcy4gTWljaGFlbCBTYXlyZSBoYXMgcmVjZWl2ZWQgY29uc3VsdGluZyBmZWVzIGZy
b20gU3RyeWtlciBFbWVyZ2VuY3kgQ2FyZS4gVGhlIHJlbWFpbmluZyBhdXRob3JzIGhhdmUgbm8g
Y29uZmxpY3RzIG9mIGludGVyZXN0IHRvIHJlcG9ydC48L2N1c3RvbTE+PGVsZWN0cm9uaWMtcmVz
b3VyY2UtbnVtPjEwLjEwMTYvai5yZXN1c2NpdGF0aW9uLjIwMjMuMTA5OTkxPC9lbGVjdHJvbmlj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="00E425E5">
              <w:instrText xml:space="preserve"> ADDIN EN.CITE.DATA </w:instrText>
            </w:r>
            <w:r w:rsidR="00E425E5">
              <w:fldChar w:fldCharType="end"/>
            </w:r>
            <w:r w:rsidR="00E425E5">
              <w:fldChar w:fldCharType="separate"/>
            </w:r>
            <w:r w:rsidR="00E425E5" w:rsidRPr="00E425E5">
              <w:rPr>
                <w:noProof/>
                <w:vertAlign w:val="superscript"/>
              </w:rPr>
              <w:t>1</w:t>
            </w:r>
            <w:r w:rsidR="00E425E5">
              <w:fldChar w:fldCharType="end"/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C323282" w14:textId="32C385C2" w:rsidR="0083402E" w:rsidRDefault="00691695" w:rsidP="00AB4DEC">
            <w:pPr>
              <w:divId w:val="894774575"/>
            </w:pPr>
            <w:r>
              <w:t>Before-after observational</w:t>
            </w:r>
          </w:p>
          <w:p w14:paraId="2526C860" w14:textId="473E75D8" w:rsidR="0083402E" w:rsidRDefault="0083402E" w:rsidP="00AB4DEC">
            <w:pPr>
              <w:divId w:val="894774575"/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03159BA" w14:textId="53DA7E7D" w:rsidR="0083402E" w:rsidRDefault="0083402E" w:rsidP="00AB4DEC">
            <w:r>
              <w:t>Serious</w:t>
            </w:r>
          </w:p>
          <w:p w14:paraId="5BE1D56D" w14:textId="423BAA53" w:rsidR="0083402E" w:rsidRDefault="0083402E" w:rsidP="00AB4DEC">
            <w:pPr>
              <w:divId w:val="2109889069"/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4FD35BF" w14:textId="4CAAFEA5" w:rsidR="0083402E" w:rsidRDefault="0083402E" w:rsidP="00AB4DEC">
            <w:r>
              <w:t>Not Serious</w:t>
            </w:r>
          </w:p>
          <w:p w14:paraId="01C5AC8A" w14:textId="0601F73D" w:rsidR="0083402E" w:rsidRDefault="0083402E" w:rsidP="00AB4DEC">
            <w:pPr>
              <w:divId w:val="299116147"/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5B431F" w14:textId="00B7C7B2" w:rsidR="0083402E" w:rsidRDefault="0083402E" w:rsidP="00AB4DEC">
            <w:r>
              <w:t>Not serious</w:t>
            </w:r>
          </w:p>
          <w:p w14:paraId="1778D9DD" w14:textId="1476A4C6" w:rsidR="0083402E" w:rsidRDefault="0083402E" w:rsidP="00AB4DEC">
            <w:pPr>
              <w:divId w:val="445808295"/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C26CB1" w14:textId="09744322" w:rsidR="0083402E" w:rsidRDefault="0083402E" w:rsidP="00AB4DEC">
            <w:r>
              <w:t>Serious</w:t>
            </w:r>
          </w:p>
          <w:p w14:paraId="124AC1D1" w14:textId="1B048080" w:rsidR="0083402E" w:rsidRDefault="0083402E" w:rsidP="00AB4DEC">
            <w:pPr>
              <w:divId w:val="1953319965"/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8FA20D4" w14:textId="1AEC436A" w:rsidR="0083402E" w:rsidRDefault="0083402E" w:rsidP="00AB4DEC">
            <w:pPr>
              <w:divId w:val="393360829"/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78F4DA8" w14:textId="4F71F49F" w:rsidR="00AB4DEC" w:rsidRPr="00AB4DEC" w:rsidRDefault="00AB4DEC" w:rsidP="00AB4DEC">
            <w:pPr>
              <w:divId w:val="628168019"/>
            </w:pPr>
            <w:r w:rsidRPr="00AB4DEC">
              <w:t>11.9</w:t>
            </w:r>
            <w:r>
              <w:rPr>
                <w:lang w:val="en-GB"/>
              </w:rPr>
              <w:t>/min</w:t>
            </w:r>
            <w:r w:rsidRPr="00AB4DEC">
              <w:rPr>
                <w:lang w:val="en-GB"/>
              </w:rPr>
              <w:t>±5.3</w:t>
            </w:r>
          </w:p>
          <w:p w14:paraId="32E11903" w14:textId="59F2D194" w:rsidR="0083402E" w:rsidRDefault="0083402E" w:rsidP="00AB4DEC">
            <w:pPr>
              <w:divId w:val="628168019"/>
            </w:pPr>
            <w:r w:rsidRPr="00AB4DEC">
              <w:t xml:space="preserve">28.4% compliant </w:t>
            </w:r>
            <w:r w:rsidR="00AB4DEC">
              <w:t xml:space="preserve">10/min </w:t>
            </w:r>
            <w:r w:rsidRPr="00AB4DEC">
              <w:t>ventilation rate</w:t>
            </w:r>
          </w:p>
          <w:p w14:paraId="354A48B1" w14:textId="0E1FABEE" w:rsidR="008E4BD8" w:rsidRPr="00AB4DEC" w:rsidRDefault="008E4BD8" w:rsidP="00AB4DEC">
            <w:pPr>
              <w:divId w:val="628168019"/>
            </w:pPr>
            <w:r>
              <w:t>10.6% &gt;18/min</w:t>
            </w:r>
          </w:p>
          <w:p w14:paraId="0ECA3DCF" w14:textId="269BE997" w:rsidR="0083402E" w:rsidRDefault="0083402E" w:rsidP="00AB4DEC">
            <w:pPr>
              <w:divId w:val="628168019"/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F58C14A" w14:textId="0B533BFB" w:rsidR="00AB4DEC" w:rsidRPr="00AB4DEC" w:rsidRDefault="00AB4DEC" w:rsidP="00AB4DEC">
            <w:pPr>
              <w:divId w:val="561405566"/>
            </w:pPr>
            <w:r w:rsidRPr="00AB4DEC">
              <w:t>12.0/min</w:t>
            </w:r>
            <w:r w:rsidRPr="00AB4DEC">
              <w:rPr>
                <w:kern w:val="0"/>
                <w:lang w:val="en-GB"/>
              </w:rPr>
              <w:t>±4.8</w:t>
            </w:r>
          </w:p>
          <w:p w14:paraId="3625BAF0" w14:textId="77777777" w:rsidR="0083402E" w:rsidRDefault="0083402E" w:rsidP="00AB4DEC">
            <w:pPr>
              <w:divId w:val="561405566"/>
            </w:pPr>
            <w:r w:rsidRPr="00AB4DEC">
              <w:t xml:space="preserve">31.2% compliant </w:t>
            </w:r>
            <w:r w:rsidR="00AB4DEC" w:rsidRPr="00AB4DEC">
              <w:t xml:space="preserve">10/min </w:t>
            </w:r>
            <w:r w:rsidRPr="00AB4DEC">
              <w:t>ventilation rate</w:t>
            </w:r>
          </w:p>
          <w:p w14:paraId="7FB1EB0A" w14:textId="639DB5DB" w:rsidR="008E4BD8" w:rsidRDefault="008E4BD8" w:rsidP="00AB4DEC">
            <w:pPr>
              <w:divId w:val="561405566"/>
            </w:pPr>
            <w:r>
              <w:t>9.7% &gt;18/min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792CB5A" w14:textId="77777777" w:rsidR="0083402E" w:rsidRDefault="0083402E" w:rsidP="00AB4DEC">
            <w:pPr>
              <w:divId w:val="770468112"/>
            </w:pPr>
            <w:r>
              <w:rPr>
                <w:rStyle w:val="cell"/>
              </w:rPr>
              <w:t>-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5902B1E" w14:textId="77777777" w:rsidR="0083402E" w:rsidRDefault="0083402E" w:rsidP="00AB4DEC">
            <w:pPr>
              <w:divId w:val="643510998"/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6D2D533" w14:textId="3875417C" w:rsidR="0083402E" w:rsidRDefault="0083402E" w:rsidP="00AB4DEC">
            <w:pPr>
              <w:divId w:val="1587493538"/>
            </w:pPr>
            <w:r>
              <w:t>Very Low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149BAF3" w14:textId="0760AF94" w:rsidR="0083402E" w:rsidRDefault="0083402E" w:rsidP="00AB4DEC">
            <w:pPr>
              <w:divId w:val="89204524"/>
            </w:pPr>
            <w:r>
              <w:t>OTHER</w:t>
            </w:r>
          </w:p>
        </w:tc>
      </w:tr>
      <w:tr w:rsidR="0083402E" w14:paraId="1532C248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97E7" w14:textId="2E25179E" w:rsidR="0083402E" w:rsidRDefault="0083402E" w:rsidP="00AB4DEC">
            <w:r>
              <w:t>1</w:t>
            </w:r>
            <w:r w:rsidR="00686266">
              <w:fldChar w:fldCharType="begin"/>
            </w:r>
            <w:r w:rsidR="0093673C">
              <w:instrText xml:space="preserve"> ADDIN EN.CITE &lt;EndNote&gt;&lt;Cite&gt;&lt;Author&gt;Nehme&lt;/Author&gt;&lt;Year&gt;2009&lt;/Year&gt;&lt;RecNum&gt;4063&lt;/RecNum&gt;&lt;DisplayText&gt;&lt;style face="superscript"&gt;2&lt;/style&gt;&lt;/DisplayText&gt;&lt;record&gt;&lt;rec-number&gt;4063&lt;/rec-number&gt;&lt;foreign-keys&gt;&lt;key app="EN" db-id="p9dwfaxe6xvxvae9vrlxxdamf2ars9zsp2tr" timestamp="1765940343"&gt;4063&lt;/key&gt;&lt;/foreign-keys&gt;&lt;ref-type name="Journal Article"&gt;17&lt;/ref-type&gt;&lt;contributors&gt;&lt;authors&gt;&lt;author&gt;Nehme, Z.&lt;/author&gt;&lt;author&gt;Boyle, M. J.&lt;/author&gt;&lt;/authors&gt;&lt;/contributors&gt;&lt;auth-address&gt;Monash University, Department of Community Emergency Health and Paramedic Practice, PO Box 527, Frankston 3199, Victoria, Australia. Ziad.Nehme@med.monash.edu.au&lt;/auth-address&gt;&lt;titles&gt;&lt;title&gt;Smaller self-inflating bags produce greater guideline consistent ventilation in simulated cardiopulmonary resuscitation&lt;/title&gt;&lt;secondary-title&gt;BMC Emerg Med&lt;/secondary-title&gt;&lt;/titles&gt;&lt;periodical&gt;&lt;full-title&gt;BMC Emerg Med&lt;/full-title&gt;&lt;/periodical&gt;&lt;pages&gt;4&lt;/pages&gt;&lt;volume&gt;9&lt;/volume&gt;&lt;edition&gt;20090220&lt;/edition&gt;&lt;keywords&gt;&lt;keyword&gt;Adult&lt;/keyword&gt;&lt;keyword&gt;Cardiopulmonary Resuscitation/*standards&lt;/keyword&gt;&lt;keyword&gt;Emergency Medical Technicians&lt;/keyword&gt;&lt;keyword&gt;Equipment Failure&lt;/keyword&gt;&lt;keyword&gt;Female&lt;/keyword&gt;&lt;keyword&gt;Humans&lt;/keyword&gt;&lt;keyword&gt;Male&lt;/keyword&gt;&lt;keyword&gt;Manikins&lt;/keyword&gt;&lt;keyword&gt;Middle Aged&lt;/keyword&gt;&lt;keyword&gt;Practice Guidelines as Topic&lt;/keyword&gt;&lt;keyword&gt;Research Design&lt;/keyword&gt;&lt;keyword&gt;Respiration, Artificial/*instrumentation&lt;/keyword&gt;&lt;keyword&gt;Tidal Volume/physiology&lt;/keyword&gt;&lt;keyword&gt;Victoria&lt;/keyword&gt;&lt;keyword&gt;Young Adult&lt;/keyword&gt;&lt;/keywords&gt;&lt;dates&gt;&lt;year&gt;2009&lt;/year&gt;&lt;pub-dates&gt;&lt;date&gt;Feb 20&lt;/date&gt;&lt;/pub-dates&gt;&lt;/dates&gt;&lt;isbn&gt;1471-227X (Electronic)&amp;#xD;1471-227X (Linking)&lt;/isbn&gt;&lt;accession-num&gt;19228432&lt;/accession-num&gt;&lt;urls&gt;&lt;related-urls&gt;&lt;url&gt;https://www.ncbi.nlm.nih.gov/pubmed/19228432&lt;/url&gt;&lt;/related-urls&gt;&lt;/urls&gt;&lt;custom2&gt;PMC2656453&lt;/custom2&gt;&lt;electronic-resource-num&gt;10.1186/1471-227X-9-4&lt;/electronic-resource-num&gt;&lt;remote-database-name&gt;Medline&lt;/remote-database-name&gt;&lt;remote-database-provider&gt;NLM&lt;/remote-database-provider&gt;&lt;/record&gt;&lt;/Cite&gt;&lt;/EndNote&gt;</w:instrText>
            </w:r>
            <w:r w:rsidR="00686266">
              <w:fldChar w:fldCharType="separate"/>
            </w:r>
            <w:r w:rsidR="0093673C" w:rsidRPr="0093673C">
              <w:rPr>
                <w:noProof/>
                <w:vertAlign w:val="superscript"/>
              </w:rPr>
              <w:t>2</w:t>
            </w:r>
            <w:r w:rsidR="00686266">
              <w:fldChar w:fldCharType="end"/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3C21" w14:textId="6C6304B9" w:rsidR="0083402E" w:rsidRDefault="00541F6F" w:rsidP="00AB4DEC">
            <w:r>
              <w:t xml:space="preserve">randomised crossover </w:t>
            </w:r>
            <w:r w:rsidR="0083402E">
              <w:t>simulation studies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9534" w14:textId="77AE335B" w:rsidR="0083402E" w:rsidRDefault="0083402E" w:rsidP="00AB4DEC">
            <w:r>
              <w:t>Not 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D638" w14:textId="6BC72581" w:rsidR="0083402E" w:rsidRDefault="0083402E" w:rsidP="00AB4DEC">
            <w:r>
              <w:t>Serious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CC28" w14:textId="1962DA64" w:rsidR="0083402E" w:rsidRDefault="0083402E" w:rsidP="00AB4DEC">
            <w:r>
              <w:t>Serious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9134" w14:textId="77777777" w:rsidR="0083402E" w:rsidRDefault="0083402E" w:rsidP="00AB4DEC">
            <w:pPr>
              <w:rPr>
                <w:vertAlign w:val="superscript"/>
              </w:rPr>
            </w:pPr>
            <w:r>
              <w:t>Not Serious</w:t>
            </w:r>
          </w:p>
          <w:p w14:paraId="5B6BDBA5" w14:textId="77777777" w:rsidR="0083402E" w:rsidRDefault="0083402E" w:rsidP="00AB4DEC"/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33DD" w14:textId="77777777" w:rsidR="0083402E" w:rsidRDefault="0083402E" w:rsidP="00AB4DEC"/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86D7" w14:textId="02C2DEEB" w:rsidR="0083402E" w:rsidRDefault="00686266" w:rsidP="00AB4DEC">
            <w:r>
              <w:t>23</w:t>
            </w:r>
            <w:r w:rsidR="0083402E">
              <w:t>% optimal ventilation rate</w:t>
            </w:r>
            <w:r>
              <w:t xml:space="preserve"> (8-10/min)</w:t>
            </w:r>
            <w:r w:rsidR="00C4628F">
              <w:t xml:space="preserve"> 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D2FA" w14:textId="443A5ADE" w:rsidR="0083402E" w:rsidRDefault="00686266" w:rsidP="00AB4DEC">
            <w:r>
              <w:t>30</w:t>
            </w:r>
            <w:r w:rsidR="0083402E">
              <w:t>% optimal ventilation rate</w:t>
            </w:r>
            <w:r>
              <w:t xml:space="preserve"> (8-10/min)</w:t>
            </w:r>
            <w:r w:rsidR="00C4628F">
              <w:t xml:space="preserve"> 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97BD" w14:textId="40408669" w:rsidR="0083402E" w:rsidRDefault="0083402E" w:rsidP="00AB4DEC">
            <w:pPr>
              <w:rPr>
                <w:rStyle w:val="cell"/>
              </w:rPr>
            </w:pPr>
            <w:r>
              <w:rPr>
                <w:rStyle w:val="cell"/>
              </w:rPr>
              <w:t>-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FC1D" w14:textId="77777777" w:rsidR="0083402E" w:rsidRDefault="0083402E" w:rsidP="00AB4DEC"/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9ED5" w14:textId="06713AD9" w:rsidR="0083402E" w:rsidRDefault="0083402E" w:rsidP="00AB4DEC">
            <w:r>
              <w:t>Very Low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10FE" w14:textId="40EB3BFF" w:rsidR="0083402E" w:rsidRDefault="0083402E" w:rsidP="00AB4DEC">
            <w:r>
              <w:t>OTHER</w:t>
            </w:r>
          </w:p>
        </w:tc>
      </w:tr>
      <w:tr w:rsidR="0083402E" w14:paraId="32B9C5E5" w14:textId="77777777" w:rsidTr="002057A1">
        <w:trPr>
          <w:divId w:val="1191214072"/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24CD0" w14:textId="56477569" w:rsidR="0083402E" w:rsidRPr="00754C19" w:rsidRDefault="0083402E" w:rsidP="00AB4DEC">
            <w:pPr>
              <w:divId w:val="1616016560"/>
              <w:rPr>
                <w:color w:val="000000"/>
              </w:rPr>
            </w:pPr>
            <w:r w:rsidRPr="00754C19">
              <w:rPr>
                <w:rStyle w:val="label"/>
                <w:b/>
                <w:bCs/>
              </w:rPr>
              <w:t>Barotrauma</w:t>
            </w:r>
          </w:p>
        </w:tc>
      </w:tr>
      <w:tr w:rsidR="0083402E" w14:paraId="4F12A3BA" w14:textId="77777777" w:rsidTr="00512557">
        <w:trPr>
          <w:divId w:val="1191214072"/>
          <w:cantSplit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99F1C" w14:textId="7D3FD270" w:rsidR="0083402E" w:rsidRDefault="0083402E" w:rsidP="00AB4DEC">
            <w:pPr>
              <w:divId w:val="843544657"/>
            </w:pPr>
            <w: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9C27F" w14:textId="14792015" w:rsidR="0083402E" w:rsidRDefault="0083402E" w:rsidP="00AB4DEC">
            <w:pPr>
              <w:divId w:val="1741751469"/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6D5B" w14:textId="05D06FD1" w:rsidR="0083402E" w:rsidRDefault="0083402E" w:rsidP="00AB4DEC">
            <w:pPr>
              <w:divId w:val="1778450668"/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B3990" w14:textId="285E6285" w:rsidR="0083402E" w:rsidRDefault="0083402E" w:rsidP="00AB4DEC">
            <w:pPr>
              <w:divId w:val="2029676173"/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C2CBE" w14:textId="47F647A1" w:rsidR="0083402E" w:rsidRDefault="0083402E" w:rsidP="00AB4DEC">
            <w:pPr>
              <w:divId w:val="1525366728"/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D5049" w14:textId="4E26D7FC" w:rsidR="0083402E" w:rsidRDefault="0083402E" w:rsidP="00AB4DEC">
            <w:pPr>
              <w:divId w:val="2137095155"/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DE380" w14:textId="4338B8FC" w:rsidR="0083402E" w:rsidRDefault="0083402E" w:rsidP="00AB4DEC">
            <w:pPr>
              <w:divId w:val="899823482"/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D7D63" w14:textId="721D7E99" w:rsidR="0083402E" w:rsidRDefault="0083402E" w:rsidP="00AB4DEC">
            <w:pPr>
              <w:divId w:val="1232547401"/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041A4" w14:textId="708EB8BA" w:rsidR="0083402E" w:rsidRDefault="0083402E" w:rsidP="00AB4DEC">
            <w:pPr>
              <w:divId w:val="1067993043"/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0207" w14:textId="77777777" w:rsidR="0083402E" w:rsidRDefault="0083402E" w:rsidP="00AB4DEC">
            <w:pPr>
              <w:divId w:val="196282101"/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18B07" w14:textId="77777777" w:rsidR="0083402E" w:rsidRDefault="0083402E" w:rsidP="00AB4DEC">
            <w:pPr>
              <w:divId w:val="1547258758"/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F6622" w14:textId="2E51AF3B" w:rsidR="0083402E" w:rsidRDefault="0083402E" w:rsidP="00AB4DEC">
            <w:pPr>
              <w:divId w:val="1759016829"/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0FB" w14:textId="52C2E6AB" w:rsidR="0083402E" w:rsidRDefault="0083402E" w:rsidP="00AB4DEC">
            <w:pPr>
              <w:divId w:val="304822134"/>
            </w:pPr>
            <w:r>
              <w:t>OTHER</w:t>
            </w:r>
          </w:p>
        </w:tc>
      </w:tr>
    </w:tbl>
    <w:p w14:paraId="53C55785" w14:textId="77777777" w:rsidR="00E425E5" w:rsidRDefault="00E425E5" w:rsidP="00AB4DEC">
      <w:pPr>
        <w:divId w:val="1145969233"/>
        <w:rPr>
          <w:lang w:val="en"/>
        </w:rPr>
      </w:pPr>
    </w:p>
    <w:p w14:paraId="29AB689C" w14:textId="77777777" w:rsidR="00007B36" w:rsidRPr="00007B36" w:rsidRDefault="00E425E5" w:rsidP="00007B36">
      <w:pPr>
        <w:pStyle w:val="EndNoteBibliography"/>
        <w:ind w:left="720" w:hanging="720"/>
        <w:divId w:val="1145969233"/>
        <w:rPr>
          <w:noProof/>
        </w:rPr>
      </w:pPr>
      <w:r>
        <w:rPr>
          <w:lang w:val="en"/>
        </w:rPr>
        <w:fldChar w:fldCharType="begin"/>
      </w:r>
      <w:r>
        <w:rPr>
          <w:lang w:val="en"/>
        </w:rPr>
        <w:instrText xml:space="preserve"> ADDIN EN.REFLIST </w:instrText>
      </w:r>
      <w:r>
        <w:rPr>
          <w:lang w:val="en"/>
        </w:rPr>
        <w:fldChar w:fldCharType="separate"/>
      </w:r>
      <w:r w:rsidR="00007B36" w:rsidRPr="00007B36">
        <w:rPr>
          <w:noProof/>
        </w:rPr>
        <w:t>1.</w:t>
      </w:r>
      <w:r w:rsidR="00007B36" w:rsidRPr="00007B36">
        <w:rPr>
          <w:noProof/>
        </w:rPr>
        <w:tab/>
        <w:t xml:space="preserve">Snyder BD, Van Dyke MR, Walker RG, et al. Association of small adult ventilation bags with return of spontaneous circulation in out of hospital cardiac arrest. </w:t>
      </w:r>
      <w:r w:rsidR="00007B36" w:rsidRPr="00007B36">
        <w:rPr>
          <w:i/>
          <w:noProof/>
        </w:rPr>
        <w:t>Resuscitation</w:t>
      </w:r>
      <w:r w:rsidR="00007B36" w:rsidRPr="00007B36">
        <w:rPr>
          <w:noProof/>
        </w:rPr>
        <w:t>. 2023;193:109991.</w:t>
      </w:r>
    </w:p>
    <w:p w14:paraId="40727250" w14:textId="77777777" w:rsidR="00007B36" w:rsidRPr="00007B36" w:rsidRDefault="00007B36" w:rsidP="00007B36">
      <w:pPr>
        <w:pStyle w:val="EndNoteBibliography"/>
        <w:ind w:left="720" w:hanging="720"/>
        <w:divId w:val="1145969233"/>
        <w:rPr>
          <w:noProof/>
        </w:rPr>
      </w:pPr>
      <w:r w:rsidRPr="00007B36">
        <w:rPr>
          <w:noProof/>
        </w:rPr>
        <w:t>2.</w:t>
      </w:r>
      <w:r w:rsidRPr="00007B36">
        <w:rPr>
          <w:noProof/>
        </w:rPr>
        <w:tab/>
        <w:t xml:space="preserve">Nehme Z, Boyle MJ. Smaller self-inflating bags produce greater guideline consistent ventilation in simulated cardiopulmonary resuscitation. </w:t>
      </w:r>
      <w:r w:rsidRPr="00007B36">
        <w:rPr>
          <w:i/>
          <w:noProof/>
        </w:rPr>
        <w:t>BMC Emerg Med</w:t>
      </w:r>
      <w:r w:rsidRPr="00007B36">
        <w:rPr>
          <w:noProof/>
        </w:rPr>
        <w:t>. 2009;9:4.</w:t>
      </w:r>
    </w:p>
    <w:p w14:paraId="51AC542D" w14:textId="77777777" w:rsidR="00007B36" w:rsidRPr="00007B36" w:rsidRDefault="00007B36" w:rsidP="00007B36">
      <w:pPr>
        <w:pStyle w:val="EndNoteBibliography"/>
        <w:ind w:left="720" w:hanging="720"/>
        <w:divId w:val="1145969233"/>
        <w:rPr>
          <w:noProof/>
        </w:rPr>
      </w:pPr>
      <w:r w:rsidRPr="00007B36">
        <w:rPr>
          <w:noProof/>
        </w:rPr>
        <w:t>3.</w:t>
      </w:r>
      <w:r w:rsidRPr="00007B36">
        <w:rPr>
          <w:noProof/>
        </w:rPr>
        <w:tab/>
        <w:t xml:space="preserve">Riyapan S, Hirunwidchayarat P, Ruangsomboon O, et al. Comparison between Pediatric-Sized and Adult-Sized Bag- Valve-Mask Ventilation for Achieving Appropriate Tidal Volume in Simulated Adult Out-of-Hospital Cardiac Arrest in a Moving Ambulance. </w:t>
      </w:r>
      <w:r w:rsidRPr="00007B36">
        <w:rPr>
          <w:i/>
          <w:noProof/>
        </w:rPr>
        <w:t>Journal of the Medical Association of Thailand</w:t>
      </w:r>
      <w:r w:rsidRPr="00007B36">
        <w:rPr>
          <w:noProof/>
        </w:rPr>
        <w:t>. 2021;104:1404 - 1410.</w:t>
      </w:r>
    </w:p>
    <w:p w14:paraId="35391AB9" w14:textId="70CF908F" w:rsidR="00FD4BB9" w:rsidRDefault="00E425E5" w:rsidP="00AB4DEC">
      <w:pPr>
        <w:divId w:val="1145969233"/>
        <w:rPr>
          <w:lang w:val="en"/>
        </w:rPr>
      </w:pPr>
      <w:r>
        <w:rPr>
          <w:lang w:val="en"/>
        </w:rPr>
        <w:fldChar w:fldCharType="end"/>
      </w:r>
    </w:p>
    <w:sectPr w:rsidR="00FD4BB9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 Copy&lt;/Style&gt;&lt;LeftDelim&gt;{&lt;/LeftDelim&gt;&lt;RightDelim&gt;}&lt;/RightDelim&gt;&lt;FontName&gt;Arial Narrow&lt;/FontName&gt;&lt;FontSize&gt;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dwfaxe6xvxvae9vrlxxdamf2ars9zsp2tr&quot;&gt;IG 2022&lt;record-ids&gt;&lt;item&gt;4062&lt;/item&gt;&lt;item&gt;4063&lt;/item&gt;&lt;item&gt;4064&lt;/item&gt;&lt;/record-ids&gt;&lt;/item&gt;&lt;/Libraries&gt;"/>
  </w:docVars>
  <w:rsids>
    <w:rsidRoot w:val="00CC101B"/>
    <w:rsid w:val="00007B36"/>
    <w:rsid w:val="00027878"/>
    <w:rsid w:val="00065EDD"/>
    <w:rsid w:val="000D15DF"/>
    <w:rsid w:val="000E33B9"/>
    <w:rsid w:val="001236F4"/>
    <w:rsid w:val="00196275"/>
    <w:rsid w:val="001C684D"/>
    <w:rsid w:val="002057A1"/>
    <w:rsid w:val="002C4D84"/>
    <w:rsid w:val="002C5148"/>
    <w:rsid w:val="002E04D8"/>
    <w:rsid w:val="00313452"/>
    <w:rsid w:val="00366776"/>
    <w:rsid w:val="003916B1"/>
    <w:rsid w:val="0039408D"/>
    <w:rsid w:val="004E0846"/>
    <w:rsid w:val="004F1477"/>
    <w:rsid w:val="00512557"/>
    <w:rsid w:val="005300BF"/>
    <w:rsid w:val="00541F6F"/>
    <w:rsid w:val="00593FCE"/>
    <w:rsid w:val="005976CE"/>
    <w:rsid w:val="00686266"/>
    <w:rsid w:val="00691695"/>
    <w:rsid w:val="006E0F9C"/>
    <w:rsid w:val="00754C19"/>
    <w:rsid w:val="0083402E"/>
    <w:rsid w:val="008B33C9"/>
    <w:rsid w:val="008D61F9"/>
    <w:rsid w:val="008E4BD8"/>
    <w:rsid w:val="008F61D6"/>
    <w:rsid w:val="0093673C"/>
    <w:rsid w:val="00AB4DEC"/>
    <w:rsid w:val="00C4628F"/>
    <w:rsid w:val="00C77594"/>
    <w:rsid w:val="00C9768F"/>
    <w:rsid w:val="00CC101B"/>
    <w:rsid w:val="00CD0658"/>
    <w:rsid w:val="00CD60B4"/>
    <w:rsid w:val="00CE5C2D"/>
    <w:rsid w:val="00D42BF3"/>
    <w:rsid w:val="00D862C1"/>
    <w:rsid w:val="00E425E5"/>
    <w:rsid w:val="00EF0267"/>
    <w:rsid w:val="00EF1EE4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35A1"/>
  <w15:docId w15:val="{FAA85E95-6484-E74B-B67A-DB808B88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EC"/>
    <w:rPr>
      <w:rFonts w:ascii="Arial Narrow" w:eastAsia="Times New Roman" w:hAnsi="Arial Narrow"/>
      <w:sz w:val="13"/>
      <w:szCs w:val="13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character" w:customStyle="1" w:styleId="label">
    <w:name w:val="label"/>
    <w:basedOn w:val="DefaultParagraphFont"/>
  </w:style>
  <w:style w:type="character" w:customStyle="1" w:styleId="comma">
    <w:name w:val="comma"/>
    <w:basedOn w:val="DefaultParagraphFont"/>
  </w:style>
  <w:style w:type="character" w:customStyle="1" w:styleId="cell-value">
    <w:name w:val="cell-value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E5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C2D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E425E5"/>
    <w:pPr>
      <w:jc w:val="center"/>
    </w:pPr>
    <w:rPr>
      <w:sz w:val="1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425E5"/>
    <w:rPr>
      <w:rFonts w:ascii="Arial Narrow" w:eastAsia="Times New Roman" w:hAnsi="Arial Narrow"/>
      <w:sz w:val="12"/>
      <w:szCs w:val="13"/>
    </w:rPr>
  </w:style>
  <w:style w:type="paragraph" w:customStyle="1" w:styleId="EndNoteBibliography">
    <w:name w:val="EndNote Bibliography"/>
    <w:basedOn w:val="Normal"/>
    <w:link w:val="EndNoteBibliographyChar"/>
    <w:rsid w:val="00E425E5"/>
    <w:rPr>
      <w:sz w:val="12"/>
    </w:rPr>
  </w:style>
  <w:style w:type="character" w:customStyle="1" w:styleId="EndNoteBibliographyChar">
    <w:name w:val="EndNote Bibliography Char"/>
    <w:basedOn w:val="DefaultParagraphFont"/>
    <w:link w:val="EndNoteBibliography"/>
    <w:rsid w:val="00E425E5"/>
    <w:rPr>
      <w:rFonts w:ascii="Arial Narrow" w:eastAsia="Times New Roman" w:hAnsi="Arial Narrow"/>
      <w:sz w:val="12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Bray</dc:creator>
  <cp:keywords/>
  <dc:description/>
  <cp:lastModifiedBy>Siobhan Masterson</cp:lastModifiedBy>
  <cp:revision>2</cp:revision>
  <dcterms:created xsi:type="dcterms:W3CDTF">2025-12-22T21:30:00Z</dcterms:created>
  <dcterms:modified xsi:type="dcterms:W3CDTF">2025-12-22T21:30:00Z</dcterms:modified>
</cp:coreProperties>
</file>