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D5E91" w14:textId="77777777" w:rsidR="00C86A74" w:rsidRDefault="00C86A74" w:rsidP="00C86A74">
      <w:pPr>
        <w:rPr>
          <w:rFonts w:cstheme="minorHAnsi"/>
          <w:b/>
          <w:bCs/>
          <w:color w:val="000000" w:themeColor="text1"/>
          <w:sz w:val="28"/>
          <w:szCs w:val="28"/>
        </w:rPr>
      </w:pPr>
      <w:r>
        <w:rPr>
          <w:rFonts w:cstheme="minorHAnsi"/>
          <w:b/>
          <w:bCs/>
          <w:color w:val="000000" w:themeColor="text1"/>
          <w:sz w:val="28"/>
          <w:szCs w:val="28"/>
        </w:rPr>
        <w:t xml:space="preserve">Appendix 1 – Updated ALS </w:t>
      </w:r>
      <w:proofErr w:type="spellStart"/>
      <w:r>
        <w:rPr>
          <w:rFonts w:cstheme="minorHAnsi"/>
          <w:b/>
          <w:bCs/>
          <w:color w:val="000000" w:themeColor="text1"/>
          <w:sz w:val="28"/>
          <w:szCs w:val="28"/>
        </w:rPr>
        <w:t>EtD</w:t>
      </w:r>
      <w:proofErr w:type="spellEnd"/>
    </w:p>
    <w:tbl>
      <w:tblPr>
        <w:tblW w:w="5000" w:type="pct"/>
        <w:tblCellMar>
          <w:top w:w="15" w:type="dxa"/>
          <w:left w:w="15" w:type="dxa"/>
          <w:bottom w:w="15" w:type="dxa"/>
          <w:right w:w="15" w:type="dxa"/>
        </w:tblCellMar>
        <w:tblLook w:val="04A0" w:firstRow="1" w:lastRow="0" w:firstColumn="1" w:lastColumn="0" w:noHBand="0" w:noVBand="1"/>
      </w:tblPr>
      <w:tblGrid>
        <w:gridCol w:w="1487"/>
        <w:gridCol w:w="7873"/>
      </w:tblGrid>
      <w:tr w:rsidR="00C86A74" w:rsidRPr="00D73ADF" w14:paraId="60D312A0" w14:textId="77777777" w:rsidTr="00CD554A">
        <w:trPr>
          <w:trHeight w:val="516"/>
        </w:trPr>
        <w:tc>
          <w:tcPr>
            <w:tcW w:w="0" w:type="auto"/>
            <w:gridSpan w:val="2"/>
            <w:tcBorders>
              <w:bottom w:val="single" w:sz="6" w:space="0" w:color="2E74B5"/>
            </w:tcBorders>
            <w:tcMar>
              <w:top w:w="0" w:type="dxa"/>
              <w:left w:w="0" w:type="dxa"/>
              <w:bottom w:w="0" w:type="dxa"/>
              <w:right w:w="0" w:type="dxa"/>
            </w:tcMar>
            <w:hideMark/>
          </w:tcPr>
          <w:p w14:paraId="56219161" w14:textId="77777777" w:rsidR="00C86A74" w:rsidRPr="00DD18D5" w:rsidRDefault="00C86A74" w:rsidP="00CD554A">
            <w:pPr>
              <w:pStyle w:val="Heading1"/>
              <w:spacing w:after="20"/>
              <w:rPr>
                <w:rFonts w:asciiTheme="minorHAnsi" w:eastAsia="Times New Roman" w:hAnsiTheme="minorHAnsi" w:cstheme="minorHAnsi"/>
                <w:caps/>
                <w:sz w:val="20"/>
                <w:szCs w:val="20"/>
              </w:rPr>
            </w:pPr>
            <w:r w:rsidRPr="00DD18D5">
              <w:rPr>
                <w:rFonts w:asciiTheme="minorHAnsi" w:eastAsia="Times New Roman" w:hAnsiTheme="minorHAnsi" w:cstheme="minorHAnsi"/>
                <w:caps/>
                <w:sz w:val="20"/>
                <w:szCs w:val="20"/>
              </w:rPr>
              <w:t>Question</w:t>
            </w:r>
          </w:p>
        </w:tc>
      </w:tr>
      <w:tr w:rsidR="00C86A74" w:rsidRPr="00D73ADF" w14:paraId="36B100DC" w14:textId="77777777" w:rsidTr="00CD554A">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1C7E5C8B" w14:textId="77777777" w:rsidR="00C86A74" w:rsidRPr="00DD18D5" w:rsidRDefault="00C86A74" w:rsidP="00CD554A">
            <w:pPr>
              <w:pStyle w:val="NormalWeb"/>
              <w:spacing w:before="0" w:beforeAutospacing="0" w:after="0" w:afterAutospacing="0"/>
              <w:rPr>
                <w:rFonts w:asciiTheme="minorHAnsi" w:hAnsiTheme="minorHAnsi" w:cstheme="minorHAnsi"/>
                <w:b/>
                <w:bCs/>
                <w:color w:val="FFFFFF"/>
                <w:sz w:val="20"/>
                <w:szCs w:val="20"/>
              </w:rPr>
            </w:pPr>
            <w:r w:rsidRPr="00DD18D5">
              <w:rPr>
                <w:rFonts w:asciiTheme="minorHAnsi" w:hAnsiTheme="minorHAnsi" w:cstheme="minorHAnsi"/>
                <w:b/>
                <w:bCs/>
                <w:color w:val="FFFFFF"/>
                <w:sz w:val="20"/>
                <w:szCs w:val="20"/>
              </w:rPr>
              <w:t>Should ALS vs. no ALS be used for health problem or population?</w:t>
            </w:r>
          </w:p>
        </w:tc>
      </w:tr>
      <w:tr w:rsidR="00C86A74" w:rsidRPr="00D73ADF" w14:paraId="1FBD6A57" w14:textId="77777777" w:rsidTr="00CD554A">
        <w:tc>
          <w:tcPr>
            <w:tcW w:w="1500" w:type="dxa"/>
            <w:tcBorders>
              <w:bottom w:val="single" w:sz="6" w:space="0" w:color="2E74B5"/>
            </w:tcBorders>
            <w:shd w:val="clear" w:color="auto" w:fill="2E74B5"/>
            <w:tcMar>
              <w:top w:w="75" w:type="dxa"/>
              <w:left w:w="75" w:type="dxa"/>
              <w:bottom w:w="75" w:type="dxa"/>
              <w:right w:w="75" w:type="dxa"/>
            </w:tcMar>
            <w:hideMark/>
          </w:tcPr>
          <w:p w14:paraId="3F7AD2E3" w14:textId="77777777" w:rsidR="00C86A74" w:rsidRPr="00DD18D5" w:rsidRDefault="00C86A74" w:rsidP="00CD554A">
            <w:pPr>
              <w:pStyle w:val="section-name"/>
              <w:spacing w:before="0" w:beforeAutospacing="0" w:after="0" w:afterAutospacing="0"/>
              <w:rPr>
                <w:rFonts w:asciiTheme="minorHAnsi" w:hAnsiTheme="minorHAnsi" w:cstheme="minorHAnsi"/>
                <w:b/>
                <w:bCs/>
                <w:caps/>
                <w:color w:val="FFFFFF"/>
                <w:sz w:val="20"/>
                <w:szCs w:val="20"/>
              </w:rPr>
            </w:pPr>
            <w:r w:rsidRPr="00DD18D5">
              <w:rPr>
                <w:rFonts w:asciiTheme="minorHAnsi" w:hAnsiTheme="minorHAnsi" w:cstheme="minorHAnsi"/>
                <w:b/>
                <w:bCs/>
                <w:caps/>
                <w:color w:val="FFFFFF"/>
                <w:sz w:val="20"/>
                <w:szCs w:val="20"/>
              </w:rPr>
              <w:t>Population: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65F91592" w14:textId="77777777" w:rsidR="00C86A74" w:rsidRPr="00DD18D5" w:rsidRDefault="00C86A74" w:rsidP="00CD554A">
            <w:pPr>
              <w:pStyle w:val="NormalWeb"/>
              <w:spacing w:before="0" w:beforeAutospacing="0" w:after="0" w:afterAutospacing="0" w:line="200" w:lineRule="atLeast"/>
              <w:rPr>
                <w:rFonts w:asciiTheme="minorHAnsi" w:hAnsiTheme="minorHAnsi" w:cstheme="minorHAnsi"/>
                <w:sz w:val="20"/>
                <w:szCs w:val="20"/>
              </w:rPr>
            </w:pPr>
            <w:r w:rsidRPr="00DD18D5">
              <w:rPr>
                <w:rFonts w:asciiTheme="minorHAnsi" w:hAnsiTheme="minorHAnsi" w:cstheme="minorHAnsi"/>
                <w:sz w:val="20"/>
                <w:szCs w:val="20"/>
              </w:rPr>
              <w:t>Adult in-hospital patients who have a cardiac arrest</w:t>
            </w:r>
          </w:p>
        </w:tc>
      </w:tr>
      <w:tr w:rsidR="00C86A74" w:rsidRPr="00D73ADF" w14:paraId="27A34621" w14:textId="77777777" w:rsidTr="00CD554A">
        <w:tc>
          <w:tcPr>
            <w:tcW w:w="1500" w:type="dxa"/>
            <w:tcBorders>
              <w:bottom w:val="single" w:sz="6" w:space="0" w:color="2E74B5"/>
            </w:tcBorders>
            <w:shd w:val="clear" w:color="auto" w:fill="2E74B5"/>
            <w:tcMar>
              <w:top w:w="75" w:type="dxa"/>
              <w:left w:w="75" w:type="dxa"/>
              <w:bottom w:w="75" w:type="dxa"/>
              <w:right w:w="75" w:type="dxa"/>
            </w:tcMar>
            <w:hideMark/>
          </w:tcPr>
          <w:p w14:paraId="40A55F73" w14:textId="77777777" w:rsidR="00C86A74" w:rsidRPr="00DD18D5" w:rsidRDefault="00C86A74" w:rsidP="00CD554A">
            <w:pPr>
              <w:pStyle w:val="section-name"/>
              <w:spacing w:before="0" w:beforeAutospacing="0" w:after="0" w:afterAutospacing="0"/>
              <w:rPr>
                <w:rFonts w:asciiTheme="minorHAnsi" w:hAnsiTheme="minorHAnsi" w:cstheme="minorHAnsi"/>
                <w:b/>
                <w:bCs/>
                <w:caps/>
                <w:color w:val="FFFFFF"/>
                <w:sz w:val="20"/>
                <w:szCs w:val="20"/>
              </w:rPr>
            </w:pPr>
            <w:r w:rsidRPr="00DD18D5">
              <w:rPr>
                <w:rFonts w:asciiTheme="minorHAnsi" w:hAnsiTheme="minorHAnsi" w:cstheme="minorHAnsi"/>
                <w:b/>
                <w:bCs/>
                <w:caps/>
                <w:color w:val="FFFFFF"/>
                <w:sz w:val="20"/>
                <w:szCs w:val="20"/>
              </w:rPr>
              <w:t>Intervention: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234BA26F" w14:textId="77777777" w:rsidR="00C86A74" w:rsidRPr="00DD18D5" w:rsidRDefault="00C86A74" w:rsidP="00CD554A">
            <w:pPr>
              <w:pStyle w:val="NormalWeb"/>
              <w:spacing w:before="0" w:beforeAutospacing="0" w:after="0" w:afterAutospacing="0" w:line="200" w:lineRule="atLeast"/>
              <w:rPr>
                <w:rFonts w:asciiTheme="minorHAnsi" w:hAnsiTheme="minorHAnsi" w:cstheme="minorHAnsi"/>
                <w:sz w:val="20"/>
                <w:szCs w:val="20"/>
              </w:rPr>
            </w:pPr>
            <w:r w:rsidRPr="00DD18D5">
              <w:rPr>
                <w:rFonts w:asciiTheme="minorHAnsi" w:hAnsiTheme="minorHAnsi" w:cstheme="minorHAnsi"/>
                <w:sz w:val="20"/>
                <w:szCs w:val="20"/>
              </w:rPr>
              <w:t>Prior participation of one or more members of the resuscitation team in an accredited advanced cardiac life support course (</w:t>
            </w:r>
            <w:proofErr w:type="gramStart"/>
            <w:r w:rsidRPr="00DD18D5">
              <w:rPr>
                <w:rFonts w:asciiTheme="minorHAnsi" w:hAnsiTheme="minorHAnsi" w:cstheme="minorHAnsi"/>
                <w:sz w:val="20"/>
                <w:szCs w:val="20"/>
              </w:rPr>
              <w:t>e.g.</w:t>
            </w:r>
            <w:proofErr w:type="gramEnd"/>
            <w:r w:rsidRPr="00DD18D5">
              <w:rPr>
                <w:rFonts w:asciiTheme="minorHAnsi" w:hAnsiTheme="minorHAnsi" w:cstheme="minorHAnsi"/>
                <w:sz w:val="20"/>
                <w:szCs w:val="20"/>
              </w:rPr>
              <w:t xml:space="preserve"> AHA ACLS, RC(UK)/ERC ALS)</w:t>
            </w:r>
          </w:p>
        </w:tc>
      </w:tr>
      <w:tr w:rsidR="00C86A74" w:rsidRPr="00D73ADF" w14:paraId="7281AF07" w14:textId="77777777" w:rsidTr="00CD554A">
        <w:tc>
          <w:tcPr>
            <w:tcW w:w="1500" w:type="dxa"/>
            <w:tcBorders>
              <w:bottom w:val="single" w:sz="6" w:space="0" w:color="2E74B5"/>
            </w:tcBorders>
            <w:shd w:val="clear" w:color="auto" w:fill="2E74B5"/>
            <w:tcMar>
              <w:top w:w="75" w:type="dxa"/>
              <w:left w:w="75" w:type="dxa"/>
              <w:bottom w:w="75" w:type="dxa"/>
              <w:right w:w="75" w:type="dxa"/>
            </w:tcMar>
            <w:hideMark/>
          </w:tcPr>
          <w:p w14:paraId="3DC6369B" w14:textId="77777777" w:rsidR="00C86A74" w:rsidRPr="00DD18D5" w:rsidRDefault="00C86A74" w:rsidP="00CD554A">
            <w:pPr>
              <w:pStyle w:val="section-name"/>
              <w:spacing w:before="0" w:beforeAutospacing="0" w:after="0" w:afterAutospacing="0"/>
              <w:rPr>
                <w:rFonts w:asciiTheme="minorHAnsi" w:hAnsiTheme="minorHAnsi" w:cstheme="minorHAnsi"/>
                <w:b/>
                <w:bCs/>
                <w:caps/>
                <w:color w:val="FFFFFF"/>
                <w:sz w:val="20"/>
                <w:szCs w:val="20"/>
              </w:rPr>
            </w:pPr>
            <w:r w:rsidRPr="00DD18D5">
              <w:rPr>
                <w:rFonts w:asciiTheme="minorHAnsi" w:hAnsiTheme="minorHAnsi" w:cstheme="minorHAnsi"/>
                <w:b/>
                <w:bCs/>
                <w:caps/>
                <w:color w:val="FFFFFF"/>
                <w:sz w:val="20"/>
                <w:szCs w:val="20"/>
              </w:rPr>
              <w:t>Comparison: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7829B13F" w14:textId="77777777" w:rsidR="00C86A74" w:rsidRPr="00DD18D5" w:rsidRDefault="00C86A74" w:rsidP="00CD554A">
            <w:pPr>
              <w:pStyle w:val="NormalWeb"/>
              <w:spacing w:before="0" w:beforeAutospacing="0" w:after="0" w:afterAutospacing="0" w:line="200" w:lineRule="atLeast"/>
              <w:rPr>
                <w:rFonts w:asciiTheme="minorHAnsi" w:hAnsiTheme="minorHAnsi" w:cstheme="minorHAnsi"/>
                <w:sz w:val="20"/>
                <w:szCs w:val="20"/>
              </w:rPr>
            </w:pPr>
            <w:r w:rsidRPr="00DD18D5">
              <w:rPr>
                <w:rFonts w:asciiTheme="minorHAnsi" w:hAnsiTheme="minorHAnsi" w:cstheme="minorHAnsi"/>
                <w:sz w:val="20"/>
                <w:szCs w:val="20"/>
              </w:rPr>
              <w:t>No such participation</w:t>
            </w:r>
          </w:p>
        </w:tc>
      </w:tr>
      <w:tr w:rsidR="00C86A74" w:rsidRPr="00DD18D5" w14:paraId="75D1A504" w14:textId="77777777" w:rsidTr="00CD554A">
        <w:tc>
          <w:tcPr>
            <w:tcW w:w="1500" w:type="dxa"/>
            <w:tcBorders>
              <w:bottom w:val="single" w:sz="6" w:space="0" w:color="2E74B5"/>
            </w:tcBorders>
            <w:shd w:val="clear" w:color="auto" w:fill="2E74B5"/>
            <w:tcMar>
              <w:top w:w="75" w:type="dxa"/>
              <w:left w:w="75" w:type="dxa"/>
              <w:bottom w:w="75" w:type="dxa"/>
              <w:right w:w="75" w:type="dxa"/>
            </w:tcMar>
            <w:hideMark/>
          </w:tcPr>
          <w:p w14:paraId="7424842B" w14:textId="77777777" w:rsidR="00C86A74" w:rsidRPr="00DD18D5" w:rsidRDefault="00C86A74" w:rsidP="00CD554A">
            <w:pPr>
              <w:pStyle w:val="section-name"/>
              <w:spacing w:before="0" w:beforeAutospacing="0" w:after="0" w:afterAutospacing="0"/>
              <w:rPr>
                <w:rFonts w:asciiTheme="minorHAnsi" w:hAnsiTheme="minorHAnsi" w:cstheme="minorHAnsi"/>
                <w:b/>
                <w:bCs/>
                <w:caps/>
                <w:color w:val="FFFFFF"/>
                <w:sz w:val="20"/>
                <w:szCs w:val="20"/>
              </w:rPr>
            </w:pPr>
            <w:r w:rsidRPr="00DD18D5">
              <w:rPr>
                <w:rFonts w:asciiTheme="minorHAnsi" w:hAnsiTheme="minorHAnsi" w:cstheme="minorHAnsi"/>
                <w:b/>
                <w:bCs/>
                <w:caps/>
                <w:color w:val="FFFFFF"/>
                <w:sz w:val="20"/>
                <w:szCs w:val="20"/>
              </w:rPr>
              <w:t>Main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37EF63BA" w14:textId="77777777" w:rsidR="00C86A74" w:rsidRPr="00DD18D5" w:rsidRDefault="00C86A74" w:rsidP="00CD554A">
            <w:pPr>
              <w:spacing w:line="200" w:lineRule="atLeast"/>
              <w:rPr>
                <w:rFonts w:eastAsia="Times New Roman" w:cstheme="minorHAnsi"/>
                <w:sz w:val="20"/>
                <w:szCs w:val="20"/>
              </w:rPr>
            </w:pPr>
            <w:proofErr w:type="gramStart"/>
            <w:r w:rsidRPr="00DD18D5">
              <w:rPr>
                <w:rFonts w:eastAsia="Times New Roman" w:cstheme="minorHAnsi"/>
                <w:sz w:val="20"/>
                <w:szCs w:val="20"/>
              </w:rPr>
              <w:t>ROSC;</w:t>
            </w:r>
            <w:proofErr w:type="gramEnd"/>
            <w:r w:rsidRPr="00DD18D5">
              <w:rPr>
                <w:rFonts w:eastAsia="Times New Roman" w:cstheme="minorHAnsi"/>
                <w:sz w:val="20"/>
                <w:szCs w:val="20"/>
              </w:rPr>
              <w:t xml:space="preserve"> Survival to Discharge or 30-day survival; 1 year survival;</w:t>
            </w:r>
          </w:p>
        </w:tc>
      </w:tr>
      <w:tr w:rsidR="00C86A74" w:rsidRPr="00DD18D5" w14:paraId="5258D692" w14:textId="77777777" w:rsidTr="00CD554A">
        <w:tc>
          <w:tcPr>
            <w:tcW w:w="1500" w:type="dxa"/>
            <w:tcBorders>
              <w:bottom w:val="single" w:sz="6" w:space="0" w:color="2E74B5"/>
            </w:tcBorders>
            <w:shd w:val="clear" w:color="auto" w:fill="2E74B5"/>
            <w:tcMar>
              <w:top w:w="75" w:type="dxa"/>
              <w:left w:w="75" w:type="dxa"/>
              <w:bottom w:w="75" w:type="dxa"/>
              <w:right w:w="75" w:type="dxa"/>
            </w:tcMar>
            <w:hideMark/>
          </w:tcPr>
          <w:p w14:paraId="06B4917A" w14:textId="77777777" w:rsidR="00C86A74" w:rsidRPr="00DD18D5" w:rsidRDefault="00C86A74" w:rsidP="00CD554A">
            <w:pPr>
              <w:pStyle w:val="section-name"/>
              <w:spacing w:before="0" w:beforeAutospacing="0" w:after="0" w:afterAutospacing="0"/>
              <w:rPr>
                <w:rFonts w:asciiTheme="minorHAnsi" w:hAnsiTheme="minorHAnsi" w:cstheme="minorHAnsi"/>
                <w:b/>
                <w:bCs/>
                <w:caps/>
                <w:color w:val="FFFFFF"/>
                <w:sz w:val="20"/>
                <w:szCs w:val="20"/>
              </w:rPr>
            </w:pPr>
            <w:r w:rsidRPr="00DD18D5">
              <w:rPr>
                <w:rFonts w:asciiTheme="minorHAnsi" w:hAnsiTheme="minorHAnsi" w:cstheme="minorHAnsi"/>
                <w:b/>
                <w:bCs/>
                <w:caps/>
                <w:color w:val="FFFFFF"/>
                <w:sz w:val="20"/>
                <w:szCs w:val="20"/>
              </w:rPr>
              <w:t>Setting:</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83DB515" w14:textId="77777777" w:rsidR="00C86A74" w:rsidRPr="00DD18D5" w:rsidRDefault="00C86A74" w:rsidP="00CD554A">
            <w:pPr>
              <w:rPr>
                <w:rFonts w:cstheme="minorHAnsi"/>
                <w:b/>
                <w:bCs/>
                <w:caps/>
                <w:color w:val="000000"/>
                <w:sz w:val="20"/>
                <w:szCs w:val="20"/>
              </w:rPr>
            </w:pPr>
            <w:r w:rsidRPr="00DD18D5">
              <w:rPr>
                <w:rFonts w:cstheme="minorHAnsi"/>
                <w:b/>
                <w:bCs/>
                <w:caps/>
                <w:color w:val="000000"/>
                <w:sz w:val="20"/>
                <w:szCs w:val="20"/>
              </w:rPr>
              <w:t>In-hospital</w:t>
            </w:r>
          </w:p>
        </w:tc>
      </w:tr>
      <w:tr w:rsidR="00C86A74" w:rsidRPr="00DD18D5" w14:paraId="581F29C2" w14:textId="77777777" w:rsidTr="00CD554A">
        <w:tc>
          <w:tcPr>
            <w:tcW w:w="1500" w:type="dxa"/>
            <w:tcBorders>
              <w:bottom w:val="single" w:sz="6" w:space="0" w:color="2E74B5"/>
            </w:tcBorders>
            <w:shd w:val="clear" w:color="auto" w:fill="2E74B5"/>
            <w:tcMar>
              <w:top w:w="75" w:type="dxa"/>
              <w:left w:w="75" w:type="dxa"/>
              <w:bottom w:w="75" w:type="dxa"/>
              <w:right w:w="75" w:type="dxa"/>
            </w:tcMar>
            <w:hideMark/>
          </w:tcPr>
          <w:p w14:paraId="352C871E" w14:textId="77777777" w:rsidR="00C86A74" w:rsidRPr="00DD18D5" w:rsidRDefault="00C86A74" w:rsidP="00CD554A">
            <w:pPr>
              <w:pStyle w:val="section-name"/>
              <w:spacing w:before="0" w:beforeAutospacing="0" w:after="0" w:afterAutospacing="0"/>
              <w:rPr>
                <w:rFonts w:asciiTheme="minorHAnsi" w:hAnsiTheme="minorHAnsi" w:cstheme="minorHAnsi"/>
                <w:b/>
                <w:bCs/>
                <w:caps/>
                <w:color w:val="FFFFFF"/>
                <w:sz w:val="20"/>
                <w:szCs w:val="20"/>
              </w:rPr>
            </w:pPr>
            <w:r w:rsidRPr="00DD18D5">
              <w:rPr>
                <w:rFonts w:asciiTheme="minorHAnsi" w:hAnsiTheme="minorHAnsi" w:cstheme="minorHAnsi"/>
                <w:b/>
                <w:bCs/>
                <w:caps/>
                <w:color w:val="FFFFFF"/>
                <w:sz w:val="20"/>
                <w:szCs w:val="20"/>
              </w:rPr>
              <w:t>Perspective:</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084848D8" w14:textId="77777777" w:rsidR="00C86A74" w:rsidRPr="00DD18D5" w:rsidRDefault="00C86A74" w:rsidP="00CD554A">
            <w:pPr>
              <w:rPr>
                <w:rFonts w:cstheme="minorHAnsi"/>
                <w:b/>
                <w:bCs/>
                <w:caps/>
                <w:color w:val="FFFFFF"/>
                <w:sz w:val="20"/>
                <w:szCs w:val="20"/>
              </w:rPr>
            </w:pPr>
          </w:p>
        </w:tc>
      </w:tr>
      <w:tr w:rsidR="00C86A74" w:rsidRPr="00DD18D5" w14:paraId="4620C187" w14:textId="77777777" w:rsidTr="00CD554A">
        <w:tc>
          <w:tcPr>
            <w:tcW w:w="1500" w:type="dxa"/>
            <w:tcBorders>
              <w:bottom w:val="single" w:sz="6" w:space="0" w:color="2E74B5"/>
            </w:tcBorders>
            <w:shd w:val="clear" w:color="auto" w:fill="2E74B5"/>
            <w:tcMar>
              <w:top w:w="75" w:type="dxa"/>
              <w:left w:w="75" w:type="dxa"/>
              <w:bottom w:w="75" w:type="dxa"/>
              <w:right w:w="75" w:type="dxa"/>
            </w:tcMar>
            <w:hideMark/>
          </w:tcPr>
          <w:p w14:paraId="3E91E685" w14:textId="77777777" w:rsidR="00C86A74" w:rsidRPr="00DD18D5" w:rsidRDefault="00C86A74" w:rsidP="00CD554A">
            <w:pPr>
              <w:pStyle w:val="section-name"/>
              <w:spacing w:before="0" w:beforeAutospacing="0" w:after="0" w:afterAutospacing="0"/>
              <w:rPr>
                <w:rFonts w:asciiTheme="minorHAnsi" w:hAnsiTheme="minorHAnsi" w:cstheme="minorHAnsi"/>
                <w:b/>
                <w:bCs/>
                <w:caps/>
                <w:color w:val="FFFFFF"/>
                <w:sz w:val="20"/>
                <w:szCs w:val="20"/>
              </w:rPr>
            </w:pPr>
            <w:r w:rsidRPr="00DD18D5">
              <w:rPr>
                <w:rFonts w:asciiTheme="minorHAnsi" w:hAnsiTheme="minorHAnsi" w:cstheme="minorHAnsi"/>
                <w:b/>
                <w:bCs/>
                <w:caps/>
                <w:color w:val="FFFFFF"/>
                <w:sz w:val="20"/>
                <w:szCs w:val="20"/>
              </w:rPr>
              <w:t>Background:</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7E455D7F" w14:textId="77777777" w:rsidR="00C86A74" w:rsidRPr="00DD18D5" w:rsidRDefault="00C86A74" w:rsidP="00CD554A">
            <w:pPr>
              <w:spacing w:line="200" w:lineRule="atLeast"/>
              <w:rPr>
                <w:rFonts w:eastAsia="Times New Roman" w:cstheme="minorHAnsi"/>
                <w:sz w:val="20"/>
                <w:szCs w:val="20"/>
              </w:rPr>
            </w:pPr>
          </w:p>
        </w:tc>
      </w:tr>
      <w:tr w:rsidR="00C86A74" w:rsidRPr="00DD18D5" w14:paraId="1D2D749C" w14:textId="77777777" w:rsidTr="00CD554A">
        <w:tc>
          <w:tcPr>
            <w:tcW w:w="1500" w:type="dxa"/>
            <w:tcBorders>
              <w:bottom w:val="single" w:sz="6" w:space="0" w:color="2E74B5"/>
            </w:tcBorders>
            <w:shd w:val="clear" w:color="auto" w:fill="2E74B5"/>
            <w:tcMar>
              <w:top w:w="75" w:type="dxa"/>
              <w:left w:w="75" w:type="dxa"/>
              <w:bottom w:w="75" w:type="dxa"/>
              <w:right w:w="75" w:type="dxa"/>
            </w:tcMar>
            <w:hideMark/>
          </w:tcPr>
          <w:p w14:paraId="71AD4390" w14:textId="77777777" w:rsidR="00C86A74" w:rsidRPr="00DD18D5" w:rsidRDefault="00C86A74" w:rsidP="00CD554A">
            <w:pPr>
              <w:pStyle w:val="section-name"/>
              <w:spacing w:before="0" w:beforeAutospacing="0" w:after="0" w:afterAutospacing="0"/>
              <w:rPr>
                <w:rFonts w:asciiTheme="minorHAnsi" w:hAnsiTheme="minorHAnsi" w:cstheme="minorHAnsi"/>
                <w:b/>
                <w:bCs/>
                <w:caps/>
                <w:color w:val="FFFFFF"/>
                <w:sz w:val="20"/>
                <w:szCs w:val="20"/>
              </w:rPr>
            </w:pPr>
            <w:r w:rsidRPr="00DD18D5">
              <w:rPr>
                <w:rFonts w:asciiTheme="minorHAnsi" w:hAnsiTheme="minorHAnsi" w:cstheme="minorHAnsi"/>
                <w:b/>
                <w:bCs/>
                <w:caps/>
                <w:color w:val="FFFFFF"/>
                <w:sz w:val="20"/>
                <w:szCs w:val="20"/>
              </w:rPr>
              <w:t>Conflict of interests: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1F05DE41" w14:textId="77777777" w:rsidR="00C86A74" w:rsidRPr="00DD18D5" w:rsidRDefault="00C86A74" w:rsidP="00CD554A">
            <w:pPr>
              <w:spacing w:line="200" w:lineRule="atLeast"/>
              <w:rPr>
                <w:rFonts w:eastAsia="Times New Roman" w:cstheme="minorHAnsi"/>
                <w:sz w:val="20"/>
                <w:szCs w:val="20"/>
              </w:rPr>
            </w:pPr>
            <w:r w:rsidRPr="00DD18D5">
              <w:rPr>
                <w:rFonts w:eastAsia="Times New Roman" w:cstheme="minorHAnsi"/>
                <w:sz w:val="20"/>
                <w:szCs w:val="20"/>
              </w:rPr>
              <w:t xml:space="preserve">Janet Bray is a member of the Australian Resuscitation Council – who provide ALS training. </w:t>
            </w:r>
          </w:p>
          <w:p w14:paraId="3F2C2FAA" w14:textId="77777777" w:rsidR="00C86A74" w:rsidRPr="00DD18D5" w:rsidRDefault="00C86A74" w:rsidP="00CD554A">
            <w:pPr>
              <w:spacing w:line="200" w:lineRule="atLeast"/>
              <w:rPr>
                <w:rFonts w:eastAsia="Times New Roman" w:cstheme="minorHAnsi"/>
                <w:sz w:val="20"/>
                <w:szCs w:val="20"/>
              </w:rPr>
            </w:pPr>
            <w:r w:rsidRPr="00DD18D5">
              <w:rPr>
                <w:rFonts w:eastAsia="Times New Roman" w:cstheme="minorHAnsi"/>
                <w:sz w:val="20"/>
                <w:szCs w:val="20"/>
              </w:rPr>
              <w:t xml:space="preserve">Andy </w:t>
            </w:r>
            <w:proofErr w:type="spellStart"/>
            <w:r w:rsidRPr="00DD18D5">
              <w:rPr>
                <w:rFonts w:eastAsia="Times New Roman" w:cstheme="minorHAnsi"/>
                <w:sz w:val="20"/>
                <w:szCs w:val="20"/>
              </w:rPr>
              <w:t>Lockey</w:t>
            </w:r>
            <w:proofErr w:type="spellEnd"/>
            <w:r w:rsidRPr="00DD18D5">
              <w:rPr>
                <w:rFonts w:eastAsia="Times New Roman" w:cstheme="minorHAnsi"/>
                <w:sz w:val="20"/>
                <w:szCs w:val="20"/>
              </w:rPr>
              <w:t xml:space="preserve"> is a Trustee of the Resuscitation Council UK – who provide ALS training.</w:t>
            </w:r>
            <w:r w:rsidRPr="00DD18D5">
              <w:rPr>
                <w:rFonts w:eastAsia="Times New Roman" w:cstheme="minorHAnsi"/>
                <w:sz w:val="20"/>
                <w:szCs w:val="20"/>
              </w:rPr>
              <w:br/>
            </w:r>
          </w:p>
        </w:tc>
      </w:tr>
    </w:tbl>
    <w:p w14:paraId="73DF5511" w14:textId="77777777" w:rsidR="00C86A74" w:rsidRPr="00DD18D5" w:rsidRDefault="00C86A74" w:rsidP="00C86A74">
      <w:pPr>
        <w:pStyle w:val="Heading1"/>
        <w:spacing w:after="20"/>
        <w:rPr>
          <w:rFonts w:asciiTheme="minorHAnsi" w:eastAsia="Times New Roman" w:hAnsiTheme="minorHAnsi" w:cstheme="minorHAnsi"/>
          <w:caps/>
          <w:color w:val="000000"/>
          <w:sz w:val="20"/>
          <w:szCs w:val="20"/>
          <w:lang w:val="en"/>
        </w:rPr>
      </w:pPr>
      <w:r w:rsidRPr="00DD18D5">
        <w:rPr>
          <w:rFonts w:asciiTheme="minorHAnsi" w:eastAsia="Times New Roman" w:hAnsiTheme="minorHAnsi" w:cstheme="minorHAnsi"/>
          <w:caps/>
          <w:color w:val="000000"/>
          <w:sz w:val="20"/>
          <w:szCs w:val="2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1744"/>
        <w:gridCol w:w="4400"/>
      </w:tblGrid>
      <w:tr w:rsidR="00C86A74" w:rsidRPr="00D73ADF" w14:paraId="05C9F29D" w14:textId="77777777" w:rsidTr="00CD554A">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9CF698E" w14:textId="77777777" w:rsidR="00C86A74" w:rsidRPr="00DD18D5" w:rsidRDefault="00C86A74" w:rsidP="00CD554A">
            <w:pPr>
              <w:pStyle w:val="Heading2"/>
              <w:spacing w:before="0"/>
              <w:rPr>
                <w:rFonts w:asciiTheme="minorHAnsi" w:eastAsia="Times New Roman" w:hAnsiTheme="minorHAnsi" w:cstheme="minorHAnsi"/>
                <w:color w:val="FFFFFF"/>
                <w:sz w:val="20"/>
                <w:szCs w:val="20"/>
              </w:rPr>
            </w:pPr>
            <w:r w:rsidRPr="00DD18D5">
              <w:rPr>
                <w:rFonts w:asciiTheme="minorHAnsi" w:eastAsia="Times New Roman" w:hAnsiTheme="minorHAnsi" w:cstheme="minorHAnsi"/>
                <w:color w:val="FFFFFF"/>
                <w:sz w:val="20"/>
                <w:szCs w:val="20"/>
              </w:rPr>
              <w:t>Problem</w:t>
            </w:r>
          </w:p>
          <w:p w14:paraId="05115A82" w14:textId="77777777" w:rsidR="00C86A74" w:rsidRPr="00DD18D5" w:rsidRDefault="00C86A74" w:rsidP="00CD554A">
            <w:pPr>
              <w:pStyle w:val="Subtitle1"/>
              <w:spacing w:before="0" w:beforeAutospacing="0" w:after="0" w:afterAutospacing="0"/>
              <w:rPr>
                <w:rFonts w:asciiTheme="minorHAnsi" w:hAnsiTheme="minorHAnsi" w:cstheme="minorHAnsi"/>
                <w:color w:val="FFFFFF"/>
                <w:sz w:val="20"/>
                <w:szCs w:val="20"/>
              </w:rPr>
            </w:pPr>
            <w:r w:rsidRPr="00DD18D5">
              <w:rPr>
                <w:rFonts w:asciiTheme="minorHAnsi" w:hAnsiTheme="minorHAnsi" w:cstheme="minorHAnsi"/>
                <w:color w:val="FFFFFF"/>
                <w:sz w:val="20"/>
                <w:szCs w:val="20"/>
              </w:rPr>
              <w:t>Is the problem a priority?</w:t>
            </w:r>
          </w:p>
        </w:tc>
      </w:tr>
      <w:tr w:rsidR="00C86A74" w:rsidRPr="00D73ADF" w14:paraId="14363ED8" w14:textId="77777777" w:rsidTr="00CD554A">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6D2C28" w14:textId="77777777" w:rsidR="00C86A74" w:rsidRPr="00DD18D5" w:rsidRDefault="00C86A74" w:rsidP="00CD554A">
            <w:pPr>
              <w:pStyle w:val="Heading2"/>
              <w:spacing w:before="0"/>
              <w:rPr>
                <w:rFonts w:asciiTheme="minorHAnsi" w:eastAsia="Times New Roman" w:hAnsiTheme="minorHAnsi" w:cstheme="minorHAnsi"/>
                <w:caps/>
                <w:sz w:val="20"/>
                <w:szCs w:val="20"/>
              </w:rPr>
            </w:pPr>
            <w:r w:rsidRPr="00DD18D5">
              <w:rPr>
                <w:rFonts w:asciiTheme="minorHAnsi" w:eastAsia="Times New Roman" w:hAnsiTheme="minorHAnsi" w:cstheme="minorHAns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43BA13" w14:textId="77777777" w:rsidR="00C86A74" w:rsidRPr="00DD18D5" w:rsidRDefault="00C86A74" w:rsidP="00CD554A">
            <w:pPr>
              <w:pStyle w:val="Heading2"/>
              <w:spacing w:before="0"/>
              <w:rPr>
                <w:rFonts w:asciiTheme="minorHAnsi" w:eastAsia="Times New Roman" w:hAnsiTheme="minorHAnsi" w:cstheme="minorHAnsi"/>
                <w:caps/>
                <w:sz w:val="20"/>
                <w:szCs w:val="20"/>
              </w:rPr>
            </w:pPr>
            <w:r w:rsidRPr="00DD18D5">
              <w:rPr>
                <w:rFonts w:asciiTheme="minorHAnsi" w:eastAsia="Times New Roman" w:hAnsiTheme="minorHAnsi" w:cstheme="minorHAns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461F93" w14:textId="77777777" w:rsidR="00C86A74" w:rsidRPr="00DD18D5" w:rsidRDefault="00C86A74" w:rsidP="00CD554A">
            <w:pPr>
              <w:pStyle w:val="Heading2"/>
              <w:spacing w:before="0"/>
              <w:rPr>
                <w:rFonts w:asciiTheme="minorHAnsi" w:eastAsia="Times New Roman" w:hAnsiTheme="minorHAnsi" w:cstheme="minorHAnsi"/>
                <w:caps/>
                <w:sz w:val="20"/>
                <w:szCs w:val="20"/>
              </w:rPr>
            </w:pPr>
            <w:r w:rsidRPr="00DD18D5">
              <w:rPr>
                <w:rFonts w:asciiTheme="minorHAnsi" w:eastAsia="Times New Roman" w:hAnsiTheme="minorHAnsi" w:cstheme="minorHAnsi"/>
                <w:caps/>
                <w:sz w:val="20"/>
                <w:szCs w:val="20"/>
              </w:rPr>
              <w:t>Additional considerations</w:t>
            </w:r>
          </w:p>
        </w:tc>
      </w:tr>
      <w:tr w:rsidR="00C86A74" w:rsidRPr="00D73ADF" w14:paraId="10E78CF3" w14:textId="77777777" w:rsidTr="00CD554A">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15A24A" w14:textId="77777777" w:rsidR="00C86A74" w:rsidRPr="00724168" w:rsidRDefault="00C86A74" w:rsidP="00CD554A">
            <w:pPr>
              <w:rPr>
                <w:rFonts w:eastAsia="Times New Roman" w:cstheme="minorHAnsi"/>
                <w:sz w:val="20"/>
                <w:szCs w:val="20"/>
              </w:rPr>
            </w:pPr>
            <w:r w:rsidRPr="00724168">
              <w:rPr>
                <w:rStyle w:val="un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No</w:t>
            </w:r>
            <w:r w:rsidRPr="00724168">
              <w:rPr>
                <w:rFonts w:eastAsia="Times New Roman" w:cstheme="minorHAnsi"/>
                <w:sz w:val="20"/>
                <w:szCs w:val="20"/>
              </w:rPr>
              <w:br/>
            </w:r>
            <w:r w:rsidRPr="00724168">
              <w:rPr>
                <w:rStyle w:val="un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Probably no</w:t>
            </w:r>
            <w:r w:rsidRPr="00724168">
              <w:rPr>
                <w:rFonts w:eastAsia="Times New Roman" w:cstheme="minorHAnsi"/>
                <w:sz w:val="20"/>
                <w:szCs w:val="20"/>
              </w:rPr>
              <w:br/>
            </w:r>
            <w:r w:rsidRPr="00724168">
              <w:rPr>
                <w:rStyle w:val="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Probably yes</w:t>
            </w:r>
            <w:r w:rsidRPr="00724168">
              <w:rPr>
                <w:rFonts w:eastAsia="Times New Roman" w:cstheme="minorHAnsi"/>
                <w:sz w:val="20"/>
                <w:szCs w:val="20"/>
              </w:rPr>
              <w:br/>
            </w:r>
            <w:r w:rsidRPr="00724168">
              <w:rPr>
                <w:rStyle w:val="un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Yes</w:t>
            </w:r>
            <w:r w:rsidRPr="00724168">
              <w:rPr>
                <w:rFonts w:eastAsia="Times New Roman" w:cstheme="minorHAnsi"/>
                <w:sz w:val="20"/>
                <w:szCs w:val="20"/>
              </w:rPr>
              <w:br/>
            </w:r>
            <w:r w:rsidRPr="00724168">
              <w:rPr>
                <w:rStyle w:val="un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Varies</w:t>
            </w:r>
            <w:r w:rsidRPr="00724168">
              <w:rPr>
                <w:rFonts w:eastAsia="Times New Roman" w:cstheme="minorHAnsi"/>
                <w:sz w:val="20"/>
                <w:szCs w:val="20"/>
              </w:rPr>
              <w:br/>
            </w:r>
            <w:r w:rsidRPr="00724168">
              <w:rPr>
                <w:rStyle w:val="un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Don't know</w:t>
            </w:r>
            <w:r w:rsidRPr="00724168">
              <w:rPr>
                <w:rFonts w:eastAsia="Times New Roman" w:cstheme="minorHAnsi"/>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FF9EBD" w14:textId="77777777" w:rsidR="00C86A74" w:rsidRPr="00724168" w:rsidRDefault="00C86A74" w:rsidP="00CD554A">
            <w:pPr>
              <w:rPr>
                <w:rFonts w:eastAsia="Times New Roman" w:cstheme="minorHAnsi"/>
                <w:sz w:val="20"/>
                <w:szCs w:val="20"/>
              </w:rPr>
            </w:pPr>
            <w:r w:rsidRPr="00724168">
              <w:rPr>
                <w:rFonts w:eastAsia="Times New Roman" w:cstheme="minorHAnsi"/>
                <w:sz w:val="20"/>
                <w:szCs w:val="20"/>
              </w:rPr>
              <w:t>Attendance of participants on an advanced cardiac life support course comes at a cost - both financial and time - to stakeholders including participants themselves and their institutions. It is therefore important to show whether this participation has any meaningful impact upon patient outcomes.</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7998CB" w14:textId="77777777" w:rsidR="00C86A74" w:rsidRPr="00724168" w:rsidRDefault="00C86A74" w:rsidP="00CD554A">
            <w:pPr>
              <w:rPr>
                <w:rFonts w:eastAsia="Times New Roman" w:cstheme="minorHAnsi"/>
                <w:sz w:val="20"/>
                <w:szCs w:val="20"/>
              </w:rPr>
            </w:pPr>
            <w:r w:rsidRPr="00724168">
              <w:rPr>
                <w:rFonts w:eastAsia="Times New Roman" w:cstheme="minorHAnsi"/>
                <w:sz w:val="20"/>
                <w:szCs w:val="20"/>
              </w:rPr>
              <w:t xml:space="preserve">Likely to be a lack of recent data as advanced cardiac life support training is generally widespread. </w:t>
            </w:r>
            <w:r w:rsidRPr="00724168">
              <w:rPr>
                <w:rFonts w:eastAsia="Times New Roman" w:cstheme="minorHAnsi"/>
                <w:sz w:val="20"/>
                <w:szCs w:val="20"/>
              </w:rPr>
              <w:br/>
            </w:r>
          </w:p>
        </w:tc>
      </w:tr>
      <w:tr w:rsidR="00C86A74" w:rsidRPr="00D73ADF" w14:paraId="338E1919" w14:textId="77777777" w:rsidTr="00CD554A">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E16FAA8" w14:textId="77777777" w:rsidR="00C86A74" w:rsidRPr="00163A11" w:rsidRDefault="00C86A74" w:rsidP="00CD554A">
            <w:pPr>
              <w:pStyle w:val="Heading2"/>
              <w:spacing w:before="0"/>
              <w:rPr>
                <w:rFonts w:asciiTheme="minorHAnsi" w:eastAsia="Times New Roman" w:hAnsiTheme="minorHAnsi" w:cstheme="minorHAnsi"/>
                <w:color w:val="FFFFFF"/>
                <w:sz w:val="20"/>
                <w:szCs w:val="20"/>
              </w:rPr>
            </w:pPr>
            <w:r w:rsidRPr="00163A11">
              <w:rPr>
                <w:rFonts w:asciiTheme="minorHAnsi" w:eastAsia="Times New Roman" w:hAnsiTheme="minorHAnsi" w:cstheme="minorHAnsi"/>
                <w:color w:val="FFFFFF"/>
                <w:sz w:val="20"/>
                <w:szCs w:val="20"/>
              </w:rPr>
              <w:lastRenderedPageBreak/>
              <w:t>Desirable Effects</w:t>
            </w:r>
          </w:p>
          <w:p w14:paraId="729AB13B" w14:textId="77777777" w:rsidR="00C86A74" w:rsidRPr="00163A11" w:rsidRDefault="00C86A74" w:rsidP="00CD554A">
            <w:pPr>
              <w:pStyle w:val="Subtitle1"/>
              <w:spacing w:before="0" w:beforeAutospacing="0" w:after="0" w:afterAutospacing="0"/>
              <w:rPr>
                <w:rFonts w:asciiTheme="minorHAnsi" w:hAnsiTheme="minorHAnsi" w:cstheme="minorHAnsi"/>
                <w:color w:val="FFFFFF"/>
                <w:sz w:val="20"/>
                <w:szCs w:val="20"/>
              </w:rPr>
            </w:pPr>
            <w:r w:rsidRPr="00163A11">
              <w:rPr>
                <w:rFonts w:asciiTheme="minorHAnsi" w:hAnsiTheme="minorHAnsi" w:cstheme="minorHAnsi"/>
                <w:color w:val="FFFFFF"/>
                <w:sz w:val="20"/>
                <w:szCs w:val="20"/>
              </w:rPr>
              <w:t>How substantial are the desirable anticipated effects?</w:t>
            </w:r>
          </w:p>
        </w:tc>
      </w:tr>
      <w:tr w:rsidR="00C86A74" w:rsidRPr="00D73ADF" w14:paraId="1C888E3A" w14:textId="77777777" w:rsidTr="00CD554A">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5A6E0" w14:textId="77777777" w:rsidR="00C86A74" w:rsidRPr="00163A11" w:rsidRDefault="00C86A74" w:rsidP="00CD554A">
            <w:pPr>
              <w:pStyle w:val="Heading2"/>
              <w:spacing w:before="0"/>
              <w:rPr>
                <w:rFonts w:asciiTheme="minorHAnsi" w:eastAsia="Times New Roman" w:hAnsiTheme="minorHAnsi" w:cstheme="minorHAnsi"/>
                <w:caps/>
                <w:sz w:val="20"/>
                <w:szCs w:val="20"/>
              </w:rPr>
            </w:pPr>
            <w:r w:rsidRPr="00163A11">
              <w:rPr>
                <w:rFonts w:asciiTheme="minorHAnsi" w:eastAsia="Times New Roman" w:hAnsiTheme="minorHAnsi" w:cstheme="minorHAns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BFD48F" w14:textId="77777777" w:rsidR="00C86A74" w:rsidRPr="00163A11" w:rsidRDefault="00C86A74" w:rsidP="00CD554A">
            <w:pPr>
              <w:pStyle w:val="Heading2"/>
              <w:spacing w:before="0"/>
              <w:rPr>
                <w:rFonts w:asciiTheme="minorHAnsi" w:eastAsia="Times New Roman" w:hAnsiTheme="minorHAnsi" w:cstheme="minorHAnsi"/>
                <w:caps/>
                <w:sz w:val="20"/>
                <w:szCs w:val="20"/>
              </w:rPr>
            </w:pPr>
            <w:r w:rsidRPr="00163A11">
              <w:rPr>
                <w:rFonts w:asciiTheme="minorHAnsi" w:eastAsia="Times New Roman" w:hAnsiTheme="minorHAnsi" w:cstheme="minorHAns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4A7573" w14:textId="77777777" w:rsidR="00C86A74" w:rsidRPr="00163A11" w:rsidRDefault="00C86A74" w:rsidP="00CD554A">
            <w:pPr>
              <w:pStyle w:val="Heading2"/>
              <w:spacing w:before="0"/>
              <w:rPr>
                <w:rFonts w:asciiTheme="minorHAnsi" w:eastAsia="Times New Roman" w:hAnsiTheme="minorHAnsi" w:cstheme="minorHAnsi"/>
                <w:caps/>
                <w:sz w:val="20"/>
                <w:szCs w:val="20"/>
              </w:rPr>
            </w:pPr>
            <w:r w:rsidRPr="00163A11">
              <w:rPr>
                <w:rFonts w:asciiTheme="minorHAnsi" w:eastAsia="Times New Roman" w:hAnsiTheme="minorHAnsi" w:cstheme="minorHAnsi"/>
                <w:caps/>
                <w:sz w:val="20"/>
                <w:szCs w:val="20"/>
              </w:rPr>
              <w:t>Additional considerations</w:t>
            </w:r>
          </w:p>
        </w:tc>
      </w:tr>
      <w:tr w:rsidR="00C86A74" w:rsidRPr="00163A11" w14:paraId="42F71850" w14:textId="77777777" w:rsidTr="00CD554A">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C50B8E" w14:textId="77777777" w:rsidR="00C86A74" w:rsidRPr="00724168" w:rsidRDefault="00C86A74" w:rsidP="00CD554A">
            <w:pPr>
              <w:rPr>
                <w:rFonts w:eastAsia="Times New Roman" w:cstheme="minorHAnsi"/>
                <w:sz w:val="20"/>
                <w:szCs w:val="20"/>
              </w:rPr>
            </w:pPr>
            <w:r w:rsidRPr="00724168">
              <w:rPr>
                <w:rStyle w:val="un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Trivial</w:t>
            </w:r>
            <w:r w:rsidRPr="00724168">
              <w:rPr>
                <w:rFonts w:eastAsia="Times New Roman" w:cstheme="minorHAnsi"/>
                <w:sz w:val="20"/>
                <w:szCs w:val="20"/>
              </w:rPr>
              <w:br/>
            </w:r>
            <w:r w:rsidRPr="00724168">
              <w:rPr>
                <w:rStyle w:val="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Small</w:t>
            </w:r>
            <w:r w:rsidRPr="00724168">
              <w:rPr>
                <w:rFonts w:eastAsia="Times New Roman" w:cstheme="minorHAnsi"/>
                <w:sz w:val="20"/>
                <w:szCs w:val="20"/>
              </w:rPr>
              <w:br/>
            </w:r>
            <w:r w:rsidRPr="00724168">
              <w:rPr>
                <w:rStyle w:val="un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Moderate</w:t>
            </w:r>
            <w:r w:rsidRPr="00724168">
              <w:rPr>
                <w:rFonts w:eastAsia="Times New Roman" w:cstheme="minorHAnsi"/>
                <w:sz w:val="20"/>
                <w:szCs w:val="20"/>
              </w:rPr>
              <w:br/>
            </w:r>
            <w:r w:rsidRPr="00724168">
              <w:rPr>
                <w:rStyle w:val="un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Large</w:t>
            </w:r>
            <w:r w:rsidRPr="00724168">
              <w:rPr>
                <w:rFonts w:eastAsia="Times New Roman" w:cstheme="minorHAnsi"/>
                <w:sz w:val="20"/>
                <w:szCs w:val="20"/>
              </w:rPr>
              <w:br/>
            </w:r>
            <w:r w:rsidRPr="00724168">
              <w:rPr>
                <w:rStyle w:val="un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Varies</w:t>
            </w:r>
            <w:r w:rsidRPr="00724168">
              <w:rPr>
                <w:rFonts w:eastAsia="Times New Roman" w:cstheme="minorHAnsi"/>
                <w:sz w:val="20"/>
                <w:szCs w:val="20"/>
              </w:rPr>
              <w:br/>
            </w:r>
            <w:r w:rsidRPr="00724168">
              <w:rPr>
                <w:rStyle w:val="un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Don't know</w:t>
            </w:r>
            <w:r w:rsidRPr="00724168">
              <w:rPr>
                <w:rFonts w:eastAsia="Times New Roman" w:cstheme="minorHAnsi"/>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59212D" w14:textId="77777777" w:rsidR="00C86A74" w:rsidRDefault="00C86A74" w:rsidP="00CD554A">
            <w:pPr>
              <w:rPr>
                <w:rFonts w:eastAsia="Times New Roman" w:cstheme="minorHAnsi"/>
                <w:sz w:val="20"/>
                <w:szCs w:val="20"/>
                <w:lang w:val="en-AU"/>
              </w:rPr>
            </w:pPr>
            <w:r w:rsidRPr="00724168">
              <w:rPr>
                <w:rFonts w:eastAsia="Times New Roman" w:cstheme="minorHAnsi"/>
                <w:sz w:val="20"/>
                <w:szCs w:val="20"/>
                <w:lang w:val="en-AU"/>
              </w:rPr>
              <w:t xml:space="preserve">The </w:t>
            </w:r>
            <w:r>
              <w:rPr>
                <w:rFonts w:eastAsia="Times New Roman" w:cstheme="minorHAnsi"/>
                <w:sz w:val="20"/>
                <w:szCs w:val="20"/>
                <w:lang w:val="en-AU"/>
              </w:rPr>
              <w:t xml:space="preserve">original </w:t>
            </w:r>
            <w:r w:rsidRPr="00CE67B6">
              <w:rPr>
                <w:rFonts w:eastAsia="Times New Roman" w:cstheme="minorHAnsi"/>
                <w:sz w:val="20"/>
                <w:szCs w:val="20"/>
                <w:lang w:val="en-AU"/>
              </w:rPr>
              <w:t>systematic review</w:t>
            </w:r>
            <w:r>
              <w:rPr>
                <w:rFonts w:eastAsia="Times New Roman" w:cstheme="minorHAnsi"/>
                <w:sz w:val="20"/>
                <w:szCs w:val="20"/>
                <w:lang w:val="en-AU"/>
              </w:rPr>
              <w:t xml:space="preserve">, with a search date of 6 March 2018, </w:t>
            </w:r>
            <w:r w:rsidRPr="00CE67B6">
              <w:rPr>
                <w:rFonts w:eastAsia="Times New Roman" w:cstheme="minorHAnsi"/>
                <w:sz w:val="20"/>
                <w:szCs w:val="20"/>
                <w:lang w:val="en-AU"/>
              </w:rPr>
              <w:t xml:space="preserve">identified 8 studies </w:t>
            </w:r>
            <w:r w:rsidRPr="00CE67B6">
              <w:rPr>
                <w:rFonts w:cstheme="minorHAnsi"/>
                <w:color w:val="000000"/>
                <w:sz w:val="20"/>
                <w:szCs w:val="20"/>
              </w:rPr>
              <w:t xml:space="preserve">(Lowenstein 1986 512, Sanders 1994 56, </w:t>
            </w:r>
            <w:proofErr w:type="spellStart"/>
            <w:r w:rsidRPr="00CE67B6">
              <w:rPr>
                <w:rFonts w:cstheme="minorHAnsi"/>
                <w:color w:val="000000"/>
                <w:sz w:val="20"/>
                <w:szCs w:val="20"/>
              </w:rPr>
              <w:t>Makker</w:t>
            </w:r>
            <w:proofErr w:type="spellEnd"/>
            <w:r w:rsidRPr="00CE67B6">
              <w:rPr>
                <w:rFonts w:cstheme="minorHAnsi"/>
                <w:color w:val="000000"/>
                <w:sz w:val="20"/>
                <w:szCs w:val="20"/>
              </w:rPr>
              <w:t xml:space="preserve"> 1995 116, Camp 1997 529, Pottle 2000 45, Dane 2000 83, Moretti 2007 458, Sodhi 2011 209)</w:t>
            </w:r>
            <w:r w:rsidRPr="00CE67B6">
              <w:rPr>
                <w:rFonts w:eastAsia="Times New Roman" w:cstheme="minorHAnsi"/>
                <w:sz w:val="20"/>
                <w:szCs w:val="20"/>
                <w:lang w:val="en-AU"/>
              </w:rPr>
              <w:t xml:space="preserve">. </w:t>
            </w:r>
          </w:p>
          <w:p w14:paraId="355A85FA" w14:textId="77777777" w:rsidR="00C86A74" w:rsidRDefault="00C86A74" w:rsidP="00CD554A">
            <w:pPr>
              <w:rPr>
                <w:rFonts w:eastAsia="Times New Roman" w:cstheme="minorHAnsi"/>
                <w:sz w:val="20"/>
                <w:szCs w:val="20"/>
                <w:lang w:val="en-AU"/>
              </w:rPr>
            </w:pPr>
          </w:p>
          <w:p w14:paraId="6CD29E5C" w14:textId="77777777" w:rsidR="00C86A74" w:rsidRPr="00163A11" w:rsidRDefault="00C86A74" w:rsidP="00CD554A">
            <w:pPr>
              <w:rPr>
                <w:rFonts w:eastAsia="Times New Roman" w:cstheme="minorHAnsi"/>
                <w:sz w:val="20"/>
                <w:szCs w:val="20"/>
                <w:lang w:val="en-AU"/>
              </w:rPr>
            </w:pPr>
            <w:r>
              <w:rPr>
                <w:rFonts w:eastAsia="Times New Roman" w:cstheme="minorHAnsi"/>
                <w:sz w:val="20"/>
                <w:szCs w:val="20"/>
                <w:lang w:val="en-AU"/>
              </w:rPr>
              <w:t xml:space="preserve">One additional study was identified in an updated search run in May and October 2021 </w:t>
            </w:r>
            <w:r>
              <w:rPr>
                <w:rFonts w:eastAsia="Times New Roman" w:cstheme="minorHAnsi"/>
                <w:sz w:val="20"/>
                <w:szCs w:val="20"/>
                <w:lang w:val="en-AU"/>
              </w:rPr>
              <w:fldChar w:fldCharType="begin"/>
            </w:r>
            <w:r>
              <w:rPr>
                <w:rFonts w:eastAsia="Times New Roman" w:cstheme="minorHAnsi"/>
                <w:sz w:val="20"/>
                <w:szCs w:val="20"/>
                <w:lang w:val="en-AU"/>
              </w:rPr>
              <w:instrText xml:space="preserve"> ADDIN EN.CITE &lt;EndNote&gt;&lt;Cite&gt;&lt;Author&gt;Pareek&lt;/Author&gt;&lt;Year&gt;2018&lt;/Year&gt;&lt;RecNum&gt;539&lt;/RecNum&gt;&lt;DisplayText&gt;(Pareek et al., 2018)&lt;/DisplayText&gt;&lt;record&gt;&lt;rec-number&gt;539&lt;/rec-number&gt;&lt;foreign-keys&gt;&lt;key app="EN" db-id="wazse9vfkzeppfe5e52vwwt5ss25xxdst0xv" timestamp="1636971746"&gt;539&lt;/key&gt;&lt;/foreign-keys&gt;&lt;ref-type name="Journal Article"&gt;17&lt;/ref-type&gt;&lt;contributors&gt;&lt;authors&gt;&lt;author&gt;Pareek, Mayureshkumar&lt;/author&gt;&lt;author&gt;Parmar, Vandana&lt;/author&gt;&lt;author&gt;Badheka, Jigisha&lt;/author&gt;&lt;author&gt;Lodh, Nirmalyo&lt;/author&gt;&lt;/authors&gt;&lt;/contributors&gt;&lt;titles&gt;&lt;title&gt;Study of the impact of training of registered nurses in cardiopulmonary resuscitation in a tertiary care centre on patient mortality&lt;/title&gt;&lt;secondary-title&gt;Indian journal of anaesthesia&lt;/secondary-title&gt;&lt;/titles&gt;&lt;periodical&gt;&lt;full-title&gt;Indian journal of anaesthesia&lt;/full-title&gt;&lt;/periodical&gt;&lt;pages&gt;381&lt;/pages&gt;&lt;volume&gt;62&lt;/volume&gt;&lt;number&gt;5&lt;/number&gt;&lt;dates&gt;&lt;year&gt;2018&lt;/year&gt;&lt;/dates&gt;&lt;urls&gt;&lt;/urls&gt;&lt;/record&gt;&lt;/Cite&gt;&lt;/EndNote&gt;</w:instrText>
            </w:r>
            <w:r>
              <w:rPr>
                <w:rFonts w:eastAsia="Times New Roman" w:cstheme="minorHAnsi"/>
                <w:sz w:val="20"/>
                <w:szCs w:val="20"/>
                <w:lang w:val="en-AU"/>
              </w:rPr>
              <w:fldChar w:fldCharType="separate"/>
            </w:r>
            <w:r>
              <w:rPr>
                <w:rFonts w:eastAsia="Times New Roman" w:cstheme="minorHAnsi"/>
                <w:noProof/>
                <w:sz w:val="20"/>
                <w:szCs w:val="20"/>
                <w:lang w:val="en-AU"/>
              </w:rPr>
              <w:t>(Pareek et al., 2018)</w:t>
            </w:r>
            <w:r>
              <w:rPr>
                <w:rFonts w:eastAsia="Times New Roman" w:cstheme="minorHAnsi"/>
                <w:sz w:val="20"/>
                <w:szCs w:val="20"/>
                <w:lang w:val="en-AU"/>
              </w:rPr>
              <w:fldChar w:fldCharType="end"/>
            </w:r>
            <w:r>
              <w:rPr>
                <w:rFonts w:eastAsia="Times New Roman" w:cstheme="minorHAnsi"/>
                <w:sz w:val="20"/>
                <w:szCs w:val="20"/>
                <w:lang w:val="en-AU"/>
              </w:rPr>
              <w:t xml:space="preserve">, </w:t>
            </w:r>
          </w:p>
          <w:p w14:paraId="671227C1" w14:textId="77777777" w:rsidR="00C86A74" w:rsidRPr="00163A11" w:rsidRDefault="00C86A74" w:rsidP="00CD554A">
            <w:pPr>
              <w:rPr>
                <w:rFonts w:eastAsia="Times New Roman" w:cstheme="minorHAnsi"/>
                <w:sz w:val="20"/>
                <w:szCs w:val="20"/>
                <w:lang w:val="en-AU"/>
              </w:rPr>
            </w:pPr>
          </w:p>
          <w:p w14:paraId="3E8C0C87" w14:textId="77777777" w:rsidR="00C86A74" w:rsidRPr="00163A11" w:rsidRDefault="00C86A74" w:rsidP="00CD554A">
            <w:pPr>
              <w:rPr>
                <w:rFonts w:eastAsia="Times New Roman" w:cstheme="minorHAnsi"/>
                <w:sz w:val="20"/>
                <w:szCs w:val="20"/>
                <w:lang w:val="en-AU"/>
              </w:rPr>
            </w:pPr>
            <w:r w:rsidRPr="00163A11">
              <w:rPr>
                <w:rFonts w:eastAsia="Times New Roman" w:cstheme="minorHAnsi"/>
                <w:sz w:val="20"/>
                <w:szCs w:val="20"/>
                <w:lang w:val="en-AU"/>
              </w:rPr>
              <w:t xml:space="preserve">For the critical outcome of “return of spontaneous circulation” we have identified very low quality evidence (downgraded for risk of bias, inconsistency, indirectness and imprecision) from </w:t>
            </w:r>
            <w:r>
              <w:rPr>
                <w:rFonts w:eastAsia="Times New Roman" w:cstheme="minorHAnsi"/>
                <w:sz w:val="20"/>
                <w:szCs w:val="20"/>
                <w:lang w:val="en-AU"/>
              </w:rPr>
              <w:t>seven</w:t>
            </w:r>
            <w:r w:rsidRPr="00163A11">
              <w:rPr>
                <w:rFonts w:eastAsia="Times New Roman" w:cstheme="minorHAnsi"/>
                <w:sz w:val="20"/>
                <w:szCs w:val="20"/>
                <w:lang w:val="en-AU"/>
              </w:rPr>
              <w:t xml:space="preserve"> observational studies</w:t>
            </w:r>
            <w:r>
              <w:rPr>
                <w:rFonts w:eastAsia="Times New Roman" w:cstheme="minorHAnsi"/>
                <w:sz w:val="20"/>
                <w:szCs w:val="20"/>
                <w:lang w:val="en-AU"/>
              </w:rPr>
              <w:t xml:space="preserve"> </w:t>
            </w:r>
            <w:r>
              <w:rPr>
                <w:rFonts w:eastAsia="Times New Roman" w:cstheme="minorHAnsi"/>
                <w:sz w:val="20"/>
                <w:szCs w:val="20"/>
                <w:lang w:val="en-AU"/>
              </w:rPr>
              <w:fldChar w:fldCharType="begin">
                <w:fldData xml:space="preserve">PEVuZE5vdGU+PENpdGU+PEF1dGhvcj5Mb3dlbnN0ZWluPC9BdXRob3I+PFllYXI+MTk4NjwvWWVh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</w:fldData>
              </w:fldChar>
            </w:r>
            <w:r>
              <w:rPr>
                <w:rFonts w:eastAsia="Times New Roman" w:cstheme="minorHAnsi"/>
                <w:sz w:val="20"/>
                <w:szCs w:val="20"/>
                <w:lang w:val="en-AU"/>
              </w:rPr>
              <w:instrText xml:space="preserve"> ADDIN EN.CITE </w:instrText>
            </w:r>
            <w:r>
              <w:rPr>
                <w:rFonts w:eastAsia="Times New Roman" w:cstheme="minorHAnsi"/>
                <w:sz w:val="20"/>
                <w:szCs w:val="20"/>
                <w:lang w:val="en-AU"/>
              </w:rPr>
              <w:fldChar w:fldCharType="begin">
                <w:fldData xml:space="preserve">PEVuZE5vdGU+PENpdGU+PEF1dGhvcj5Mb3dlbnN0ZWluPC9BdXRob3I+PFllYXI+MTk4NjwvWWVh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</w:fldData>
              </w:fldChar>
            </w:r>
            <w:r>
              <w:rPr>
                <w:rFonts w:eastAsia="Times New Roman" w:cstheme="minorHAnsi"/>
                <w:sz w:val="20"/>
                <w:szCs w:val="20"/>
                <w:lang w:val="en-AU"/>
              </w:rPr>
              <w:instrText xml:space="preserve"> ADDIN EN.CITE.DATA </w:instrText>
            </w:r>
            <w:r>
              <w:rPr>
                <w:rFonts w:eastAsia="Times New Roman" w:cstheme="minorHAnsi"/>
                <w:sz w:val="20"/>
                <w:szCs w:val="20"/>
                <w:lang w:val="en-AU"/>
              </w:rPr>
            </w:r>
            <w:r>
              <w:rPr>
                <w:rFonts w:eastAsia="Times New Roman" w:cstheme="minorHAnsi"/>
                <w:sz w:val="20"/>
                <w:szCs w:val="20"/>
                <w:lang w:val="en-AU"/>
              </w:rPr>
              <w:fldChar w:fldCharType="end"/>
            </w:r>
            <w:r>
              <w:rPr>
                <w:rFonts w:eastAsia="Times New Roman" w:cstheme="minorHAnsi"/>
                <w:sz w:val="20"/>
                <w:szCs w:val="20"/>
                <w:lang w:val="en-AU"/>
              </w:rPr>
            </w:r>
            <w:r>
              <w:rPr>
                <w:rFonts w:eastAsia="Times New Roman" w:cstheme="minorHAnsi"/>
                <w:sz w:val="20"/>
                <w:szCs w:val="20"/>
                <w:lang w:val="en-AU"/>
              </w:rPr>
              <w:fldChar w:fldCharType="separate"/>
            </w:r>
            <w:r>
              <w:rPr>
                <w:rFonts w:eastAsia="Times New Roman" w:cstheme="minorHAnsi"/>
                <w:noProof/>
                <w:sz w:val="20"/>
                <w:szCs w:val="20"/>
                <w:lang w:val="en-AU"/>
              </w:rPr>
              <w:t xml:space="preserve">(Lowenstein, Sabyan, Lassen, &amp; Kern, 1986; Makker, Gray-Siracusa, &amp; Evers, 1995; Moretti et al., 2007; Pareek et al., 2018; Pottle &amp; </w:t>
            </w:r>
            <w:r>
              <w:rPr>
                <w:rFonts w:eastAsia="Times New Roman" w:cstheme="minorHAnsi"/>
                <w:noProof/>
                <w:sz w:val="20"/>
                <w:szCs w:val="20"/>
                <w:lang w:val="en-AU"/>
              </w:rPr>
              <w:lastRenderedPageBreak/>
              <w:t>Brant, 2000; Sanders et al., 1994; Sodhi, Singla, &amp; Shrivastava, 2011)</w:t>
            </w:r>
            <w:r>
              <w:rPr>
                <w:rFonts w:eastAsia="Times New Roman" w:cstheme="minorHAnsi"/>
                <w:sz w:val="20"/>
                <w:szCs w:val="20"/>
                <w:lang w:val="en-AU"/>
              </w:rPr>
              <w:fldChar w:fldCharType="end"/>
            </w:r>
            <w:r>
              <w:rPr>
                <w:rFonts w:eastAsia="Times New Roman" w:cstheme="minorHAnsi"/>
                <w:sz w:val="20"/>
                <w:szCs w:val="20"/>
                <w:lang w:val="en-AU"/>
              </w:rPr>
              <w:t xml:space="preserve"> </w:t>
            </w:r>
            <w:r w:rsidRPr="00163A11">
              <w:rPr>
                <w:rFonts w:eastAsia="Times New Roman" w:cstheme="minorHAnsi"/>
                <w:sz w:val="20"/>
                <w:szCs w:val="20"/>
                <w:lang w:val="en-AU"/>
              </w:rPr>
              <w:t xml:space="preserve">enrolling </w:t>
            </w:r>
            <w:r>
              <w:rPr>
                <w:rFonts w:eastAsia="Times New Roman" w:cstheme="minorHAnsi"/>
                <w:sz w:val="20"/>
                <w:szCs w:val="20"/>
                <w:lang w:val="en-AU"/>
              </w:rPr>
              <w:t>2093</w:t>
            </w:r>
            <w:r w:rsidRPr="00163A11">
              <w:rPr>
                <w:rFonts w:eastAsia="Times New Roman" w:cstheme="minorHAnsi"/>
                <w:sz w:val="20"/>
                <w:szCs w:val="20"/>
                <w:lang w:val="en-AU"/>
              </w:rPr>
              <w:t xml:space="preserve"> patients showing benefit for </w:t>
            </w:r>
            <w:r w:rsidRPr="00163A11">
              <w:rPr>
                <w:rFonts w:eastAsia="Times New Roman" w:cstheme="minorHAnsi"/>
                <w:sz w:val="20"/>
                <w:szCs w:val="20"/>
              </w:rPr>
              <w:t xml:space="preserve">advanced cardiac life support </w:t>
            </w:r>
            <w:r w:rsidRPr="00163A11">
              <w:rPr>
                <w:rFonts w:eastAsia="Times New Roman" w:cstheme="minorHAnsi"/>
                <w:sz w:val="20"/>
                <w:szCs w:val="20"/>
                <w:lang w:val="en-AU"/>
              </w:rPr>
              <w:t>training (OR 1.6</w:t>
            </w:r>
            <w:r>
              <w:rPr>
                <w:rFonts w:eastAsia="Times New Roman" w:cstheme="minorHAnsi"/>
                <w:sz w:val="20"/>
                <w:szCs w:val="20"/>
                <w:lang w:val="en-AU"/>
              </w:rPr>
              <w:t>6</w:t>
            </w:r>
            <w:r w:rsidRPr="00163A11">
              <w:rPr>
                <w:rFonts w:eastAsia="Times New Roman" w:cstheme="minorHAnsi"/>
                <w:sz w:val="20"/>
                <w:szCs w:val="20"/>
                <w:lang w:val="en-AU"/>
              </w:rPr>
              <w:t xml:space="preserve"> 95% CI 1.</w:t>
            </w:r>
            <w:r>
              <w:rPr>
                <w:rFonts w:eastAsia="Times New Roman" w:cstheme="minorHAnsi"/>
                <w:sz w:val="20"/>
                <w:szCs w:val="20"/>
                <w:lang w:val="en-AU"/>
              </w:rPr>
              <w:t>24</w:t>
            </w:r>
            <w:r w:rsidRPr="00163A11">
              <w:rPr>
                <w:rFonts w:eastAsia="Times New Roman" w:cstheme="minorHAnsi"/>
                <w:sz w:val="20"/>
                <w:szCs w:val="20"/>
                <w:lang w:val="en-AU"/>
              </w:rPr>
              <w:t xml:space="preserve"> – 2.</w:t>
            </w:r>
            <w:r>
              <w:rPr>
                <w:rFonts w:eastAsia="Times New Roman" w:cstheme="minorHAnsi"/>
                <w:sz w:val="20"/>
                <w:szCs w:val="20"/>
                <w:lang w:val="en-AU"/>
              </w:rPr>
              <w:t>2</w:t>
            </w:r>
            <w:r w:rsidRPr="00163A11">
              <w:rPr>
                <w:rFonts w:eastAsia="Times New Roman" w:cstheme="minorHAnsi"/>
                <w:sz w:val="20"/>
                <w:szCs w:val="20"/>
                <w:lang w:val="en-AU"/>
              </w:rPr>
              <w:t xml:space="preserve">1). </w:t>
            </w:r>
          </w:p>
          <w:p w14:paraId="1DC962B9" w14:textId="77777777" w:rsidR="00C86A74" w:rsidRPr="00163A11" w:rsidRDefault="00C86A74" w:rsidP="00CD554A">
            <w:pPr>
              <w:rPr>
                <w:rFonts w:eastAsia="Times New Roman" w:cstheme="minorHAnsi"/>
                <w:sz w:val="20"/>
                <w:szCs w:val="20"/>
                <w:lang w:val="en-AU"/>
              </w:rPr>
            </w:pPr>
          </w:p>
          <w:p w14:paraId="51DD1837" w14:textId="77777777" w:rsidR="00C86A74" w:rsidRPr="00163A11" w:rsidRDefault="00C86A74" w:rsidP="00CD554A">
            <w:pPr>
              <w:rPr>
                <w:rFonts w:eastAsia="Times New Roman" w:cstheme="minorHAnsi"/>
                <w:sz w:val="20"/>
                <w:szCs w:val="20"/>
                <w:lang w:val="en-AU"/>
              </w:rPr>
            </w:pPr>
            <w:r w:rsidRPr="00163A11">
              <w:rPr>
                <w:rFonts w:eastAsia="Times New Roman" w:cstheme="minorHAnsi"/>
                <w:sz w:val="20"/>
                <w:szCs w:val="20"/>
                <w:lang w:val="en-AU"/>
              </w:rPr>
              <w:t xml:space="preserve">For the critical outcome of “survival to hospital discharge” or  “survival to 30 days” we have identified very low quality evidence (downgraded for risk of bias, inconsistency, indirectness and imprecision) from </w:t>
            </w:r>
            <w:r>
              <w:rPr>
                <w:rFonts w:eastAsia="Times New Roman" w:cstheme="minorHAnsi"/>
                <w:sz w:val="20"/>
                <w:szCs w:val="20"/>
                <w:lang w:val="en-AU"/>
              </w:rPr>
              <w:t xml:space="preserve">eight </w:t>
            </w:r>
            <w:r>
              <w:rPr>
                <w:rFonts w:eastAsia="Times New Roman" w:cstheme="minorHAnsi"/>
                <w:sz w:val="20"/>
                <w:szCs w:val="20"/>
                <w:lang w:val="en-AU"/>
              </w:rPr>
              <w:fldChar w:fldCharType="begin">
                <w:fldData xml:space="preserve">PEVuZE5vdGU+PENpdGU+PEF1dGhvcj5DYW1wPC9BdXRob3I+PFllYXI+MTk5NzwvWWVhcj48UmVj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</w:fldData>
              </w:fldChar>
            </w:r>
            <w:r>
              <w:rPr>
                <w:rFonts w:eastAsia="Times New Roman" w:cstheme="minorHAnsi"/>
                <w:sz w:val="20"/>
                <w:szCs w:val="20"/>
                <w:lang w:val="en-AU"/>
              </w:rPr>
              <w:instrText xml:space="preserve"> ADDIN EN.CITE </w:instrText>
            </w:r>
            <w:r>
              <w:rPr>
                <w:rFonts w:eastAsia="Times New Roman" w:cstheme="minorHAnsi"/>
                <w:sz w:val="20"/>
                <w:szCs w:val="20"/>
                <w:lang w:val="en-AU"/>
              </w:rPr>
              <w:fldChar w:fldCharType="begin">
                <w:fldData xml:space="preserve">PEVuZE5vdGU+PENpdGU+PEF1dGhvcj5DYW1wPC9BdXRob3I+PFllYXI+MTk5NzwvWWVhcj48UmVj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</w:fldData>
              </w:fldChar>
            </w:r>
            <w:r>
              <w:rPr>
                <w:rFonts w:eastAsia="Times New Roman" w:cstheme="minorHAnsi"/>
                <w:sz w:val="20"/>
                <w:szCs w:val="20"/>
                <w:lang w:val="en-AU"/>
              </w:rPr>
              <w:instrText xml:space="preserve"> ADDIN EN.CITE.DATA </w:instrText>
            </w:r>
            <w:r>
              <w:rPr>
                <w:rFonts w:eastAsia="Times New Roman" w:cstheme="minorHAnsi"/>
                <w:sz w:val="20"/>
                <w:szCs w:val="20"/>
                <w:lang w:val="en-AU"/>
              </w:rPr>
            </w:r>
            <w:r>
              <w:rPr>
                <w:rFonts w:eastAsia="Times New Roman" w:cstheme="minorHAnsi"/>
                <w:sz w:val="20"/>
                <w:szCs w:val="20"/>
                <w:lang w:val="en-AU"/>
              </w:rPr>
              <w:fldChar w:fldCharType="end"/>
            </w:r>
            <w:r>
              <w:rPr>
                <w:rFonts w:eastAsia="Times New Roman" w:cstheme="minorHAnsi"/>
                <w:sz w:val="20"/>
                <w:szCs w:val="20"/>
                <w:lang w:val="en-AU"/>
              </w:rPr>
            </w:r>
            <w:r>
              <w:rPr>
                <w:rFonts w:eastAsia="Times New Roman" w:cstheme="minorHAnsi"/>
                <w:sz w:val="20"/>
                <w:szCs w:val="20"/>
                <w:lang w:val="en-AU"/>
              </w:rPr>
              <w:fldChar w:fldCharType="separate"/>
            </w:r>
            <w:r>
              <w:rPr>
                <w:rFonts w:eastAsia="Times New Roman" w:cstheme="minorHAnsi"/>
                <w:noProof/>
                <w:sz w:val="20"/>
                <w:szCs w:val="20"/>
                <w:lang w:val="en-AU"/>
              </w:rPr>
              <w:t>(Camp, Parish, &amp; Andrews, 1997; Dane, Russell-Lindgren, Parish, Durham, &amp; Brown Jr, 2000; Lowenstein et al., 1986; Moretti et al., 2007; Pareek et al., 2018; Pottle &amp; Brant, 2000; Sanders et al., 1994; Sodhi et al., 2011)</w:t>
            </w:r>
            <w:r>
              <w:rPr>
                <w:rFonts w:eastAsia="Times New Roman" w:cstheme="minorHAnsi"/>
                <w:sz w:val="20"/>
                <w:szCs w:val="20"/>
                <w:lang w:val="en-AU"/>
              </w:rPr>
              <w:fldChar w:fldCharType="end"/>
            </w:r>
            <w:r w:rsidRPr="00163A11">
              <w:rPr>
                <w:rFonts w:eastAsia="Times New Roman" w:cstheme="minorHAnsi"/>
                <w:sz w:val="20"/>
                <w:szCs w:val="20"/>
                <w:lang w:val="en-AU"/>
              </w:rPr>
              <w:t xml:space="preserve"> observational studies </w:t>
            </w:r>
            <w:r w:rsidRPr="00163A11">
              <w:rPr>
                <w:rFonts w:cstheme="minorHAnsi"/>
                <w:color w:val="000000"/>
                <w:sz w:val="20"/>
                <w:szCs w:val="20"/>
              </w:rPr>
              <w:t xml:space="preserve">(Lowenstein 1986 512, Sanders 1994 56, Camp 1997 529, Pottle 2000 45, Dane 2000 83, Moretti 2007 458, Sodhi 2011 209) </w:t>
            </w:r>
            <w:r w:rsidRPr="00163A11">
              <w:rPr>
                <w:rFonts w:eastAsia="Times New Roman" w:cstheme="minorHAnsi"/>
                <w:sz w:val="20"/>
                <w:szCs w:val="20"/>
                <w:lang w:val="en-AU"/>
              </w:rPr>
              <w:t xml:space="preserve">enrolling </w:t>
            </w:r>
            <w:r>
              <w:rPr>
                <w:rFonts w:eastAsia="Times New Roman" w:cstheme="minorHAnsi"/>
                <w:sz w:val="20"/>
                <w:szCs w:val="20"/>
                <w:lang w:val="en-AU"/>
              </w:rPr>
              <w:t>1667</w:t>
            </w:r>
            <w:r w:rsidRPr="00163A11">
              <w:rPr>
                <w:rFonts w:eastAsia="Times New Roman" w:cstheme="minorHAnsi"/>
                <w:sz w:val="20"/>
                <w:szCs w:val="20"/>
                <w:lang w:val="en-AU"/>
              </w:rPr>
              <w:t xml:space="preserve"> patients showing possible benefit for </w:t>
            </w:r>
            <w:r w:rsidRPr="00163A11">
              <w:rPr>
                <w:rFonts w:eastAsia="Times New Roman" w:cstheme="minorHAnsi"/>
                <w:sz w:val="20"/>
                <w:szCs w:val="20"/>
              </w:rPr>
              <w:lastRenderedPageBreak/>
              <w:t xml:space="preserve">advanced cardiac life support </w:t>
            </w:r>
            <w:r w:rsidRPr="00163A11">
              <w:rPr>
                <w:rFonts w:eastAsia="Times New Roman" w:cstheme="minorHAnsi"/>
                <w:sz w:val="20"/>
                <w:szCs w:val="20"/>
                <w:lang w:val="en-AU"/>
              </w:rPr>
              <w:t>training (OR 2.4</w:t>
            </w:r>
            <w:r>
              <w:rPr>
                <w:rFonts w:eastAsia="Times New Roman" w:cstheme="minorHAnsi"/>
                <w:sz w:val="20"/>
                <w:szCs w:val="20"/>
                <w:lang w:val="en-AU"/>
              </w:rPr>
              <w:t>8</w:t>
            </w:r>
            <w:r w:rsidRPr="00163A11">
              <w:rPr>
                <w:rFonts w:eastAsia="Times New Roman" w:cstheme="minorHAnsi"/>
                <w:sz w:val="20"/>
                <w:szCs w:val="20"/>
                <w:lang w:val="en-AU"/>
              </w:rPr>
              <w:t xml:space="preserve"> 95% CI 1.</w:t>
            </w:r>
            <w:r>
              <w:rPr>
                <w:rFonts w:eastAsia="Times New Roman" w:cstheme="minorHAnsi"/>
                <w:sz w:val="20"/>
                <w:szCs w:val="20"/>
                <w:lang w:val="en-AU"/>
              </w:rPr>
              <w:t>21</w:t>
            </w:r>
            <w:r w:rsidRPr="00163A11">
              <w:rPr>
                <w:rFonts w:eastAsia="Times New Roman" w:cstheme="minorHAnsi"/>
                <w:sz w:val="20"/>
                <w:szCs w:val="20"/>
                <w:lang w:val="en-AU"/>
              </w:rPr>
              <w:t xml:space="preserve"> – 5.</w:t>
            </w:r>
            <w:r>
              <w:rPr>
                <w:rFonts w:eastAsia="Times New Roman" w:cstheme="minorHAnsi"/>
                <w:sz w:val="20"/>
                <w:szCs w:val="20"/>
                <w:lang w:val="en-AU"/>
              </w:rPr>
              <w:t>09</w:t>
            </w:r>
            <w:r w:rsidRPr="00163A11">
              <w:rPr>
                <w:rFonts w:eastAsia="Times New Roman" w:cstheme="minorHAnsi"/>
                <w:sz w:val="20"/>
                <w:szCs w:val="20"/>
                <w:lang w:val="en-AU"/>
              </w:rPr>
              <w:t xml:space="preserve">). </w:t>
            </w:r>
          </w:p>
          <w:p w14:paraId="29F6DAFC" w14:textId="77777777" w:rsidR="00C86A74" w:rsidRPr="00163A11" w:rsidRDefault="00C86A74" w:rsidP="00CD554A">
            <w:pPr>
              <w:rPr>
                <w:rFonts w:eastAsia="Times New Roman" w:cstheme="minorHAnsi"/>
                <w:sz w:val="20"/>
                <w:szCs w:val="20"/>
                <w:lang w:val="en-AU"/>
              </w:rPr>
            </w:pPr>
          </w:p>
          <w:p w14:paraId="7E3BC9B0" w14:textId="77777777" w:rsidR="00C86A74" w:rsidRPr="00163A11" w:rsidRDefault="00C86A74" w:rsidP="00CD554A">
            <w:pPr>
              <w:rPr>
                <w:rFonts w:eastAsia="Times New Roman" w:cstheme="minorHAnsi"/>
                <w:sz w:val="20"/>
                <w:szCs w:val="20"/>
                <w:lang w:val="en-AU"/>
              </w:rPr>
            </w:pPr>
            <w:r w:rsidRPr="00163A11">
              <w:rPr>
                <w:rFonts w:eastAsia="Times New Roman" w:cstheme="minorHAnsi"/>
                <w:sz w:val="20"/>
                <w:szCs w:val="20"/>
                <w:lang w:val="en-AU"/>
              </w:rPr>
              <w:t xml:space="preserve">For the critical outcome of “survival to 1 year” we have identified very </w:t>
            </w:r>
            <w:proofErr w:type="gramStart"/>
            <w:r w:rsidRPr="00163A11">
              <w:rPr>
                <w:rFonts w:eastAsia="Times New Roman" w:cstheme="minorHAnsi"/>
                <w:sz w:val="20"/>
                <w:szCs w:val="20"/>
                <w:lang w:val="en-AU"/>
              </w:rPr>
              <w:t>low quality</w:t>
            </w:r>
            <w:proofErr w:type="gramEnd"/>
            <w:r w:rsidRPr="00163A11">
              <w:rPr>
                <w:rFonts w:eastAsia="Times New Roman" w:cstheme="minorHAnsi"/>
                <w:sz w:val="20"/>
                <w:szCs w:val="20"/>
                <w:lang w:val="en-AU"/>
              </w:rPr>
              <w:t xml:space="preserve"> evidence (downgraded for risk of bias, inconsistency, and imprecision) from two observational studies </w:t>
            </w:r>
            <w:r w:rsidRPr="00163A11">
              <w:rPr>
                <w:rFonts w:cstheme="minorHAnsi"/>
                <w:color w:val="000000"/>
                <w:sz w:val="20"/>
                <w:szCs w:val="20"/>
              </w:rPr>
              <w:t xml:space="preserve">(Pottle 2000 45, Moretti 2007 458) </w:t>
            </w:r>
            <w:r w:rsidRPr="00163A11">
              <w:rPr>
                <w:rFonts w:eastAsia="Times New Roman" w:cstheme="minorHAnsi"/>
                <w:sz w:val="20"/>
                <w:szCs w:val="20"/>
                <w:lang w:val="en-AU"/>
              </w:rPr>
              <w:t xml:space="preserve">enrolling 455 patients showing no benefit (OR 3.61 95% CI 0.11 – 119.42). One study had very high loss to </w:t>
            </w:r>
            <w:proofErr w:type="spellStart"/>
            <w:r w:rsidRPr="00163A11">
              <w:rPr>
                <w:rFonts w:eastAsia="Times New Roman" w:cstheme="minorHAnsi"/>
                <w:sz w:val="20"/>
                <w:szCs w:val="20"/>
                <w:lang w:val="en-AU"/>
              </w:rPr>
              <w:t>followup</w:t>
            </w:r>
            <w:proofErr w:type="spellEnd"/>
            <w:r w:rsidRPr="00163A11">
              <w:rPr>
                <w:rFonts w:eastAsia="Times New Roman" w:cstheme="minorHAnsi"/>
                <w:sz w:val="20"/>
                <w:szCs w:val="20"/>
                <w:lang w:val="en-AU"/>
              </w:rPr>
              <w:t xml:space="preserve"> (25%) in the ALS training period (Pottle 2000 46).  </w:t>
            </w:r>
          </w:p>
          <w:p w14:paraId="56B56477" w14:textId="77777777" w:rsidR="00C86A74" w:rsidRPr="00163A11" w:rsidRDefault="00C86A74" w:rsidP="00CD554A">
            <w:pPr>
              <w:rPr>
                <w:rFonts w:eastAsia="Times New Roman" w:cstheme="minorHAnsi"/>
                <w:sz w:val="20"/>
                <w:szCs w:val="20"/>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DC0911" w14:textId="77777777" w:rsidR="00C86A74" w:rsidRPr="00163A11" w:rsidRDefault="00C86A74" w:rsidP="00CD554A">
            <w:pPr>
              <w:rPr>
                <w:rFonts w:eastAsia="Times New Roman" w:cstheme="minorHAnsi"/>
                <w:sz w:val="20"/>
                <w:szCs w:val="20"/>
              </w:rPr>
            </w:pPr>
            <w:r w:rsidRPr="00163A11">
              <w:rPr>
                <w:rFonts w:eastAsia="Times New Roman" w:cstheme="minorHAnsi"/>
                <w:sz w:val="20"/>
                <w:szCs w:val="20"/>
              </w:rPr>
              <w:lastRenderedPageBreak/>
              <w:t xml:space="preserve">No studies were found that examined the impact of advanced cardiac life support training on good neurological outcomes. </w:t>
            </w:r>
          </w:p>
          <w:p w14:paraId="1F5490DE" w14:textId="77777777" w:rsidR="00C86A74" w:rsidRPr="00163A11" w:rsidRDefault="00C86A74" w:rsidP="00CD554A">
            <w:pPr>
              <w:rPr>
                <w:rFonts w:eastAsia="Times New Roman" w:cstheme="minorHAnsi"/>
                <w:sz w:val="20"/>
                <w:szCs w:val="20"/>
              </w:rPr>
            </w:pPr>
          </w:p>
          <w:p w14:paraId="0A465743" w14:textId="77777777" w:rsidR="00C86A74" w:rsidRDefault="00C86A74" w:rsidP="00CD554A">
            <w:pPr>
              <w:rPr>
                <w:rFonts w:eastAsia="Times New Roman" w:cstheme="minorHAnsi"/>
                <w:sz w:val="20"/>
                <w:szCs w:val="20"/>
              </w:rPr>
            </w:pPr>
            <w:r>
              <w:rPr>
                <w:rFonts w:eastAsia="Times New Roman" w:cstheme="minorHAnsi"/>
                <w:sz w:val="20"/>
                <w:szCs w:val="20"/>
              </w:rPr>
              <w:t>All except the latest</w:t>
            </w:r>
            <w:r w:rsidRPr="00163A11">
              <w:rPr>
                <w:rFonts w:eastAsia="Times New Roman" w:cstheme="minorHAnsi"/>
                <w:sz w:val="20"/>
                <w:szCs w:val="20"/>
              </w:rPr>
              <w:t xml:space="preserve"> stud</w:t>
            </w:r>
            <w:r>
              <w:rPr>
                <w:rFonts w:eastAsia="Times New Roman" w:cstheme="minorHAnsi"/>
                <w:sz w:val="20"/>
                <w:szCs w:val="20"/>
              </w:rPr>
              <w:t xml:space="preserve">y </w:t>
            </w:r>
            <w:r>
              <w:rPr>
                <w:rFonts w:eastAsia="Times New Roman" w:cstheme="minorHAnsi"/>
                <w:sz w:val="20"/>
                <w:szCs w:val="20"/>
              </w:rPr>
              <w:fldChar w:fldCharType="begin"/>
            </w:r>
            <w:r>
              <w:rPr>
                <w:rFonts w:eastAsia="Times New Roman" w:cstheme="minorHAnsi"/>
                <w:sz w:val="20"/>
                <w:szCs w:val="20"/>
              </w:rPr>
              <w:instrText xml:space="preserve"> ADDIN EN.CITE &lt;EndNote&gt;&lt;Cite&gt;&lt;Author&gt;Pareek&lt;/Author&gt;&lt;Year&gt;2018&lt;/Year&gt;&lt;RecNum&gt;539&lt;/RecNum&gt;&lt;DisplayText&gt;(Pareek et al., 2018)&lt;/DisplayText&gt;&lt;record&gt;&lt;rec-number&gt;539&lt;/rec-number&gt;&lt;foreign-keys&gt;&lt;key app="EN" db-id="wazse9vfkzeppfe5e52vwwt5ss25xxdst0xv" timestamp="1636971746"&gt;539&lt;/key&gt;&lt;/foreign-keys&gt;&lt;ref-type name="Journal Article"&gt;17&lt;/ref-type&gt;&lt;contributors&gt;&lt;authors&gt;&lt;author&gt;Pareek, Mayureshkumar&lt;/author&gt;&lt;author&gt;Parmar, Vandana&lt;/author&gt;&lt;author&gt;Badheka, Jigisha&lt;/author&gt;&lt;author&gt;Lodh, Nirmalyo&lt;/author&gt;&lt;/authors&gt;&lt;/contributors&gt;&lt;titles&gt;&lt;title&gt;Study of the impact of training of registered nurses in cardiopulmonary resuscitation in a tertiary care centre on patient mortality&lt;/title&gt;&lt;secondary-title&gt;Indian journal of anaesthesia&lt;/secondary-title&gt;&lt;/titles&gt;&lt;periodical&gt;&lt;full-title&gt;Indian journal of anaesthesia&lt;/full-title&gt;&lt;/periodical&gt;&lt;pages&gt;381&lt;/pages&gt;&lt;volume&gt;62&lt;/volume&gt;&lt;number&gt;5&lt;/number&gt;&lt;dates&gt;&lt;year&gt;2018&lt;/year&gt;&lt;/dates&gt;&lt;urls&gt;&lt;/urls&gt;&lt;/record&gt;&lt;/Cite&gt;&lt;/EndNote&gt;</w:instrText>
            </w:r>
            <w:r>
              <w:rPr>
                <w:rFonts w:eastAsia="Times New Roman" w:cstheme="minorHAnsi"/>
                <w:sz w:val="20"/>
                <w:szCs w:val="20"/>
              </w:rPr>
              <w:fldChar w:fldCharType="separate"/>
            </w:r>
            <w:r>
              <w:rPr>
                <w:rFonts w:eastAsia="Times New Roman" w:cstheme="minorHAnsi"/>
                <w:noProof/>
                <w:sz w:val="20"/>
                <w:szCs w:val="20"/>
              </w:rPr>
              <w:t>(Pareek et al., 2018)</w:t>
            </w:r>
            <w:r>
              <w:rPr>
                <w:rFonts w:eastAsia="Times New Roman" w:cstheme="minorHAnsi"/>
                <w:sz w:val="20"/>
                <w:szCs w:val="20"/>
              </w:rPr>
              <w:fldChar w:fldCharType="end"/>
            </w:r>
            <w:r w:rsidRPr="00163A11">
              <w:rPr>
                <w:rFonts w:eastAsia="Times New Roman" w:cstheme="minorHAnsi"/>
                <w:sz w:val="20"/>
                <w:szCs w:val="20"/>
              </w:rPr>
              <w:t xml:space="preserve"> were conducted prior to the current available evidence for post-resuscitation care (e.g. </w:t>
            </w:r>
            <w:proofErr w:type="spellStart"/>
            <w:r w:rsidRPr="00163A11">
              <w:rPr>
                <w:rFonts w:eastAsia="Times New Roman" w:cstheme="minorHAnsi"/>
                <w:sz w:val="20"/>
                <w:szCs w:val="20"/>
              </w:rPr>
              <w:t>targetted</w:t>
            </w:r>
            <w:proofErr w:type="spellEnd"/>
            <w:r w:rsidRPr="00163A11">
              <w:rPr>
                <w:rFonts w:eastAsia="Times New Roman" w:cstheme="minorHAnsi"/>
                <w:sz w:val="20"/>
                <w:szCs w:val="20"/>
              </w:rPr>
              <w:t xml:space="preserve"> temperature management).  </w:t>
            </w:r>
          </w:p>
          <w:p w14:paraId="478E6B2C" w14:textId="77777777" w:rsidR="00C86A74" w:rsidRDefault="00C86A74" w:rsidP="00CD554A">
            <w:pPr>
              <w:rPr>
                <w:rFonts w:eastAsia="Times New Roman" w:cstheme="minorHAnsi"/>
                <w:sz w:val="20"/>
                <w:szCs w:val="20"/>
              </w:rPr>
            </w:pPr>
          </w:p>
          <w:p w14:paraId="3DB25BEA" w14:textId="77777777" w:rsidR="00C86A74" w:rsidRPr="00163A11" w:rsidRDefault="00C86A74" w:rsidP="00CD554A">
            <w:pPr>
              <w:rPr>
                <w:rFonts w:eastAsia="Times New Roman" w:cstheme="minorHAnsi"/>
                <w:sz w:val="20"/>
                <w:szCs w:val="20"/>
              </w:rPr>
            </w:pPr>
            <w:r>
              <w:rPr>
                <w:rFonts w:eastAsia="Times New Roman" w:cstheme="minorHAnsi"/>
                <w:sz w:val="20"/>
                <w:szCs w:val="20"/>
              </w:rPr>
              <w:t xml:space="preserve">More contemporary studies found consistently better outcomes for the intervention </w:t>
            </w:r>
            <w:r>
              <w:rPr>
                <w:rFonts w:eastAsia="Times New Roman" w:cstheme="minorHAnsi"/>
                <w:sz w:val="20"/>
                <w:szCs w:val="20"/>
              </w:rPr>
              <w:fldChar w:fldCharType="begin">
                <w:fldData xml:space="preserve">PEVuZE5vdGU+PENpdGU+PEF1dGhvcj5QYXJlZWs8L0F1dGhvcj48WWVhcj4yMDE4PC9ZZWFyPjxS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</w:fldData>
              </w:fldChar>
            </w:r>
            <w:r>
              <w:rPr>
                <w:rFonts w:eastAsia="Times New Roman" w:cstheme="minorHAnsi"/>
                <w:sz w:val="20"/>
                <w:szCs w:val="20"/>
              </w:rPr>
              <w:instrText xml:space="preserve"> ADDIN EN.CITE </w:instrText>
            </w:r>
            <w:r>
              <w:rPr>
                <w:rFonts w:eastAsia="Times New Roman" w:cstheme="minorHAnsi"/>
                <w:sz w:val="20"/>
                <w:szCs w:val="20"/>
              </w:rPr>
              <w:fldChar w:fldCharType="begin">
                <w:fldData xml:space="preserve">PEVuZE5vdGU+PENpdGU+PEF1dGhvcj5QYXJlZWs8L0F1dGhvcj48WWVhcj4yMDE4PC9ZZWFyPjxS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</w:fldData>
              </w:fldChar>
            </w:r>
            <w:r>
              <w:rPr>
                <w:rFonts w:eastAsia="Times New Roman" w:cstheme="minorHAnsi"/>
                <w:sz w:val="20"/>
                <w:szCs w:val="20"/>
              </w:rPr>
              <w:instrText xml:space="preserve"> ADDIN EN.CITE.DATA </w:instrText>
            </w:r>
            <w:r>
              <w:rPr>
                <w:rFonts w:eastAsia="Times New Roman" w:cstheme="minorHAnsi"/>
                <w:sz w:val="20"/>
                <w:szCs w:val="20"/>
              </w:rPr>
            </w:r>
            <w:r>
              <w:rPr>
                <w:rFonts w:eastAsia="Times New Roman" w:cstheme="minorHAnsi"/>
                <w:sz w:val="20"/>
                <w:szCs w:val="20"/>
              </w:rPr>
              <w:fldChar w:fldCharType="end"/>
            </w:r>
            <w:r>
              <w:rPr>
                <w:rFonts w:eastAsia="Times New Roman" w:cstheme="minorHAnsi"/>
                <w:sz w:val="20"/>
                <w:szCs w:val="20"/>
              </w:rPr>
            </w:r>
            <w:r>
              <w:rPr>
                <w:rFonts w:eastAsia="Times New Roman" w:cstheme="minorHAnsi"/>
                <w:sz w:val="20"/>
                <w:szCs w:val="20"/>
              </w:rPr>
              <w:fldChar w:fldCharType="separate"/>
            </w:r>
            <w:r>
              <w:rPr>
                <w:rFonts w:eastAsia="Times New Roman" w:cstheme="minorHAnsi"/>
                <w:noProof/>
                <w:sz w:val="20"/>
                <w:szCs w:val="20"/>
              </w:rPr>
              <w:t>(Pareek et al., 2018; Sodhi et al., 2011)</w:t>
            </w:r>
            <w:r>
              <w:rPr>
                <w:rFonts w:eastAsia="Times New Roman" w:cstheme="minorHAnsi"/>
                <w:sz w:val="20"/>
                <w:szCs w:val="20"/>
              </w:rPr>
              <w:fldChar w:fldCharType="end"/>
            </w:r>
            <w:r>
              <w:rPr>
                <w:rFonts w:eastAsia="Times New Roman" w:cstheme="minorHAnsi"/>
                <w:sz w:val="20"/>
                <w:szCs w:val="20"/>
              </w:rPr>
              <w:t>.</w:t>
            </w:r>
          </w:p>
          <w:p w14:paraId="7E7CED2E" w14:textId="77777777" w:rsidR="00C86A74" w:rsidRPr="00163A11" w:rsidRDefault="00C86A74" w:rsidP="00CD554A">
            <w:pPr>
              <w:rPr>
                <w:rFonts w:eastAsia="Times New Roman" w:cstheme="minorHAnsi"/>
                <w:sz w:val="20"/>
                <w:szCs w:val="20"/>
              </w:rPr>
            </w:pPr>
          </w:p>
          <w:p w14:paraId="19A4015D" w14:textId="77777777" w:rsidR="00C86A74" w:rsidRPr="00163A11" w:rsidRDefault="00C86A74" w:rsidP="00CD554A">
            <w:pPr>
              <w:rPr>
                <w:rFonts w:eastAsia="Times New Roman" w:cstheme="minorHAnsi"/>
                <w:sz w:val="20"/>
                <w:szCs w:val="20"/>
              </w:rPr>
            </w:pPr>
            <w:r w:rsidRPr="00163A11">
              <w:rPr>
                <w:rFonts w:eastAsia="Times New Roman" w:cstheme="minorHAnsi"/>
                <w:sz w:val="20"/>
                <w:szCs w:val="20"/>
              </w:rPr>
              <w:t>One study reported a statistically significant improvement in time to ROSC following the introduction of advanced cardiac life support training (mean 11.5 minutes vs 30.0 minutes). This study reported no change in duration of attempted resuscitation in patients who did not achieve ROSC (Moretti 2007 458)</w:t>
            </w:r>
          </w:p>
          <w:p w14:paraId="43D505CE" w14:textId="77777777" w:rsidR="00C86A74" w:rsidRPr="00163A11" w:rsidRDefault="00C86A74" w:rsidP="00CD554A">
            <w:pPr>
              <w:rPr>
                <w:rFonts w:eastAsia="Times New Roman" w:cstheme="minorHAnsi"/>
                <w:sz w:val="20"/>
                <w:szCs w:val="20"/>
              </w:rPr>
            </w:pPr>
          </w:p>
          <w:p w14:paraId="5E4C9271" w14:textId="77777777" w:rsidR="00C86A74" w:rsidRPr="00163A11" w:rsidRDefault="00C86A74" w:rsidP="00CD554A">
            <w:pPr>
              <w:rPr>
                <w:rFonts w:eastAsia="Times New Roman" w:cstheme="minorHAnsi"/>
                <w:sz w:val="20"/>
                <w:szCs w:val="20"/>
              </w:rPr>
            </w:pPr>
            <w:r w:rsidRPr="00163A11">
              <w:rPr>
                <w:rFonts w:eastAsia="Times New Roman" w:cstheme="minorHAnsi"/>
                <w:sz w:val="20"/>
                <w:szCs w:val="20"/>
              </w:rPr>
              <w:t xml:space="preserve">One study reported the </w:t>
            </w:r>
            <w:proofErr w:type="spellStart"/>
            <w:r w:rsidRPr="00163A11">
              <w:rPr>
                <w:rFonts w:eastAsia="Times New Roman" w:cstheme="minorHAnsi"/>
                <w:sz w:val="20"/>
                <w:szCs w:val="20"/>
              </w:rPr>
              <w:t>probablity</w:t>
            </w:r>
            <w:proofErr w:type="spellEnd"/>
            <w:r w:rsidRPr="00163A11">
              <w:rPr>
                <w:rFonts w:eastAsia="Times New Roman" w:cstheme="minorHAnsi"/>
                <w:sz w:val="20"/>
                <w:szCs w:val="20"/>
              </w:rPr>
              <w:t xml:space="preserve"> of achieving ROSC was associated with number of resuscitating team members who were trained in ACLS (Moretti 2007 458). </w:t>
            </w:r>
          </w:p>
          <w:p w14:paraId="3A9AD464" w14:textId="77777777" w:rsidR="00C86A74" w:rsidRPr="00163A11" w:rsidRDefault="00C86A74" w:rsidP="00CD554A">
            <w:pPr>
              <w:rPr>
                <w:rFonts w:eastAsia="Times New Roman" w:cstheme="minorHAnsi"/>
                <w:sz w:val="20"/>
                <w:szCs w:val="20"/>
              </w:rPr>
            </w:pPr>
          </w:p>
          <w:p w14:paraId="60D2C3E9" w14:textId="77777777" w:rsidR="00C86A74" w:rsidRPr="00163A11" w:rsidRDefault="00C86A74" w:rsidP="00CD554A">
            <w:pPr>
              <w:rPr>
                <w:rFonts w:eastAsia="Times New Roman" w:cstheme="minorHAnsi"/>
                <w:sz w:val="20"/>
                <w:szCs w:val="20"/>
              </w:rPr>
            </w:pPr>
            <w:r w:rsidRPr="00163A11">
              <w:rPr>
                <w:rFonts w:eastAsia="Times New Roman" w:cstheme="minorHAnsi"/>
                <w:sz w:val="20"/>
                <w:szCs w:val="20"/>
              </w:rPr>
              <w:t>One study reported a decrease treatment errors, such as incorrect rhythm assessment, in IHCA following the implementation of ALS training (</w:t>
            </w:r>
            <w:proofErr w:type="spellStart"/>
            <w:r w:rsidRPr="00163A11">
              <w:rPr>
                <w:rFonts w:eastAsia="Times New Roman" w:cstheme="minorHAnsi"/>
                <w:sz w:val="20"/>
                <w:szCs w:val="20"/>
              </w:rPr>
              <w:t>Makker</w:t>
            </w:r>
            <w:proofErr w:type="spellEnd"/>
            <w:r w:rsidRPr="00163A11">
              <w:rPr>
                <w:rFonts w:eastAsia="Times New Roman" w:cstheme="minorHAnsi"/>
                <w:sz w:val="20"/>
                <w:szCs w:val="20"/>
              </w:rPr>
              <w:t xml:space="preserve"> 1995, 116). </w:t>
            </w:r>
          </w:p>
          <w:p w14:paraId="10B2BBB5" w14:textId="77777777" w:rsidR="00C86A74" w:rsidRPr="00163A11" w:rsidRDefault="00C86A74" w:rsidP="00CD554A">
            <w:pPr>
              <w:rPr>
                <w:rFonts w:eastAsia="Times New Roman" w:cstheme="minorHAnsi"/>
                <w:sz w:val="20"/>
                <w:szCs w:val="20"/>
              </w:rPr>
            </w:pPr>
          </w:p>
          <w:p w14:paraId="33D7BE1C" w14:textId="77777777" w:rsidR="00C86A74" w:rsidRPr="00163A11" w:rsidRDefault="00C86A74" w:rsidP="00CD554A">
            <w:pPr>
              <w:rPr>
                <w:rFonts w:eastAsia="Times New Roman" w:cstheme="minorHAnsi"/>
                <w:sz w:val="20"/>
                <w:szCs w:val="20"/>
              </w:rPr>
            </w:pPr>
            <w:r w:rsidRPr="00163A11">
              <w:rPr>
                <w:rFonts w:eastAsia="Times New Roman" w:cstheme="minorHAnsi"/>
                <w:sz w:val="20"/>
                <w:szCs w:val="20"/>
              </w:rPr>
              <w:t xml:space="preserve">Studies were not able to identify which components of training contributed to outcomes. </w:t>
            </w:r>
          </w:p>
          <w:p w14:paraId="76A50A37" w14:textId="77777777" w:rsidR="00C86A74" w:rsidRPr="00163A11" w:rsidRDefault="00C86A74" w:rsidP="00CD554A">
            <w:pPr>
              <w:rPr>
                <w:rFonts w:eastAsia="Times New Roman" w:cstheme="minorHAnsi"/>
                <w:sz w:val="20"/>
                <w:szCs w:val="20"/>
              </w:rPr>
            </w:pPr>
          </w:p>
          <w:p w14:paraId="3485DC36" w14:textId="77777777" w:rsidR="00C86A74" w:rsidRDefault="00C86A74" w:rsidP="00CD554A">
            <w:pPr>
              <w:rPr>
                <w:rFonts w:eastAsia="Times New Roman" w:cstheme="minorHAnsi"/>
                <w:sz w:val="20"/>
                <w:szCs w:val="20"/>
              </w:rPr>
            </w:pPr>
            <w:r w:rsidRPr="00163A11">
              <w:rPr>
                <w:rFonts w:eastAsia="Times New Roman" w:cstheme="minorHAnsi"/>
                <w:sz w:val="20"/>
                <w:szCs w:val="20"/>
              </w:rPr>
              <w:t xml:space="preserve">Advanced cardiac life support training provides the opportunity to update health care professionals on changes in resuscitation practice as new evidence emerges and is integrated into resuscitation guidelines and </w:t>
            </w:r>
            <w:proofErr w:type="spellStart"/>
            <w:r w:rsidRPr="00163A11">
              <w:rPr>
                <w:rFonts w:eastAsia="Times New Roman" w:cstheme="minorHAnsi"/>
                <w:sz w:val="20"/>
                <w:szCs w:val="20"/>
              </w:rPr>
              <w:t>algorhythms</w:t>
            </w:r>
            <w:proofErr w:type="spellEnd"/>
            <w:r w:rsidRPr="00163A11">
              <w:rPr>
                <w:rFonts w:eastAsia="Times New Roman" w:cstheme="minorHAnsi"/>
                <w:sz w:val="20"/>
                <w:szCs w:val="20"/>
              </w:rPr>
              <w:t xml:space="preserve">. </w:t>
            </w:r>
          </w:p>
          <w:p w14:paraId="0E5DE3C1" w14:textId="77777777" w:rsidR="00C86A74" w:rsidRPr="00163A11" w:rsidRDefault="00C86A74" w:rsidP="00CD554A">
            <w:pPr>
              <w:rPr>
                <w:rFonts w:eastAsia="Times New Roman" w:cstheme="minorHAnsi"/>
                <w:sz w:val="20"/>
                <w:szCs w:val="20"/>
              </w:rPr>
            </w:pPr>
          </w:p>
        </w:tc>
      </w:tr>
      <w:tr w:rsidR="00C86A74" w:rsidRPr="00D73ADF" w14:paraId="2CF6D937" w14:textId="77777777" w:rsidTr="00CD554A">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C6C8D8E" w14:textId="77777777" w:rsidR="00C86A74" w:rsidRPr="005255DB" w:rsidRDefault="00C86A74" w:rsidP="00CD554A">
            <w:pPr>
              <w:pStyle w:val="Heading2"/>
              <w:spacing w:before="0"/>
              <w:rPr>
                <w:rFonts w:asciiTheme="minorHAnsi" w:eastAsia="Times New Roman" w:hAnsiTheme="minorHAnsi" w:cstheme="minorHAnsi"/>
                <w:color w:val="FFFFFF"/>
                <w:sz w:val="20"/>
                <w:szCs w:val="20"/>
              </w:rPr>
            </w:pPr>
            <w:r w:rsidRPr="005255DB">
              <w:rPr>
                <w:rFonts w:asciiTheme="minorHAnsi" w:eastAsia="Times New Roman" w:hAnsiTheme="minorHAnsi" w:cstheme="minorHAnsi"/>
                <w:color w:val="FFFFFF"/>
                <w:sz w:val="20"/>
                <w:szCs w:val="20"/>
              </w:rPr>
              <w:lastRenderedPageBreak/>
              <w:t>Undesirable Effects</w:t>
            </w:r>
          </w:p>
          <w:p w14:paraId="0B7F47EC" w14:textId="77777777" w:rsidR="00C86A74" w:rsidRPr="005255DB" w:rsidRDefault="00C86A74" w:rsidP="00CD554A">
            <w:pPr>
              <w:pStyle w:val="Subtitle1"/>
              <w:spacing w:before="0" w:beforeAutospacing="0" w:after="0" w:afterAutospacing="0"/>
              <w:rPr>
                <w:rFonts w:asciiTheme="minorHAnsi" w:hAnsiTheme="minorHAnsi" w:cstheme="minorHAnsi"/>
                <w:color w:val="FFFFFF"/>
                <w:sz w:val="20"/>
                <w:szCs w:val="20"/>
              </w:rPr>
            </w:pPr>
            <w:r w:rsidRPr="005255DB">
              <w:rPr>
                <w:rFonts w:asciiTheme="minorHAnsi" w:hAnsiTheme="minorHAnsi" w:cstheme="minorHAnsi"/>
                <w:color w:val="FFFFFF"/>
                <w:sz w:val="20"/>
                <w:szCs w:val="20"/>
              </w:rPr>
              <w:t>How substantial are the undesirable anticipated effects?</w:t>
            </w:r>
          </w:p>
        </w:tc>
      </w:tr>
      <w:tr w:rsidR="00C86A74" w:rsidRPr="00D73ADF" w14:paraId="51162A06" w14:textId="77777777" w:rsidTr="00CD554A">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F7DA77" w14:textId="77777777" w:rsidR="00C86A74" w:rsidRPr="005255DB" w:rsidRDefault="00C86A74" w:rsidP="00CD554A">
            <w:pPr>
              <w:pStyle w:val="Heading2"/>
              <w:spacing w:before="0"/>
              <w:rPr>
                <w:rFonts w:asciiTheme="minorHAnsi" w:eastAsia="Times New Roman" w:hAnsiTheme="minorHAnsi" w:cstheme="minorHAnsi"/>
                <w:caps/>
                <w:sz w:val="20"/>
                <w:szCs w:val="20"/>
              </w:rPr>
            </w:pPr>
            <w:r w:rsidRPr="005255DB">
              <w:rPr>
                <w:rFonts w:asciiTheme="minorHAnsi" w:eastAsia="Times New Roman" w:hAnsiTheme="minorHAnsi" w:cstheme="minorHAns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84C5A6" w14:textId="77777777" w:rsidR="00C86A74" w:rsidRPr="005255DB" w:rsidRDefault="00C86A74" w:rsidP="00CD554A">
            <w:pPr>
              <w:pStyle w:val="Heading2"/>
              <w:spacing w:before="0"/>
              <w:rPr>
                <w:rFonts w:asciiTheme="minorHAnsi" w:eastAsia="Times New Roman" w:hAnsiTheme="minorHAnsi" w:cstheme="minorHAnsi"/>
                <w:caps/>
                <w:sz w:val="20"/>
                <w:szCs w:val="20"/>
              </w:rPr>
            </w:pPr>
            <w:r w:rsidRPr="005255DB">
              <w:rPr>
                <w:rFonts w:asciiTheme="minorHAnsi" w:eastAsia="Times New Roman" w:hAnsiTheme="minorHAnsi" w:cstheme="minorHAns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9F308C" w14:textId="77777777" w:rsidR="00C86A74" w:rsidRPr="005255DB" w:rsidRDefault="00C86A74" w:rsidP="00CD554A">
            <w:pPr>
              <w:pStyle w:val="Heading2"/>
              <w:spacing w:before="0"/>
              <w:rPr>
                <w:rFonts w:asciiTheme="minorHAnsi" w:eastAsia="Times New Roman" w:hAnsiTheme="minorHAnsi" w:cstheme="minorHAnsi"/>
                <w:caps/>
                <w:sz w:val="20"/>
                <w:szCs w:val="20"/>
              </w:rPr>
            </w:pPr>
            <w:r w:rsidRPr="005255DB">
              <w:rPr>
                <w:rFonts w:asciiTheme="minorHAnsi" w:eastAsia="Times New Roman" w:hAnsiTheme="minorHAnsi" w:cstheme="minorHAnsi"/>
                <w:caps/>
                <w:sz w:val="20"/>
                <w:szCs w:val="20"/>
              </w:rPr>
              <w:t>Additional considerations</w:t>
            </w:r>
          </w:p>
        </w:tc>
      </w:tr>
      <w:tr w:rsidR="00C86A74" w:rsidRPr="00D73ADF" w14:paraId="495AEA79" w14:textId="77777777" w:rsidTr="00CD554A">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5706BD" w14:textId="77777777" w:rsidR="00C86A74" w:rsidRPr="00724168" w:rsidRDefault="00C86A74" w:rsidP="00CD554A">
            <w:pPr>
              <w:rPr>
                <w:rFonts w:eastAsia="Times New Roman" w:cstheme="minorHAnsi"/>
                <w:sz w:val="20"/>
                <w:szCs w:val="20"/>
              </w:rPr>
            </w:pPr>
            <w:r w:rsidRPr="00724168">
              <w:rPr>
                <w:rStyle w:val="un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Large</w:t>
            </w:r>
            <w:r w:rsidRPr="00724168">
              <w:rPr>
                <w:rFonts w:eastAsia="Times New Roman" w:cstheme="minorHAnsi"/>
                <w:sz w:val="20"/>
                <w:szCs w:val="20"/>
              </w:rPr>
              <w:br/>
            </w:r>
            <w:r w:rsidRPr="00724168">
              <w:rPr>
                <w:rStyle w:val="un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Moderate</w:t>
            </w:r>
            <w:r w:rsidRPr="00724168">
              <w:rPr>
                <w:rFonts w:eastAsia="Times New Roman" w:cstheme="minorHAnsi"/>
                <w:sz w:val="20"/>
                <w:szCs w:val="20"/>
              </w:rPr>
              <w:br/>
            </w:r>
            <w:r w:rsidRPr="00724168">
              <w:rPr>
                <w:rStyle w:val="un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Small</w:t>
            </w:r>
            <w:r w:rsidRPr="00724168">
              <w:rPr>
                <w:rFonts w:eastAsia="Times New Roman" w:cstheme="minorHAnsi"/>
                <w:sz w:val="20"/>
                <w:szCs w:val="20"/>
              </w:rPr>
              <w:br/>
            </w:r>
            <w:r w:rsidRPr="00724168">
              <w:rPr>
                <w:rStyle w:val="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Trivial</w:t>
            </w:r>
            <w:r w:rsidRPr="00724168">
              <w:rPr>
                <w:rFonts w:eastAsia="Times New Roman" w:cstheme="minorHAnsi"/>
                <w:sz w:val="20"/>
                <w:szCs w:val="20"/>
              </w:rPr>
              <w:br/>
            </w:r>
            <w:r w:rsidRPr="00724168">
              <w:rPr>
                <w:rStyle w:val="un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Varies</w:t>
            </w:r>
            <w:r w:rsidRPr="00724168">
              <w:rPr>
                <w:rFonts w:eastAsia="Times New Roman" w:cstheme="minorHAnsi"/>
                <w:sz w:val="20"/>
                <w:szCs w:val="20"/>
              </w:rPr>
              <w:br/>
            </w:r>
            <w:r w:rsidRPr="00724168">
              <w:rPr>
                <w:rStyle w:val="un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Don't know</w:t>
            </w:r>
            <w:r w:rsidRPr="00724168">
              <w:rPr>
                <w:rFonts w:eastAsia="Times New Roman" w:cstheme="minorHAnsi"/>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AA6357" w14:textId="77777777" w:rsidR="00C86A74" w:rsidRPr="00724168" w:rsidRDefault="00C86A74" w:rsidP="00CD554A">
            <w:pPr>
              <w:rPr>
                <w:rFonts w:eastAsia="Times New Roman" w:cstheme="minorHAnsi"/>
                <w:sz w:val="20"/>
                <w:szCs w:val="20"/>
              </w:rPr>
            </w:pPr>
            <w:r w:rsidRPr="00724168">
              <w:rPr>
                <w:rFonts w:eastAsia="Times New Roman" w:cstheme="minorHAnsi"/>
                <w:sz w:val="20"/>
                <w:szCs w:val="20"/>
              </w:rPr>
              <w:t>Some studies reported increased rates of attempted resuscitation following the introduction of advanced cardiac life support training, but do not report on the appropriateness of this change. [Lowenstein 1986 512, Camp 1997 529]</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B1E2E9" w14:textId="77777777" w:rsidR="00C86A74" w:rsidRPr="00724168" w:rsidRDefault="00C86A74" w:rsidP="00CD554A">
            <w:pPr>
              <w:rPr>
                <w:rFonts w:eastAsia="Times New Roman" w:cstheme="minorHAnsi"/>
                <w:sz w:val="20"/>
                <w:szCs w:val="20"/>
              </w:rPr>
            </w:pPr>
          </w:p>
        </w:tc>
      </w:tr>
      <w:tr w:rsidR="00C86A74" w:rsidRPr="00D73ADF" w14:paraId="02AA9478" w14:textId="77777777" w:rsidTr="00CD554A">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FE1F807" w14:textId="77777777" w:rsidR="00C86A74" w:rsidRPr="003B42E4" w:rsidRDefault="00C86A74" w:rsidP="00CD554A">
            <w:pPr>
              <w:pStyle w:val="Heading2"/>
              <w:spacing w:before="0"/>
              <w:rPr>
                <w:rFonts w:asciiTheme="minorHAnsi" w:eastAsia="Times New Roman" w:hAnsiTheme="minorHAnsi" w:cstheme="minorHAnsi"/>
                <w:color w:val="FFFFFF"/>
                <w:sz w:val="20"/>
                <w:szCs w:val="20"/>
              </w:rPr>
            </w:pPr>
            <w:r w:rsidRPr="003B42E4">
              <w:rPr>
                <w:rFonts w:asciiTheme="minorHAnsi" w:eastAsia="Times New Roman" w:hAnsiTheme="minorHAnsi" w:cstheme="minorHAnsi"/>
                <w:color w:val="FFFFFF"/>
                <w:sz w:val="20"/>
                <w:szCs w:val="20"/>
              </w:rPr>
              <w:lastRenderedPageBreak/>
              <w:t>Certainty of evidence</w:t>
            </w:r>
          </w:p>
          <w:p w14:paraId="5AF4F6BD" w14:textId="77777777" w:rsidR="00C86A74" w:rsidRPr="003B42E4" w:rsidRDefault="00C86A74" w:rsidP="00CD554A">
            <w:pPr>
              <w:pStyle w:val="Subtitle1"/>
              <w:spacing w:before="0" w:beforeAutospacing="0" w:after="0" w:afterAutospacing="0"/>
              <w:rPr>
                <w:rFonts w:asciiTheme="minorHAnsi" w:hAnsiTheme="minorHAnsi" w:cstheme="minorHAnsi"/>
                <w:color w:val="FFFFFF"/>
                <w:sz w:val="20"/>
                <w:szCs w:val="20"/>
              </w:rPr>
            </w:pPr>
            <w:r w:rsidRPr="003B42E4">
              <w:rPr>
                <w:rFonts w:asciiTheme="minorHAnsi" w:hAnsiTheme="minorHAnsi" w:cstheme="minorHAnsi"/>
                <w:color w:val="FFFFFF"/>
                <w:sz w:val="20"/>
                <w:szCs w:val="20"/>
              </w:rPr>
              <w:t>What is the overall certainty of the evidence of effects?</w:t>
            </w:r>
          </w:p>
        </w:tc>
      </w:tr>
      <w:tr w:rsidR="00C86A74" w:rsidRPr="00D73ADF" w14:paraId="704B3D92" w14:textId="77777777" w:rsidTr="00CD554A">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0E70F8" w14:textId="77777777" w:rsidR="00C86A74" w:rsidRPr="003B42E4" w:rsidRDefault="00C86A74" w:rsidP="00CD554A">
            <w:pPr>
              <w:pStyle w:val="Heading2"/>
              <w:spacing w:before="0"/>
              <w:rPr>
                <w:rFonts w:asciiTheme="minorHAnsi" w:eastAsia="Times New Roman" w:hAnsiTheme="minorHAnsi" w:cstheme="minorHAnsi"/>
                <w:caps/>
                <w:sz w:val="20"/>
                <w:szCs w:val="20"/>
              </w:rPr>
            </w:pPr>
            <w:r w:rsidRPr="003B42E4">
              <w:rPr>
                <w:rFonts w:asciiTheme="minorHAnsi" w:eastAsia="Times New Roman" w:hAnsiTheme="minorHAnsi" w:cstheme="minorHAns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10CED5" w14:textId="77777777" w:rsidR="00C86A74" w:rsidRPr="003B42E4" w:rsidRDefault="00C86A74" w:rsidP="00CD554A">
            <w:pPr>
              <w:pStyle w:val="Heading2"/>
              <w:spacing w:before="0"/>
              <w:rPr>
                <w:rFonts w:asciiTheme="minorHAnsi" w:eastAsia="Times New Roman" w:hAnsiTheme="minorHAnsi" w:cstheme="minorHAnsi"/>
                <w:caps/>
                <w:sz w:val="20"/>
                <w:szCs w:val="20"/>
              </w:rPr>
            </w:pPr>
            <w:r w:rsidRPr="003B42E4">
              <w:rPr>
                <w:rFonts w:asciiTheme="minorHAnsi" w:eastAsia="Times New Roman" w:hAnsiTheme="minorHAnsi" w:cstheme="minorHAns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DBB211" w14:textId="77777777" w:rsidR="00C86A74" w:rsidRPr="003B42E4" w:rsidRDefault="00C86A74" w:rsidP="00CD554A">
            <w:pPr>
              <w:pStyle w:val="Heading2"/>
              <w:spacing w:before="0"/>
              <w:rPr>
                <w:rFonts w:asciiTheme="minorHAnsi" w:eastAsia="Times New Roman" w:hAnsiTheme="minorHAnsi" w:cstheme="minorHAnsi"/>
                <w:caps/>
                <w:sz w:val="20"/>
                <w:szCs w:val="20"/>
              </w:rPr>
            </w:pPr>
            <w:r w:rsidRPr="003B42E4">
              <w:rPr>
                <w:rFonts w:asciiTheme="minorHAnsi" w:eastAsia="Times New Roman" w:hAnsiTheme="minorHAnsi" w:cstheme="minorHAnsi"/>
                <w:caps/>
                <w:sz w:val="20"/>
                <w:szCs w:val="20"/>
              </w:rPr>
              <w:t>Additional considerations</w:t>
            </w:r>
          </w:p>
        </w:tc>
      </w:tr>
      <w:tr w:rsidR="00C86A74" w:rsidRPr="0093307B" w14:paraId="2F947650" w14:textId="77777777" w:rsidTr="00CD554A">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85EC93" w14:textId="77777777" w:rsidR="00C86A74" w:rsidRPr="00724168" w:rsidRDefault="00C86A74" w:rsidP="00CD554A">
            <w:pPr>
              <w:rPr>
                <w:rFonts w:eastAsia="Times New Roman" w:cstheme="minorHAnsi"/>
                <w:sz w:val="20"/>
                <w:szCs w:val="20"/>
              </w:rPr>
            </w:pPr>
            <w:r w:rsidRPr="00724168">
              <w:rPr>
                <w:rStyle w:val="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Very low</w:t>
            </w:r>
            <w:r w:rsidRPr="00724168">
              <w:rPr>
                <w:rFonts w:eastAsia="Times New Roman" w:cstheme="minorHAnsi"/>
                <w:sz w:val="20"/>
                <w:szCs w:val="20"/>
              </w:rPr>
              <w:br/>
            </w:r>
            <w:r w:rsidRPr="00724168">
              <w:rPr>
                <w:rStyle w:val="un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Low</w:t>
            </w:r>
            <w:r w:rsidRPr="00724168">
              <w:rPr>
                <w:rFonts w:eastAsia="Times New Roman" w:cstheme="minorHAnsi"/>
                <w:sz w:val="20"/>
                <w:szCs w:val="20"/>
              </w:rPr>
              <w:br/>
            </w:r>
            <w:r w:rsidRPr="00724168">
              <w:rPr>
                <w:rStyle w:val="un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Moderate</w:t>
            </w:r>
            <w:r w:rsidRPr="00724168">
              <w:rPr>
                <w:rFonts w:eastAsia="Times New Roman" w:cstheme="minorHAnsi"/>
                <w:sz w:val="20"/>
                <w:szCs w:val="20"/>
              </w:rPr>
              <w:br/>
            </w:r>
            <w:r w:rsidRPr="00724168">
              <w:rPr>
                <w:rStyle w:val="un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High</w:t>
            </w:r>
            <w:r w:rsidRPr="00724168">
              <w:rPr>
                <w:rFonts w:eastAsia="Times New Roman" w:cstheme="minorHAnsi"/>
                <w:sz w:val="20"/>
                <w:szCs w:val="20"/>
              </w:rPr>
              <w:br/>
            </w:r>
            <w:r w:rsidRPr="00724168">
              <w:rPr>
                <w:rStyle w:val="un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No included studies</w:t>
            </w:r>
            <w:r w:rsidRPr="00724168">
              <w:rPr>
                <w:rFonts w:eastAsia="Times New Roman" w:cstheme="minorHAnsi"/>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D1717B" w14:textId="77777777" w:rsidR="00C86A74" w:rsidRPr="0093307B" w:rsidRDefault="00C86A74" w:rsidP="00CD554A">
            <w:pPr>
              <w:rPr>
                <w:rFonts w:eastAsia="Times New Roman" w:cstheme="minorHAnsi"/>
                <w:sz w:val="20"/>
                <w:szCs w:val="20"/>
              </w:rPr>
            </w:pPr>
            <w:r w:rsidRPr="00724168">
              <w:rPr>
                <w:rFonts w:eastAsia="Times New Roman" w:cstheme="minorHAnsi"/>
                <w:sz w:val="20"/>
                <w:szCs w:val="20"/>
              </w:rPr>
              <w:t>ROSC (</w:t>
            </w:r>
            <w:r>
              <w:rPr>
                <w:rFonts w:eastAsia="Times New Roman" w:cstheme="minorHAnsi"/>
                <w:sz w:val="20"/>
                <w:szCs w:val="20"/>
              </w:rPr>
              <w:t>7</w:t>
            </w:r>
            <w:r w:rsidRPr="0093307B">
              <w:rPr>
                <w:rFonts w:eastAsia="Times New Roman" w:cstheme="minorHAnsi"/>
                <w:sz w:val="20"/>
                <w:szCs w:val="20"/>
              </w:rPr>
              <w:t xml:space="preserve"> studies - </w:t>
            </w:r>
            <w:r>
              <w:rPr>
                <w:rFonts w:cstheme="minorHAnsi"/>
                <w:color w:val="000000"/>
                <w:sz w:val="20"/>
                <w:szCs w:val="20"/>
              </w:rPr>
              <w:fldChar w:fldCharType="begin">
                <w:fldData xml:space="preserve">PEVuZE5vdGU+PENpdGU+PEF1dGhvcj5Mb3dlbnN0ZWluPC9BdXRob3I+PFllYXI+MTk4NjwvWWVh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</w:fldData>
              </w:fldChar>
            </w:r>
            <w:r>
              <w:rPr>
                <w:rFonts w:cstheme="minorHAnsi"/>
                <w:color w:val="000000"/>
                <w:sz w:val="20"/>
                <w:szCs w:val="20"/>
              </w:rPr>
              <w:instrText xml:space="preserve"> ADDIN EN.CITE </w:instrText>
            </w:r>
            <w:r>
              <w:rPr>
                <w:rFonts w:cstheme="minorHAnsi"/>
                <w:color w:val="000000"/>
                <w:sz w:val="20"/>
                <w:szCs w:val="20"/>
              </w:rPr>
              <w:fldChar w:fldCharType="begin">
                <w:fldData xml:space="preserve">PEVuZE5vdGU+PENpdGU+PEF1dGhvcj5Mb3dlbnN0ZWluPC9BdXRob3I+PFllYXI+MTk4NjwvWWVh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</w:fldData>
              </w:fldChar>
            </w:r>
            <w:r>
              <w:rPr>
                <w:rFonts w:cstheme="minorHAnsi"/>
                <w:color w:val="000000"/>
                <w:sz w:val="20"/>
                <w:szCs w:val="20"/>
              </w:rPr>
              <w:instrText xml:space="preserve"> ADDIN EN.CITE.DATA </w:instrText>
            </w:r>
            <w:r>
              <w:rPr>
                <w:rFonts w:cstheme="minorHAnsi"/>
                <w:color w:val="000000"/>
                <w:sz w:val="20"/>
                <w:szCs w:val="20"/>
              </w:rPr>
            </w:r>
            <w:r>
              <w:rPr>
                <w:rFonts w:cstheme="minorHAnsi"/>
                <w:color w:val="000000"/>
                <w:sz w:val="20"/>
                <w:szCs w:val="20"/>
              </w:rPr>
              <w:fldChar w:fldCharType="end"/>
            </w:r>
            <w:r>
              <w:rPr>
                <w:rFonts w:cstheme="minorHAnsi"/>
                <w:color w:val="000000"/>
                <w:sz w:val="20"/>
                <w:szCs w:val="20"/>
              </w:rPr>
            </w:r>
            <w:r>
              <w:rPr>
                <w:rFonts w:cstheme="minorHAnsi"/>
                <w:color w:val="000000"/>
                <w:sz w:val="20"/>
                <w:szCs w:val="20"/>
              </w:rPr>
              <w:fldChar w:fldCharType="separate"/>
            </w:r>
            <w:r>
              <w:rPr>
                <w:rFonts w:cstheme="minorHAnsi"/>
                <w:noProof/>
                <w:color w:val="000000"/>
                <w:sz w:val="20"/>
                <w:szCs w:val="20"/>
              </w:rPr>
              <w:t>(Lowenstein et al., 1986; Makker et al., 1995; Moretti et al., 2007; Pareek et al., 2018; Pottle &amp; Brant, 2000; Sanders et al., 1994; Sodhi et al., 2011)</w:t>
            </w:r>
            <w:r>
              <w:rPr>
                <w:rFonts w:cstheme="minorHAnsi"/>
                <w:color w:val="000000"/>
                <w:sz w:val="20"/>
                <w:szCs w:val="20"/>
              </w:rPr>
              <w:fldChar w:fldCharType="end"/>
            </w:r>
            <w:r w:rsidRPr="0093307B">
              <w:rPr>
                <w:rFonts w:eastAsia="Times New Roman" w:cstheme="minorHAnsi"/>
                <w:sz w:val="20"/>
                <w:szCs w:val="20"/>
              </w:rPr>
              <w:t xml:space="preserve">) &amp; Survival to discharge </w:t>
            </w:r>
            <w:r>
              <w:rPr>
                <w:rFonts w:eastAsia="Times New Roman" w:cstheme="minorHAnsi"/>
                <w:sz w:val="20"/>
                <w:szCs w:val="20"/>
              </w:rPr>
              <w:t xml:space="preserve">and 30 days </w:t>
            </w:r>
            <w:r w:rsidRPr="0093307B">
              <w:rPr>
                <w:rFonts w:eastAsia="Times New Roman" w:cstheme="minorHAnsi"/>
                <w:sz w:val="20"/>
                <w:szCs w:val="20"/>
              </w:rPr>
              <w:t>(</w:t>
            </w:r>
            <w:r>
              <w:rPr>
                <w:rFonts w:eastAsia="Times New Roman" w:cstheme="minorHAnsi"/>
                <w:sz w:val="20"/>
                <w:szCs w:val="20"/>
              </w:rPr>
              <w:t>8</w:t>
            </w:r>
            <w:r w:rsidRPr="0093307B">
              <w:rPr>
                <w:rFonts w:eastAsia="Times New Roman" w:cstheme="minorHAnsi"/>
                <w:sz w:val="20"/>
                <w:szCs w:val="20"/>
              </w:rPr>
              <w:t xml:space="preserve"> studies -</w:t>
            </w:r>
            <w:r>
              <w:rPr>
                <w:rFonts w:eastAsia="Times New Roman" w:cstheme="minorHAnsi"/>
                <w:sz w:val="20"/>
                <w:szCs w:val="20"/>
              </w:rPr>
              <w:t xml:space="preserve"> </w:t>
            </w:r>
            <w:r>
              <w:rPr>
                <w:rFonts w:eastAsia="Times New Roman" w:cstheme="minorHAnsi"/>
                <w:sz w:val="20"/>
                <w:szCs w:val="20"/>
              </w:rPr>
              <w:fldChar w:fldCharType="begin">
                <w:fldData xml:space="preserve">PEVuZE5vdGU+PENpdGU+PEF1dGhvcj5DYW1wPC9BdXRob3I+PFllYXI+MTk5NzwvWWVhcj48UmVj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</w:fldData>
              </w:fldChar>
            </w:r>
            <w:r>
              <w:rPr>
                <w:rFonts w:eastAsia="Times New Roman" w:cstheme="minorHAnsi"/>
                <w:sz w:val="20"/>
                <w:szCs w:val="20"/>
              </w:rPr>
              <w:instrText xml:space="preserve"> ADDIN EN.CITE </w:instrText>
            </w:r>
            <w:r>
              <w:rPr>
                <w:rFonts w:eastAsia="Times New Roman" w:cstheme="minorHAnsi"/>
                <w:sz w:val="20"/>
                <w:szCs w:val="20"/>
              </w:rPr>
              <w:fldChar w:fldCharType="begin">
                <w:fldData xml:space="preserve">PEVuZE5vdGU+PENpdGU+PEF1dGhvcj5DYW1wPC9BdXRob3I+PFllYXI+MTk5NzwvWWVhcj48UmVj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</w:fldData>
              </w:fldChar>
            </w:r>
            <w:r>
              <w:rPr>
                <w:rFonts w:eastAsia="Times New Roman" w:cstheme="minorHAnsi"/>
                <w:sz w:val="20"/>
                <w:szCs w:val="20"/>
              </w:rPr>
              <w:instrText xml:space="preserve"> ADDIN EN.CITE.DATA </w:instrText>
            </w:r>
            <w:r>
              <w:rPr>
                <w:rFonts w:eastAsia="Times New Roman" w:cstheme="minorHAnsi"/>
                <w:sz w:val="20"/>
                <w:szCs w:val="20"/>
              </w:rPr>
            </w:r>
            <w:r>
              <w:rPr>
                <w:rFonts w:eastAsia="Times New Roman" w:cstheme="minorHAnsi"/>
                <w:sz w:val="20"/>
                <w:szCs w:val="20"/>
              </w:rPr>
              <w:fldChar w:fldCharType="end"/>
            </w:r>
            <w:r>
              <w:rPr>
                <w:rFonts w:eastAsia="Times New Roman" w:cstheme="minorHAnsi"/>
                <w:sz w:val="20"/>
                <w:szCs w:val="20"/>
              </w:rPr>
            </w:r>
            <w:r>
              <w:rPr>
                <w:rFonts w:eastAsia="Times New Roman" w:cstheme="minorHAnsi"/>
                <w:sz w:val="20"/>
                <w:szCs w:val="20"/>
              </w:rPr>
              <w:fldChar w:fldCharType="separate"/>
            </w:r>
            <w:r>
              <w:rPr>
                <w:rFonts w:eastAsia="Times New Roman" w:cstheme="minorHAnsi"/>
                <w:noProof/>
                <w:sz w:val="20"/>
                <w:szCs w:val="20"/>
              </w:rPr>
              <w:t>(Camp et al., 1997; Dane et al., 2000; Lowenstein et al., 1986; Moretti et al., 2007; Pareek et al., 2018; Pottle &amp; Brant, 2000; Sanders et al., 1994; Sodhi et al., 2011)</w:t>
            </w:r>
            <w:r>
              <w:rPr>
                <w:rFonts w:eastAsia="Times New Roman" w:cstheme="minorHAnsi"/>
                <w:sz w:val="20"/>
                <w:szCs w:val="20"/>
              </w:rPr>
              <w:fldChar w:fldCharType="end"/>
            </w:r>
            <w:r w:rsidRPr="0093307B">
              <w:rPr>
                <w:rFonts w:eastAsia="Times New Roman" w:cstheme="minorHAnsi"/>
                <w:sz w:val="20"/>
                <w:szCs w:val="20"/>
              </w:rPr>
              <w:t>) - downgraded for risk of bias, inconsistency, indirectness and imprecision</w:t>
            </w:r>
          </w:p>
          <w:p w14:paraId="52FB70B9" w14:textId="77777777" w:rsidR="00C86A74" w:rsidRPr="0093307B" w:rsidRDefault="00C86A74" w:rsidP="00CD554A">
            <w:pPr>
              <w:rPr>
                <w:rFonts w:eastAsia="Times New Roman" w:cstheme="minorHAnsi"/>
                <w:sz w:val="20"/>
                <w:szCs w:val="20"/>
              </w:rPr>
            </w:pPr>
            <w:r w:rsidRPr="0093307B">
              <w:rPr>
                <w:rFonts w:eastAsia="Times New Roman" w:cstheme="minorHAnsi"/>
                <w:sz w:val="20"/>
                <w:szCs w:val="20"/>
              </w:rPr>
              <w:t xml:space="preserve">1 year survival (2 studies - </w:t>
            </w:r>
            <w:r w:rsidRPr="0093307B">
              <w:rPr>
                <w:rFonts w:cstheme="minorHAnsi"/>
                <w:color w:val="000000"/>
                <w:sz w:val="20"/>
                <w:szCs w:val="20"/>
              </w:rPr>
              <w:t>Pottle 2000 45, Moretti 2007 458</w:t>
            </w:r>
            <w:r w:rsidRPr="0093307B">
              <w:rPr>
                <w:rFonts w:eastAsia="Times New Roman" w:cstheme="minorHAnsi"/>
                <w:sz w:val="20"/>
                <w:szCs w:val="20"/>
              </w:rPr>
              <w:t xml:space="preserve">) - downgraded for risk of bias, </w:t>
            </w:r>
            <w:proofErr w:type="gramStart"/>
            <w:r w:rsidRPr="0093307B">
              <w:rPr>
                <w:rFonts w:eastAsia="Times New Roman" w:cstheme="minorHAnsi"/>
                <w:sz w:val="20"/>
                <w:szCs w:val="20"/>
              </w:rPr>
              <w:t>inconsistency</w:t>
            </w:r>
            <w:proofErr w:type="gramEnd"/>
            <w:r w:rsidRPr="0093307B">
              <w:rPr>
                <w:rFonts w:eastAsia="Times New Roman" w:cstheme="minorHAnsi"/>
                <w:sz w:val="20"/>
                <w:szCs w:val="20"/>
              </w:rPr>
              <w:t xml:space="preserve"> and imprecision</w:t>
            </w:r>
          </w:p>
          <w:p w14:paraId="13203869" w14:textId="77777777" w:rsidR="00C86A74" w:rsidRPr="0093307B" w:rsidRDefault="00C86A74" w:rsidP="00CD554A">
            <w:pPr>
              <w:rPr>
                <w:rFonts w:eastAsia="Times New Roman" w:cstheme="minorHAnsi"/>
                <w:sz w:val="20"/>
                <w:szCs w:val="20"/>
              </w:rPr>
            </w:pPr>
          </w:p>
          <w:p w14:paraId="5620C765" w14:textId="77777777" w:rsidR="00C86A74" w:rsidRPr="0093307B" w:rsidRDefault="00C86A74" w:rsidP="00CD554A">
            <w:pPr>
              <w:rPr>
                <w:rFonts w:eastAsia="Times New Roman" w:cstheme="minorHAnsi"/>
                <w:sz w:val="20"/>
                <w:szCs w:val="20"/>
              </w:rPr>
            </w:pPr>
            <w:r w:rsidRPr="0093307B">
              <w:rPr>
                <w:rFonts w:eastAsia="Times New Roman" w:cstheme="minorHAnsi"/>
                <w:sz w:val="20"/>
                <w:szCs w:val="20"/>
              </w:rPr>
              <w:t>The certainty of evidence is very low. Existing evidence is old and of very poor quality –mostly retrospective, single-</w:t>
            </w:r>
            <w:proofErr w:type="spellStart"/>
            <w:r w:rsidRPr="0093307B">
              <w:rPr>
                <w:rFonts w:eastAsia="Times New Roman" w:cstheme="minorHAnsi"/>
                <w:sz w:val="20"/>
                <w:szCs w:val="20"/>
              </w:rPr>
              <w:t>centre</w:t>
            </w:r>
            <w:proofErr w:type="spellEnd"/>
            <w:r w:rsidRPr="0093307B">
              <w:rPr>
                <w:rFonts w:eastAsia="Times New Roman" w:cstheme="minorHAnsi"/>
                <w:sz w:val="20"/>
                <w:szCs w:val="20"/>
              </w:rPr>
              <w:t xml:space="preserve"> studies, using historical controls, </w:t>
            </w:r>
            <w:r w:rsidRPr="0093307B">
              <w:rPr>
                <w:rFonts w:eastAsia="Times New Roman" w:cstheme="minorHAnsi"/>
                <w:sz w:val="20"/>
                <w:szCs w:val="20"/>
              </w:rPr>
              <w:lastRenderedPageBreak/>
              <w:t xml:space="preserve">with poor reporting on patient characteristics. Only one study adjusted outcomes for possible confounding –but only adjusted for rhythm (Dane 2000 83). Some studies were conducted with small sample </w:t>
            </w:r>
            <w:proofErr w:type="gramStart"/>
            <w:r w:rsidRPr="0093307B">
              <w:rPr>
                <w:rFonts w:eastAsia="Times New Roman" w:cstheme="minorHAnsi"/>
                <w:sz w:val="20"/>
                <w:szCs w:val="20"/>
              </w:rPr>
              <w:t>sizes, and</w:t>
            </w:r>
            <w:proofErr w:type="gramEnd"/>
            <w:r w:rsidRPr="0093307B">
              <w:rPr>
                <w:rFonts w:eastAsia="Times New Roman" w:cstheme="minorHAnsi"/>
                <w:sz w:val="20"/>
                <w:szCs w:val="20"/>
              </w:rPr>
              <w:t xml:space="preserve"> are likely to be underpowered. </w:t>
            </w:r>
          </w:p>
          <w:p w14:paraId="428E50D2" w14:textId="77777777" w:rsidR="00C86A74" w:rsidRPr="0093307B" w:rsidRDefault="00C86A74" w:rsidP="00CD554A">
            <w:pPr>
              <w:rPr>
                <w:rFonts w:eastAsia="Times New Roman" w:cstheme="minorHAnsi"/>
                <w:sz w:val="20"/>
                <w:szCs w:val="20"/>
              </w:rPr>
            </w:pPr>
          </w:p>
          <w:p w14:paraId="68BF6E0A" w14:textId="77777777" w:rsidR="00C86A74" w:rsidRPr="0093307B" w:rsidRDefault="00C86A74" w:rsidP="00CD554A">
            <w:pPr>
              <w:rPr>
                <w:rFonts w:eastAsia="Times New Roman" w:cstheme="minorHAnsi"/>
                <w:sz w:val="20"/>
                <w:szCs w:val="20"/>
              </w:rPr>
            </w:pPr>
            <w:r w:rsidRPr="0093307B">
              <w:rPr>
                <w:rFonts w:eastAsia="Times New Roman" w:cstheme="minorHAnsi"/>
                <w:sz w:val="20"/>
                <w:szCs w:val="20"/>
              </w:rPr>
              <w:t>The most recent</w:t>
            </w:r>
            <w:r>
              <w:rPr>
                <w:rFonts w:eastAsia="Times New Roman" w:cstheme="minorHAnsi"/>
                <w:sz w:val="20"/>
                <w:szCs w:val="20"/>
              </w:rPr>
              <w:t xml:space="preserve"> studies</w:t>
            </w:r>
            <w:r w:rsidRPr="0093307B">
              <w:rPr>
                <w:rFonts w:eastAsia="Times New Roman" w:cstheme="minorHAnsi"/>
                <w:sz w:val="20"/>
                <w:szCs w:val="20"/>
              </w:rPr>
              <w:t xml:space="preserve"> reporting data post-2000 which is when international guidelines were first introduced, (</w:t>
            </w:r>
            <w:r>
              <w:rPr>
                <w:rFonts w:eastAsia="Times New Roman" w:cstheme="minorHAnsi"/>
                <w:sz w:val="20"/>
                <w:szCs w:val="20"/>
              </w:rPr>
              <w:fldChar w:fldCharType="begin">
                <w:fldData xml:space="preserve">PEVuZE5vdGU+PENpdGU+PEF1dGhvcj5QYXJlZWs8L0F1dGhvcj48WWVhcj4yMDE4PC9ZZWFyPjxS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</w:fldData>
              </w:fldChar>
            </w:r>
            <w:r>
              <w:rPr>
                <w:rFonts w:eastAsia="Times New Roman" w:cstheme="minorHAnsi"/>
                <w:sz w:val="20"/>
                <w:szCs w:val="20"/>
              </w:rPr>
              <w:instrText xml:space="preserve"> ADDIN EN.CITE </w:instrText>
            </w:r>
            <w:r>
              <w:rPr>
                <w:rFonts w:eastAsia="Times New Roman" w:cstheme="minorHAnsi"/>
                <w:sz w:val="20"/>
                <w:szCs w:val="20"/>
              </w:rPr>
              <w:fldChar w:fldCharType="begin">
                <w:fldData xml:space="preserve">PEVuZE5vdGU+PENpdGU+PEF1dGhvcj5QYXJlZWs8L0F1dGhvcj48WWVhcj4yMDE4PC9ZZWFyPjxS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</w:fldData>
              </w:fldChar>
            </w:r>
            <w:r>
              <w:rPr>
                <w:rFonts w:eastAsia="Times New Roman" w:cstheme="minorHAnsi"/>
                <w:sz w:val="20"/>
                <w:szCs w:val="20"/>
              </w:rPr>
              <w:instrText xml:space="preserve"> ADDIN EN.CITE.DATA </w:instrText>
            </w:r>
            <w:r>
              <w:rPr>
                <w:rFonts w:eastAsia="Times New Roman" w:cstheme="minorHAnsi"/>
                <w:sz w:val="20"/>
                <w:szCs w:val="20"/>
              </w:rPr>
            </w:r>
            <w:r>
              <w:rPr>
                <w:rFonts w:eastAsia="Times New Roman" w:cstheme="minorHAnsi"/>
                <w:sz w:val="20"/>
                <w:szCs w:val="20"/>
              </w:rPr>
              <w:fldChar w:fldCharType="end"/>
            </w:r>
            <w:r>
              <w:rPr>
                <w:rFonts w:eastAsia="Times New Roman" w:cstheme="minorHAnsi"/>
                <w:sz w:val="20"/>
                <w:szCs w:val="20"/>
              </w:rPr>
            </w:r>
            <w:r>
              <w:rPr>
                <w:rFonts w:eastAsia="Times New Roman" w:cstheme="minorHAnsi"/>
                <w:sz w:val="20"/>
                <w:szCs w:val="20"/>
              </w:rPr>
              <w:fldChar w:fldCharType="separate"/>
            </w:r>
            <w:r>
              <w:rPr>
                <w:rFonts w:eastAsia="Times New Roman" w:cstheme="minorHAnsi"/>
                <w:noProof/>
                <w:sz w:val="20"/>
                <w:szCs w:val="20"/>
              </w:rPr>
              <w:t>(Pareek et al., 2018; Sodhi et al., 2011)</w:t>
            </w:r>
            <w:r>
              <w:rPr>
                <w:rFonts w:eastAsia="Times New Roman" w:cstheme="minorHAnsi"/>
                <w:sz w:val="20"/>
                <w:szCs w:val="20"/>
              </w:rPr>
              <w:fldChar w:fldCharType="end"/>
            </w:r>
            <w:r w:rsidRPr="0093307B">
              <w:rPr>
                <w:rFonts w:eastAsia="Times New Roman" w:cstheme="minorHAnsi"/>
                <w:sz w:val="20"/>
                <w:szCs w:val="20"/>
              </w:rPr>
              <w:t xml:space="preserve">) showed a significant benefit to the addition of advanced cardiac life support </w:t>
            </w:r>
            <w:r w:rsidRPr="0093307B">
              <w:rPr>
                <w:rFonts w:eastAsia="Times New Roman" w:cstheme="minorHAnsi"/>
                <w:sz w:val="20"/>
                <w:szCs w:val="20"/>
                <w:lang w:val="en-AU"/>
              </w:rPr>
              <w:t xml:space="preserve">training to staff already trained in basic life support. </w:t>
            </w:r>
            <w:r>
              <w:rPr>
                <w:rFonts w:eastAsia="Times New Roman" w:cstheme="minorHAnsi"/>
                <w:sz w:val="20"/>
                <w:szCs w:val="20"/>
                <w:lang w:val="en-AU"/>
              </w:rPr>
              <w:t>One</w:t>
            </w:r>
            <w:r w:rsidRPr="0093307B">
              <w:rPr>
                <w:rFonts w:eastAsia="Times New Roman" w:cstheme="minorHAnsi"/>
                <w:sz w:val="20"/>
                <w:szCs w:val="20"/>
                <w:lang w:val="en-AU"/>
              </w:rPr>
              <w:t xml:space="preserve"> study </w:t>
            </w:r>
            <w:proofErr w:type="spellStart"/>
            <w:r w:rsidRPr="0093307B">
              <w:rPr>
                <w:rFonts w:eastAsia="Times New Roman" w:cstheme="minorHAnsi"/>
                <w:sz w:val="20"/>
                <w:szCs w:val="20"/>
                <w:lang w:val="en-AU"/>
              </w:rPr>
              <w:t>i</w:t>
            </w:r>
            <w:proofErr w:type="spellEnd"/>
            <w:r w:rsidRPr="0093307B">
              <w:rPr>
                <w:rFonts w:eastAsia="Times New Roman" w:cstheme="minorHAnsi"/>
                <w:sz w:val="20"/>
                <w:szCs w:val="20"/>
              </w:rPr>
              <w:t>s subject to significant confounding, as the authors only reported unadjusted outcomes and provided very limited data on patient and arrest characteristics between the two periods</w:t>
            </w:r>
            <w:r>
              <w:rPr>
                <w:rFonts w:eastAsia="Times New Roman" w:cstheme="minorHAnsi"/>
                <w:sz w:val="20"/>
                <w:szCs w:val="20"/>
              </w:rPr>
              <w:t xml:space="preserve"> </w:t>
            </w:r>
            <w:r>
              <w:rPr>
                <w:rFonts w:eastAsia="Times New Roman" w:cstheme="minorHAnsi"/>
                <w:sz w:val="20"/>
                <w:szCs w:val="20"/>
              </w:rPr>
              <w:fldChar w:fldCharType="begin"/>
            </w:r>
            <w:r>
              <w:rPr>
                <w:rFonts w:eastAsia="Times New Roman" w:cstheme="minorHAnsi"/>
                <w:sz w:val="20"/>
                <w:szCs w:val="20"/>
              </w:rPr>
              <w:instrText xml:space="preserve"> ADDIN EN.CITE &lt;EndNote&gt;&lt;Cite&gt;&lt;Author&gt;Sodhi&lt;/Author&gt;&lt;Year&gt;2011&lt;/Year&gt;&lt;RecNum&gt;149&lt;/RecNum&gt;&lt;DisplayText&gt;(Sodhi et al., 2011)&lt;/DisplayText&gt;&lt;record&gt;&lt;rec-number&gt;149&lt;/rec-number&gt;&lt;foreign-keys&gt;&lt;key app="EN" db-id="wazse9vfkzeppfe5e52vwwt5ss25xxdst0xv" timestamp="1573322713"&gt;149&lt;/key&gt;&lt;/foreign-keys&gt;&lt;ref-type name="Journal Article"&gt;17&lt;/ref-type&gt;&lt;contributors&gt;&lt;authors&gt;&lt;author&gt;Sodhi, K.&lt;/author&gt;&lt;author&gt;Singla, M. K.&lt;/author&gt;&lt;author&gt;Shrivastava, A.&lt;/author&gt;&lt;/authors&gt;&lt;/contributors&gt;&lt;auth-address&gt;Department of Critical Care, S. P. S. Apollo Hospitals, Ludhiana, India.&lt;/auth-address&gt;&lt;titles&gt;&lt;title&gt;Impact of advanced cardiac life support training program on the outcome of cardiopulmonary resuscitation in a tertiary care hospital&lt;/title&gt;&lt;secondary-title&gt;Indian J Crit Care Med&lt;/secondary-title&gt;&lt;/titles&gt;&lt;pages&gt;209-12&lt;/pages&gt;&lt;volume&gt;15&lt;/volume&gt;&lt;number&gt;4&lt;/number&gt;&lt;edition&gt;2012/02/22&lt;/edition&gt;&lt;keywords&gt;&lt;keyword&gt;Cardiopulmonary resuscitation&lt;/keyword&gt;&lt;keyword&gt;advanced cardiac life support&lt;/keyword&gt;&lt;keyword&gt;basic life support&lt;/keyword&gt;&lt;/keywords&gt;&lt;dates&gt;&lt;year&gt;2011&lt;/year&gt;&lt;pub-dates&gt;&lt;date&gt;Oct&lt;/date&gt;&lt;/pub-dates&gt;&lt;/dates&gt;&lt;isbn&gt;1998-359X (Electronic)&amp;#xD;0972-5229 (Linking)&lt;/isbn&gt;&lt;accession-num&gt;22346031&lt;/accession-num&gt;&lt;urls&gt;&lt;related-urls&gt;&lt;url&gt;https://www.ncbi.nlm.nih.gov/pubmed/22346031&lt;/url&gt;&lt;/related-urls&gt;&lt;/urls&gt;&lt;custom2&gt;PMC3271556&lt;/custom2&gt;&lt;electronic-resource-num&gt;10.4103/0972-5229.92070&lt;/electronic-resource-num&gt;&lt;/record&gt;&lt;/Cite&gt;&lt;/EndNote&gt;</w:instrText>
            </w:r>
            <w:r>
              <w:rPr>
                <w:rFonts w:eastAsia="Times New Roman" w:cstheme="minorHAnsi"/>
                <w:sz w:val="20"/>
                <w:szCs w:val="20"/>
              </w:rPr>
              <w:fldChar w:fldCharType="separate"/>
            </w:r>
            <w:r>
              <w:rPr>
                <w:rFonts w:eastAsia="Times New Roman" w:cstheme="minorHAnsi"/>
                <w:noProof/>
                <w:sz w:val="20"/>
                <w:szCs w:val="20"/>
              </w:rPr>
              <w:t>(Sodhi et al., 2011)</w:t>
            </w:r>
            <w:r>
              <w:rPr>
                <w:rFonts w:eastAsia="Times New Roman" w:cstheme="minorHAnsi"/>
                <w:sz w:val="20"/>
                <w:szCs w:val="20"/>
              </w:rPr>
              <w:fldChar w:fldCharType="end"/>
            </w:r>
            <w:r w:rsidRPr="0093307B">
              <w:rPr>
                <w:rFonts w:eastAsia="Times New Roman" w:cstheme="minorHAnsi"/>
                <w:sz w:val="20"/>
                <w:szCs w:val="20"/>
              </w:rPr>
              <w:t xml:space="preserve">. </w:t>
            </w:r>
            <w:r>
              <w:rPr>
                <w:rFonts w:eastAsia="Times New Roman" w:cstheme="minorHAnsi"/>
                <w:sz w:val="20"/>
                <w:szCs w:val="20"/>
              </w:rPr>
              <w:t xml:space="preserve">The other study was limited to nursing staff in one </w:t>
            </w:r>
            <w:r>
              <w:rPr>
                <w:rFonts w:eastAsia="Times New Roman" w:cstheme="minorHAnsi"/>
                <w:sz w:val="20"/>
                <w:szCs w:val="20"/>
              </w:rPr>
              <w:lastRenderedPageBreak/>
              <w:t xml:space="preserve">institution in India </w:t>
            </w:r>
            <w:r>
              <w:rPr>
                <w:rFonts w:eastAsia="Times New Roman" w:cstheme="minorHAnsi"/>
                <w:sz w:val="20"/>
                <w:szCs w:val="20"/>
              </w:rPr>
              <w:fldChar w:fldCharType="begin"/>
            </w:r>
            <w:r>
              <w:rPr>
                <w:rFonts w:eastAsia="Times New Roman" w:cstheme="minorHAnsi"/>
                <w:sz w:val="20"/>
                <w:szCs w:val="20"/>
              </w:rPr>
              <w:instrText xml:space="preserve"> ADDIN EN.CITE &lt;EndNote&gt;&lt;Cite&gt;&lt;Author&gt;Pareek&lt;/Author&gt;&lt;Year&gt;2018&lt;/Year&gt;&lt;RecNum&gt;539&lt;/RecNum&gt;&lt;DisplayText&gt;(Pareek et al., 2018)&lt;/DisplayText&gt;&lt;record&gt;&lt;rec-number&gt;539&lt;/rec-number&gt;&lt;foreign-keys&gt;&lt;key app="EN" db-id="wazse9vfkzeppfe5e52vwwt5ss25xxdst0xv" timestamp="1636971746"&gt;539&lt;/key&gt;&lt;/foreign-keys&gt;&lt;ref-type name="Journal Article"&gt;17&lt;/ref-type&gt;&lt;contributors&gt;&lt;authors&gt;&lt;author&gt;Pareek, Mayureshkumar&lt;/author&gt;&lt;author&gt;Parmar, Vandana&lt;/author&gt;&lt;author&gt;Badheka, Jigisha&lt;/author&gt;&lt;author&gt;Lodh, Nirmalyo&lt;/author&gt;&lt;/authors&gt;&lt;/contributors&gt;&lt;titles&gt;&lt;title&gt;Study of the impact of training of registered nurses in cardiopulmonary resuscitation in a tertiary care centre on patient mortality&lt;/title&gt;&lt;secondary-title&gt;Indian journal of anaesthesia&lt;/secondary-title&gt;&lt;/titles&gt;&lt;periodical&gt;&lt;full-title&gt;Indian journal of anaesthesia&lt;/full-title&gt;&lt;/periodical&gt;&lt;pages&gt;381&lt;/pages&gt;&lt;volume&gt;62&lt;/volume&gt;&lt;number&gt;5&lt;/number&gt;&lt;dates&gt;&lt;year&gt;2018&lt;/year&gt;&lt;/dates&gt;&lt;urls&gt;&lt;/urls&gt;&lt;/record&gt;&lt;/Cite&gt;&lt;/EndNote&gt;</w:instrText>
            </w:r>
            <w:r>
              <w:rPr>
                <w:rFonts w:eastAsia="Times New Roman" w:cstheme="minorHAnsi"/>
                <w:sz w:val="20"/>
                <w:szCs w:val="20"/>
              </w:rPr>
              <w:fldChar w:fldCharType="separate"/>
            </w:r>
            <w:r>
              <w:rPr>
                <w:rFonts w:eastAsia="Times New Roman" w:cstheme="minorHAnsi"/>
                <w:noProof/>
                <w:sz w:val="20"/>
                <w:szCs w:val="20"/>
              </w:rPr>
              <w:t>(Pareek et al., 2018)</w:t>
            </w:r>
            <w:r>
              <w:rPr>
                <w:rFonts w:eastAsia="Times New Roman" w:cstheme="minorHAnsi"/>
                <w:sz w:val="20"/>
                <w:szCs w:val="20"/>
              </w:rPr>
              <w:fldChar w:fldCharType="end"/>
            </w:r>
            <w:r>
              <w:rPr>
                <w:rFonts w:eastAsia="Times New Roman" w:cstheme="minorHAnsi"/>
                <w:sz w:val="20"/>
                <w:szCs w:val="20"/>
              </w:rPr>
              <w:t>.</w:t>
            </w:r>
          </w:p>
          <w:p w14:paraId="12ED691A" w14:textId="77777777" w:rsidR="00C86A74" w:rsidRPr="0093307B" w:rsidRDefault="00C86A74" w:rsidP="00CD554A">
            <w:pPr>
              <w:rPr>
                <w:rFonts w:eastAsia="Times New Roman" w:cstheme="minorHAnsi"/>
                <w:sz w:val="20"/>
                <w:szCs w:val="20"/>
              </w:rPr>
            </w:pPr>
          </w:p>
          <w:p w14:paraId="38E5BA66" w14:textId="77777777" w:rsidR="00C86A74" w:rsidRPr="0093307B" w:rsidRDefault="00C86A74" w:rsidP="00CD554A">
            <w:pPr>
              <w:rPr>
                <w:rFonts w:eastAsia="Times New Roman" w:cstheme="minorHAnsi"/>
                <w:sz w:val="20"/>
                <w:szCs w:val="20"/>
              </w:rPr>
            </w:pPr>
            <w:r w:rsidRPr="0093307B">
              <w:rPr>
                <w:rFonts w:eastAsia="Times New Roman" w:cstheme="minorHAnsi"/>
                <w:sz w:val="20"/>
                <w:szCs w:val="20"/>
              </w:rPr>
              <w:t xml:space="preserve">Most effect estimates </w:t>
            </w:r>
            <w:proofErr w:type="spellStart"/>
            <w:r w:rsidRPr="0093307B">
              <w:rPr>
                <w:rFonts w:eastAsia="Times New Roman" w:cstheme="minorHAnsi"/>
                <w:sz w:val="20"/>
                <w:szCs w:val="20"/>
              </w:rPr>
              <w:t>favoured</w:t>
            </w:r>
            <w:proofErr w:type="spellEnd"/>
            <w:r w:rsidRPr="0093307B">
              <w:rPr>
                <w:rFonts w:eastAsia="Times New Roman" w:cstheme="minorHAnsi"/>
                <w:sz w:val="20"/>
                <w:szCs w:val="20"/>
              </w:rPr>
              <w:t xml:space="preserve"> advanced cardiac life support training.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2CBE7C" w14:textId="77777777" w:rsidR="00C86A74" w:rsidRPr="0093307B" w:rsidRDefault="00C86A74" w:rsidP="00CD554A">
            <w:pPr>
              <w:rPr>
                <w:rFonts w:eastAsia="Times New Roman" w:cstheme="minorHAnsi"/>
                <w:sz w:val="20"/>
                <w:szCs w:val="20"/>
              </w:rPr>
            </w:pPr>
            <w:r w:rsidRPr="0093307B">
              <w:rPr>
                <w:rFonts w:eastAsia="Times New Roman" w:cstheme="minorHAnsi"/>
                <w:sz w:val="20"/>
                <w:szCs w:val="20"/>
              </w:rPr>
              <w:lastRenderedPageBreak/>
              <w:t xml:space="preserve">Advanced cardiac life support courses have evolved over time. </w:t>
            </w:r>
            <w:r w:rsidRPr="0093307B">
              <w:rPr>
                <w:rFonts w:eastAsia="Times New Roman" w:cstheme="minorHAnsi"/>
                <w:sz w:val="20"/>
                <w:szCs w:val="20"/>
              </w:rPr>
              <w:br/>
            </w:r>
          </w:p>
        </w:tc>
      </w:tr>
      <w:tr w:rsidR="00C86A74" w:rsidRPr="00D73ADF" w14:paraId="7927CFE2" w14:textId="77777777" w:rsidTr="00CD554A">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D8B97AD" w14:textId="77777777" w:rsidR="00C86A74" w:rsidRPr="00B60051" w:rsidRDefault="00C86A74" w:rsidP="00CD554A">
            <w:pPr>
              <w:pStyle w:val="Heading2"/>
              <w:spacing w:before="0"/>
              <w:rPr>
                <w:rFonts w:asciiTheme="minorHAnsi" w:eastAsia="Times New Roman" w:hAnsiTheme="minorHAnsi" w:cstheme="minorHAnsi"/>
                <w:color w:val="FFFFFF"/>
                <w:sz w:val="20"/>
                <w:szCs w:val="20"/>
              </w:rPr>
            </w:pPr>
            <w:r w:rsidRPr="00B60051">
              <w:rPr>
                <w:rFonts w:asciiTheme="minorHAnsi" w:eastAsia="Times New Roman" w:hAnsiTheme="minorHAnsi" w:cstheme="minorHAnsi"/>
                <w:color w:val="FFFFFF"/>
                <w:sz w:val="20"/>
                <w:szCs w:val="20"/>
              </w:rPr>
              <w:lastRenderedPageBreak/>
              <w:t>Values</w:t>
            </w:r>
          </w:p>
          <w:p w14:paraId="1F46C607" w14:textId="77777777" w:rsidR="00C86A74" w:rsidRPr="00B60051" w:rsidRDefault="00C86A74" w:rsidP="00CD554A">
            <w:pPr>
              <w:pStyle w:val="Subtitle1"/>
              <w:spacing w:before="0" w:beforeAutospacing="0" w:after="0" w:afterAutospacing="0"/>
              <w:rPr>
                <w:rFonts w:asciiTheme="minorHAnsi" w:hAnsiTheme="minorHAnsi" w:cstheme="minorHAnsi"/>
                <w:color w:val="FFFFFF"/>
                <w:sz w:val="20"/>
                <w:szCs w:val="20"/>
              </w:rPr>
            </w:pPr>
            <w:r w:rsidRPr="00B60051">
              <w:rPr>
                <w:rFonts w:asciiTheme="minorHAnsi" w:hAnsiTheme="minorHAnsi" w:cstheme="minorHAnsi"/>
                <w:color w:val="FFFFFF"/>
                <w:sz w:val="20"/>
                <w:szCs w:val="20"/>
              </w:rPr>
              <w:t>Is there important uncertainty about or variability in how much people value the main outcomes?</w:t>
            </w:r>
          </w:p>
        </w:tc>
      </w:tr>
      <w:tr w:rsidR="00C86A74" w:rsidRPr="00D73ADF" w14:paraId="4C667A59" w14:textId="77777777" w:rsidTr="00CD554A">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5F0D09" w14:textId="77777777" w:rsidR="00C86A74" w:rsidRPr="00B60051" w:rsidRDefault="00C86A74" w:rsidP="00CD554A">
            <w:pPr>
              <w:pStyle w:val="Heading2"/>
              <w:spacing w:before="0"/>
              <w:rPr>
                <w:rFonts w:asciiTheme="minorHAnsi" w:eastAsia="Times New Roman" w:hAnsiTheme="minorHAnsi" w:cstheme="minorHAnsi"/>
                <w:caps/>
                <w:sz w:val="20"/>
                <w:szCs w:val="20"/>
              </w:rPr>
            </w:pPr>
            <w:r w:rsidRPr="00B60051">
              <w:rPr>
                <w:rFonts w:asciiTheme="minorHAnsi" w:eastAsia="Times New Roman" w:hAnsiTheme="minorHAnsi" w:cstheme="minorHAns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83D687" w14:textId="77777777" w:rsidR="00C86A74" w:rsidRPr="00B60051" w:rsidRDefault="00C86A74" w:rsidP="00CD554A">
            <w:pPr>
              <w:pStyle w:val="Heading2"/>
              <w:spacing w:before="0"/>
              <w:rPr>
                <w:rFonts w:asciiTheme="minorHAnsi" w:eastAsia="Times New Roman" w:hAnsiTheme="minorHAnsi" w:cstheme="minorHAnsi"/>
                <w:caps/>
                <w:sz w:val="20"/>
                <w:szCs w:val="20"/>
              </w:rPr>
            </w:pPr>
            <w:r w:rsidRPr="00B60051">
              <w:rPr>
                <w:rFonts w:asciiTheme="minorHAnsi" w:eastAsia="Times New Roman" w:hAnsiTheme="minorHAnsi" w:cstheme="minorHAns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C9E517" w14:textId="77777777" w:rsidR="00C86A74" w:rsidRPr="00B60051" w:rsidRDefault="00C86A74" w:rsidP="00CD554A">
            <w:pPr>
              <w:pStyle w:val="Heading2"/>
              <w:spacing w:before="0"/>
              <w:rPr>
                <w:rFonts w:asciiTheme="minorHAnsi" w:eastAsia="Times New Roman" w:hAnsiTheme="minorHAnsi" w:cstheme="minorHAnsi"/>
                <w:caps/>
                <w:sz w:val="20"/>
                <w:szCs w:val="20"/>
              </w:rPr>
            </w:pPr>
            <w:r w:rsidRPr="00B60051">
              <w:rPr>
                <w:rFonts w:asciiTheme="minorHAnsi" w:eastAsia="Times New Roman" w:hAnsiTheme="minorHAnsi" w:cstheme="minorHAnsi"/>
                <w:caps/>
                <w:sz w:val="20"/>
                <w:szCs w:val="20"/>
              </w:rPr>
              <w:t>Additional considerations</w:t>
            </w:r>
          </w:p>
        </w:tc>
      </w:tr>
      <w:tr w:rsidR="00C86A74" w:rsidRPr="00D73ADF" w14:paraId="2FBFAA80" w14:textId="77777777" w:rsidTr="00CD554A">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707DC1" w14:textId="77777777" w:rsidR="00C86A74" w:rsidRPr="00724168" w:rsidRDefault="00C86A74" w:rsidP="00CD554A">
            <w:pPr>
              <w:rPr>
                <w:rFonts w:eastAsia="Times New Roman" w:cstheme="minorHAnsi"/>
                <w:sz w:val="20"/>
                <w:szCs w:val="20"/>
              </w:rPr>
            </w:pPr>
            <w:r w:rsidRPr="00724168">
              <w:rPr>
                <w:rStyle w:val="un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Important uncertainty or variability</w:t>
            </w:r>
            <w:r w:rsidRPr="00724168">
              <w:rPr>
                <w:rFonts w:eastAsia="Times New Roman" w:cstheme="minorHAnsi"/>
                <w:sz w:val="20"/>
                <w:szCs w:val="20"/>
              </w:rPr>
              <w:br/>
            </w:r>
            <w:r w:rsidRPr="00724168">
              <w:rPr>
                <w:rStyle w:val="un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Possibly important uncertainty or variability</w:t>
            </w:r>
            <w:r w:rsidRPr="00724168">
              <w:rPr>
                <w:rFonts w:eastAsia="Times New Roman" w:cstheme="minorHAnsi"/>
                <w:sz w:val="20"/>
                <w:szCs w:val="20"/>
              </w:rPr>
              <w:br/>
            </w:r>
            <w:r w:rsidRPr="00724168">
              <w:rPr>
                <w:rStyle w:val="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Probably no important uncertainty or variability</w:t>
            </w:r>
            <w:r w:rsidRPr="00724168">
              <w:rPr>
                <w:rFonts w:eastAsia="Times New Roman" w:cstheme="minorHAnsi"/>
                <w:sz w:val="20"/>
                <w:szCs w:val="20"/>
              </w:rPr>
              <w:br/>
            </w:r>
            <w:r w:rsidRPr="00724168">
              <w:rPr>
                <w:rStyle w:val="un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No important uncertainty or variability</w:t>
            </w:r>
            <w:r w:rsidRPr="00724168">
              <w:rPr>
                <w:rFonts w:eastAsia="Times New Roman" w:cstheme="minorHAnsi"/>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950B4A" w14:textId="77777777" w:rsidR="00C86A74" w:rsidRPr="00724168" w:rsidRDefault="00C86A74" w:rsidP="00CD554A">
            <w:pPr>
              <w:rPr>
                <w:rFonts w:eastAsia="Times New Roman" w:cstheme="minorHAnsi"/>
                <w:sz w:val="20"/>
                <w:szCs w:val="20"/>
              </w:rPr>
            </w:pPr>
            <w:r w:rsidRPr="00724168">
              <w:rPr>
                <w:rFonts w:eastAsia="Times New Roman" w:cstheme="minorHAnsi"/>
                <w:sz w:val="20"/>
                <w:szCs w:val="20"/>
              </w:rPr>
              <w:t xml:space="preserve">Patients value survival with good neurological outcome (Haywood 2018 e783). It is expected that health care professionals are trained to treat medical emergencies. </w:t>
            </w:r>
            <w:proofErr w:type="spellStart"/>
            <w:r w:rsidRPr="00724168">
              <w:rPr>
                <w:rFonts w:eastAsia="Times New Roman" w:cstheme="minorHAnsi"/>
                <w:sz w:val="20"/>
                <w:szCs w:val="20"/>
              </w:rPr>
              <w:t>Standardised</w:t>
            </w:r>
            <w:proofErr w:type="spellEnd"/>
            <w:r w:rsidRPr="00724168">
              <w:rPr>
                <w:rFonts w:eastAsia="Times New Roman" w:cstheme="minorHAnsi"/>
                <w:sz w:val="20"/>
                <w:szCs w:val="20"/>
              </w:rPr>
              <w:t xml:space="preserve"> advanced cardiac life support training is likely to improve the care provided during cardiac arrest, and thus improve outcomes for patients.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DED5DE" w14:textId="77777777" w:rsidR="00C86A74" w:rsidRPr="00724168" w:rsidRDefault="00C86A74" w:rsidP="00CD554A">
            <w:pPr>
              <w:rPr>
                <w:rFonts w:eastAsia="Times New Roman" w:cstheme="minorHAnsi"/>
                <w:sz w:val="20"/>
                <w:szCs w:val="20"/>
              </w:rPr>
            </w:pPr>
            <w:r w:rsidRPr="00724168">
              <w:rPr>
                <w:rFonts w:eastAsia="Times New Roman" w:cstheme="minorHAnsi"/>
                <w:sz w:val="20"/>
                <w:szCs w:val="20"/>
              </w:rPr>
              <w:t xml:space="preserve">No studies examined the critical outcome of good neurological function. </w:t>
            </w:r>
            <w:r w:rsidRPr="00724168">
              <w:rPr>
                <w:rFonts w:eastAsia="Times New Roman" w:cstheme="minorHAnsi"/>
                <w:sz w:val="20"/>
                <w:szCs w:val="20"/>
              </w:rPr>
              <w:br/>
            </w:r>
          </w:p>
        </w:tc>
      </w:tr>
      <w:tr w:rsidR="00C86A74" w:rsidRPr="00D73ADF" w14:paraId="7A49527B" w14:textId="77777777" w:rsidTr="00CD554A">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6FCB176" w14:textId="77777777" w:rsidR="00C86A74" w:rsidRPr="00B60051" w:rsidRDefault="00C86A74" w:rsidP="00CD554A">
            <w:pPr>
              <w:pStyle w:val="Heading2"/>
              <w:spacing w:before="0"/>
              <w:rPr>
                <w:rFonts w:asciiTheme="minorHAnsi" w:eastAsia="Times New Roman" w:hAnsiTheme="minorHAnsi" w:cstheme="minorHAnsi"/>
                <w:color w:val="FFFFFF"/>
                <w:sz w:val="20"/>
                <w:szCs w:val="20"/>
              </w:rPr>
            </w:pPr>
            <w:r w:rsidRPr="00B60051">
              <w:rPr>
                <w:rFonts w:asciiTheme="minorHAnsi" w:eastAsia="Times New Roman" w:hAnsiTheme="minorHAnsi" w:cstheme="minorHAnsi"/>
                <w:color w:val="FFFFFF"/>
                <w:sz w:val="20"/>
                <w:szCs w:val="20"/>
              </w:rPr>
              <w:lastRenderedPageBreak/>
              <w:t>Balance of effects</w:t>
            </w:r>
          </w:p>
          <w:p w14:paraId="0730E838" w14:textId="77777777" w:rsidR="00C86A74" w:rsidRPr="00B60051" w:rsidRDefault="00C86A74" w:rsidP="00CD554A">
            <w:pPr>
              <w:pStyle w:val="Subtitle1"/>
              <w:spacing w:before="0" w:beforeAutospacing="0" w:after="0" w:afterAutospacing="0"/>
              <w:rPr>
                <w:rFonts w:asciiTheme="minorHAnsi" w:hAnsiTheme="minorHAnsi" w:cstheme="minorHAnsi"/>
                <w:color w:val="FFFFFF"/>
                <w:sz w:val="20"/>
                <w:szCs w:val="20"/>
              </w:rPr>
            </w:pPr>
            <w:r w:rsidRPr="00B60051">
              <w:rPr>
                <w:rFonts w:asciiTheme="minorHAnsi" w:hAnsiTheme="minorHAnsi" w:cstheme="minorHAnsi"/>
                <w:color w:val="FFFFFF"/>
                <w:sz w:val="20"/>
                <w:szCs w:val="20"/>
              </w:rPr>
              <w:t xml:space="preserve">Does the balance between desirable and undesirable effects </w:t>
            </w:r>
            <w:proofErr w:type="spellStart"/>
            <w:r w:rsidRPr="00B60051">
              <w:rPr>
                <w:rFonts w:asciiTheme="minorHAnsi" w:hAnsiTheme="minorHAnsi" w:cstheme="minorHAnsi"/>
                <w:color w:val="FFFFFF"/>
                <w:sz w:val="20"/>
                <w:szCs w:val="20"/>
              </w:rPr>
              <w:t>favor</w:t>
            </w:r>
            <w:proofErr w:type="spellEnd"/>
            <w:r w:rsidRPr="00B60051">
              <w:rPr>
                <w:rFonts w:asciiTheme="minorHAnsi" w:hAnsiTheme="minorHAnsi" w:cstheme="minorHAnsi"/>
                <w:color w:val="FFFFFF"/>
                <w:sz w:val="20"/>
                <w:szCs w:val="20"/>
              </w:rPr>
              <w:t xml:space="preserve"> the intervention or the comparison?</w:t>
            </w:r>
          </w:p>
        </w:tc>
      </w:tr>
      <w:tr w:rsidR="00C86A74" w:rsidRPr="00D73ADF" w14:paraId="7333479C" w14:textId="77777777" w:rsidTr="00CD554A">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EE23FB" w14:textId="77777777" w:rsidR="00C86A74" w:rsidRPr="00B60051" w:rsidRDefault="00C86A74" w:rsidP="00CD554A">
            <w:pPr>
              <w:pStyle w:val="Heading2"/>
              <w:spacing w:before="0"/>
              <w:rPr>
                <w:rFonts w:asciiTheme="minorHAnsi" w:eastAsia="Times New Roman" w:hAnsiTheme="minorHAnsi" w:cstheme="minorHAnsi"/>
                <w:caps/>
                <w:sz w:val="20"/>
                <w:szCs w:val="20"/>
              </w:rPr>
            </w:pPr>
            <w:r w:rsidRPr="00B60051">
              <w:rPr>
                <w:rFonts w:asciiTheme="minorHAnsi" w:eastAsia="Times New Roman" w:hAnsiTheme="minorHAnsi" w:cstheme="minorHAns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E73237" w14:textId="77777777" w:rsidR="00C86A74" w:rsidRPr="00B60051" w:rsidRDefault="00C86A74" w:rsidP="00CD554A">
            <w:pPr>
              <w:pStyle w:val="Heading2"/>
              <w:spacing w:before="0"/>
              <w:rPr>
                <w:rFonts w:asciiTheme="minorHAnsi" w:eastAsia="Times New Roman" w:hAnsiTheme="minorHAnsi" w:cstheme="minorHAnsi"/>
                <w:caps/>
                <w:sz w:val="20"/>
                <w:szCs w:val="20"/>
              </w:rPr>
            </w:pPr>
            <w:r w:rsidRPr="00B60051">
              <w:rPr>
                <w:rFonts w:asciiTheme="minorHAnsi" w:eastAsia="Times New Roman" w:hAnsiTheme="minorHAnsi" w:cstheme="minorHAns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7E669D" w14:textId="77777777" w:rsidR="00C86A74" w:rsidRPr="00B60051" w:rsidRDefault="00C86A74" w:rsidP="00CD554A">
            <w:pPr>
              <w:pStyle w:val="Heading2"/>
              <w:spacing w:before="0"/>
              <w:rPr>
                <w:rFonts w:asciiTheme="minorHAnsi" w:eastAsia="Times New Roman" w:hAnsiTheme="minorHAnsi" w:cstheme="minorHAnsi"/>
                <w:caps/>
                <w:sz w:val="20"/>
                <w:szCs w:val="20"/>
              </w:rPr>
            </w:pPr>
            <w:r w:rsidRPr="00B60051">
              <w:rPr>
                <w:rFonts w:asciiTheme="minorHAnsi" w:eastAsia="Times New Roman" w:hAnsiTheme="minorHAnsi" w:cstheme="minorHAnsi"/>
                <w:caps/>
                <w:sz w:val="20"/>
                <w:szCs w:val="20"/>
              </w:rPr>
              <w:t>Additional considerations</w:t>
            </w:r>
          </w:p>
        </w:tc>
      </w:tr>
      <w:tr w:rsidR="00C86A74" w:rsidRPr="00D73ADF" w14:paraId="7641F1FF" w14:textId="77777777" w:rsidTr="00CD554A">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4F1CD1" w14:textId="77777777" w:rsidR="00C86A74" w:rsidRPr="00724168" w:rsidRDefault="00C86A74" w:rsidP="00CD554A">
            <w:pPr>
              <w:rPr>
                <w:rFonts w:eastAsia="Times New Roman" w:cstheme="minorHAnsi"/>
                <w:sz w:val="20"/>
                <w:szCs w:val="20"/>
              </w:rPr>
            </w:pPr>
            <w:r w:rsidRPr="00724168">
              <w:rPr>
                <w:rStyle w:val="un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Favors the comparison</w:t>
            </w:r>
            <w:r w:rsidRPr="00724168">
              <w:rPr>
                <w:rFonts w:eastAsia="Times New Roman" w:cstheme="minorHAnsi"/>
                <w:sz w:val="20"/>
                <w:szCs w:val="20"/>
              </w:rPr>
              <w:br/>
            </w:r>
            <w:r w:rsidRPr="00724168">
              <w:rPr>
                <w:rStyle w:val="un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Probably favors the comparison</w:t>
            </w:r>
            <w:r w:rsidRPr="00724168">
              <w:rPr>
                <w:rFonts w:eastAsia="Times New Roman" w:cstheme="minorHAnsi"/>
                <w:sz w:val="20"/>
                <w:szCs w:val="20"/>
              </w:rPr>
              <w:br/>
            </w:r>
            <w:r w:rsidRPr="00724168">
              <w:rPr>
                <w:rStyle w:val="un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Does not favor either the intervention or the comparison</w:t>
            </w:r>
            <w:r w:rsidRPr="00724168">
              <w:rPr>
                <w:rFonts w:eastAsia="Times New Roman" w:cstheme="minorHAnsi"/>
                <w:sz w:val="20"/>
                <w:szCs w:val="20"/>
              </w:rPr>
              <w:br/>
            </w:r>
            <w:r w:rsidRPr="00724168">
              <w:rPr>
                <w:rStyle w:val="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Probably favors the intervention</w:t>
            </w:r>
            <w:r w:rsidRPr="00724168">
              <w:rPr>
                <w:rFonts w:eastAsia="Times New Roman" w:cstheme="minorHAnsi"/>
                <w:sz w:val="20"/>
                <w:szCs w:val="20"/>
              </w:rPr>
              <w:br/>
            </w:r>
            <w:r w:rsidRPr="00724168">
              <w:rPr>
                <w:rStyle w:val="un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Favors the intervention</w:t>
            </w:r>
            <w:r w:rsidRPr="00724168">
              <w:rPr>
                <w:rFonts w:eastAsia="Times New Roman" w:cstheme="minorHAnsi"/>
                <w:sz w:val="20"/>
                <w:szCs w:val="20"/>
              </w:rPr>
              <w:br/>
            </w:r>
            <w:r w:rsidRPr="00724168">
              <w:rPr>
                <w:rStyle w:val="un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Varies</w:t>
            </w:r>
            <w:r w:rsidRPr="00724168">
              <w:rPr>
                <w:rFonts w:eastAsia="Times New Roman" w:cstheme="minorHAnsi"/>
                <w:sz w:val="20"/>
                <w:szCs w:val="20"/>
              </w:rPr>
              <w:br/>
            </w:r>
            <w:r w:rsidRPr="00724168">
              <w:rPr>
                <w:rStyle w:val="un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Don't know</w:t>
            </w:r>
            <w:r w:rsidRPr="00724168">
              <w:rPr>
                <w:rFonts w:eastAsia="Times New Roman" w:cstheme="minorHAnsi"/>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113C31" w14:textId="77777777" w:rsidR="00C86A74" w:rsidRPr="00724168" w:rsidRDefault="00C86A74" w:rsidP="00CD554A">
            <w:pPr>
              <w:rPr>
                <w:rFonts w:eastAsia="Times New Roman" w:cstheme="minorHAnsi"/>
                <w:sz w:val="20"/>
                <w:szCs w:val="20"/>
              </w:rPr>
            </w:pPr>
            <w:r w:rsidRPr="00724168">
              <w:rPr>
                <w:rFonts w:eastAsia="Times New Roman" w:cstheme="minorHAnsi"/>
                <w:sz w:val="20"/>
                <w:szCs w:val="20"/>
              </w:rPr>
              <w:t xml:space="preserve">Whilst the positive effects are presented with very low evidence, they likely offset the potential negative effect of inappropriate attempted resuscitations.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3EFB77" w14:textId="77777777" w:rsidR="00C86A74" w:rsidRPr="00724168" w:rsidRDefault="00C86A74" w:rsidP="00CD554A">
            <w:pPr>
              <w:rPr>
                <w:rFonts w:eastAsia="Times New Roman" w:cstheme="minorHAnsi"/>
                <w:sz w:val="20"/>
                <w:szCs w:val="20"/>
              </w:rPr>
            </w:pPr>
            <w:r w:rsidRPr="00724168">
              <w:rPr>
                <w:rFonts w:eastAsia="Times New Roman" w:cstheme="minorHAnsi"/>
                <w:sz w:val="20"/>
                <w:szCs w:val="20"/>
              </w:rPr>
              <w:br/>
            </w:r>
          </w:p>
        </w:tc>
      </w:tr>
      <w:tr w:rsidR="00C86A74" w:rsidRPr="00D73ADF" w14:paraId="6915F7E3" w14:textId="77777777" w:rsidTr="00CD554A">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AEDC7CF" w14:textId="77777777" w:rsidR="00C86A74" w:rsidRPr="00B60051" w:rsidRDefault="00C86A74" w:rsidP="00CD554A">
            <w:pPr>
              <w:pStyle w:val="Heading2"/>
              <w:spacing w:before="0"/>
              <w:rPr>
                <w:rFonts w:asciiTheme="minorHAnsi" w:eastAsia="Times New Roman" w:hAnsiTheme="minorHAnsi" w:cstheme="minorHAnsi"/>
                <w:color w:val="FFFFFF"/>
                <w:sz w:val="20"/>
                <w:szCs w:val="20"/>
              </w:rPr>
            </w:pPr>
            <w:r w:rsidRPr="00B60051">
              <w:rPr>
                <w:rFonts w:asciiTheme="minorHAnsi" w:eastAsia="Times New Roman" w:hAnsiTheme="minorHAnsi" w:cstheme="minorHAnsi"/>
                <w:color w:val="FFFFFF"/>
                <w:sz w:val="20"/>
                <w:szCs w:val="20"/>
              </w:rPr>
              <w:t>Resources required</w:t>
            </w:r>
          </w:p>
          <w:p w14:paraId="6F1739EC" w14:textId="77777777" w:rsidR="00C86A74" w:rsidRPr="00B60051" w:rsidRDefault="00C86A74" w:rsidP="00CD554A">
            <w:pPr>
              <w:pStyle w:val="Subtitle1"/>
              <w:spacing w:before="0" w:beforeAutospacing="0" w:after="0" w:afterAutospacing="0"/>
              <w:rPr>
                <w:rFonts w:asciiTheme="minorHAnsi" w:hAnsiTheme="minorHAnsi" w:cstheme="minorHAnsi"/>
                <w:color w:val="FFFFFF"/>
                <w:sz w:val="20"/>
                <w:szCs w:val="20"/>
              </w:rPr>
            </w:pPr>
            <w:r w:rsidRPr="00B60051">
              <w:rPr>
                <w:rFonts w:asciiTheme="minorHAnsi" w:hAnsiTheme="minorHAnsi" w:cstheme="minorHAnsi"/>
                <w:color w:val="FFFFFF"/>
                <w:sz w:val="20"/>
                <w:szCs w:val="20"/>
              </w:rPr>
              <w:t>How large are the resource requirements (costs)?</w:t>
            </w:r>
          </w:p>
        </w:tc>
      </w:tr>
      <w:tr w:rsidR="00C86A74" w:rsidRPr="00D73ADF" w14:paraId="50C140E8" w14:textId="77777777" w:rsidTr="00CD554A">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D3A1B3" w14:textId="77777777" w:rsidR="00C86A74" w:rsidRPr="00B60051" w:rsidRDefault="00C86A74" w:rsidP="00CD554A">
            <w:pPr>
              <w:pStyle w:val="Heading2"/>
              <w:spacing w:before="0"/>
              <w:rPr>
                <w:rFonts w:asciiTheme="minorHAnsi" w:eastAsia="Times New Roman" w:hAnsiTheme="minorHAnsi" w:cstheme="minorHAnsi"/>
                <w:caps/>
                <w:sz w:val="20"/>
                <w:szCs w:val="20"/>
              </w:rPr>
            </w:pPr>
            <w:r w:rsidRPr="00B60051">
              <w:rPr>
                <w:rFonts w:asciiTheme="minorHAnsi" w:eastAsia="Times New Roman" w:hAnsiTheme="minorHAnsi" w:cstheme="minorHAns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EF0885" w14:textId="77777777" w:rsidR="00C86A74" w:rsidRPr="00B60051" w:rsidRDefault="00C86A74" w:rsidP="00CD554A">
            <w:pPr>
              <w:pStyle w:val="Heading2"/>
              <w:spacing w:before="0"/>
              <w:rPr>
                <w:rFonts w:asciiTheme="minorHAnsi" w:eastAsia="Times New Roman" w:hAnsiTheme="minorHAnsi" w:cstheme="minorHAnsi"/>
                <w:caps/>
                <w:sz w:val="20"/>
                <w:szCs w:val="20"/>
              </w:rPr>
            </w:pPr>
            <w:r w:rsidRPr="00B60051">
              <w:rPr>
                <w:rFonts w:asciiTheme="minorHAnsi" w:eastAsia="Times New Roman" w:hAnsiTheme="minorHAnsi" w:cstheme="minorHAns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26D4DF" w14:textId="77777777" w:rsidR="00C86A74" w:rsidRPr="00B60051" w:rsidRDefault="00C86A74" w:rsidP="00CD554A">
            <w:pPr>
              <w:pStyle w:val="Heading2"/>
              <w:spacing w:before="0"/>
              <w:rPr>
                <w:rFonts w:asciiTheme="minorHAnsi" w:eastAsia="Times New Roman" w:hAnsiTheme="minorHAnsi" w:cstheme="minorHAnsi"/>
                <w:caps/>
                <w:sz w:val="20"/>
                <w:szCs w:val="20"/>
              </w:rPr>
            </w:pPr>
            <w:r w:rsidRPr="00B60051">
              <w:rPr>
                <w:rFonts w:asciiTheme="minorHAnsi" w:eastAsia="Times New Roman" w:hAnsiTheme="minorHAnsi" w:cstheme="minorHAnsi"/>
                <w:caps/>
                <w:sz w:val="20"/>
                <w:szCs w:val="20"/>
              </w:rPr>
              <w:t>Additional considerations</w:t>
            </w:r>
          </w:p>
        </w:tc>
      </w:tr>
      <w:tr w:rsidR="00C86A74" w:rsidRPr="00797292" w14:paraId="3B5E170C" w14:textId="77777777" w:rsidTr="00CD554A">
        <w:trPr>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E3F294" w14:textId="77777777" w:rsidR="00C86A74" w:rsidRPr="00724168" w:rsidRDefault="00C86A74" w:rsidP="00CD554A">
            <w:pPr>
              <w:rPr>
                <w:rFonts w:eastAsia="Times New Roman" w:cstheme="minorHAnsi"/>
                <w:sz w:val="20"/>
                <w:szCs w:val="20"/>
              </w:rPr>
            </w:pPr>
            <w:r w:rsidRPr="00724168">
              <w:rPr>
                <w:rStyle w:val="un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Large costs</w:t>
            </w:r>
            <w:r w:rsidRPr="00724168">
              <w:rPr>
                <w:rFonts w:eastAsia="Times New Roman" w:cstheme="minorHAnsi"/>
                <w:sz w:val="20"/>
                <w:szCs w:val="20"/>
              </w:rPr>
              <w:br/>
            </w:r>
            <w:r w:rsidRPr="00724168">
              <w:rPr>
                <w:rStyle w:val="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Moderate costs</w:t>
            </w:r>
            <w:r w:rsidRPr="00724168">
              <w:rPr>
                <w:rFonts w:eastAsia="Times New Roman" w:cstheme="minorHAnsi"/>
                <w:sz w:val="20"/>
                <w:szCs w:val="20"/>
              </w:rPr>
              <w:br/>
            </w:r>
            <w:r w:rsidRPr="00724168">
              <w:rPr>
                <w:rStyle w:val="un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Negligible costs and savings</w:t>
            </w:r>
            <w:r w:rsidRPr="00724168">
              <w:rPr>
                <w:rFonts w:eastAsia="Times New Roman" w:cstheme="minorHAnsi"/>
                <w:sz w:val="20"/>
                <w:szCs w:val="20"/>
              </w:rPr>
              <w:br/>
            </w:r>
            <w:r w:rsidRPr="00724168">
              <w:rPr>
                <w:rStyle w:val="un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Moderate savings</w:t>
            </w:r>
            <w:r w:rsidRPr="00724168">
              <w:rPr>
                <w:rFonts w:eastAsia="Times New Roman" w:cstheme="minorHAnsi"/>
                <w:sz w:val="20"/>
                <w:szCs w:val="20"/>
              </w:rPr>
              <w:br/>
            </w:r>
            <w:r w:rsidRPr="00724168">
              <w:rPr>
                <w:rStyle w:val="un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Large savings</w:t>
            </w:r>
            <w:r w:rsidRPr="00724168">
              <w:rPr>
                <w:rFonts w:eastAsia="Times New Roman" w:cstheme="minorHAnsi"/>
                <w:sz w:val="20"/>
                <w:szCs w:val="20"/>
              </w:rPr>
              <w:br/>
            </w:r>
            <w:r w:rsidRPr="00724168">
              <w:rPr>
                <w:rStyle w:val="un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Varies</w:t>
            </w:r>
            <w:r w:rsidRPr="00724168">
              <w:rPr>
                <w:rFonts w:eastAsia="Times New Roman" w:cstheme="minorHAnsi"/>
                <w:sz w:val="20"/>
                <w:szCs w:val="20"/>
              </w:rPr>
              <w:br/>
            </w:r>
            <w:r w:rsidRPr="00724168">
              <w:rPr>
                <w:rStyle w:val="un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Don't know</w:t>
            </w:r>
            <w:r w:rsidRPr="00724168">
              <w:rPr>
                <w:rFonts w:eastAsia="Times New Roman" w:cstheme="minorHAnsi"/>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DDD9A0" w14:textId="77777777" w:rsidR="00C86A74" w:rsidRPr="00724168" w:rsidRDefault="00C86A74" w:rsidP="00CD554A">
            <w:pPr>
              <w:rPr>
                <w:rFonts w:eastAsia="Times New Roman" w:cstheme="minorHAnsi"/>
                <w:sz w:val="20"/>
                <w:szCs w:val="20"/>
              </w:rPr>
            </w:pPr>
          </w:p>
          <w:p w14:paraId="50F2C25D" w14:textId="77777777" w:rsidR="00C86A74" w:rsidRPr="00797292" w:rsidRDefault="00C86A74" w:rsidP="00CD554A">
            <w:pPr>
              <w:rPr>
                <w:rFonts w:eastAsia="Times New Roman" w:cstheme="minorHAnsi"/>
                <w:sz w:val="20"/>
                <w:szCs w:val="20"/>
              </w:rPr>
            </w:pPr>
            <w:r w:rsidRPr="00724168">
              <w:rPr>
                <w:rFonts w:eastAsia="Times New Roman" w:cstheme="minorHAnsi"/>
                <w:sz w:val="20"/>
                <w:szCs w:val="20"/>
              </w:rPr>
              <w:br/>
              <w:t>There has been no formal cost effectiveness analysis</w:t>
            </w:r>
            <w:r>
              <w:rPr>
                <w:rFonts w:eastAsia="Times New Roman" w:cstheme="minorHAnsi"/>
                <w:sz w:val="20"/>
                <w:szCs w:val="20"/>
              </w:rPr>
              <w:t xml:space="preserve"> in the studies identified</w:t>
            </w:r>
            <w:r w:rsidRPr="00797292">
              <w:rPr>
                <w:rFonts w:eastAsia="Times New Roman" w:cstheme="minorHAnsi"/>
                <w:sz w:val="20"/>
                <w:szCs w:val="20"/>
              </w:rPr>
              <w:t>.</w:t>
            </w:r>
          </w:p>
          <w:p w14:paraId="0C175190" w14:textId="77777777" w:rsidR="00C86A74" w:rsidRPr="00797292" w:rsidRDefault="00C86A74" w:rsidP="00CD554A">
            <w:pPr>
              <w:rPr>
                <w:rFonts w:eastAsia="Times New Roman" w:cstheme="minorHAnsi"/>
                <w:sz w:val="20"/>
                <w:szCs w:val="20"/>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A0CABD" w14:textId="77777777" w:rsidR="00C86A74" w:rsidRPr="00797292" w:rsidRDefault="00C86A74" w:rsidP="00CD554A">
            <w:pPr>
              <w:rPr>
                <w:rFonts w:eastAsia="Times New Roman" w:cstheme="minorHAnsi"/>
                <w:sz w:val="20"/>
                <w:szCs w:val="20"/>
              </w:rPr>
            </w:pPr>
            <w:r w:rsidRPr="00797292">
              <w:rPr>
                <w:rFonts w:eastAsia="Times New Roman" w:cstheme="minorHAnsi"/>
                <w:sz w:val="20"/>
                <w:szCs w:val="20"/>
              </w:rPr>
              <w:t>The costs of running advanced life support courses include:</w:t>
            </w:r>
          </w:p>
          <w:p w14:paraId="348EB52A" w14:textId="77777777" w:rsidR="00C86A74" w:rsidRPr="00797292" w:rsidRDefault="00C86A74" w:rsidP="00CD554A">
            <w:pPr>
              <w:rPr>
                <w:rFonts w:eastAsia="Times New Roman" w:cstheme="minorHAnsi"/>
                <w:sz w:val="20"/>
                <w:szCs w:val="20"/>
              </w:rPr>
            </w:pPr>
            <w:r w:rsidRPr="00797292">
              <w:rPr>
                <w:rFonts w:eastAsia="Times New Roman" w:cstheme="minorHAnsi"/>
                <w:sz w:val="20"/>
                <w:szCs w:val="20"/>
              </w:rPr>
              <w:t>1) costs to the overseeing Resuscitation Council (</w:t>
            </w:r>
            <w:proofErr w:type="gramStart"/>
            <w:r w:rsidRPr="00797292">
              <w:rPr>
                <w:rFonts w:eastAsia="Times New Roman" w:cstheme="minorHAnsi"/>
                <w:sz w:val="20"/>
                <w:szCs w:val="20"/>
              </w:rPr>
              <w:t>e.g.</w:t>
            </w:r>
            <w:proofErr w:type="gramEnd"/>
            <w:r w:rsidRPr="00797292">
              <w:rPr>
                <w:rFonts w:eastAsia="Times New Roman" w:cstheme="minorHAnsi"/>
                <w:sz w:val="20"/>
                <w:szCs w:val="20"/>
              </w:rPr>
              <w:t xml:space="preserve"> manual production, e-learning platforms)</w:t>
            </w:r>
          </w:p>
          <w:p w14:paraId="61C8D383" w14:textId="77777777" w:rsidR="00C86A74" w:rsidRPr="00797292" w:rsidRDefault="00C86A74" w:rsidP="00CD554A">
            <w:pPr>
              <w:rPr>
                <w:rFonts w:eastAsia="Times New Roman" w:cstheme="minorHAnsi"/>
                <w:sz w:val="20"/>
                <w:szCs w:val="20"/>
              </w:rPr>
            </w:pPr>
            <w:r w:rsidRPr="00797292">
              <w:rPr>
                <w:rFonts w:eastAsia="Times New Roman" w:cstheme="minorHAnsi"/>
                <w:sz w:val="20"/>
                <w:szCs w:val="20"/>
              </w:rPr>
              <w:t xml:space="preserve">2) costs to the course </w:t>
            </w:r>
            <w:proofErr w:type="spellStart"/>
            <w:r w:rsidRPr="00797292">
              <w:rPr>
                <w:rFonts w:eastAsia="Times New Roman" w:cstheme="minorHAnsi"/>
                <w:sz w:val="20"/>
                <w:szCs w:val="20"/>
              </w:rPr>
              <w:t>centre</w:t>
            </w:r>
            <w:proofErr w:type="spellEnd"/>
            <w:r w:rsidRPr="00797292">
              <w:rPr>
                <w:rFonts w:eastAsia="Times New Roman" w:cstheme="minorHAnsi"/>
                <w:sz w:val="20"/>
                <w:szCs w:val="20"/>
              </w:rPr>
              <w:t xml:space="preserve"> (</w:t>
            </w:r>
            <w:proofErr w:type="gramStart"/>
            <w:r w:rsidRPr="00797292">
              <w:rPr>
                <w:rFonts w:eastAsia="Times New Roman" w:cstheme="minorHAnsi"/>
                <w:sz w:val="20"/>
                <w:szCs w:val="20"/>
              </w:rPr>
              <w:t>e.g.</w:t>
            </w:r>
            <w:proofErr w:type="gramEnd"/>
            <w:r w:rsidRPr="00797292">
              <w:rPr>
                <w:rFonts w:eastAsia="Times New Roman" w:cstheme="minorHAnsi"/>
                <w:sz w:val="20"/>
                <w:szCs w:val="20"/>
              </w:rPr>
              <w:t xml:space="preserve"> faculty costs, facility costs, equipment purchase and maintenance)</w:t>
            </w:r>
          </w:p>
          <w:p w14:paraId="70673ED3" w14:textId="77777777" w:rsidR="00C86A74" w:rsidRPr="00797292" w:rsidRDefault="00C86A74" w:rsidP="00CD554A">
            <w:pPr>
              <w:rPr>
                <w:rFonts w:eastAsia="Times New Roman" w:cstheme="minorHAnsi"/>
                <w:sz w:val="20"/>
                <w:szCs w:val="20"/>
              </w:rPr>
            </w:pPr>
            <w:r w:rsidRPr="00797292">
              <w:rPr>
                <w:rFonts w:eastAsia="Times New Roman" w:cstheme="minorHAnsi"/>
                <w:sz w:val="20"/>
                <w:szCs w:val="20"/>
              </w:rPr>
              <w:t>3) costs to the employers (</w:t>
            </w:r>
            <w:proofErr w:type="gramStart"/>
            <w:r w:rsidRPr="00797292">
              <w:rPr>
                <w:rFonts w:eastAsia="Times New Roman" w:cstheme="minorHAnsi"/>
                <w:sz w:val="20"/>
                <w:szCs w:val="20"/>
              </w:rPr>
              <w:t>e.g.</w:t>
            </w:r>
            <w:proofErr w:type="gramEnd"/>
            <w:r w:rsidRPr="00797292">
              <w:rPr>
                <w:rFonts w:eastAsia="Times New Roman" w:cstheme="minorHAnsi"/>
                <w:sz w:val="20"/>
                <w:szCs w:val="20"/>
              </w:rPr>
              <w:t xml:space="preserve"> course fees, covering study and professional leave time for candidates and faculty)</w:t>
            </w:r>
          </w:p>
          <w:p w14:paraId="43E2169E" w14:textId="77777777" w:rsidR="00C86A74" w:rsidRPr="00797292" w:rsidRDefault="00C86A74" w:rsidP="00CD554A">
            <w:pPr>
              <w:rPr>
                <w:rFonts w:eastAsia="Times New Roman" w:cstheme="minorHAnsi"/>
                <w:sz w:val="20"/>
                <w:szCs w:val="20"/>
              </w:rPr>
            </w:pPr>
            <w:r w:rsidRPr="00797292">
              <w:rPr>
                <w:rFonts w:eastAsia="Times New Roman" w:cstheme="minorHAnsi"/>
                <w:sz w:val="20"/>
                <w:szCs w:val="20"/>
              </w:rPr>
              <w:t>4) costs to the employees (</w:t>
            </w:r>
            <w:proofErr w:type="gramStart"/>
            <w:r w:rsidRPr="00797292">
              <w:rPr>
                <w:rFonts w:eastAsia="Times New Roman" w:cstheme="minorHAnsi"/>
                <w:sz w:val="20"/>
                <w:szCs w:val="20"/>
              </w:rPr>
              <w:t>e.g.</w:t>
            </w:r>
            <w:proofErr w:type="gramEnd"/>
            <w:r w:rsidRPr="00797292">
              <w:rPr>
                <w:rFonts w:eastAsia="Times New Roman" w:cstheme="minorHAnsi"/>
                <w:sz w:val="20"/>
                <w:szCs w:val="20"/>
              </w:rPr>
              <w:t xml:space="preserve"> course fees in some cases)</w:t>
            </w:r>
          </w:p>
          <w:p w14:paraId="538A8FE0" w14:textId="77777777" w:rsidR="00C86A74" w:rsidRPr="00797292" w:rsidRDefault="00C86A74" w:rsidP="00CD554A">
            <w:pPr>
              <w:rPr>
                <w:rFonts w:eastAsia="Times New Roman" w:cstheme="minorHAnsi"/>
                <w:sz w:val="20"/>
                <w:szCs w:val="20"/>
              </w:rPr>
            </w:pPr>
          </w:p>
          <w:p w14:paraId="05BE7479" w14:textId="77777777" w:rsidR="00C86A74" w:rsidRPr="00797292" w:rsidRDefault="00C86A74" w:rsidP="00CD554A">
            <w:pPr>
              <w:rPr>
                <w:rFonts w:eastAsia="Times New Roman" w:cstheme="minorHAnsi"/>
                <w:sz w:val="20"/>
                <w:szCs w:val="20"/>
              </w:rPr>
            </w:pPr>
            <w:r w:rsidRPr="00797292">
              <w:rPr>
                <w:rFonts w:eastAsia="Times New Roman" w:cstheme="minorHAnsi"/>
                <w:sz w:val="20"/>
                <w:szCs w:val="20"/>
              </w:rPr>
              <w:t>These costs can be mitigated by alternative methods of course delivery, including hybrid courses consisting of e-learning modules.</w:t>
            </w:r>
          </w:p>
          <w:p w14:paraId="7686EF3D" w14:textId="77777777" w:rsidR="00C86A74" w:rsidRPr="00797292" w:rsidRDefault="00C86A74" w:rsidP="00CD554A">
            <w:pPr>
              <w:rPr>
                <w:rFonts w:eastAsia="Times New Roman" w:cstheme="minorHAnsi"/>
                <w:sz w:val="20"/>
                <w:szCs w:val="20"/>
              </w:rPr>
            </w:pPr>
          </w:p>
          <w:p w14:paraId="3194FA96" w14:textId="77777777" w:rsidR="00C86A74" w:rsidRPr="00797292" w:rsidRDefault="00C86A74" w:rsidP="00CD554A">
            <w:pPr>
              <w:rPr>
                <w:rFonts w:eastAsia="Times New Roman" w:cstheme="minorHAnsi"/>
                <w:sz w:val="20"/>
                <w:szCs w:val="20"/>
              </w:rPr>
            </w:pPr>
            <w:r w:rsidRPr="00797292">
              <w:rPr>
                <w:rFonts w:eastAsia="Times New Roman" w:cstheme="minorHAnsi"/>
                <w:sz w:val="20"/>
                <w:szCs w:val="20"/>
              </w:rPr>
              <w:t xml:space="preserve">There may also be costs incurred in low resource settings in terms of other educational interventions that may suffer if advanced cardiac life support training were to be </w:t>
            </w:r>
            <w:proofErr w:type="spellStart"/>
            <w:r w:rsidRPr="00797292">
              <w:rPr>
                <w:rFonts w:eastAsia="Times New Roman" w:cstheme="minorHAnsi"/>
                <w:sz w:val="20"/>
                <w:szCs w:val="20"/>
              </w:rPr>
              <w:t>prioritised</w:t>
            </w:r>
            <w:proofErr w:type="spellEnd"/>
            <w:r w:rsidRPr="00797292">
              <w:rPr>
                <w:rFonts w:eastAsia="Times New Roman" w:cstheme="minorHAnsi"/>
                <w:sz w:val="20"/>
                <w:szCs w:val="20"/>
              </w:rPr>
              <w:t xml:space="preserve">. </w:t>
            </w:r>
          </w:p>
        </w:tc>
      </w:tr>
      <w:tr w:rsidR="00C86A74" w:rsidRPr="00D73ADF" w14:paraId="003579E6" w14:textId="77777777" w:rsidTr="00CD554A">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3A6F6EF" w14:textId="77777777" w:rsidR="00C86A74" w:rsidRPr="00797292" w:rsidRDefault="00C86A74" w:rsidP="00CD554A">
            <w:pPr>
              <w:pStyle w:val="Heading2"/>
              <w:spacing w:before="0"/>
              <w:rPr>
                <w:rFonts w:asciiTheme="minorHAnsi" w:eastAsia="Times New Roman" w:hAnsiTheme="minorHAnsi" w:cstheme="minorHAnsi"/>
                <w:color w:val="FFFFFF"/>
                <w:sz w:val="20"/>
                <w:szCs w:val="20"/>
              </w:rPr>
            </w:pPr>
            <w:r w:rsidRPr="00797292">
              <w:rPr>
                <w:rFonts w:asciiTheme="minorHAnsi" w:eastAsia="Times New Roman" w:hAnsiTheme="minorHAnsi" w:cstheme="minorHAnsi"/>
                <w:color w:val="FFFFFF"/>
                <w:sz w:val="20"/>
                <w:szCs w:val="20"/>
              </w:rPr>
              <w:lastRenderedPageBreak/>
              <w:t>Certainty of evidence of required resources</w:t>
            </w:r>
          </w:p>
          <w:p w14:paraId="575C04EA" w14:textId="77777777" w:rsidR="00C86A74" w:rsidRPr="00797292" w:rsidRDefault="00C86A74" w:rsidP="00CD554A">
            <w:pPr>
              <w:pStyle w:val="Subtitle1"/>
              <w:spacing w:before="0" w:beforeAutospacing="0" w:after="0" w:afterAutospacing="0"/>
              <w:rPr>
                <w:rFonts w:asciiTheme="minorHAnsi" w:hAnsiTheme="minorHAnsi" w:cstheme="minorHAnsi"/>
                <w:color w:val="FFFFFF"/>
                <w:sz w:val="20"/>
                <w:szCs w:val="20"/>
              </w:rPr>
            </w:pPr>
            <w:r w:rsidRPr="00797292">
              <w:rPr>
                <w:rFonts w:asciiTheme="minorHAnsi" w:hAnsiTheme="minorHAnsi" w:cstheme="minorHAnsi"/>
                <w:color w:val="FFFFFF"/>
                <w:sz w:val="20"/>
                <w:szCs w:val="20"/>
              </w:rPr>
              <w:t>What is the certainty of the evidence of resource requirements (costs)?</w:t>
            </w:r>
          </w:p>
        </w:tc>
      </w:tr>
      <w:tr w:rsidR="00C86A74" w:rsidRPr="00D73ADF" w14:paraId="3FA7A83C" w14:textId="77777777" w:rsidTr="00CD554A">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922DD2" w14:textId="77777777" w:rsidR="00C86A74" w:rsidRPr="00797292" w:rsidRDefault="00C86A74" w:rsidP="00CD554A">
            <w:pPr>
              <w:pStyle w:val="Heading2"/>
              <w:spacing w:before="0"/>
              <w:rPr>
                <w:rFonts w:asciiTheme="minorHAnsi" w:eastAsia="Times New Roman" w:hAnsiTheme="minorHAnsi" w:cstheme="minorHAnsi"/>
                <w:caps/>
                <w:sz w:val="20"/>
                <w:szCs w:val="20"/>
              </w:rPr>
            </w:pPr>
            <w:r w:rsidRPr="00797292">
              <w:rPr>
                <w:rFonts w:asciiTheme="minorHAnsi" w:eastAsia="Times New Roman" w:hAnsiTheme="minorHAnsi" w:cstheme="minorHAns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F48CC8" w14:textId="77777777" w:rsidR="00C86A74" w:rsidRPr="00797292" w:rsidRDefault="00C86A74" w:rsidP="00CD554A">
            <w:pPr>
              <w:pStyle w:val="Heading2"/>
              <w:spacing w:before="0"/>
              <w:rPr>
                <w:rFonts w:asciiTheme="minorHAnsi" w:eastAsia="Times New Roman" w:hAnsiTheme="minorHAnsi" w:cstheme="minorHAnsi"/>
                <w:caps/>
                <w:sz w:val="20"/>
                <w:szCs w:val="20"/>
              </w:rPr>
            </w:pPr>
            <w:r w:rsidRPr="00797292">
              <w:rPr>
                <w:rFonts w:asciiTheme="minorHAnsi" w:eastAsia="Times New Roman" w:hAnsiTheme="minorHAnsi" w:cstheme="minorHAns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C9C56D" w14:textId="77777777" w:rsidR="00C86A74" w:rsidRPr="00797292" w:rsidRDefault="00C86A74" w:rsidP="00CD554A">
            <w:pPr>
              <w:pStyle w:val="Heading2"/>
              <w:spacing w:before="0"/>
              <w:rPr>
                <w:rFonts w:asciiTheme="minorHAnsi" w:eastAsia="Times New Roman" w:hAnsiTheme="minorHAnsi" w:cstheme="minorHAnsi"/>
                <w:caps/>
                <w:sz w:val="20"/>
                <w:szCs w:val="20"/>
              </w:rPr>
            </w:pPr>
            <w:r w:rsidRPr="00797292">
              <w:rPr>
                <w:rFonts w:asciiTheme="minorHAnsi" w:eastAsia="Times New Roman" w:hAnsiTheme="minorHAnsi" w:cstheme="minorHAnsi"/>
                <w:caps/>
                <w:sz w:val="20"/>
                <w:szCs w:val="20"/>
              </w:rPr>
              <w:t>Additional considerations</w:t>
            </w:r>
          </w:p>
        </w:tc>
      </w:tr>
      <w:tr w:rsidR="00C86A74" w:rsidRPr="00D73ADF" w14:paraId="7FC5BDF2" w14:textId="77777777" w:rsidTr="00CD554A">
        <w:trPr>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EDE422" w14:textId="77777777" w:rsidR="00C86A74" w:rsidRPr="00724168" w:rsidRDefault="00C86A74" w:rsidP="00CD554A">
            <w:pPr>
              <w:rPr>
                <w:rFonts w:eastAsia="Times New Roman" w:cstheme="minorHAnsi"/>
                <w:sz w:val="20"/>
                <w:szCs w:val="20"/>
              </w:rPr>
            </w:pPr>
            <w:r w:rsidRPr="00724168">
              <w:rPr>
                <w:rStyle w:val="un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Very low</w:t>
            </w:r>
            <w:r w:rsidRPr="00724168">
              <w:rPr>
                <w:rFonts w:eastAsia="Times New Roman" w:cstheme="minorHAnsi"/>
                <w:sz w:val="20"/>
                <w:szCs w:val="20"/>
              </w:rPr>
              <w:br/>
            </w:r>
            <w:r w:rsidRPr="00724168">
              <w:rPr>
                <w:rStyle w:val="un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Low</w:t>
            </w:r>
            <w:r w:rsidRPr="00724168">
              <w:rPr>
                <w:rFonts w:eastAsia="Times New Roman" w:cstheme="minorHAnsi"/>
                <w:sz w:val="20"/>
                <w:szCs w:val="20"/>
              </w:rPr>
              <w:br/>
            </w:r>
            <w:r w:rsidRPr="00724168">
              <w:rPr>
                <w:rStyle w:val="un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Moderate</w:t>
            </w:r>
            <w:r w:rsidRPr="00724168">
              <w:rPr>
                <w:rFonts w:eastAsia="Times New Roman" w:cstheme="minorHAnsi"/>
                <w:sz w:val="20"/>
                <w:szCs w:val="20"/>
              </w:rPr>
              <w:br/>
            </w:r>
            <w:r w:rsidRPr="00724168">
              <w:rPr>
                <w:rStyle w:val="un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High</w:t>
            </w:r>
            <w:r w:rsidRPr="00724168">
              <w:rPr>
                <w:rFonts w:eastAsia="Times New Roman" w:cstheme="minorHAnsi"/>
                <w:sz w:val="20"/>
                <w:szCs w:val="20"/>
              </w:rPr>
              <w:br/>
            </w:r>
            <w:r w:rsidRPr="00724168">
              <w:rPr>
                <w:rStyle w:val="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No included studies</w:t>
            </w:r>
            <w:r w:rsidRPr="00724168">
              <w:rPr>
                <w:rFonts w:eastAsia="Times New Roman" w:cstheme="minorHAnsi"/>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55BA20" w14:textId="77777777" w:rsidR="00C86A74" w:rsidRPr="00724168" w:rsidRDefault="00C86A74" w:rsidP="00CD554A">
            <w:pPr>
              <w:rPr>
                <w:rFonts w:eastAsia="Times New Roman" w:cstheme="minorHAnsi"/>
                <w:sz w:val="20"/>
                <w:szCs w:val="20"/>
              </w:rPr>
            </w:pPr>
            <w:r w:rsidRPr="00724168">
              <w:rPr>
                <w:rFonts w:eastAsia="Times New Roman" w:cstheme="minorHAnsi"/>
                <w:sz w:val="20"/>
                <w:szCs w:val="20"/>
              </w:rPr>
              <w:t xml:space="preserve">Costs are likely to vary between different health care settings.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D24C4B" w14:textId="77777777" w:rsidR="00C86A74" w:rsidRPr="00724168" w:rsidRDefault="00C86A74" w:rsidP="00CD554A">
            <w:pPr>
              <w:rPr>
                <w:rFonts w:eastAsia="Times New Roman" w:cstheme="minorHAnsi"/>
                <w:sz w:val="20"/>
                <w:szCs w:val="20"/>
              </w:rPr>
            </w:pPr>
            <w:r w:rsidRPr="00724168">
              <w:rPr>
                <w:rFonts w:eastAsia="Times New Roman" w:cstheme="minorHAnsi"/>
                <w:sz w:val="20"/>
                <w:szCs w:val="20"/>
              </w:rPr>
              <w:br/>
            </w:r>
          </w:p>
        </w:tc>
      </w:tr>
      <w:tr w:rsidR="00C86A74" w:rsidRPr="00D73ADF" w14:paraId="4A51384D" w14:textId="77777777" w:rsidTr="00CD554A">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014F1E9" w14:textId="77777777" w:rsidR="00C86A74" w:rsidRPr="00797292" w:rsidRDefault="00C86A74" w:rsidP="00CD554A">
            <w:pPr>
              <w:pStyle w:val="Heading2"/>
              <w:spacing w:before="0"/>
              <w:rPr>
                <w:rFonts w:asciiTheme="minorHAnsi" w:eastAsia="Times New Roman" w:hAnsiTheme="minorHAnsi" w:cstheme="minorHAnsi"/>
                <w:color w:val="FFFFFF"/>
                <w:sz w:val="20"/>
                <w:szCs w:val="20"/>
              </w:rPr>
            </w:pPr>
            <w:r w:rsidRPr="00797292">
              <w:rPr>
                <w:rFonts w:asciiTheme="minorHAnsi" w:eastAsia="Times New Roman" w:hAnsiTheme="minorHAnsi" w:cstheme="minorHAnsi"/>
                <w:color w:val="FFFFFF"/>
                <w:sz w:val="20"/>
                <w:szCs w:val="20"/>
              </w:rPr>
              <w:t>Cost effectiveness</w:t>
            </w:r>
          </w:p>
          <w:p w14:paraId="1E91615F" w14:textId="77777777" w:rsidR="00C86A74" w:rsidRPr="00797292" w:rsidRDefault="00C86A74" w:rsidP="00CD554A">
            <w:pPr>
              <w:pStyle w:val="Subtitle1"/>
              <w:spacing w:before="0" w:beforeAutospacing="0" w:after="0" w:afterAutospacing="0"/>
              <w:rPr>
                <w:rFonts w:asciiTheme="minorHAnsi" w:hAnsiTheme="minorHAnsi" w:cstheme="minorHAnsi"/>
                <w:color w:val="FFFFFF"/>
                <w:sz w:val="20"/>
                <w:szCs w:val="20"/>
              </w:rPr>
            </w:pPr>
            <w:r w:rsidRPr="00797292">
              <w:rPr>
                <w:rFonts w:asciiTheme="minorHAnsi" w:hAnsiTheme="minorHAnsi" w:cstheme="minorHAnsi"/>
                <w:color w:val="FFFFFF"/>
                <w:sz w:val="20"/>
                <w:szCs w:val="20"/>
              </w:rPr>
              <w:t xml:space="preserve">Does the cost-effectiveness of the intervention </w:t>
            </w:r>
            <w:proofErr w:type="spellStart"/>
            <w:r w:rsidRPr="00797292">
              <w:rPr>
                <w:rFonts w:asciiTheme="minorHAnsi" w:hAnsiTheme="minorHAnsi" w:cstheme="minorHAnsi"/>
                <w:color w:val="FFFFFF"/>
                <w:sz w:val="20"/>
                <w:szCs w:val="20"/>
              </w:rPr>
              <w:t>favor</w:t>
            </w:r>
            <w:proofErr w:type="spellEnd"/>
            <w:r w:rsidRPr="00797292">
              <w:rPr>
                <w:rFonts w:asciiTheme="minorHAnsi" w:hAnsiTheme="minorHAnsi" w:cstheme="minorHAnsi"/>
                <w:color w:val="FFFFFF"/>
                <w:sz w:val="20"/>
                <w:szCs w:val="20"/>
              </w:rPr>
              <w:t xml:space="preserve"> the intervention or the comparison?</w:t>
            </w:r>
          </w:p>
        </w:tc>
      </w:tr>
      <w:tr w:rsidR="00C86A74" w:rsidRPr="00D73ADF" w14:paraId="34B2DCF8" w14:textId="77777777" w:rsidTr="00CD554A">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E9C40E" w14:textId="77777777" w:rsidR="00C86A74" w:rsidRPr="00797292" w:rsidRDefault="00C86A74" w:rsidP="00CD554A">
            <w:pPr>
              <w:pStyle w:val="Heading2"/>
              <w:spacing w:before="0"/>
              <w:rPr>
                <w:rFonts w:asciiTheme="minorHAnsi" w:eastAsia="Times New Roman" w:hAnsiTheme="minorHAnsi" w:cstheme="minorHAnsi"/>
                <w:caps/>
                <w:sz w:val="20"/>
                <w:szCs w:val="20"/>
              </w:rPr>
            </w:pPr>
            <w:r w:rsidRPr="00797292">
              <w:rPr>
                <w:rFonts w:asciiTheme="minorHAnsi" w:eastAsia="Times New Roman" w:hAnsiTheme="minorHAnsi" w:cstheme="minorHAns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131E03" w14:textId="77777777" w:rsidR="00C86A74" w:rsidRPr="00797292" w:rsidRDefault="00C86A74" w:rsidP="00CD554A">
            <w:pPr>
              <w:pStyle w:val="Heading2"/>
              <w:spacing w:before="0"/>
              <w:rPr>
                <w:rFonts w:asciiTheme="minorHAnsi" w:eastAsia="Times New Roman" w:hAnsiTheme="minorHAnsi" w:cstheme="minorHAnsi"/>
                <w:caps/>
                <w:sz w:val="20"/>
                <w:szCs w:val="20"/>
              </w:rPr>
            </w:pPr>
            <w:r w:rsidRPr="00797292">
              <w:rPr>
                <w:rFonts w:asciiTheme="minorHAnsi" w:eastAsia="Times New Roman" w:hAnsiTheme="minorHAnsi" w:cstheme="minorHAns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731329" w14:textId="77777777" w:rsidR="00C86A74" w:rsidRPr="00797292" w:rsidRDefault="00C86A74" w:rsidP="00CD554A">
            <w:pPr>
              <w:pStyle w:val="Heading2"/>
              <w:spacing w:before="0"/>
              <w:rPr>
                <w:rFonts w:asciiTheme="minorHAnsi" w:eastAsia="Times New Roman" w:hAnsiTheme="minorHAnsi" w:cstheme="minorHAnsi"/>
                <w:caps/>
                <w:sz w:val="20"/>
                <w:szCs w:val="20"/>
              </w:rPr>
            </w:pPr>
            <w:r w:rsidRPr="00797292">
              <w:rPr>
                <w:rFonts w:asciiTheme="minorHAnsi" w:eastAsia="Times New Roman" w:hAnsiTheme="minorHAnsi" w:cstheme="minorHAnsi"/>
                <w:caps/>
                <w:sz w:val="20"/>
                <w:szCs w:val="20"/>
              </w:rPr>
              <w:t>Additional considerations</w:t>
            </w:r>
          </w:p>
        </w:tc>
      </w:tr>
      <w:tr w:rsidR="00C86A74" w:rsidRPr="00797292" w14:paraId="4ECE1316" w14:textId="77777777" w:rsidTr="00CD554A">
        <w:trPr>
          <w:trHeight w:val="210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D3DE19" w14:textId="77777777" w:rsidR="00C86A74" w:rsidRPr="00724168" w:rsidRDefault="00C86A74" w:rsidP="00CD554A">
            <w:pPr>
              <w:rPr>
                <w:rFonts w:eastAsia="Times New Roman" w:cstheme="minorHAnsi"/>
                <w:sz w:val="20"/>
                <w:szCs w:val="20"/>
              </w:rPr>
            </w:pPr>
            <w:r w:rsidRPr="00724168">
              <w:rPr>
                <w:rStyle w:val="un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Favors the comparison</w:t>
            </w:r>
            <w:r w:rsidRPr="00724168">
              <w:rPr>
                <w:rFonts w:eastAsia="Times New Roman" w:cstheme="minorHAnsi"/>
                <w:sz w:val="20"/>
                <w:szCs w:val="20"/>
              </w:rPr>
              <w:br/>
            </w:r>
            <w:r w:rsidRPr="00724168">
              <w:rPr>
                <w:rStyle w:val="un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Probably favors the comparison</w:t>
            </w:r>
            <w:r w:rsidRPr="00724168">
              <w:rPr>
                <w:rFonts w:eastAsia="Times New Roman" w:cstheme="minorHAnsi"/>
                <w:sz w:val="20"/>
                <w:szCs w:val="20"/>
              </w:rPr>
              <w:br/>
            </w:r>
            <w:r w:rsidRPr="00724168">
              <w:rPr>
                <w:rStyle w:val="un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Does not favor either the intervention or the comparison</w:t>
            </w:r>
            <w:r w:rsidRPr="00724168">
              <w:rPr>
                <w:rFonts w:eastAsia="Times New Roman" w:cstheme="minorHAnsi"/>
                <w:sz w:val="20"/>
                <w:szCs w:val="20"/>
              </w:rPr>
              <w:br/>
            </w:r>
            <w:r w:rsidRPr="00724168">
              <w:rPr>
                <w:rStyle w:val="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Probably favors the intervention</w:t>
            </w:r>
            <w:r w:rsidRPr="00724168">
              <w:rPr>
                <w:rFonts w:eastAsia="Times New Roman" w:cstheme="minorHAnsi"/>
                <w:sz w:val="20"/>
                <w:szCs w:val="20"/>
              </w:rPr>
              <w:br/>
            </w:r>
            <w:r w:rsidRPr="00724168">
              <w:rPr>
                <w:rStyle w:val="un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Favors the intervention</w:t>
            </w:r>
            <w:r w:rsidRPr="00724168">
              <w:rPr>
                <w:rFonts w:eastAsia="Times New Roman" w:cstheme="minorHAnsi"/>
                <w:sz w:val="20"/>
                <w:szCs w:val="20"/>
              </w:rPr>
              <w:br/>
            </w:r>
            <w:r w:rsidRPr="00724168">
              <w:rPr>
                <w:rStyle w:val="un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Varies</w:t>
            </w:r>
            <w:r w:rsidRPr="00724168">
              <w:rPr>
                <w:rFonts w:eastAsia="Times New Roman" w:cstheme="minorHAnsi"/>
                <w:sz w:val="20"/>
                <w:szCs w:val="20"/>
              </w:rPr>
              <w:br/>
            </w:r>
            <w:r w:rsidRPr="00724168">
              <w:rPr>
                <w:rStyle w:val="un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No included studies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FC5446" w14:textId="77777777" w:rsidR="00C86A74" w:rsidRPr="00797292" w:rsidRDefault="00C86A74" w:rsidP="00CD554A">
            <w:pPr>
              <w:rPr>
                <w:rFonts w:eastAsia="Times New Roman" w:cstheme="minorHAnsi"/>
                <w:sz w:val="20"/>
                <w:szCs w:val="20"/>
              </w:rPr>
            </w:pPr>
            <w:r w:rsidRPr="00724168">
              <w:rPr>
                <w:rFonts w:eastAsia="Times New Roman" w:cstheme="minorHAnsi"/>
                <w:sz w:val="20"/>
                <w:szCs w:val="20"/>
              </w:rPr>
              <w:t>The potential for lives saved by health care professional’s participation in these courses outweighs the costs of candi</w:t>
            </w:r>
            <w:r>
              <w:rPr>
                <w:rFonts w:eastAsia="Times New Roman" w:cstheme="minorHAnsi"/>
                <w:sz w:val="20"/>
                <w:szCs w:val="20"/>
              </w:rPr>
              <w:t>d</w:t>
            </w:r>
            <w:r w:rsidRPr="00797292">
              <w:rPr>
                <w:rFonts w:eastAsia="Times New Roman" w:cstheme="minorHAnsi"/>
                <w:sz w:val="20"/>
                <w:szCs w:val="20"/>
              </w:rPr>
              <w:t xml:space="preserve">ates attending these courses.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39F08C" w14:textId="77777777" w:rsidR="00C86A74" w:rsidRPr="00797292" w:rsidRDefault="00C86A74" w:rsidP="00CD554A">
            <w:pPr>
              <w:rPr>
                <w:rFonts w:eastAsia="Times New Roman" w:cstheme="minorHAnsi"/>
                <w:sz w:val="20"/>
                <w:szCs w:val="20"/>
              </w:rPr>
            </w:pPr>
            <w:r w:rsidRPr="00797292">
              <w:rPr>
                <w:rFonts w:eastAsia="Times New Roman" w:cstheme="minorHAnsi"/>
                <w:sz w:val="20"/>
                <w:szCs w:val="20"/>
              </w:rPr>
              <w:br/>
            </w:r>
          </w:p>
        </w:tc>
      </w:tr>
      <w:tr w:rsidR="00C86A74" w:rsidRPr="00D73ADF" w14:paraId="10A45208" w14:textId="77777777" w:rsidTr="00CD554A">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2BEFFDE" w14:textId="77777777" w:rsidR="00C86A74" w:rsidRPr="00797292" w:rsidRDefault="00C86A74" w:rsidP="00CD554A">
            <w:pPr>
              <w:pStyle w:val="Heading2"/>
              <w:spacing w:before="0"/>
              <w:rPr>
                <w:rFonts w:asciiTheme="minorHAnsi" w:eastAsia="Times New Roman" w:hAnsiTheme="minorHAnsi" w:cstheme="minorHAnsi"/>
                <w:color w:val="FFFFFF"/>
                <w:sz w:val="20"/>
                <w:szCs w:val="20"/>
              </w:rPr>
            </w:pPr>
            <w:r w:rsidRPr="00797292">
              <w:rPr>
                <w:rFonts w:asciiTheme="minorHAnsi" w:eastAsia="Times New Roman" w:hAnsiTheme="minorHAnsi" w:cstheme="minorHAnsi"/>
                <w:color w:val="FFFFFF"/>
                <w:sz w:val="20"/>
                <w:szCs w:val="20"/>
              </w:rPr>
              <w:t>Equity</w:t>
            </w:r>
          </w:p>
          <w:p w14:paraId="046ACF6E" w14:textId="77777777" w:rsidR="00C86A74" w:rsidRPr="00797292" w:rsidRDefault="00C86A74" w:rsidP="00CD554A">
            <w:pPr>
              <w:pStyle w:val="Subtitle1"/>
              <w:spacing w:before="0" w:beforeAutospacing="0" w:after="0" w:afterAutospacing="0"/>
              <w:rPr>
                <w:rFonts w:asciiTheme="minorHAnsi" w:hAnsiTheme="minorHAnsi" w:cstheme="minorHAnsi"/>
                <w:color w:val="FFFFFF"/>
                <w:sz w:val="20"/>
                <w:szCs w:val="20"/>
              </w:rPr>
            </w:pPr>
            <w:r w:rsidRPr="00797292">
              <w:rPr>
                <w:rFonts w:asciiTheme="minorHAnsi" w:hAnsiTheme="minorHAnsi" w:cstheme="minorHAnsi"/>
                <w:color w:val="FFFFFF"/>
                <w:sz w:val="20"/>
                <w:szCs w:val="20"/>
              </w:rPr>
              <w:t>What would be the impact on health equity?</w:t>
            </w:r>
          </w:p>
        </w:tc>
      </w:tr>
      <w:tr w:rsidR="00C86A74" w:rsidRPr="00D73ADF" w14:paraId="348B7E54" w14:textId="77777777" w:rsidTr="00CD554A">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EBB0AF" w14:textId="77777777" w:rsidR="00C86A74" w:rsidRPr="00797292" w:rsidRDefault="00C86A74" w:rsidP="00CD554A">
            <w:pPr>
              <w:pStyle w:val="Heading2"/>
              <w:spacing w:before="0"/>
              <w:rPr>
                <w:rFonts w:asciiTheme="minorHAnsi" w:eastAsia="Times New Roman" w:hAnsiTheme="minorHAnsi" w:cstheme="minorHAnsi"/>
                <w:caps/>
                <w:sz w:val="20"/>
                <w:szCs w:val="20"/>
              </w:rPr>
            </w:pPr>
            <w:r w:rsidRPr="00797292">
              <w:rPr>
                <w:rFonts w:asciiTheme="minorHAnsi" w:eastAsia="Times New Roman" w:hAnsiTheme="minorHAnsi" w:cstheme="minorHAns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E5F0C2" w14:textId="77777777" w:rsidR="00C86A74" w:rsidRPr="00797292" w:rsidRDefault="00C86A74" w:rsidP="00CD554A">
            <w:pPr>
              <w:pStyle w:val="Heading2"/>
              <w:spacing w:before="0"/>
              <w:rPr>
                <w:rFonts w:asciiTheme="minorHAnsi" w:eastAsia="Times New Roman" w:hAnsiTheme="minorHAnsi" w:cstheme="minorHAnsi"/>
                <w:caps/>
                <w:sz w:val="20"/>
                <w:szCs w:val="20"/>
              </w:rPr>
            </w:pPr>
            <w:r w:rsidRPr="00797292">
              <w:rPr>
                <w:rFonts w:asciiTheme="minorHAnsi" w:eastAsia="Times New Roman" w:hAnsiTheme="minorHAnsi" w:cstheme="minorHAns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520B62" w14:textId="77777777" w:rsidR="00C86A74" w:rsidRPr="00797292" w:rsidRDefault="00C86A74" w:rsidP="00CD554A">
            <w:pPr>
              <w:pStyle w:val="Heading2"/>
              <w:spacing w:before="0"/>
              <w:rPr>
                <w:rFonts w:asciiTheme="minorHAnsi" w:eastAsia="Times New Roman" w:hAnsiTheme="minorHAnsi" w:cstheme="minorHAnsi"/>
                <w:caps/>
                <w:sz w:val="20"/>
                <w:szCs w:val="20"/>
              </w:rPr>
            </w:pPr>
            <w:r w:rsidRPr="00797292">
              <w:rPr>
                <w:rFonts w:asciiTheme="minorHAnsi" w:eastAsia="Times New Roman" w:hAnsiTheme="minorHAnsi" w:cstheme="minorHAnsi"/>
                <w:caps/>
                <w:sz w:val="20"/>
                <w:szCs w:val="20"/>
              </w:rPr>
              <w:t>Additional considerations</w:t>
            </w:r>
          </w:p>
        </w:tc>
      </w:tr>
      <w:tr w:rsidR="00C86A74" w:rsidRPr="00D73ADF" w14:paraId="09F29737" w14:textId="77777777" w:rsidTr="00CD554A">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7A1A2E" w14:textId="77777777" w:rsidR="00C86A74" w:rsidRPr="00724168" w:rsidRDefault="00C86A74" w:rsidP="00CD554A">
            <w:pPr>
              <w:rPr>
                <w:rFonts w:eastAsia="Times New Roman" w:cstheme="minorHAnsi"/>
                <w:sz w:val="20"/>
                <w:szCs w:val="20"/>
              </w:rPr>
            </w:pPr>
            <w:r w:rsidRPr="00724168">
              <w:rPr>
                <w:rStyle w:val="un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Reduced</w:t>
            </w:r>
            <w:r w:rsidRPr="00724168">
              <w:rPr>
                <w:rFonts w:eastAsia="Times New Roman" w:cstheme="minorHAnsi"/>
                <w:sz w:val="20"/>
                <w:szCs w:val="20"/>
              </w:rPr>
              <w:br/>
            </w:r>
            <w:r w:rsidRPr="00724168">
              <w:rPr>
                <w:rStyle w:val="un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Probably reduced</w:t>
            </w:r>
            <w:r w:rsidRPr="00724168">
              <w:rPr>
                <w:rFonts w:eastAsia="Times New Roman" w:cstheme="minorHAnsi"/>
                <w:sz w:val="20"/>
                <w:szCs w:val="20"/>
              </w:rPr>
              <w:br/>
            </w:r>
            <w:r w:rsidRPr="00724168">
              <w:rPr>
                <w:rStyle w:val="un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Probably no impact</w:t>
            </w:r>
            <w:r w:rsidRPr="00724168">
              <w:rPr>
                <w:rFonts w:eastAsia="Times New Roman" w:cstheme="minorHAnsi"/>
                <w:sz w:val="20"/>
                <w:szCs w:val="20"/>
              </w:rPr>
              <w:br/>
            </w:r>
            <w:r w:rsidRPr="00724168">
              <w:rPr>
                <w:rStyle w:val="un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Probably increased</w:t>
            </w:r>
            <w:r w:rsidRPr="00724168">
              <w:rPr>
                <w:rFonts w:eastAsia="Times New Roman" w:cstheme="minorHAnsi"/>
                <w:sz w:val="20"/>
                <w:szCs w:val="20"/>
              </w:rPr>
              <w:br/>
            </w:r>
            <w:r w:rsidRPr="00724168">
              <w:rPr>
                <w:rStyle w:val="un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Increased</w:t>
            </w:r>
            <w:r w:rsidRPr="00724168">
              <w:rPr>
                <w:rFonts w:eastAsia="Times New Roman" w:cstheme="minorHAnsi"/>
                <w:sz w:val="20"/>
                <w:szCs w:val="20"/>
              </w:rPr>
              <w:br/>
            </w:r>
            <w:r w:rsidRPr="00724168">
              <w:rPr>
                <w:rStyle w:val="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Varies</w:t>
            </w:r>
            <w:r w:rsidRPr="00724168">
              <w:rPr>
                <w:rFonts w:eastAsia="Times New Roman" w:cstheme="minorHAnsi"/>
                <w:sz w:val="20"/>
                <w:szCs w:val="20"/>
              </w:rPr>
              <w:br/>
            </w:r>
            <w:r w:rsidRPr="00724168">
              <w:rPr>
                <w:rStyle w:val="un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Don't know</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4B435B" w14:textId="77777777" w:rsidR="00C86A74" w:rsidRPr="00724168" w:rsidRDefault="00C86A74" w:rsidP="00CD554A">
            <w:pPr>
              <w:rPr>
                <w:rFonts w:eastAsia="Times New Roman" w:cstheme="minorHAnsi"/>
                <w:sz w:val="20"/>
                <w:szCs w:val="20"/>
              </w:rPr>
            </w:pPr>
            <w:r w:rsidRPr="00724168">
              <w:rPr>
                <w:rFonts w:eastAsia="Times New Roman" w:cstheme="minorHAnsi"/>
                <w:sz w:val="20"/>
                <w:szCs w:val="20"/>
              </w:rPr>
              <w:t xml:space="preserve">The associated resources and costs may prohibit advanced cardiac life support training in some health care settings. If advanced cardiac life support courses were to be </w:t>
            </w:r>
            <w:proofErr w:type="spellStart"/>
            <w:r w:rsidRPr="00724168">
              <w:rPr>
                <w:rFonts w:eastAsia="Times New Roman" w:cstheme="minorHAnsi"/>
                <w:sz w:val="20"/>
                <w:szCs w:val="20"/>
              </w:rPr>
              <w:t>prioritised</w:t>
            </w:r>
            <w:proofErr w:type="spellEnd"/>
            <w:r w:rsidRPr="00724168">
              <w:rPr>
                <w:rFonts w:eastAsia="Times New Roman" w:cstheme="minorHAnsi"/>
                <w:sz w:val="20"/>
                <w:szCs w:val="20"/>
              </w:rPr>
              <w:t xml:space="preserve">, this </w:t>
            </w:r>
            <w:r w:rsidRPr="00724168">
              <w:rPr>
                <w:rFonts w:eastAsia="Times New Roman" w:cstheme="minorHAnsi"/>
                <w:sz w:val="20"/>
                <w:szCs w:val="20"/>
              </w:rPr>
              <w:lastRenderedPageBreak/>
              <w:t>may come at the expense of other healthcare educational interventions in low resource settings.</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63E26F" w14:textId="77777777" w:rsidR="00C86A74" w:rsidRPr="00724168" w:rsidRDefault="00C86A74" w:rsidP="00CD554A">
            <w:pPr>
              <w:rPr>
                <w:rFonts w:eastAsia="Times New Roman" w:cstheme="minorHAnsi"/>
                <w:sz w:val="20"/>
                <w:szCs w:val="20"/>
              </w:rPr>
            </w:pPr>
            <w:r w:rsidRPr="00724168">
              <w:rPr>
                <w:rFonts w:eastAsia="Times New Roman" w:cstheme="minorHAnsi"/>
                <w:sz w:val="20"/>
                <w:szCs w:val="20"/>
              </w:rPr>
              <w:lastRenderedPageBreak/>
              <w:br/>
            </w:r>
          </w:p>
        </w:tc>
      </w:tr>
      <w:tr w:rsidR="00C86A74" w:rsidRPr="00D73ADF" w14:paraId="78055D42" w14:textId="77777777" w:rsidTr="00CD554A">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A9FD91F" w14:textId="77777777" w:rsidR="00C86A74" w:rsidRPr="00797292" w:rsidRDefault="00C86A74" w:rsidP="00CD554A">
            <w:pPr>
              <w:pStyle w:val="Heading2"/>
              <w:spacing w:before="0"/>
              <w:rPr>
                <w:rFonts w:asciiTheme="minorHAnsi" w:eastAsia="Times New Roman" w:hAnsiTheme="minorHAnsi" w:cstheme="minorHAnsi"/>
                <w:color w:val="FFFFFF"/>
                <w:sz w:val="20"/>
                <w:szCs w:val="20"/>
              </w:rPr>
            </w:pPr>
            <w:r w:rsidRPr="00797292">
              <w:rPr>
                <w:rFonts w:asciiTheme="minorHAnsi" w:eastAsia="Times New Roman" w:hAnsiTheme="minorHAnsi" w:cstheme="minorHAnsi"/>
                <w:color w:val="FFFFFF"/>
                <w:sz w:val="20"/>
                <w:szCs w:val="20"/>
              </w:rPr>
              <w:t>Acceptability</w:t>
            </w:r>
          </w:p>
          <w:p w14:paraId="21594052" w14:textId="77777777" w:rsidR="00C86A74" w:rsidRPr="00797292" w:rsidRDefault="00C86A74" w:rsidP="00CD554A">
            <w:pPr>
              <w:pStyle w:val="Subtitle1"/>
              <w:spacing w:before="0" w:beforeAutospacing="0" w:after="0" w:afterAutospacing="0"/>
              <w:rPr>
                <w:rFonts w:asciiTheme="minorHAnsi" w:hAnsiTheme="minorHAnsi" w:cstheme="minorHAnsi"/>
                <w:color w:val="FFFFFF"/>
                <w:sz w:val="20"/>
                <w:szCs w:val="20"/>
              </w:rPr>
            </w:pPr>
            <w:r w:rsidRPr="00797292">
              <w:rPr>
                <w:rFonts w:asciiTheme="minorHAnsi" w:hAnsiTheme="minorHAnsi" w:cstheme="minorHAnsi"/>
                <w:color w:val="FFFFFF"/>
                <w:sz w:val="20"/>
                <w:szCs w:val="20"/>
              </w:rPr>
              <w:t>Is the intervention acceptable to key stakeholders?</w:t>
            </w:r>
          </w:p>
        </w:tc>
      </w:tr>
      <w:tr w:rsidR="00C86A74" w:rsidRPr="00D73ADF" w14:paraId="5F4F5F21" w14:textId="77777777" w:rsidTr="00CD554A">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D79428" w14:textId="77777777" w:rsidR="00C86A74" w:rsidRPr="00797292" w:rsidRDefault="00C86A74" w:rsidP="00CD554A">
            <w:pPr>
              <w:pStyle w:val="Heading2"/>
              <w:spacing w:before="0"/>
              <w:rPr>
                <w:rFonts w:asciiTheme="minorHAnsi" w:eastAsia="Times New Roman" w:hAnsiTheme="minorHAnsi" w:cstheme="minorHAnsi"/>
                <w:caps/>
                <w:sz w:val="20"/>
                <w:szCs w:val="20"/>
              </w:rPr>
            </w:pPr>
            <w:r w:rsidRPr="00797292">
              <w:rPr>
                <w:rFonts w:asciiTheme="minorHAnsi" w:eastAsia="Times New Roman" w:hAnsiTheme="minorHAnsi" w:cstheme="minorHAns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5B7AA6" w14:textId="77777777" w:rsidR="00C86A74" w:rsidRPr="00797292" w:rsidRDefault="00C86A74" w:rsidP="00CD554A">
            <w:pPr>
              <w:pStyle w:val="Heading2"/>
              <w:spacing w:before="0"/>
              <w:rPr>
                <w:rFonts w:asciiTheme="minorHAnsi" w:eastAsia="Times New Roman" w:hAnsiTheme="minorHAnsi" w:cstheme="minorHAnsi"/>
                <w:caps/>
                <w:sz w:val="20"/>
                <w:szCs w:val="20"/>
              </w:rPr>
            </w:pPr>
            <w:r w:rsidRPr="00797292">
              <w:rPr>
                <w:rFonts w:asciiTheme="minorHAnsi" w:eastAsia="Times New Roman" w:hAnsiTheme="minorHAnsi" w:cstheme="minorHAns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7D3461" w14:textId="77777777" w:rsidR="00C86A74" w:rsidRPr="00797292" w:rsidRDefault="00C86A74" w:rsidP="00CD554A">
            <w:pPr>
              <w:pStyle w:val="Heading2"/>
              <w:spacing w:before="0"/>
              <w:rPr>
                <w:rFonts w:asciiTheme="minorHAnsi" w:eastAsia="Times New Roman" w:hAnsiTheme="minorHAnsi" w:cstheme="minorHAnsi"/>
                <w:caps/>
                <w:sz w:val="20"/>
                <w:szCs w:val="20"/>
              </w:rPr>
            </w:pPr>
            <w:r w:rsidRPr="00797292">
              <w:rPr>
                <w:rFonts w:asciiTheme="minorHAnsi" w:eastAsia="Times New Roman" w:hAnsiTheme="minorHAnsi" w:cstheme="minorHAnsi"/>
                <w:caps/>
                <w:sz w:val="20"/>
                <w:szCs w:val="20"/>
              </w:rPr>
              <w:t>Additional considerations</w:t>
            </w:r>
          </w:p>
        </w:tc>
      </w:tr>
      <w:tr w:rsidR="00C86A74" w:rsidRPr="00D73ADF" w14:paraId="552B275D" w14:textId="77777777" w:rsidTr="00CD554A">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01526E" w14:textId="77777777" w:rsidR="00C86A74" w:rsidRPr="00724168" w:rsidRDefault="00C86A74" w:rsidP="00CD554A">
            <w:pPr>
              <w:rPr>
                <w:rFonts w:eastAsia="Times New Roman" w:cstheme="minorHAnsi"/>
                <w:sz w:val="20"/>
                <w:szCs w:val="20"/>
              </w:rPr>
            </w:pPr>
            <w:r w:rsidRPr="00724168">
              <w:rPr>
                <w:rStyle w:val="un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No</w:t>
            </w:r>
            <w:r w:rsidRPr="00724168">
              <w:rPr>
                <w:rFonts w:eastAsia="Times New Roman" w:cstheme="minorHAnsi"/>
                <w:sz w:val="20"/>
                <w:szCs w:val="20"/>
              </w:rPr>
              <w:br/>
            </w:r>
            <w:r w:rsidRPr="00724168">
              <w:rPr>
                <w:rStyle w:val="un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Probably no</w:t>
            </w:r>
            <w:r w:rsidRPr="00724168">
              <w:rPr>
                <w:rFonts w:eastAsia="Times New Roman" w:cstheme="minorHAnsi"/>
                <w:sz w:val="20"/>
                <w:szCs w:val="20"/>
              </w:rPr>
              <w:br/>
            </w:r>
            <w:r w:rsidRPr="00724168">
              <w:rPr>
                <w:rStyle w:val="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Probably yes</w:t>
            </w:r>
            <w:r w:rsidRPr="00724168">
              <w:rPr>
                <w:rFonts w:eastAsia="Times New Roman" w:cstheme="minorHAnsi"/>
                <w:sz w:val="20"/>
                <w:szCs w:val="20"/>
              </w:rPr>
              <w:br/>
            </w:r>
            <w:r w:rsidRPr="00724168">
              <w:rPr>
                <w:rStyle w:val="un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Yes</w:t>
            </w:r>
            <w:r w:rsidRPr="00724168">
              <w:rPr>
                <w:rFonts w:eastAsia="Times New Roman" w:cstheme="minorHAnsi"/>
                <w:sz w:val="20"/>
                <w:szCs w:val="20"/>
              </w:rPr>
              <w:br/>
            </w:r>
            <w:r w:rsidRPr="00724168">
              <w:rPr>
                <w:rStyle w:val="un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Varies</w:t>
            </w:r>
            <w:r w:rsidRPr="00724168">
              <w:rPr>
                <w:rFonts w:eastAsia="Times New Roman" w:cstheme="minorHAnsi"/>
                <w:sz w:val="20"/>
                <w:szCs w:val="20"/>
              </w:rPr>
              <w:br/>
            </w:r>
            <w:r w:rsidRPr="00724168">
              <w:rPr>
                <w:rStyle w:val="un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Don't know</w:t>
            </w:r>
            <w:r w:rsidRPr="00724168">
              <w:rPr>
                <w:rFonts w:eastAsia="Times New Roman" w:cstheme="minorHAnsi"/>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C3E67A" w14:textId="77777777" w:rsidR="00C86A74" w:rsidRPr="00724168" w:rsidRDefault="00C86A74" w:rsidP="00CD554A">
            <w:pPr>
              <w:rPr>
                <w:rFonts w:eastAsia="Times New Roman" w:cstheme="minorHAnsi"/>
                <w:sz w:val="20"/>
                <w:szCs w:val="20"/>
              </w:rPr>
            </w:pPr>
            <w:r w:rsidRPr="00724168">
              <w:rPr>
                <w:rFonts w:eastAsia="Times New Roman" w:cstheme="minorHAnsi"/>
                <w:sz w:val="20"/>
                <w:szCs w:val="20"/>
              </w:rPr>
              <w:t xml:space="preserve">The potential for lives saved by participation in these courses outweighs the costs of candidates attending these courses. </w:t>
            </w:r>
          </w:p>
          <w:p w14:paraId="4A6DD015" w14:textId="77777777" w:rsidR="00C86A74" w:rsidRPr="00724168" w:rsidRDefault="00C86A74" w:rsidP="00CD554A">
            <w:pPr>
              <w:rPr>
                <w:rFonts w:eastAsia="Times New Roman" w:cstheme="minorHAnsi"/>
                <w:sz w:val="20"/>
                <w:szCs w:val="20"/>
              </w:rPr>
            </w:pPr>
          </w:p>
          <w:p w14:paraId="71D48679" w14:textId="77777777" w:rsidR="00C86A74" w:rsidRPr="00724168" w:rsidRDefault="00C86A74" w:rsidP="00CD554A">
            <w:pPr>
              <w:rPr>
                <w:rFonts w:eastAsia="Times New Roman" w:cstheme="minorHAnsi"/>
                <w:sz w:val="20"/>
                <w:szCs w:val="20"/>
              </w:rPr>
            </w:pPr>
            <w:r w:rsidRPr="00724168">
              <w:rPr>
                <w:rFonts w:eastAsia="Times New Roman" w:cstheme="minorHAnsi"/>
                <w:sz w:val="20"/>
                <w:szCs w:val="20"/>
              </w:rPr>
              <w:t>There is an expectation from the public and healthcare institutions that employees will be trained to deal with this important critical condition, so this evidence supports the fact that these courses are fit for purpose.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37CFCA" w14:textId="77777777" w:rsidR="00C86A74" w:rsidRPr="00724168" w:rsidRDefault="00C86A74" w:rsidP="00CD554A">
            <w:pPr>
              <w:rPr>
                <w:rFonts w:eastAsia="Times New Roman" w:cstheme="minorHAnsi"/>
                <w:sz w:val="20"/>
                <w:szCs w:val="20"/>
              </w:rPr>
            </w:pPr>
            <w:r w:rsidRPr="00724168">
              <w:rPr>
                <w:rFonts w:eastAsia="Times New Roman" w:cstheme="minorHAnsi"/>
                <w:sz w:val="20"/>
                <w:szCs w:val="20"/>
              </w:rPr>
              <w:br/>
            </w:r>
          </w:p>
        </w:tc>
      </w:tr>
      <w:tr w:rsidR="00C86A74" w:rsidRPr="00D73ADF" w14:paraId="6C71F717" w14:textId="77777777" w:rsidTr="00CD554A">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391F05A" w14:textId="77777777" w:rsidR="00C86A74" w:rsidRPr="00797292" w:rsidRDefault="00C86A74" w:rsidP="00CD554A">
            <w:pPr>
              <w:pStyle w:val="Heading2"/>
              <w:spacing w:before="0"/>
              <w:rPr>
                <w:rFonts w:asciiTheme="minorHAnsi" w:eastAsia="Times New Roman" w:hAnsiTheme="minorHAnsi" w:cstheme="minorHAnsi"/>
                <w:color w:val="FFFFFF"/>
                <w:sz w:val="20"/>
                <w:szCs w:val="20"/>
              </w:rPr>
            </w:pPr>
            <w:r w:rsidRPr="00797292">
              <w:rPr>
                <w:rFonts w:asciiTheme="minorHAnsi" w:eastAsia="Times New Roman" w:hAnsiTheme="minorHAnsi" w:cstheme="minorHAnsi"/>
                <w:color w:val="FFFFFF"/>
                <w:sz w:val="20"/>
                <w:szCs w:val="20"/>
              </w:rPr>
              <w:t>Feasibility</w:t>
            </w:r>
          </w:p>
          <w:p w14:paraId="40BEA2A2" w14:textId="77777777" w:rsidR="00C86A74" w:rsidRPr="00797292" w:rsidRDefault="00C86A74" w:rsidP="00CD554A">
            <w:pPr>
              <w:pStyle w:val="Subtitle1"/>
              <w:spacing w:before="0" w:beforeAutospacing="0" w:after="0" w:afterAutospacing="0"/>
              <w:rPr>
                <w:rFonts w:asciiTheme="minorHAnsi" w:hAnsiTheme="minorHAnsi" w:cstheme="minorHAnsi"/>
                <w:color w:val="FFFFFF"/>
                <w:sz w:val="20"/>
                <w:szCs w:val="20"/>
              </w:rPr>
            </w:pPr>
            <w:r w:rsidRPr="00797292">
              <w:rPr>
                <w:rFonts w:asciiTheme="minorHAnsi" w:hAnsiTheme="minorHAnsi" w:cstheme="minorHAnsi"/>
                <w:color w:val="FFFFFF"/>
                <w:sz w:val="20"/>
                <w:szCs w:val="20"/>
              </w:rPr>
              <w:t>Is the intervention feasible to implement?</w:t>
            </w:r>
          </w:p>
        </w:tc>
      </w:tr>
      <w:tr w:rsidR="00C86A74" w:rsidRPr="00D73ADF" w14:paraId="6A468237" w14:textId="77777777" w:rsidTr="00CD554A">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21302E" w14:textId="77777777" w:rsidR="00C86A74" w:rsidRPr="00797292" w:rsidRDefault="00C86A74" w:rsidP="00CD554A">
            <w:pPr>
              <w:pStyle w:val="Heading2"/>
              <w:spacing w:before="0"/>
              <w:rPr>
                <w:rFonts w:asciiTheme="minorHAnsi" w:eastAsia="Times New Roman" w:hAnsiTheme="minorHAnsi" w:cstheme="minorHAnsi"/>
                <w:caps/>
                <w:sz w:val="20"/>
                <w:szCs w:val="20"/>
              </w:rPr>
            </w:pPr>
            <w:r w:rsidRPr="00797292">
              <w:rPr>
                <w:rFonts w:asciiTheme="minorHAnsi" w:eastAsia="Times New Roman" w:hAnsiTheme="minorHAnsi" w:cstheme="minorHAnsi"/>
                <w:caps/>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42343E" w14:textId="77777777" w:rsidR="00C86A74" w:rsidRPr="00797292" w:rsidRDefault="00C86A74" w:rsidP="00CD554A">
            <w:pPr>
              <w:pStyle w:val="Heading2"/>
              <w:spacing w:before="0"/>
              <w:rPr>
                <w:rFonts w:asciiTheme="minorHAnsi" w:eastAsia="Times New Roman" w:hAnsiTheme="minorHAnsi" w:cstheme="minorHAnsi"/>
                <w:caps/>
                <w:sz w:val="20"/>
                <w:szCs w:val="20"/>
              </w:rPr>
            </w:pPr>
            <w:r w:rsidRPr="00797292">
              <w:rPr>
                <w:rFonts w:asciiTheme="minorHAnsi" w:eastAsia="Times New Roman" w:hAnsiTheme="minorHAnsi" w:cstheme="minorHAnsi"/>
                <w:caps/>
                <w:sz w:val="20"/>
                <w:szCs w:val="20"/>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DB1F24" w14:textId="77777777" w:rsidR="00C86A74" w:rsidRPr="00797292" w:rsidRDefault="00C86A74" w:rsidP="00CD554A">
            <w:pPr>
              <w:pStyle w:val="Heading2"/>
              <w:spacing w:before="0"/>
              <w:rPr>
                <w:rFonts w:asciiTheme="minorHAnsi" w:eastAsia="Times New Roman" w:hAnsiTheme="minorHAnsi" w:cstheme="minorHAnsi"/>
                <w:caps/>
                <w:sz w:val="20"/>
                <w:szCs w:val="20"/>
              </w:rPr>
            </w:pPr>
            <w:r w:rsidRPr="00797292">
              <w:rPr>
                <w:rFonts w:asciiTheme="minorHAnsi" w:eastAsia="Times New Roman" w:hAnsiTheme="minorHAnsi" w:cstheme="minorHAnsi"/>
                <w:caps/>
                <w:sz w:val="20"/>
                <w:szCs w:val="20"/>
              </w:rPr>
              <w:t>Additional considerations</w:t>
            </w:r>
          </w:p>
        </w:tc>
      </w:tr>
      <w:tr w:rsidR="00C86A74" w:rsidRPr="00D73ADF" w14:paraId="178D4A08" w14:textId="77777777" w:rsidTr="00CD554A">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FE6587" w14:textId="77777777" w:rsidR="00C86A74" w:rsidRPr="00724168" w:rsidRDefault="00C86A74" w:rsidP="00CD554A">
            <w:pPr>
              <w:rPr>
                <w:rFonts w:eastAsia="Times New Roman" w:cstheme="minorHAnsi"/>
                <w:sz w:val="20"/>
                <w:szCs w:val="20"/>
              </w:rPr>
            </w:pPr>
            <w:r w:rsidRPr="00724168">
              <w:rPr>
                <w:rStyle w:val="un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No</w:t>
            </w:r>
            <w:r w:rsidRPr="00724168">
              <w:rPr>
                <w:rFonts w:eastAsia="Times New Roman" w:cstheme="minorHAnsi"/>
                <w:sz w:val="20"/>
                <w:szCs w:val="20"/>
              </w:rPr>
              <w:br/>
            </w:r>
            <w:r w:rsidRPr="00724168">
              <w:rPr>
                <w:rStyle w:val="un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Probably no</w:t>
            </w:r>
            <w:r w:rsidRPr="00724168">
              <w:rPr>
                <w:rFonts w:eastAsia="Times New Roman" w:cstheme="minorHAnsi"/>
                <w:sz w:val="20"/>
                <w:szCs w:val="20"/>
              </w:rPr>
              <w:br/>
            </w:r>
            <w:r w:rsidRPr="00724168">
              <w:rPr>
                <w:rStyle w:val="un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Probably yes</w:t>
            </w:r>
            <w:r w:rsidRPr="00724168">
              <w:rPr>
                <w:rFonts w:eastAsia="Times New Roman" w:cstheme="minorHAnsi"/>
                <w:sz w:val="20"/>
                <w:szCs w:val="20"/>
              </w:rPr>
              <w:br/>
            </w:r>
            <w:r w:rsidRPr="00724168">
              <w:rPr>
                <w:rStyle w:val="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Yes</w:t>
            </w:r>
            <w:r w:rsidRPr="00724168">
              <w:rPr>
                <w:rFonts w:eastAsia="Times New Roman" w:cstheme="minorHAnsi"/>
                <w:sz w:val="20"/>
                <w:szCs w:val="20"/>
              </w:rPr>
              <w:br/>
            </w:r>
            <w:r w:rsidRPr="00724168">
              <w:rPr>
                <w:rStyle w:val="un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Varies</w:t>
            </w:r>
            <w:r w:rsidRPr="00724168">
              <w:rPr>
                <w:rFonts w:eastAsia="Times New Roman" w:cstheme="minorHAnsi"/>
                <w:sz w:val="20"/>
                <w:szCs w:val="20"/>
              </w:rPr>
              <w:br/>
            </w:r>
            <w:r w:rsidRPr="00724168">
              <w:rPr>
                <w:rStyle w:val="unchecked-marker"/>
                <w:rFonts w:eastAsia="Times New Roman" w:cstheme="minorHAnsi"/>
                <w:sz w:val="20"/>
                <w:szCs w:val="20"/>
              </w:rPr>
              <w:t>○</w:t>
            </w:r>
            <w:r w:rsidRPr="00724168">
              <w:rPr>
                <w:rFonts w:eastAsia="Times New Roman" w:cstheme="minorHAnsi"/>
                <w:sz w:val="20"/>
                <w:szCs w:val="20"/>
              </w:rPr>
              <w:t> </w:t>
            </w:r>
            <w:r w:rsidRPr="00724168">
              <w:rPr>
                <w:rStyle w:val="ep-radiobuttonlabel"/>
                <w:rFonts w:eastAsia="Times New Roman" w:cstheme="minorHAnsi"/>
                <w:sz w:val="20"/>
                <w:szCs w:val="20"/>
              </w:rPr>
              <w:t>Don't know</w:t>
            </w:r>
            <w:r w:rsidRPr="00724168">
              <w:rPr>
                <w:rFonts w:eastAsia="Times New Roman" w:cstheme="minorHAnsi"/>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89B4F4" w14:textId="77777777" w:rsidR="00C86A74" w:rsidRPr="00724168" w:rsidRDefault="00C86A74" w:rsidP="00CD554A">
            <w:pPr>
              <w:rPr>
                <w:rFonts w:eastAsia="Times New Roman" w:cstheme="minorHAnsi"/>
                <w:sz w:val="20"/>
                <w:szCs w:val="20"/>
              </w:rPr>
            </w:pPr>
            <w:r w:rsidRPr="00724168">
              <w:rPr>
                <w:rFonts w:eastAsia="Times New Roman" w:cstheme="minorHAnsi"/>
                <w:sz w:val="20"/>
                <w:szCs w:val="20"/>
              </w:rPr>
              <w:t xml:space="preserve">This is an intervention that has been well established in healthcare education in high resource settings. But its provision may not be feasible or appropriate in in </w:t>
            </w:r>
            <w:r w:rsidRPr="00724168">
              <w:rPr>
                <w:rFonts w:eastAsia="Times New Roman" w:cstheme="minorHAnsi"/>
                <w:sz w:val="20"/>
                <w:szCs w:val="20"/>
              </w:rPr>
              <w:lastRenderedPageBreak/>
              <w:t>some health care settings.</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EF9E01" w14:textId="77777777" w:rsidR="00C86A74" w:rsidRPr="00724168" w:rsidRDefault="00C86A74" w:rsidP="00CD554A">
            <w:pPr>
              <w:rPr>
                <w:rFonts w:eastAsia="Times New Roman" w:cstheme="minorHAnsi"/>
                <w:sz w:val="20"/>
                <w:szCs w:val="20"/>
              </w:rPr>
            </w:pPr>
            <w:r w:rsidRPr="00724168">
              <w:rPr>
                <w:rFonts w:eastAsia="Times New Roman" w:cstheme="minorHAnsi"/>
                <w:sz w:val="20"/>
                <w:szCs w:val="20"/>
              </w:rPr>
              <w:lastRenderedPageBreak/>
              <w:br/>
            </w:r>
          </w:p>
        </w:tc>
      </w:tr>
    </w:tbl>
    <w:p w14:paraId="225DDB31" w14:textId="77777777" w:rsidR="00C86A74" w:rsidRPr="00797292" w:rsidRDefault="00C86A74" w:rsidP="00C86A74">
      <w:pPr>
        <w:pStyle w:val="Heading1"/>
        <w:spacing w:after="20"/>
        <w:rPr>
          <w:rFonts w:asciiTheme="minorHAnsi" w:eastAsia="Times New Roman" w:hAnsiTheme="minorHAnsi" w:cstheme="minorHAnsi"/>
          <w:caps/>
          <w:color w:val="000000"/>
          <w:sz w:val="20"/>
          <w:szCs w:val="20"/>
          <w:lang w:val="en"/>
        </w:rPr>
      </w:pPr>
      <w:r w:rsidRPr="00797292">
        <w:rPr>
          <w:rFonts w:asciiTheme="minorHAnsi" w:eastAsia="Times New Roman" w:hAnsiTheme="minorHAnsi" w:cstheme="minorHAnsi"/>
          <w:caps/>
          <w:color w:val="000000"/>
          <w:sz w:val="20"/>
          <w:szCs w:val="2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1535"/>
        <w:gridCol w:w="1182"/>
        <w:gridCol w:w="1182"/>
        <w:gridCol w:w="1228"/>
        <w:gridCol w:w="1253"/>
        <w:gridCol w:w="1228"/>
        <w:gridCol w:w="784"/>
        <w:gridCol w:w="960"/>
      </w:tblGrid>
      <w:tr w:rsidR="00C86A74" w:rsidRPr="00D73ADF" w14:paraId="43275869" w14:textId="77777777" w:rsidTr="00CD554A">
        <w:trPr>
          <w:tblHeader/>
        </w:trPr>
        <w:tc>
          <w:tcPr>
            <w:tcW w:w="0" w:type="auto"/>
            <w:tcBorders>
              <w:top w:val="nil"/>
              <w:left w:val="nil"/>
              <w:bottom w:val="nil"/>
              <w:right w:val="nil"/>
            </w:tcBorders>
            <w:tcMar>
              <w:top w:w="75" w:type="dxa"/>
              <w:left w:w="75" w:type="dxa"/>
              <w:bottom w:w="75" w:type="dxa"/>
              <w:right w:w="75" w:type="dxa"/>
            </w:tcMar>
            <w:vAlign w:val="center"/>
            <w:hideMark/>
          </w:tcPr>
          <w:p w14:paraId="05AEA8D1" w14:textId="77777777" w:rsidR="00C86A74" w:rsidRPr="00797292" w:rsidRDefault="00C86A74" w:rsidP="00CD554A">
            <w:pPr>
              <w:rPr>
                <w:rFonts w:eastAsia="Times New Roman" w:cstheme="minorHAnsi"/>
                <w:caps/>
                <w:color w:val="000000"/>
                <w:sz w:val="20"/>
                <w:szCs w:val="2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88F0E61" w14:textId="77777777" w:rsidR="00C86A74" w:rsidRPr="00797292" w:rsidRDefault="00C86A74" w:rsidP="00CD554A">
            <w:pPr>
              <w:pStyle w:val="NormalWeb"/>
              <w:spacing w:before="0" w:beforeAutospacing="0" w:after="0" w:afterAutospacing="0" w:line="260" w:lineRule="atLeast"/>
              <w:jc w:val="center"/>
              <w:rPr>
                <w:rFonts w:asciiTheme="minorHAnsi" w:hAnsiTheme="minorHAnsi" w:cstheme="minorHAnsi"/>
                <w:b/>
                <w:bCs/>
                <w:caps/>
                <w:color w:val="FFFFFF"/>
                <w:sz w:val="20"/>
                <w:szCs w:val="20"/>
              </w:rPr>
            </w:pPr>
            <w:r w:rsidRPr="00797292">
              <w:rPr>
                <w:rFonts w:asciiTheme="minorHAnsi" w:hAnsiTheme="minorHAnsi" w:cstheme="minorHAnsi"/>
                <w:b/>
                <w:bCs/>
                <w:caps/>
                <w:color w:val="FFFFFF"/>
                <w:sz w:val="20"/>
                <w:szCs w:val="20"/>
              </w:rPr>
              <w:t>Judgement</w:t>
            </w:r>
          </w:p>
        </w:tc>
      </w:tr>
      <w:tr w:rsidR="00C86A74" w:rsidRPr="00D73ADF" w14:paraId="4CCC143D" w14:textId="77777777" w:rsidTr="00CD554A">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7777E53" w14:textId="77777777" w:rsidR="00C86A74" w:rsidRPr="00797292" w:rsidRDefault="00C86A74" w:rsidP="00CD554A">
            <w:pPr>
              <w:pStyle w:val="NormalWeb"/>
              <w:spacing w:before="0" w:beforeAutospacing="0" w:after="0" w:afterAutospacing="0" w:line="260" w:lineRule="atLeast"/>
              <w:jc w:val="center"/>
              <w:rPr>
                <w:rFonts w:asciiTheme="minorHAnsi" w:hAnsiTheme="minorHAnsi" w:cstheme="minorHAnsi"/>
                <w:b/>
                <w:bCs/>
                <w:caps/>
                <w:color w:val="FFFFFF"/>
                <w:sz w:val="20"/>
                <w:szCs w:val="20"/>
              </w:rPr>
            </w:pPr>
            <w:r w:rsidRPr="00797292">
              <w:rPr>
                <w:rFonts w:asciiTheme="minorHAnsi" w:hAnsiTheme="minorHAnsi" w:cstheme="minorHAnsi"/>
                <w:b/>
                <w:bCs/>
                <w:caps/>
                <w:color w:val="FFFFFF"/>
                <w:sz w:val="20"/>
                <w:szCs w:val="20"/>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360940" w14:textId="77777777" w:rsidR="00C86A74" w:rsidRPr="00797292" w:rsidRDefault="00C86A74" w:rsidP="00CD554A">
            <w:pPr>
              <w:pStyle w:val="NormalWeb"/>
              <w:spacing w:before="0" w:beforeAutospacing="0" w:after="0" w:afterAutospacing="0"/>
              <w:jc w:val="center"/>
              <w:rPr>
                <w:rFonts w:asciiTheme="minorHAnsi" w:hAnsiTheme="minorHAnsi" w:cstheme="minorHAnsi"/>
                <w:color w:val="AEAAAA"/>
                <w:sz w:val="20"/>
                <w:szCs w:val="20"/>
              </w:rPr>
            </w:pPr>
            <w:r w:rsidRPr="00797292">
              <w:rPr>
                <w:rFonts w:asciiTheme="minorHAnsi" w:hAnsiTheme="minorHAnsi" w:cstheme="minorHAnsi"/>
                <w:color w:val="AEAAAA"/>
                <w:sz w:val="20"/>
                <w:szCs w:val="20"/>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0DA096" w14:textId="77777777" w:rsidR="00C86A74" w:rsidRPr="00797292" w:rsidRDefault="00C86A74" w:rsidP="00CD554A">
            <w:pPr>
              <w:pStyle w:val="NormalWeb"/>
              <w:spacing w:before="0" w:beforeAutospacing="0" w:after="0" w:afterAutospacing="0"/>
              <w:jc w:val="center"/>
              <w:rPr>
                <w:rFonts w:asciiTheme="minorHAnsi" w:hAnsiTheme="minorHAnsi" w:cstheme="minorHAnsi"/>
                <w:color w:val="AEAAAA"/>
                <w:sz w:val="20"/>
                <w:szCs w:val="20"/>
              </w:rPr>
            </w:pPr>
            <w:r w:rsidRPr="00797292">
              <w:rPr>
                <w:rFonts w:asciiTheme="minorHAnsi" w:hAnsiTheme="minorHAnsi" w:cstheme="minorHAnsi"/>
                <w:color w:val="AEAAAA"/>
                <w:sz w:val="20"/>
                <w:szCs w:val="20"/>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D66726" w14:textId="77777777" w:rsidR="00C86A74" w:rsidRPr="00797292" w:rsidRDefault="00C86A74" w:rsidP="00CD554A">
            <w:pPr>
              <w:pStyle w:val="NormalWeb"/>
              <w:spacing w:before="0" w:beforeAutospacing="0" w:after="0" w:afterAutospacing="0"/>
              <w:jc w:val="center"/>
              <w:rPr>
                <w:rFonts w:asciiTheme="minorHAnsi" w:hAnsiTheme="minorHAnsi" w:cstheme="minorHAnsi"/>
                <w:b/>
                <w:bCs/>
                <w:color w:val="000000"/>
                <w:sz w:val="20"/>
                <w:szCs w:val="20"/>
              </w:rPr>
            </w:pPr>
            <w:r w:rsidRPr="00797292">
              <w:rPr>
                <w:rFonts w:asciiTheme="minorHAnsi" w:hAnsiTheme="minorHAnsi" w:cstheme="minorHAnsi"/>
                <w:b/>
                <w:bCs/>
                <w:color w:val="000000"/>
                <w:sz w:val="20"/>
                <w:szCs w:val="20"/>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3FC951" w14:textId="77777777" w:rsidR="00C86A74" w:rsidRPr="00797292" w:rsidRDefault="00C86A74" w:rsidP="00CD554A">
            <w:pPr>
              <w:pStyle w:val="NormalWeb"/>
              <w:spacing w:before="0" w:beforeAutospacing="0" w:after="0" w:afterAutospacing="0"/>
              <w:jc w:val="center"/>
              <w:rPr>
                <w:rFonts w:asciiTheme="minorHAnsi" w:hAnsiTheme="minorHAnsi" w:cstheme="minorHAnsi"/>
                <w:color w:val="AEAAAA"/>
                <w:sz w:val="20"/>
                <w:szCs w:val="20"/>
              </w:rPr>
            </w:pPr>
            <w:r w:rsidRPr="00797292">
              <w:rPr>
                <w:rFonts w:asciiTheme="minorHAnsi" w:hAnsiTheme="minorHAnsi" w:cstheme="minorHAnsi"/>
                <w:color w:val="AEAAAA"/>
                <w:sz w:val="20"/>
                <w:szCs w:val="20"/>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51AD7DC" w14:textId="77777777" w:rsidR="00C86A74" w:rsidRPr="00797292" w:rsidRDefault="00C86A74" w:rsidP="00CD554A">
            <w:pPr>
              <w:rPr>
                <w:rFonts w:cstheme="minorHAnsi"/>
                <w:color w:val="AEAAAA"/>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D7C592" w14:textId="77777777" w:rsidR="00C86A74" w:rsidRPr="00797292" w:rsidRDefault="00C86A74" w:rsidP="00CD554A">
            <w:pPr>
              <w:pStyle w:val="NormalWeb"/>
              <w:spacing w:before="0" w:beforeAutospacing="0" w:after="0" w:afterAutospacing="0"/>
              <w:jc w:val="center"/>
              <w:rPr>
                <w:rFonts w:asciiTheme="minorHAnsi" w:hAnsiTheme="minorHAnsi" w:cstheme="minorHAnsi"/>
                <w:color w:val="AEAAAA"/>
                <w:sz w:val="20"/>
                <w:szCs w:val="20"/>
              </w:rPr>
            </w:pPr>
            <w:r w:rsidRPr="00797292">
              <w:rPr>
                <w:rFonts w:asciiTheme="minorHAnsi" w:hAnsiTheme="minorHAnsi" w:cstheme="minorHAns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C36A25" w14:textId="77777777" w:rsidR="00C86A74" w:rsidRPr="00797292" w:rsidRDefault="00C86A74" w:rsidP="00CD554A">
            <w:pPr>
              <w:pStyle w:val="NormalWeb"/>
              <w:spacing w:before="0" w:beforeAutospacing="0" w:after="0" w:afterAutospacing="0"/>
              <w:jc w:val="center"/>
              <w:rPr>
                <w:rFonts w:asciiTheme="minorHAnsi" w:hAnsiTheme="minorHAnsi" w:cstheme="minorHAnsi"/>
                <w:color w:val="AEAAAA"/>
                <w:sz w:val="20"/>
                <w:szCs w:val="20"/>
              </w:rPr>
            </w:pPr>
            <w:r w:rsidRPr="00797292">
              <w:rPr>
                <w:rFonts w:asciiTheme="minorHAnsi" w:hAnsiTheme="minorHAnsi" w:cstheme="minorHAnsi"/>
                <w:color w:val="AEAAAA"/>
                <w:sz w:val="20"/>
                <w:szCs w:val="20"/>
              </w:rPr>
              <w:t>Don't know</w:t>
            </w:r>
          </w:p>
        </w:tc>
      </w:tr>
      <w:tr w:rsidR="00C86A74" w:rsidRPr="00D73ADF" w14:paraId="509D25E0" w14:textId="77777777" w:rsidTr="00CD554A">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C31394F" w14:textId="77777777" w:rsidR="00C86A74" w:rsidRPr="00797292" w:rsidRDefault="00C86A74" w:rsidP="00CD554A">
            <w:pPr>
              <w:pStyle w:val="NormalWeb"/>
              <w:spacing w:before="0" w:beforeAutospacing="0" w:after="0" w:afterAutospacing="0" w:line="260" w:lineRule="atLeast"/>
              <w:jc w:val="center"/>
              <w:rPr>
                <w:rFonts w:asciiTheme="minorHAnsi" w:hAnsiTheme="minorHAnsi" w:cstheme="minorHAnsi"/>
                <w:b/>
                <w:bCs/>
                <w:caps/>
                <w:color w:val="FFFFFF"/>
                <w:sz w:val="20"/>
                <w:szCs w:val="20"/>
              </w:rPr>
            </w:pPr>
            <w:r w:rsidRPr="00797292">
              <w:rPr>
                <w:rFonts w:asciiTheme="minorHAnsi" w:hAnsiTheme="minorHAnsi" w:cstheme="minorHAnsi"/>
                <w:b/>
                <w:bCs/>
                <w:caps/>
                <w:color w:val="FFFFFF"/>
                <w:sz w:val="20"/>
                <w:szCs w:val="20"/>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705AAD" w14:textId="77777777" w:rsidR="00C86A74" w:rsidRPr="00797292" w:rsidRDefault="00C86A74" w:rsidP="00CD554A">
            <w:pPr>
              <w:pStyle w:val="NormalWeb"/>
              <w:spacing w:before="0" w:beforeAutospacing="0" w:after="0" w:afterAutospacing="0"/>
              <w:jc w:val="center"/>
              <w:rPr>
                <w:rFonts w:asciiTheme="minorHAnsi" w:hAnsiTheme="minorHAnsi" w:cstheme="minorHAnsi"/>
                <w:color w:val="AEAAAA"/>
                <w:sz w:val="20"/>
                <w:szCs w:val="20"/>
              </w:rPr>
            </w:pPr>
            <w:r w:rsidRPr="00797292">
              <w:rPr>
                <w:rFonts w:asciiTheme="minorHAnsi" w:hAnsiTheme="minorHAnsi" w:cstheme="minorHAnsi"/>
                <w:color w:val="AEAAAA"/>
                <w:sz w:val="20"/>
                <w:szCs w:val="20"/>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53638E" w14:textId="77777777" w:rsidR="00C86A74" w:rsidRPr="00797292" w:rsidRDefault="00C86A74" w:rsidP="00CD554A">
            <w:pPr>
              <w:pStyle w:val="NormalWeb"/>
              <w:spacing w:before="0" w:beforeAutospacing="0" w:after="0" w:afterAutospacing="0"/>
              <w:jc w:val="center"/>
              <w:rPr>
                <w:rFonts w:asciiTheme="minorHAnsi" w:hAnsiTheme="minorHAnsi" w:cstheme="minorHAnsi"/>
                <w:b/>
                <w:bCs/>
                <w:color w:val="000000"/>
                <w:sz w:val="20"/>
                <w:szCs w:val="20"/>
              </w:rPr>
            </w:pPr>
            <w:r w:rsidRPr="00797292">
              <w:rPr>
                <w:rFonts w:asciiTheme="minorHAnsi" w:hAnsiTheme="minorHAnsi" w:cstheme="minorHAnsi"/>
                <w:b/>
                <w:bCs/>
                <w:color w:val="000000"/>
                <w:sz w:val="20"/>
                <w:szCs w:val="20"/>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1F2E15" w14:textId="77777777" w:rsidR="00C86A74" w:rsidRPr="00797292" w:rsidRDefault="00C86A74" w:rsidP="00CD554A">
            <w:pPr>
              <w:pStyle w:val="NormalWeb"/>
              <w:spacing w:before="0" w:beforeAutospacing="0" w:after="0" w:afterAutospacing="0"/>
              <w:jc w:val="center"/>
              <w:rPr>
                <w:rFonts w:asciiTheme="minorHAnsi" w:hAnsiTheme="minorHAnsi" w:cstheme="minorHAnsi"/>
                <w:color w:val="AEAAAA"/>
                <w:sz w:val="20"/>
                <w:szCs w:val="20"/>
              </w:rPr>
            </w:pPr>
            <w:r w:rsidRPr="00797292">
              <w:rPr>
                <w:rFonts w:asciiTheme="minorHAnsi" w:hAnsiTheme="minorHAnsi" w:cstheme="minorHAnsi"/>
                <w:color w:val="AEAAAA"/>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3799E4" w14:textId="77777777" w:rsidR="00C86A74" w:rsidRPr="00797292" w:rsidRDefault="00C86A74" w:rsidP="00CD554A">
            <w:pPr>
              <w:pStyle w:val="NormalWeb"/>
              <w:spacing w:before="0" w:beforeAutospacing="0" w:after="0" w:afterAutospacing="0"/>
              <w:jc w:val="center"/>
              <w:rPr>
                <w:rFonts w:asciiTheme="minorHAnsi" w:hAnsiTheme="minorHAnsi" w:cstheme="minorHAnsi"/>
                <w:color w:val="AEAAAA"/>
                <w:sz w:val="20"/>
                <w:szCs w:val="20"/>
              </w:rPr>
            </w:pPr>
            <w:r w:rsidRPr="00797292">
              <w:rPr>
                <w:rFonts w:asciiTheme="minorHAnsi" w:hAnsiTheme="minorHAnsi" w:cstheme="minorHAnsi"/>
                <w:color w:val="AEAAAA"/>
                <w:sz w:val="20"/>
                <w:szCs w:val="20"/>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117BDDC" w14:textId="77777777" w:rsidR="00C86A74" w:rsidRPr="00797292" w:rsidRDefault="00C86A74" w:rsidP="00CD554A">
            <w:pPr>
              <w:rPr>
                <w:rFonts w:cstheme="minorHAnsi"/>
                <w:color w:val="AEAAAA"/>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DB6855" w14:textId="77777777" w:rsidR="00C86A74" w:rsidRPr="00797292" w:rsidRDefault="00C86A74" w:rsidP="00CD554A">
            <w:pPr>
              <w:pStyle w:val="NormalWeb"/>
              <w:spacing w:before="0" w:beforeAutospacing="0" w:after="0" w:afterAutospacing="0"/>
              <w:jc w:val="center"/>
              <w:rPr>
                <w:rFonts w:asciiTheme="minorHAnsi" w:hAnsiTheme="minorHAnsi" w:cstheme="minorHAnsi"/>
                <w:color w:val="AEAAAA"/>
                <w:sz w:val="20"/>
                <w:szCs w:val="20"/>
              </w:rPr>
            </w:pPr>
            <w:r w:rsidRPr="00797292">
              <w:rPr>
                <w:rFonts w:asciiTheme="minorHAnsi" w:hAnsiTheme="minorHAnsi" w:cstheme="minorHAns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3E3C53" w14:textId="77777777" w:rsidR="00C86A74" w:rsidRPr="00797292" w:rsidRDefault="00C86A74" w:rsidP="00CD554A">
            <w:pPr>
              <w:pStyle w:val="NormalWeb"/>
              <w:spacing w:before="0" w:beforeAutospacing="0" w:after="0" w:afterAutospacing="0"/>
              <w:jc w:val="center"/>
              <w:rPr>
                <w:rFonts w:asciiTheme="minorHAnsi" w:hAnsiTheme="minorHAnsi" w:cstheme="minorHAnsi"/>
                <w:color w:val="AEAAAA"/>
                <w:sz w:val="20"/>
                <w:szCs w:val="20"/>
              </w:rPr>
            </w:pPr>
            <w:r w:rsidRPr="00797292">
              <w:rPr>
                <w:rFonts w:asciiTheme="minorHAnsi" w:hAnsiTheme="minorHAnsi" w:cstheme="minorHAnsi"/>
                <w:color w:val="AEAAAA"/>
                <w:sz w:val="20"/>
                <w:szCs w:val="20"/>
              </w:rPr>
              <w:t>Don't know</w:t>
            </w:r>
          </w:p>
        </w:tc>
      </w:tr>
      <w:tr w:rsidR="00C86A74" w:rsidRPr="00D73ADF" w14:paraId="0050367E" w14:textId="77777777" w:rsidTr="00CD554A">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7C2E787" w14:textId="77777777" w:rsidR="00C86A74" w:rsidRPr="00797292" w:rsidRDefault="00C86A74" w:rsidP="00CD554A">
            <w:pPr>
              <w:pStyle w:val="NormalWeb"/>
              <w:spacing w:before="0" w:beforeAutospacing="0" w:after="0" w:afterAutospacing="0" w:line="260" w:lineRule="atLeast"/>
              <w:jc w:val="center"/>
              <w:rPr>
                <w:rFonts w:asciiTheme="minorHAnsi" w:hAnsiTheme="minorHAnsi" w:cstheme="minorHAnsi"/>
                <w:b/>
                <w:bCs/>
                <w:caps/>
                <w:color w:val="FFFFFF"/>
                <w:sz w:val="20"/>
                <w:szCs w:val="20"/>
              </w:rPr>
            </w:pPr>
            <w:r w:rsidRPr="00797292">
              <w:rPr>
                <w:rFonts w:asciiTheme="minorHAnsi" w:hAnsiTheme="minorHAnsi" w:cstheme="minorHAnsi"/>
                <w:b/>
                <w:bCs/>
                <w:caps/>
                <w:color w:val="FFFFFF"/>
                <w:sz w:val="20"/>
                <w:szCs w:val="20"/>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390820" w14:textId="77777777" w:rsidR="00C86A74" w:rsidRPr="00797292" w:rsidRDefault="00C86A74" w:rsidP="00CD554A">
            <w:pPr>
              <w:pStyle w:val="NormalWeb"/>
              <w:spacing w:before="0" w:beforeAutospacing="0" w:after="0" w:afterAutospacing="0"/>
              <w:jc w:val="center"/>
              <w:rPr>
                <w:rFonts w:asciiTheme="minorHAnsi" w:hAnsiTheme="minorHAnsi" w:cstheme="minorHAnsi"/>
                <w:color w:val="AEAAAA"/>
                <w:sz w:val="20"/>
                <w:szCs w:val="20"/>
              </w:rPr>
            </w:pPr>
            <w:r w:rsidRPr="00797292">
              <w:rPr>
                <w:rFonts w:asciiTheme="minorHAnsi" w:hAnsiTheme="minorHAnsi" w:cstheme="minorHAnsi"/>
                <w:color w:val="AEAAAA"/>
                <w:sz w:val="20"/>
                <w:szCs w:val="20"/>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F9848C" w14:textId="77777777" w:rsidR="00C86A74" w:rsidRPr="00797292" w:rsidRDefault="00C86A74" w:rsidP="00CD554A">
            <w:pPr>
              <w:pStyle w:val="NormalWeb"/>
              <w:spacing w:before="0" w:beforeAutospacing="0" w:after="0" w:afterAutospacing="0"/>
              <w:jc w:val="center"/>
              <w:rPr>
                <w:rFonts w:asciiTheme="minorHAnsi" w:hAnsiTheme="minorHAnsi" w:cstheme="minorHAnsi"/>
                <w:color w:val="AEAAAA"/>
                <w:sz w:val="20"/>
                <w:szCs w:val="20"/>
              </w:rPr>
            </w:pPr>
            <w:r w:rsidRPr="00797292">
              <w:rPr>
                <w:rFonts w:asciiTheme="minorHAnsi" w:hAnsiTheme="minorHAnsi" w:cstheme="minorHAnsi"/>
                <w:color w:val="AEAAAA"/>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5ECF4B" w14:textId="77777777" w:rsidR="00C86A74" w:rsidRPr="00797292" w:rsidRDefault="00C86A74" w:rsidP="00CD554A">
            <w:pPr>
              <w:pStyle w:val="NormalWeb"/>
              <w:spacing w:before="0" w:beforeAutospacing="0" w:after="0" w:afterAutospacing="0"/>
              <w:jc w:val="center"/>
              <w:rPr>
                <w:rFonts w:asciiTheme="minorHAnsi" w:hAnsiTheme="minorHAnsi" w:cstheme="minorHAnsi"/>
                <w:color w:val="AEAAAA"/>
                <w:sz w:val="20"/>
                <w:szCs w:val="20"/>
              </w:rPr>
            </w:pPr>
            <w:r w:rsidRPr="00797292">
              <w:rPr>
                <w:rFonts w:asciiTheme="minorHAnsi" w:hAnsiTheme="minorHAnsi" w:cstheme="minorHAnsi"/>
                <w:color w:val="AEAAAA"/>
                <w:sz w:val="20"/>
                <w:szCs w:val="20"/>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434152" w14:textId="77777777" w:rsidR="00C86A74" w:rsidRPr="00797292" w:rsidRDefault="00C86A74" w:rsidP="00CD554A">
            <w:pPr>
              <w:pStyle w:val="NormalWeb"/>
              <w:spacing w:before="0" w:beforeAutospacing="0" w:after="0" w:afterAutospacing="0"/>
              <w:jc w:val="center"/>
              <w:rPr>
                <w:rFonts w:asciiTheme="minorHAnsi" w:hAnsiTheme="minorHAnsi" w:cstheme="minorHAnsi"/>
                <w:b/>
                <w:bCs/>
                <w:color w:val="000000"/>
                <w:sz w:val="20"/>
                <w:szCs w:val="20"/>
              </w:rPr>
            </w:pPr>
            <w:r w:rsidRPr="00797292">
              <w:rPr>
                <w:rFonts w:asciiTheme="minorHAnsi" w:hAnsiTheme="minorHAnsi" w:cstheme="minorHAnsi"/>
                <w:b/>
                <w:bCs/>
                <w:color w:val="000000"/>
                <w:sz w:val="20"/>
                <w:szCs w:val="20"/>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F2DAECB" w14:textId="77777777" w:rsidR="00C86A74" w:rsidRPr="00797292" w:rsidRDefault="00C86A74" w:rsidP="00CD554A">
            <w:pPr>
              <w:rPr>
                <w:rFonts w:cstheme="minorHAnsi"/>
                <w:b/>
                <w:bCs/>
                <w:color w:val="000000"/>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9790F1" w14:textId="77777777" w:rsidR="00C86A74" w:rsidRPr="00797292" w:rsidRDefault="00C86A74" w:rsidP="00CD554A">
            <w:pPr>
              <w:pStyle w:val="NormalWeb"/>
              <w:spacing w:before="0" w:beforeAutospacing="0" w:after="0" w:afterAutospacing="0"/>
              <w:jc w:val="center"/>
              <w:rPr>
                <w:rFonts w:asciiTheme="minorHAnsi" w:hAnsiTheme="minorHAnsi" w:cstheme="minorHAnsi"/>
                <w:color w:val="AEAAAA"/>
                <w:sz w:val="20"/>
                <w:szCs w:val="20"/>
              </w:rPr>
            </w:pPr>
            <w:r w:rsidRPr="00797292">
              <w:rPr>
                <w:rFonts w:asciiTheme="minorHAnsi" w:hAnsiTheme="minorHAnsi" w:cstheme="minorHAns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A0364E" w14:textId="77777777" w:rsidR="00C86A74" w:rsidRPr="00797292" w:rsidRDefault="00C86A74" w:rsidP="00CD554A">
            <w:pPr>
              <w:pStyle w:val="NormalWeb"/>
              <w:spacing w:before="0" w:beforeAutospacing="0" w:after="0" w:afterAutospacing="0"/>
              <w:jc w:val="center"/>
              <w:rPr>
                <w:rFonts w:asciiTheme="minorHAnsi" w:hAnsiTheme="minorHAnsi" w:cstheme="minorHAnsi"/>
                <w:color w:val="AEAAAA"/>
                <w:sz w:val="20"/>
                <w:szCs w:val="20"/>
              </w:rPr>
            </w:pPr>
            <w:r w:rsidRPr="00797292">
              <w:rPr>
                <w:rFonts w:asciiTheme="minorHAnsi" w:hAnsiTheme="minorHAnsi" w:cstheme="minorHAnsi"/>
                <w:color w:val="AEAAAA"/>
                <w:sz w:val="20"/>
                <w:szCs w:val="20"/>
              </w:rPr>
              <w:t>Don't know</w:t>
            </w:r>
          </w:p>
        </w:tc>
      </w:tr>
      <w:tr w:rsidR="00C86A74" w:rsidRPr="00D73ADF" w14:paraId="5E59571B" w14:textId="77777777" w:rsidTr="00CD554A">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0471F52" w14:textId="77777777" w:rsidR="00C86A74" w:rsidRPr="00797292" w:rsidRDefault="00C86A74" w:rsidP="00CD554A">
            <w:pPr>
              <w:pStyle w:val="NormalWeb"/>
              <w:spacing w:before="0" w:beforeAutospacing="0" w:after="0" w:afterAutospacing="0" w:line="260" w:lineRule="atLeast"/>
              <w:jc w:val="center"/>
              <w:rPr>
                <w:rFonts w:asciiTheme="minorHAnsi" w:hAnsiTheme="minorHAnsi" w:cstheme="minorHAnsi"/>
                <w:b/>
                <w:bCs/>
                <w:caps/>
                <w:color w:val="FFFFFF"/>
                <w:sz w:val="20"/>
                <w:szCs w:val="20"/>
              </w:rPr>
            </w:pPr>
            <w:r w:rsidRPr="00797292">
              <w:rPr>
                <w:rFonts w:asciiTheme="minorHAnsi" w:hAnsiTheme="minorHAnsi" w:cstheme="minorHAnsi"/>
                <w:b/>
                <w:bCs/>
                <w:caps/>
                <w:color w:val="FFFFFF"/>
                <w:sz w:val="20"/>
                <w:szCs w:val="20"/>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895252" w14:textId="77777777" w:rsidR="00C86A74" w:rsidRPr="00797292" w:rsidRDefault="00C86A74" w:rsidP="00CD554A">
            <w:pPr>
              <w:pStyle w:val="NormalWeb"/>
              <w:spacing w:before="0" w:beforeAutospacing="0" w:after="0" w:afterAutospacing="0"/>
              <w:jc w:val="center"/>
              <w:rPr>
                <w:rFonts w:asciiTheme="minorHAnsi" w:hAnsiTheme="minorHAnsi" w:cstheme="minorHAnsi"/>
                <w:b/>
                <w:bCs/>
                <w:color w:val="000000"/>
                <w:sz w:val="20"/>
                <w:szCs w:val="20"/>
              </w:rPr>
            </w:pPr>
            <w:r w:rsidRPr="00797292">
              <w:rPr>
                <w:rFonts w:asciiTheme="minorHAnsi" w:hAnsiTheme="minorHAnsi" w:cstheme="minorHAnsi"/>
                <w:b/>
                <w:bCs/>
                <w:color w:val="000000"/>
                <w:sz w:val="20"/>
                <w:szCs w:val="20"/>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281198" w14:textId="77777777" w:rsidR="00C86A74" w:rsidRPr="00797292" w:rsidRDefault="00C86A74" w:rsidP="00CD554A">
            <w:pPr>
              <w:pStyle w:val="NormalWeb"/>
              <w:spacing w:before="0" w:beforeAutospacing="0" w:after="0" w:afterAutospacing="0"/>
              <w:jc w:val="center"/>
              <w:rPr>
                <w:rFonts w:asciiTheme="minorHAnsi" w:hAnsiTheme="minorHAnsi" w:cstheme="minorHAnsi"/>
                <w:color w:val="AEAAAA"/>
                <w:sz w:val="20"/>
                <w:szCs w:val="20"/>
              </w:rPr>
            </w:pPr>
            <w:r w:rsidRPr="00797292">
              <w:rPr>
                <w:rFonts w:asciiTheme="minorHAnsi" w:hAnsiTheme="minorHAnsi" w:cstheme="minorHAnsi"/>
                <w:color w:val="AEAAAA"/>
                <w:sz w:val="20"/>
                <w:szCs w:val="20"/>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37CD15" w14:textId="77777777" w:rsidR="00C86A74" w:rsidRPr="00797292" w:rsidRDefault="00C86A74" w:rsidP="00CD554A">
            <w:pPr>
              <w:pStyle w:val="NormalWeb"/>
              <w:spacing w:before="0" w:beforeAutospacing="0" w:after="0" w:afterAutospacing="0"/>
              <w:jc w:val="center"/>
              <w:rPr>
                <w:rFonts w:asciiTheme="minorHAnsi" w:hAnsiTheme="minorHAnsi" w:cstheme="minorHAnsi"/>
                <w:color w:val="AEAAAA"/>
                <w:sz w:val="20"/>
                <w:szCs w:val="20"/>
              </w:rPr>
            </w:pPr>
            <w:r w:rsidRPr="00797292">
              <w:rPr>
                <w:rFonts w:asciiTheme="minorHAnsi" w:hAnsiTheme="minorHAnsi" w:cstheme="minorHAnsi"/>
                <w:color w:val="AEAAAA"/>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C388CD" w14:textId="77777777" w:rsidR="00C86A74" w:rsidRPr="00797292" w:rsidRDefault="00C86A74" w:rsidP="00CD554A">
            <w:pPr>
              <w:pStyle w:val="NormalWeb"/>
              <w:spacing w:before="0" w:beforeAutospacing="0" w:after="0" w:afterAutospacing="0"/>
              <w:jc w:val="center"/>
              <w:rPr>
                <w:rFonts w:asciiTheme="minorHAnsi" w:hAnsiTheme="minorHAnsi" w:cstheme="minorHAnsi"/>
                <w:color w:val="AEAAAA"/>
                <w:sz w:val="20"/>
                <w:szCs w:val="20"/>
              </w:rPr>
            </w:pPr>
            <w:r w:rsidRPr="00797292">
              <w:rPr>
                <w:rFonts w:asciiTheme="minorHAnsi" w:hAnsiTheme="minorHAnsi" w:cstheme="minorHAnsi"/>
                <w:color w:val="AEAAAA"/>
                <w:sz w:val="20"/>
                <w:szCs w:val="20"/>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D640912" w14:textId="77777777" w:rsidR="00C86A74" w:rsidRPr="00797292" w:rsidRDefault="00C86A74" w:rsidP="00CD554A">
            <w:pPr>
              <w:rPr>
                <w:rFonts w:cstheme="minorHAnsi"/>
                <w:color w:val="AEAAAA"/>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1BCE741" w14:textId="77777777" w:rsidR="00C86A74" w:rsidRPr="00D73ADF" w:rsidRDefault="00C86A74" w:rsidP="00CD554A">
            <w:pPr>
              <w:jc w:val="center"/>
              <w:rPr>
                <w:rFonts w:eastAsia="Times New Roman" w:cstheme="minorHAnsi"/>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00A226" w14:textId="77777777" w:rsidR="00C86A74" w:rsidRPr="00797292" w:rsidRDefault="00C86A74" w:rsidP="00CD554A">
            <w:pPr>
              <w:pStyle w:val="NormalWeb"/>
              <w:spacing w:before="0" w:beforeAutospacing="0" w:after="0" w:afterAutospacing="0"/>
              <w:jc w:val="center"/>
              <w:rPr>
                <w:rFonts w:asciiTheme="minorHAnsi" w:hAnsiTheme="minorHAnsi" w:cstheme="minorHAnsi"/>
                <w:color w:val="AEAAAA"/>
                <w:sz w:val="20"/>
                <w:szCs w:val="20"/>
              </w:rPr>
            </w:pPr>
            <w:r w:rsidRPr="00797292">
              <w:rPr>
                <w:rFonts w:asciiTheme="minorHAnsi" w:hAnsiTheme="minorHAnsi" w:cstheme="minorHAnsi"/>
                <w:color w:val="AEAAAA"/>
                <w:sz w:val="20"/>
                <w:szCs w:val="20"/>
              </w:rPr>
              <w:t>No included studies</w:t>
            </w:r>
          </w:p>
        </w:tc>
      </w:tr>
      <w:tr w:rsidR="00C86A74" w:rsidRPr="00D73ADF" w14:paraId="6CAB63E7" w14:textId="77777777" w:rsidTr="00CD554A">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46F95B4" w14:textId="77777777" w:rsidR="00C86A74" w:rsidRPr="00797292" w:rsidRDefault="00C86A74" w:rsidP="00CD554A">
            <w:pPr>
              <w:pStyle w:val="NormalWeb"/>
              <w:spacing w:before="0" w:beforeAutospacing="0" w:after="0" w:afterAutospacing="0" w:line="260" w:lineRule="atLeast"/>
              <w:jc w:val="center"/>
              <w:rPr>
                <w:rFonts w:asciiTheme="minorHAnsi" w:hAnsiTheme="minorHAnsi" w:cstheme="minorHAnsi"/>
                <w:b/>
                <w:bCs/>
                <w:caps/>
                <w:color w:val="FFFFFF"/>
                <w:sz w:val="20"/>
                <w:szCs w:val="20"/>
              </w:rPr>
            </w:pPr>
            <w:r w:rsidRPr="00797292">
              <w:rPr>
                <w:rFonts w:asciiTheme="minorHAnsi" w:hAnsiTheme="minorHAnsi" w:cstheme="minorHAnsi"/>
                <w:b/>
                <w:bCs/>
                <w:caps/>
                <w:color w:val="FFFFFF"/>
                <w:sz w:val="20"/>
                <w:szCs w:val="20"/>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CEEDA2" w14:textId="77777777" w:rsidR="00C86A74" w:rsidRPr="00797292" w:rsidRDefault="00C86A74" w:rsidP="00CD554A">
            <w:pPr>
              <w:pStyle w:val="NormalWeb"/>
              <w:spacing w:before="0" w:beforeAutospacing="0" w:after="0" w:afterAutospacing="0"/>
              <w:jc w:val="center"/>
              <w:rPr>
                <w:rFonts w:asciiTheme="minorHAnsi" w:hAnsiTheme="minorHAnsi" w:cstheme="minorHAnsi"/>
                <w:color w:val="AEAAAA"/>
                <w:sz w:val="20"/>
                <w:szCs w:val="20"/>
              </w:rPr>
            </w:pPr>
            <w:r w:rsidRPr="00797292">
              <w:rPr>
                <w:rFonts w:asciiTheme="minorHAnsi" w:hAnsiTheme="minorHAnsi" w:cstheme="minorHAnsi"/>
                <w:color w:val="AEAAAA"/>
                <w:sz w:val="20"/>
                <w:szCs w:val="20"/>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7F587D" w14:textId="77777777" w:rsidR="00C86A74" w:rsidRPr="00797292" w:rsidRDefault="00C86A74" w:rsidP="00CD554A">
            <w:pPr>
              <w:pStyle w:val="NormalWeb"/>
              <w:spacing w:before="0" w:beforeAutospacing="0" w:after="0" w:afterAutospacing="0"/>
              <w:jc w:val="center"/>
              <w:rPr>
                <w:rFonts w:asciiTheme="minorHAnsi" w:hAnsiTheme="minorHAnsi" w:cstheme="minorHAnsi"/>
                <w:color w:val="AEAAAA"/>
                <w:sz w:val="20"/>
                <w:szCs w:val="20"/>
              </w:rPr>
            </w:pPr>
            <w:r w:rsidRPr="00797292">
              <w:rPr>
                <w:rFonts w:asciiTheme="minorHAnsi" w:hAnsiTheme="minorHAnsi" w:cstheme="minorHAnsi"/>
                <w:color w:val="AEAAAA"/>
                <w:sz w:val="20"/>
                <w:szCs w:val="20"/>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7277D3" w14:textId="77777777" w:rsidR="00C86A74" w:rsidRPr="00797292" w:rsidRDefault="00C86A74" w:rsidP="00CD554A">
            <w:pPr>
              <w:pStyle w:val="NormalWeb"/>
              <w:spacing w:before="0" w:beforeAutospacing="0" w:after="0" w:afterAutospacing="0"/>
              <w:jc w:val="center"/>
              <w:rPr>
                <w:rFonts w:asciiTheme="minorHAnsi" w:hAnsiTheme="minorHAnsi" w:cstheme="minorHAnsi"/>
                <w:b/>
                <w:bCs/>
                <w:color w:val="000000"/>
                <w:sz w:val="20"/>
                <w:szCs w:val="20"/>
              </w:rPr>
            </w:pPr>
            <w:r w:rsidRPr="00797292">
              <w:rPr>
                <w:rFonts w:asciiTheme="minorHAnsi" w:hAnsiTheme="minorHAnsi" w:cstheme="minorHAnsi"/>
                <w:b/>
                <w:bCs/>
                <w:color w:val="000000"/>
                <w:sz w:val="20"/>
                <w:szCs w:val="20"/>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6B86E8" w14:textId="77777777" w:rsidR="00C86A74" w:rsidRPr="00797292" w:rsidRDefault="00C86A74" w:rsidP="00CD554A">
            <w:pPr>
              <w:pStyle w:val="NormalWeb"/>
              <w:spacing w:before="0" w:beforeAutospacing="0" w:after="0" w:afterAutospacing="0"/>
              <w:jc w:val="center"/>
              <w:rPr>
                <w:rFonts w:asciiTheme="minorHAnsi" w:hAnsiTheme="minorHAnsi" w:cstheme="minorHAnsi"/>
                <w:color w:val="AEAAAA"/>
                <w:sz w:val="20"/>
                <w:szCs w:val="20"/>
              </w:rPr>
            </w:pPr>
            <w:r w:rsidRPr="00797292">
              <w:rPr>
                <w:rFonts w:asciiTheme="minorHAnsi" w:hAnsiTheme="minorHAnsi" w:cstheme="minorHAnsi"/>
                <w:color w:val="AEAAAA"/>
                <w:sz w:val="20"/>
                <w:szCs w:val="20"/>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A236766" w14:textId="77777777" w:rsidR="00C86A74" w:rsidRPr="00797292" w:rsidRDefault="00C86A74" w:rsidP="00CD554A">
            <w:pPr>
              <w:rPr>
                <w:rFonts w:cstheme="minorHAnsi"/>
                <w:color w:val="AEAAAA"/>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B4263F0" w14:textId="77777777" w:rsidR="00C86A74" w:rsidRPr="00D73ADF" w:rsidRDefault="00C86A74" w:rsidP="00CD554A">
            <w:pPr>
              <w:jc w:val="center"/>
              <w:rPr>
                <w:rFonts w:eastAsia="Times New Roman" w:cstheme="minorHAnsi"/>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D00A44A" w14:textId="77777777" w:rsidR="00C86A74" w:rsidRPr="00D73ADF" w:rsidRDefault="00C86A74" w:rsidP="00CD554A">
            <w:pPr>
              <w:jc w:val="center"/>
              <w:rPr>
                <w:rFonts w:eastAsia="Times New Roman" w:cstheme="minorHAnsi"/>
                <w:sz w:val="20"/>
                <w:szCs w:val="20"/>
              </w:rPr>
            </w:pPr>
          </w:p>
        </w:tc>
      </w:tr>
      <w:tr w:rsidR="00C86A74" w:rsidRPr="00D73ADF" w14:paraId="2A54E285" w14:textId="77777777" w:rsidTr="00CD554A">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6247787" w14:textId="77777777" w:rsidR="00C86A74" w:rsidRPr="00797292" w:rsidRDefault="00C86A74" w:rsidP="00CD554A">
            <w:pPr>
              <w:pStyle w:val="NormalWeb"/>
              <w:spacing w:before="0" w:beforeAutospacing="0" w:after="0" w:afterAutospacing="0" w:line="260" w:lineRule="atLeast"/>
              <w:jc w:val="center"/>
              <w:rPr>
                <w:rFonts w:asciiTheme="minorHAnsi" w:hAnsiTheme="minorHAnsi" w:cstheme="minorHAnsi"/>
                <w:b/>
                <w:bCs/>
                <w:caps/>
                <w:color w:val="FFFFFF"/>
                <w:sz w:val="20"/>
                <w:szCs w:val="20"/>
              </w:rPr>
            </w:pPr>
            <w:r w:rsidRPr="00797292">
              <w:rPr>
                <w:rFonts w:asciiTheme="minorHAnsi" w:hAnsiTheme="minorHAnsi" w:cstheme="minorHAnsi"/>
                <w:b/>
                <w:bCs/>
                <w:caps/>
                <w:color w:val="FFFFFF"/>
                <w:sz w:val="20"/>
                <w:szCs w:val="20"/>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0A2B05" w14:textId="77777777" w:rsidR="00C86A74" w:rsidRPr="00797292" w:rsidRDefault="00C86A74" w:rsidP="00CD554A">
            <w:pPr>
              <w:pStyle w:val="NormalWeb"/>
              <w:spacing w:before="0" w:beforeAutospacing="0" w:after="0" w:afterAutospacing="0"/>
              <w:jc w:val="center"/>
              <w:rPr>
                <w:rFonts w:asciiTheme="minorHAnsi" w:hAnsiTheme="minorHAnsi" w:cstheme="minorHAnsi"/>
                <w:color w:val="AEAAAA"/>
                <w:sz w:val="20"/>
                <w:szCs w:val="20"/>
              </w:rPr>
            </w:pPr>
            <w:proofErr w:type="spellStart"/>
            <w:r w:rsidRPr="00797292">
              <w:rPr>
                <w:rFonts w:asciiTheme="minorHAnsi" w:hAnsiTheme="minorHAnsi" w:cstheme="minorHAnsi"/>
                <w:color w:val="AEAAAA"/>
                <w:sz w:val="20"/>
                <w:szCs w:val="20"/>
              </w:rPr>
              <w:t>Favors</w:t>
            </w:r>
            <w:proofErr w:type="spellEnd"/>
            <w:r w:rsidRPr="00797292">
              <w:rPr>
                <w:rFonts w:asciiTheme="minorHAnsi" w:hAnsiTheme="minorHAnsi" w:cstheme="minorHAnsi"/>
                <w:color w:val="AEAAAA"/>
                <w:sz w:val="20"/>
                <w:szCs w:val="20"/>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212266" w14:textId="77777777" w:rsidR="00C86A74" w:rsidRPr="00797292" w:rsidRDefault="00C86A74" w:rsidP="00CD554A">
            <w:pPr>
              <w:pStyle w:val="NormalWeb"/>
              <w:spacing w:before="0" w:beforeAutospacing="0" w:after="0" w:afterAutospacing="0"/>
              <w:jc w:val="center"/>
              <w:rPr>
                <w:rFonts w:asciiTheme="minorHAnsi" w:hAnsiTheme="minorHAnsi" w:cstheme="minorHAnsi"/>
                <w:color w:val="AEAAAA"/>
                <w:sz w:val="20"/>
                <w:szCs w:val="20"/>
              </w:rPr>
            </w:pPr>
            <w:r w:rsidRPr="00797292">
              <w:rPr>
                <w:rFonts w:asciiTheme="minorHAnsi" w:hAnsiTheme="minorHAnsi" w:cstheme="minorHAnsi"/>
                <w:color w:val="AEAAAA"/>
                <w:sz w:val="20"/>
                <w:szCs w:val="20"/>
              </w:rPr>
              <w:t xml:space="preserve">Probably </w:t>
            </w:r>
            <w:proofErr w:type="spellStart"/>
            <w:r w:rsidRPr="00797292">
              <w:rPr>
                <w:rFonts w:asciiTheme="minorHAnsi" w:hAnsiTheme="minorHAnsi" w:cstheme="minorHAnsi"/>
                <w:color w:val="AEAAAA"/>
                <w:sz w:val="20"/>
                <w:szCs w:val="20"/>
              </w:rPr>
              <w:t>favors</w:t>
            </w:r>
            <w:proofErr w:type="spellEnd"/>
            <w:r w:rsidRPr="00797292">
              <w:rPr>
                <w:rFonts w:asciiTheme="minorHAnsi" w:hAnsiTheme="minorHAnsi" w:cstheme="minorHAnsi"/>
                <w:color w:val="AEAAAA"/>
                <w:sz w:val="20"/>
                <w:szCs w:val="20"/>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319D1D" w14:textId="77777777" w:rsidR="00C86A74" w:rsidRPr="00797292" w:rsidRDefault="00C86A74" w:rsidP="00CD554A">
            <w:pPr>
              <w:pStyle w:val="NormalWeb"/>
              <w:spacing w:before="0" w:beforeAutospacing="0" w:after="0" w:afterAutospacing="0"/>
              <w:jc w:val="center"/>
              <w:rPr>
                <w:rFonts w:asciiTheme="minorHAnsi" w:hAnsiTheme="minorHAnsi" w:cstheme="minorHAnsi"/>
                <w:color w:val="AEAAAA"/>
                <w:sz w:val="20"/>
                <w:szCs w:val="20"/>
              </w:rPr>
            </w:pPr>
            <w:r w:rsidRPr="00797292">
              <w:rPr>
                <w:rFonts w:asciiTheme="minorHAnsi" w:hAnsiTheme="minorHAnsi" w:cstheme="minorHAnsi"/>
                <w:color w:val="AEAAAA"/>
                <w:sz w:val="20"/>
                <w:szCs w:val="20"/>
              </w:rPr>
              <w:t xml:space="preserve">Does not </w:t>
            </w:r>
            <w:proofErr w:type="spellStart"/>
            <w:r w:rsidRPr="00797292">
              <w:rPr>
                <w:rFonts w:asciiTheme="minorHAnsi" w:hAnsiTheme="minorHAnsi" w:cstheme="minorHAnsi"/>
                <w:color w:val="AEAAAA"/>
                <w:sz w:val="20"/>
                <w:szCs w:val="20"/>
              </w:rPr>
              <w:t>favor</w:t>
            </w:r>
            <w:proofErr w:type="spellEnd"/>
            <w:r w:rsidRPr="00797292">
              <w:rPr>
                <w:rFonts w:asciiTheme="minorHAnsi" w:hAnsiTheme="minorHAnsi" w:cstheme="minorHAnsi"/>
                <w:color w:val="AEAAAA"/>
                <w:sz w:val="20"/>
                <w:szCs w:val="20"/>
              </w:rPr>
              <w:t xml:space="preserve">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653741" w14:textId="77777777" w:rsidR="00C86A74" w:rsidRPr="00797292" w:rsidRDefault="00C86A74" w:rsidP="00CD554A">
            <w:pPr>
              <w:pStyle w:val="NormalWeb"/>
              <w:spacing w:before="0" w:beforeAutospacing="0" w:after="0" w:afterAutospacing="0"/>
              <w:jc w:val="center"/>
              <w:rPr>
                <w:rFonts w:asciiTheme="minorHAnsi" w:hAnsiTheme="minorHAnsi" w:cstheme="minorHAnsi"/>
                <w:b/>
                <w:bCs/>
                <w:color w:val="000000"/>
                <w:sz w:val="20"/>
                <w:szCs w:val="20"/>
              </w:rPr>
            </w:pPr>
            <w:r w:rsidRPr="00797292">
              <w:rPr>
                <w:rFonts w:asciiTheme="minorHAnsi" w:hAnsiTheme="minorHAnsi" w:cstheme="minorHAnsi"/>
                <w:b/>
                <w:bCs/>
                <w:color w:val="000000"/>
                <w:sz w:val="20"/>
                <w:szCs w:val="20"/>
              </w:rPr>
              <w:t xml:space="preserve">Probably </w:t>
            </w:r>
            <w:proofErr w:type="spellStart"/>
            <w:r w:rsidRPr="00797292">
              <w:rPr>
                <w:rFonts w:asciiTheme="minorHAnsi" w:hAnsiTheme="minorHAnsi" w:cstheme="minorHAnsi"/>
                <w:b/>
                <w:bCs/>
                <w:color w:val="000000"/>
                <w:sz w:val="20"/>
                <w:szCs w:val="20"/>
              </w:rPr>
              <w:t>favors</w:t>
            </w:r>
            <w:proofErr w:type="spellEnd"/>
            <w:r w:rsidRPr="00797292">
              <w:rPr>
                <w:rFonts w:asciiTheme="minorHAnsi" w:hAnsiTheme="minorHAnsi" w:cstheme="minorHAnsi"/>
                <w:b/>
                <w:bCs/>
                <w:color w:val="000000"/>
                <w:sz w:val="20"/>
                <w:szCs w:val="20"/>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058AA8" w14:textId="77777777" w:rsidR="00C86A74" w:rsidRPr="00797292" w:rsidRDefault="00C86A74" w:rsidP="00CD554A">
            <w:pPr>
              <w:pStyle w:val="NormalWeb"/>
              <w:spacing w:before="0" w:beforeAutospacing="0" w:after="0" w:afterAutospacing="0"/>
              <w:jc w:val="center"/>
              <w:rPr>
                <w:rFonts w:asciiTheme="minorHAnsi" w:hAnsiTheme="minorHAnsi" w:cstheme="minorHAnsi"/>
                <w:color w:val="AEAAAA"/>
                <w:sz w:val="20"/>
                <w:szCs w:val="20"/>
              </w:rPr>
            </w:pPr>
            <w:proofErr w:type="spellStart"/>
            <w:r w:rsidRPr="00797292">
              <w:rPr>
                <w:rFonts w:asciiTheme="minorHAnsi" w:hAnsiTheme="minorHAnsi" w:cstheme="minorHAnsi"/>
                <w:color w:val="AEAAAA"/>
                <w:sz w:val="20"/>
                <w:szCs w:val="20"/>
              </w:rPr>
              <w:t>Favors</w:t>
            </w:r>
            <w:proofErr w:type="spellEnd"/>
            <w:r w:rsidRPr="00797292">
              <w:rPr>
                <w:rFonts w:asciiTheme="minorHAnsi" w:hAnsiTheme="minorHAnsi" w:cstheme="minorHAnsi"/>
                <w:color w:val="AEAAAA"/>
                <w:sz w:val="20"/>
                <w:szCs w:val="20"/>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A54B43" w14:textId="77777777" w:rsidR="00C86A74" w:rsidRPr="00797292" w:rsidRDefault="00C86A74" w:rsidP="00CD554A">
            <w:pPr>
              <w:pStyle w:val="NormalWeb"/>
              <w:spacing w:before="0" w:beforeAutospacing="0" w:after="0" w:afterAutospacing="0"/>
              <w:jc w:val="center"/>
              <w:rPr>
                <w:rFonts w:asciiTheme="minorHAnsi" w:hAnsiTheme="minorHAnsi" w:cstheme="minorHAnsi"/>
                <w:color w:val="AEAAAA"/>
                <w:sz w:val="20"/>
                <w:szCs w:val="20"/>
              </w:rPr>
            </w:pPr>
            <w:r w:rsidRPr="00797292">
              <w:rPr>
                <w:rFonts w:asciiTheme="minorHAnsi" w:hAnsiTheme="minorHAnsi" w:cstheme="minorHAns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452979" w14:textId="77777777" w:rsidR="00C86A74" w:rsidRPr="00797292" w:rsidRDefault="00C86A74" w:rsidP="00CD554A">
            <w:pPr>
              <w:pStyle w:val="NormalWeb"/>
              <w:spacing w:before="0" w:beforeAutospacing="0" w:after="0" w:afterAutospacing="0"/>
              <w:jc w:val="center"/>
              <w:rPr>
                <w:rFonts w:asciiTheme="minorHAnsi" w:hAnsiTheme="minorHAnsi" w:cstheme="minorHAnsi"/>
                <w:color w:val="AEAAAA"/>
                <w:sz w:val="20"/>
                <w:szCs w:val="20"/>
              </w:rPr>
            </w:pPr>
            <w:r w:rsidRPr="00797292">
              <w:rPr>
                <w:rFonts w:asciiTheme="minorHAnsi" w:hAnsiTheme="minorHAnsi" w:cstheme="minorHAnsi"/>
                <w:color w:val="AEAAAA"/>
                <w:sz w:val="20"/>
                <w:szCs w:val="20"/>
              </w:rPr>
              <w:t>Don't know</w:t>
            </w:r>
          </w:p>
        </w:tc>
      </w:tr>
      <w:tr w:rsidR="00C86A74" w:rsidRPr="00D73ADF" w14:paraId="258C9739" w14:textId="77777777" w:rsidTr="00CD554A">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582E0CF" w14:textId="77777777" w:rsidR="00C86A74" w:rsidRPr="00797292" w:rsidRDefault="00C86A74" w:rsidP="00CD554A">
            <w:pPr>
              <w:pStyle w:val="NormalWeb"/>
              <w:spacing w:before="0" w:beforeAutospacing="0" w:after="0" w:afterAutospacing="0" w:line="260" w:lineRule="atLeast"/>
              <w:jc w:val="center"/>
              <w:rPr>
                <w:rFonts w:asciiTheme="minorHAnsi" w:hAnsiTheme="minorHAnsi" w:cstheme="minorHAnsi"/>
                <w:b/>
                <w:bCs/>
                <w:caps/>
                <w:color w:val="FFFFFF"/>
                <w:sz w:val="20"/>
                <w:szCs w:val="20"/>
              </w:rPr>
            </w:pPr>
            <w:r w:rsidRPr="00797292">
              <w:rPr>
                <w:rFonts w:asciiTheme="minorHAnsi" w:hAnsiTheme="minorHAnsi" w:cstheme="minorHAnsi"/>
                <w:b/>
                <w:bCs/>
                <w:caps/>
                <w:color w:val="FFFFFF"/>
                <w:sz w:val="20"/>
                <w:szCs w:val="20"/>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F72C88" w14:textId="77777777" w:rsidR="00C86A74" w:rsidRPr="00797292" w:rsidRDefault="00C86A74" w:rsidP="00CD554A">
            <w:pPr>
              <w:pStyle w:val="NormalWeb"/>
              <w:spacing w:before="0" w:beforeAutospacing="0" w:after="0" w:afterAutospacing="0"/>
              <w:jc w:val="center"/>
              <w:rPr>
                <w:rFonts w:asciiTheme="minorHAnsi" w:hAnsiTheme="minorHAnsi" w:cstheme="minorHAnsi"/>
                <w:color w:val="AEAAAA"/>
                <w:sz w:val="20"/>
                <w:szCs w:val="20"/>
              </w:rPr>
            </w:pPr>
            <w:r w:rsidRPr="00797292">
              <w:rPr>
                <w:rFonts w:asciiTheme="minorHAnsi" w:hAnsiTheme="minorHAnsi" w:cstheme="minorHAnsi"/>
                <w:color w:val="AEAAAA"/>
                <w:sz w:val="20"/>
                <w:szCs w:val="20"/>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743440" w14:textId="77777777" w:rsidR="00C86A74" w:rsidRPr="00797292" w:rsidRDefault="00C86A74" w:rsidP="00CD554A">
            <w:pPr>
              <w:pStyle w:val="NormalWeb"/>
              <w:spacing w:before="0" w:beforeAutospacing="0" w:after="0" w:afterAutospacing="0"/>
              <w:jc w:val="center"/>
              <w:rPr>
                <w:rFonts w:asciiTheme="minorHAnsi" w:hAnsiTheme="minorHAnsi" w:cstheme="minorHAnsi"/>
                <w:b/>
                <w:bCs/>
                <w:color w:val="000000"/>
                <w:sz w:val="20"/>
                <w:szCs w:val="20"/>
              </w:rPr>
            </w:pPr>
            <w:r w:rsidRPr="00797292">
              <w:rPr>
                <w:rFonts w:asciiTheme="minorHAnsi" w:hAnsiTheme="minorHAnsi" w:cstheme="minorHAnsi"/>
                <w:b/>
                <w:bCs/>
                <w:color w:val="000000"/>
                <w:sz w:val="20"/>
                <w:szCs w:val="20"/>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0542BC" w14:textId="77777777" w:rsidR="00C86A74" w:rsidRPr="00797292" w:rsidRDefault="00C86A74" w:rsidP="00CD554A">
            <w:pPr>
              <w:pStyle w:val="NormalWeb"/>
              <w:spacing w:before="0" w:beforeAutospacing="0" w:after="0" w:afterAutospacing="0"/>
              <w:jc w:val="center"/>
              <w:rPr>
                <w:rFonts w:asciiTheme="minorHAnsi" w:hAnsiTheme="minorHAnsi" w:cstheme="minorHAnsi"/>
                <w:color w:val="AEAAAA"/>
                <w:sz w:val="20"/>
                <w:szCs w:val="20"/>
              </w:rPr>
            </w:pPr>
            <w:r w:rsidRPr="00797292">
              <w:rPr>
                <w:rFonts w:asciiTheme="minorHAnsi" w:hAnsiTheme="minorHAnsi" w:cstheme="minorHAnsi"/>
                <w:color w:val="AEAAAA"/>
                <w:sz w:val="20"/>
                <w:szCs w:val="20"/>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DDE4B5" w14:textId="77777777" w:rsidR="00C86A74" w:rsidRPr="00797292" w:rsidRDefault="00C86A74" w:rsidP="00CD554A">
            <w:pPr>
              <w:pStyle w:val="NormalWeb"/>
              <w:spacing w:before="0" w:beforeAutospacing="0" w:after="0" w:afterAutospacing="0"/>
              <w:jc w:val="center"/>
              <w:rPr>
                <w:rFonts w:asciiTheme="minorHAnsi" w:hAnsiTheme="minorHAnsi" w:cstheme="minorHAnsi"/>
                <w:color w:val="AEAAAA"/>
                <w:sz w:val="20"/>
                <w:szCs w:val="20"/>
              </w:rPr>
            </w:pPr>
            <w:r w:rsidRPr="00797292">
              <w:rPr>
                <w:rFonts w:asciiTheme="minorHAnsi" w:hAnsiTheme="minorHAnsi" w:cstheme="minorHAnsi"/>
                <w:color w:val="AEAAAA"/>
                <w:sz w:val="20"/>
                <w:szCs w:val="20"/>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9BFFB9" w14:textId="77777777" w:rsidR="00C86A74" w:rsidRPr="00797292" w:rsidRDefault="00C86A74" w:rsidP="00CD554A">
            <w:pPr>
              <w:pStyle w:val="NormalWeb"/>
              <w:spacing w:before="0" w:beforeAutospacing="0" w:after="0" w:afterAutospacing="0"/>
              <w:jc w:val="center"/>
              <w:rPr>
                <w:rFonts w:asciiTheme="minorHAnsi" w:hAnsiTheme="minorHAnsi" w:cstheme="minorHAnsi"/>
                <w:color w:val="AEAAAA"/>
                <w:sz w:val="20"/>
                <w:szCs w:val="20"/>
              </w:rPr>
            </w:pPr>
            <w:r w:rsidRPr="00797292">
              <w:rPr>
                <w:rFonts w:asciiTheme="minorHAnsi" w:hAnsiTheme="minorHAnsi" w:cstheme="minorHAnsi"/>
                <w:color w:val="AEAAAA"/>
                <w:sz w:val="20"/>
                <w:szCs w:val="20"/>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AE1B5F" w14:textId="77777777" w:rsidR="00C86A74" w:rsidRPr="00797292" w:rsidRDefault="00C86A74" w:rsidP="00CD554A">
            <w:pPr>
              <w:pStyle w:val="NormalWeb"/>
              <w:spacing w:before="0" w:beforeAutospacing="0" w:after="0" w:afterAutospacing="0"/>
              <w:jc w:val="center"/>
              <w:rPr>
                <w:rFonts w:asciiTheme="minorHAnsi" w:hAnsiTheme="minorHAnsi" w:cstheme="minorHAnsi"/>
                <w:color w:val="AEAAAA"/>
                <w:sz w:val="20"/>
                <w:szCs w:val="20"/>
              </w:rPr>
            </w:pPr>
            <w:r w:rsidRPr="00797292">
              <w:rPr>
                <w:rFonts w:asciiTheme="minorHAnsi" w:hAnsiTheme="minorHAnsi" w:cstheme="minorHAns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5CEA12" w14:textId="77777777" w:rsidR="00C86A74" w:rsidRPr="00797292" w:rsidRDefault="00C86A74" w:rsidP="00CD554A">
            <w:pPr>
              <w:pStyle w:val="NormalWeb"/>
              <w:spacing w:before="0" w:beforeAutospacing="0" w:after="0" w:afterAutospacing="0"/>
              <w:jc w:val="center"/>
              <w:rPr>
                <w:rFonts w:asciiTheme="minorHAnsi" w:hAnsiTheme="minorHAnsi" w:cstheme="minorHAnsi"/>
                <w:color w:val="AEAAAA"/>
                <w:sz w:val="20"/>
                <w:szCs w:val="20"/>
              </w:rPr>
            </w:pPr>
            <w:r w:rsidRPr="00797292">
              <w:rPr>
                <w:rFonts w:asciiTheme="minorHAnsi" w:hAnsiTheme="minorHAnsi" w:cstheme="minorHAnsi"/>
                <w:color w:val="AEAAAA"/>
                <w:sz w:val="20"/>
                <w:szCs w:val="20"/>
              </w:rPr>
              <w:t>Don't know</w:t>
            </w:r>
          </w:p>
        </w:tc>
      </w:tr>
      <w:tr w:rsidR="00C86A74" w:rsidRPr="00D73ADF" w14:paraId="7F84B222" w14:textId="77777777" w:rsidTr="00CD554A">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D9221A7" w14:textId="77777777" w:rsidR="00C86A74" w:rsidRPr="00797292" w:rsidRDefault="00C86A74" w:rsidP="00CD554A">
            <w:pPr>
              <w:pStyle w:val="NormalWeb"/>
              <w:spacing w:before="0" w:beforeAutospacing="0" w:after="0" w:afterAutospacing="0" w:line="260" w:lineRule="atLeast"/>
              <w:jc w:val="center"/>
              <w:rPr>
                <w:rFonts w:asciiTheme="minorHAnsi" w:hAnsiTheme="minorHAnsi" w:cstheme="minorHAnsi"/>
                <w:b/>
                <w:bCs/>
                <w:caps/>
                <w:color w:val="FFFFFF"/>
                <w:sz w:val="20"/>
                <w:szCs w:val="20"/>
              </w:rPr>
            </w:pPr>
            <w:r w:rsidRPr="00797292">
              <w:rPr>
                <w:rFonts w:asciiTheme="minorHAnsi" w:hAnsiTheme="minorHAnsi" w:cstheme="minorHAnsi"/>
                <w:b/>
                <w:bCs/>
                <w:caps/>
                <w:color w:val="FFFFFF"/>
                <w:sz w:val="20"/>
                <w:szCs w:val="20"/>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21C323" w14:textId="77777777" w:rsidR="00C86A74" w:rsidRPr="00797292" w:rsidRDefault="00C86A74" w:rsidP="00CD554A">
            <w:pPr>
              <w:pStyle w:val="NormalWeb"/>
              <w:spacing w:before="0" w:beforeAutospacing="0" w:after="0" w:afterAutospacing="0"/>
              <w:jc w:val="center"/>
              <w:rPr>
                <w:rFonts w:asciiTheme="minorHAnsi" w:hAnsiTheme="minorHAnsi" w:cstheme="minorHAnsi"/>
                <w:color w:val="AEAAAA"/>
                <w:sz w:val="20"/>
                <w:szCs w:val="20"/>
              </w:rPr>
            </w:pPr>
            <w:r w:rsidRPr="00797292">
              <w:rPr>
                <w:rFonts w:asciiTheme="minorHAnsi" w:hAnsiTheme="minorHAnsi" w:cstheme="minorHAnsi"/>
                <w:color w:val="AEAAAA"/>
                <w:sz w:val="20"/>
                <w:szCs w:val="20"/>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47C36C" w14:textId="77777777" w:rsidR="00C86A74" w:rsidRPr="00797292" w:rsidRDefault="00C86A74" w:rsidP="00CD554A">
            <w:pPr>
              <w:pStyle w:val="NormalWeb"/>
              <w:spacing w:before="0" w:beforeAutospacing="0" w:after="0" w:afterAutospacing="0"/>
              <w:jc w:val="center"/>
              <w:rPr>
                <w:rFonts w:asciiTheme="minorHAnsi" w:hAnsiTheme="minorHAnsi" w:cstheme="minorHAnsi"/>
                <w:color w:val="AEAAAA"/>
                <w:sz w:val="20"/>
                <w:szCs w:val="20"/>
              </w:rPr>
            </w:pPr>
            <w:r w:rsidRPr="00797292">
              <w:rPr>
                <w:rFonts w:asciiTheme="minorHAnsi" w:hAnsiTheme="minorHAnsi" w:cstheme="minorHAnsi"/>
                <w:color w:val="AEAAAA"/>
                <w:sz w:val="20"/>
                <w:szCs w:val="20"/>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20D86D" w14:textId="77777777" w:rsidR="00C86A74" w:rsidRPr="00797292" w:rsidRDefault="00C86A74" w:rsidP="00CD554A">
            <w:pPr>
              <w:pStyle w:val="NormalWeb"/>
              <w:spacing w:before="0" w:beforeAutospacing="0" w:after="0" w:afterAutospacing="0"/>
              <w:jc w:val="center"/>
              <w:rPr>
                <w:rFonts w:asciiTheme="minorHAnsi" w:hAnsiTheme="minorHAnsi" w:cstheme="minorHAnsi"/>
                <w:color w:val="AEAAAA"/>
                <w:sz w:val="20"/>
                <w:szCs w:val="20"/>
              </w:rPr>
            </w:pPr>
            <w:r w:rsidRPr="00797292">
              <w:rPr>
                <w:rFonts w:asciiTheme="minorHAnsi" w:hAnsiTheme="minorHAnsi" w:cstheme="minorHAnsi"/>
                <w:color w:val="AEAAAA"/>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1BD7C5" w14:textId="77777777" w:rsidR="00C86A74" w:rsidRPr="00797292" w:rsidRDefault="00C86A74" w:rsidP="00CD554A">
            <w:pPr>
              <w:pStyle w:val="NormalWeb"/>
              <w:spacing w:before="0" w:beforeAutospacing="0" w:after="0" w:afterAutospacing="0"/>
              <w:jc w:val="center"/>
              <w:rPr>
                <w:rFonts w:asciiTheme="minorHAnsi" w:hAnsiTheme="minorHAnsi" w:cstheme="minorHAnsi"/>
                <w:color w:val="AEAAAA"/>
                <w:sz w:val="20"/>
                <w:szCs w:val="20"/>
              </w:rPr>
            </w:pPr>
            <w:r w:rsidRPr="00797292">
              <w:rPr>
                <w:rFonts w:asciiTheme="minorHAnsi" w:hAnsiTheme="minorHAnsi" w:cstheme="minorHAnsi"/>
                <w:color w:val="AEAAAA"/>
                <w:sz w:val="20"/>
                <w:szCs w:val="20"/>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A3151F3" w14:textId="77777777" w:rsidR="00C86A74" w:rsidRPr="00797292" w:rsidRDefault="00C86A74" w:rsidP="00CD554A">
            <w:pPr>
              <w:rPr>
                <w:rFonts w:cstheme="minorHAnsi"/>
                <w:color w:val="AEAAAA"/>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1217F4B" w14:textId="77777777" w:rsidR="00C86A74" w:rsidRPr="00D73ADF" w:rsidRDefault="00C86A74" w:rsidP="00CD554A">
            <w:pPr>
              <w:jc w:val="center"/>
              <w:rPr>
                <w:rFonts w:eastAsia="Times New Roman" w:cstheme="minorHAnsi"/>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1D1393" w14:textId="77777777" w:rsidR="00C86A74" w:rsidRPr="00797292" w:rsidRDefault="00C86A74" w:rsidP="00CD554A">
            <w:pPr>
              <w:pStyle w:val="NormalWeb"/>
              <w:spacing w:before="0" w:beforeAutospacing="0" w:after="0" w:afterAutospacing="0"/>
              <w:jc w:val="center"/>
              <w:rPr>
                <w:rFonts w:asciiTheme="minorHAnsi" w:hAnsiTheme="minorHAnsi" w:cstheme="minorHAnsi"/>
                <w:b/>
                <w:bCs/>
                <w:color w:val="000000"/>
                <w:sz w:val="20"/>
                <w:szCs w:val="20"/>
              </w:rPr>
            </w:pPr>
            <w:r w:rsidRPr="00797292">
              <w:rPr>
                <w:rFonts w:asciiTheme="minorHAnsi" w:hAnsiTheme="minorHAnsi" w:cstheme="minorHAnsi"/>
                <w:b/>
                <w:bCs/>
                <w:color w:val="000000"/>
                <w:sz w:val="20"/>
                <w:szCs w:val="20"/>
              </w:rPr>
              <w:t>No included studies</w:t>
            </w:r>
          </w:p>
        </w:tc>
      </w:tr>
      <w:tr w:rsidR="00C86A74" w:rsidRPr="00D73ADF" w14:paraId="58C9F7A0" w14:textId="77777777" w:rsidTr="00CD554A">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0B2CA59" w14:textId="77777777" w:rsidR="00C86A74" w:rsidRPr="00797292" w:rsidRDefault="00C86A74" w:rsidP="00CD554A">
            <w:pPr>
              <w:pStyle w:val="NormalWeb"/>
              <w:spacing w:before="0" w:beforeAutospacing="0" w:after="0" w:afterAutospacing="0" w:line="260" w:lineRule="atLeast"/>
              <w:jc w:val="center"/>
              <w:rPr>
                <w:rFonts w:asciiTheme="minorHAnsi" w:hAnsiTheme="minorHAnsi" w:cstheme="minorHAnsi"/>
                <w:b/>
                <w:bCs/>
                <w:caps/>
                <w:color w:val="FFFFFF"/>
                <w:sz w:val="20"/>
                <w:szCs w:val="20"/>
              </w:rPr>
            </w:pPr>
            <w:r w:rsidRPr="00797292">
              <w:rPr>
                <w:rFonts w:asciiTheme="minorHAnsi" w:hAnsiTheme="minorHAnsi" w:cstheme="minorHAnsi"/>
                <w:b/>
                <w:bCs/>
                <w:caps/>
                <w:color w:val="FFFFFF"/>
                <w:sz w:val="20"/>
                <w:szCs w:val="20"/>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0985E3" w14:textId="77777777" w:rsidR="00C86A74" w:rsidRPr="00797292" w:rsidRDefault="00C86A74" w:rsidP="00CD554A">
            <w:pPr>
              <w:pStyle w:val="NormalWeb"/>
              <w:spacing w:before="0" w:beforeAutospacing="0" w:after="0" w:afterAutospacing="0"/>
              <w:jc w:val="center"/>
              <w:rPr>
                <w:rFonts w:asciiTheme="minorHAnsi" w:hAnsiTheme="minorHAnsi" w:cstheme="minorHAnsi"/>
                <w:color w:val="AEAAAA"/>
                <w:sz w:val="20"/>
                <w:szCs w:val="20"/>
              </w:rPr>
            </w:pPr>
            <w:proofErr w:type="spellStart"/>
            <w:r w:rsidRPr="00797292">
              <w:rPr>
                <w:rFonts w:asciiTheme="minorHAnsi" w:hAnsiTheme="minorHAnsi" w:cstheme="minorHAnsi"/>
                <w:color w:val="AEAAAA"/>
                <w:sz w:val="20"/>
                <w:szCs w:val="20"/>
              </w:rPr>
              <w:t>Favors</w:t>
            </w:r>
            <w:proofErr w:type="spellEnd"/>
            <w:r w:rsidRPr="00797292">
              <w:rPr>
                <w:rFonts w:asciiTheme="minorHAnsi" w:hAnsiTheme="minorHAnsi" w:cstheme="minorHAnsi"/>
                <w:color w:val="AEAAAA"/>
                <w:sz w:val="20"/>
                <w:szCs w:val="20"/>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6208DE" w14:textId="77777777" w:rsidR="00C86A74" w:rsidRPr="00797292" w:rsidRDefault="00C86A74" w:rsidP="00CD554A">
            <w:pPr>
              <w:pStyle w:val="NormalWeb"/>
              <w:spacing w:before="0" w:beforeAutospacing="0" w:after="0" w:afterAutospacing="0"/>
              <w:jc w:val="center"/>
              <w:rPr>
                <w:rFonts w:asciiTheme="minorHAnsi" w:hAnsiTheme="minorHAnsi" w:cstheme="minorHAnsi"/>
                <w:color w:val="AEAAAA"/>
                <w:sz w:val="20"/>
                <w:szCs w:val="20"/>
              </w:rPr>
            </w:pPr>
            <w:r w:rsidRPr="00797292">
              <w:rPr>
                <w:rFonts w:asciiTheme="minorHAnsi" w:hAnsiTheme="minorHAnsi" w:cstheme="minorHAnsi"/>
                <w:color w:val="AEAAAA"/>
                <w:sz w:val="20"/>
                <w:szCs w:val="20"/>
              </w:rPr>
              <w:t xml:space="preserve">Probably </w:t>
            </w:r>
            <w:proofErr w:type="spellStart"/>
            <w:r w:rsidRPr="00797292">
              <w:rPr>
                <w:rFonts w:asciiTheme="minorHAnsi" w:hAnsiTheme="minorHAnsi" w:cstheme="minorHAnsi"/>
                <w:color w:val="AEAAAA"/>
                <w:sz w:val="20"/>
                <w:szCs w:val="20"/>
              </w:rPr>
              <w:t>favors</w:t>
            </w:r>
            <w:proofErr w:type="spellEnd"/>
            <w:r w:rsidRPr="00797292">
              <w:rPr>
                <w:rFonts w:asciiTheme="minorHAnsi" w:hAnsiTheme="minorHAnsi" w:cstheme="minorHAnsi"/>
                <w:color w:val="AEAAAA"/>
                <w:sz w:val="20"/>
                <w:szCs w:val="20"/>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FAF75A" w14:textId="77777777" w:rsidR="00C86A74" w:rsidRPr="00797292" w:rsidRDefault="00C86A74" w:rsidP="00CD554A">
            <w:pPr>
              <w:pStyle w:val="NormalWeb"/>
              <w:spacing w:before="0" w:beforeAutospacing="0" w:after="0" w:afterAutospacing="0"/>
              <w:jc w:val="center"/>
              <w:rPr>
                <w:rFonts w:asciiTheme="minorHAnsi" w:hAnsiTheme="minorHAnsi" w:cstheme="minorHAnsi"/>
                <w:color w:val="AEAAAA"/>
                <w:sz w:val="20"/>
                <w:szCs w:val="20"/>
              </w:rPr>
            </w:pPr>
            <w:r w:rsidRPr="00797292">
              <w:rPr>
                <w:rFonts w:asciiTheme="minorHAnsi" w:hAnsiTheme="minorHAnsi" w:cstheme="minorHAnsi"/>
                <w:color w:val="AEAAAA"/>
                <w:sz w:val="20"/>
                <w:szCs w:val="20"/>
              </w:rPr>
              <w:t xml:space="preserve">Does not </w:t>
            </w:r>
            <w:proofErr w:type="spellStart"/>
            <w:r w:rsidRPr="00797292">
              <w:rPr>
                <w:rFonts w:asciiTheme="minorHAnsi" w:hAnsiTheme="minorHAnsi" w:cstheme="minorHAnsi"/>
                <w:color w:val="AEAAAA"/>
                <w:sz w:val="20"/>
                <w:szCs w:val="20"/>
              </w:rPr>
              <w:t>favor</w:t>
            </w:r>
            <w:proofErr w:type="spellEnd"/>
            <w:r w:rsidRPr="00797292">
              <w:rPr>
                <w:rFonts w:asciiTheme="minorHAnsi" w:hAnsiTheme="minorHAnsi" w:cstheme="minorHAnsi"/>
                <w:color w:val="AEAAAA"/>
                <w:sz w:val="20"/>
                <w:szCs w:val="20"/>
              </w:rPr>
              <w:t xml:space="preserve">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F01534" w14:textId="77777777" w:rsidR="00C86A74" w:rsidRPr="00797292" w:rsidRDefault="00C86A74" w:rsidP="00CD554A">
            <w:pPr>
              <w:pStyle w:val="NormalWeb"/>
              <w:spacing w:before="0" w:beforeAutospacing="0" w:after="0" w:afterAutospacing="0"/>
              <w:jc w:val="center"/>
              <w:rPr>
                <w:rFonts w:asciiTheme="minorHAnsi" w:hAnsiTheme="minorHAnsi" w:cstheme="minorHAnsi"/>
                <w:b/>
                <w:bCs/>
                <w:color w:val="000000"/>
                <w:sz w:val="20"/>
                <w:szCs w:val="20"/>
              </w:rPr>
            </w:pPr>
            <w:r w:rsidRPr="00797292">
              <w:rPr>
                <w:rFonts w:asciiTheme="minorHAnsi" w:hAnsiTheme="minorHAnsi" w:cstheme="minorHAnsi"/>
                <w:b/>
                <w:bCs/>
                <w:color w:val="000000"/>
                <w:sz w:val="20"/>
                <w:szCs w:val="20"/>
              </w:rPr>
              <w:t xml:space="preserve">Probably </w:t>
            </w:r>
            <w:proofErr w:type="spellStart"/>
            <w:r w:rsidRPr="00797292">
              <w:rPr>
                <w:rFonts w:asciiTheme="minorHAnsi" w:hAnsiTheme="minorHAnsi" w:cstheme="minorHAnsi"/>
                <w:b/>
                <w:bCs/>
                <w:color w:val="000000"/>
                <w:sz w:val="20"/>
                <w:szCs w:val="20"/>
              </w:rPr>
              <w:t>favors</w:t>
            </w:r>
            <w:proofErr w:type="spellEnd"/>
            <w:r w:rsidRPr="00797292">
              <w:rPr>
                <w:rFonts w:asciiTheme="minorHAnsi" w:hAnsiTheme="minorHAnsi" w:cstheme="minorHAnsi"/>
                <w:b/>
                <w:bCs/>
                <w:color w:val="000000"/>
                <w:sz w:val="20"/>
                <w:szCs w:val="20"/>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6A601B" w14:textId="77777777" w:rsidR="00C86A74" w:rsidRPr="00797292" w:rsidRDefault="00C86A74" w:rsidP="00CD554A">
            <w:pPr>
              <w:pStyle w:val="NormalWeb"/>
              <w:spacing w:before="0" w:beforeAutospacing="0" w:after="0" w:afterAutospacing="0"/>
              <w:jc w:val="center"/>
              <w:rPr>
                <w:rFonts w:asciiTheme="minorHAnsi" w:hAnsiTheme="minorHAnsi" w:cstheme="minorHAnsi"/>
                <w:color w:val="AEAAAA"/>
                <w:sz w:val="20"/>
                <w:szCs w:val="20"/>
              </w:rPr>
            </w:pPr>
            <w:proofErr w:type="spellStart"/>
            <w:r w:rsidRPr="00797292">
              <w:rPr>
                <w:rFonts w:asciiTheme="minorHAnsi" w:hAnsiTheme="minorHAnsi" w:cstheme="minorHAnsi"/>
                <w:color w:val="AEAAAA"/>
                <w:sz w:val="20"/>
                <w:szCs w:val="20"/>
              </w:rPr>
              <w:t>Favors</w:t>
            </w:r>
            <w:proofErr w:type="spellEnd"/>
            <w:r w:rsidRPr="00797292">
              <w:rPr>
                <w:rFonts w:asciiTheme="minorHAnsi" w:hAnsiTheme="minorHAnsi" w:cstheme="minorHAnsi"/>
                <w:color w:val="AEAAAA"/>
                <w:sz w:val="20"/>
                <w:szCs w:val="20"/>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F5BB16" w14:textId="77777777" w:rsidR="00C86A74" w:rsidRPr="00797292" w:rsidRDefault="00C86A74" w:rsidP="00CD554A">
            <w:pPr>
              <w:pStyle w:val="NormalWeb"/>
              <w:spacing w:before="0" w:beforeAutospacing="0" w:after="0" w:afterAutospacing="0"/>
              <w:jc w:val="center"/>
              <w:rPr>
                <w:rFonts w:asciiTheme="minorHAnsi" w:hAnsiTheme="minorHAnsi" w:cstheme="minorHAnsi"/>
                <w:color w:val="AEAAAA"/>
                <w:sz w:val="20"/>
                <w:szCs w:val="20"/>
              </w:rPr>
            </w:pPr>
            <w:r w:rsidRPr="00797292">
              <w:rPr>
                <w:rFonts w:asciiTheme="minorHAnsi" w:hAnsiTheme="minorHAnsi" w:cstheme="minorHAns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16F536" w14:textId="77777777" w:rsidR="00C86A74" w:rsidRPr="00797292" w:rsidRDefault="00C86A74" w:rsidP="00CD554A">
            <w:pPr>
              <w:pStyle w:val="NormalWeb"/>
              <w:spacing w:before="0" w:beforeAutospacing="0" w:after="0" w:afterAutospacing="0"/>
              <w:jc w:val="center"/>
              <w:rPr>
                <w:rFonts w:asciiTheme="minorHAnsi" w:hAnsiTheme="minorHAnsi" w:cstheme="minorHAnsi"/>
                <w:color w:val="AEAAAA"/>
                <w:sz w:val="20"/>
                <w:szCs w:val="20"/>
              </w:rPr>
            </w:pPr>
            <w:r w:rsidRPr="00797292">
              <w:rPr>
                <w:rFonts w:asciiTheme="minorHAnsi" w:hAnsiTheme="minorHAnsi" w:cstheme="minorHAnsi"/>
                <w:color w:val="AEAAAA"/>
                <w:sz w:val="20"/>
                <w:szCs w:val="20"/>
              </w:rPr>
              <w:t>No included studies</w:t>
            </w:r>
          </w:p>
        </w:tc>
      </w:tr>
      <w:tr w:rsidR="00C86A74" w:rsidRPr="00D73ADF" w14:paraId="6AB44C9B" w14:textId="77777777" w:rsidTr="00CD554A">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72D9B40" w14:textId="77777777" w:rsidR="00C86A74" w:rsidRPr="00797292" w:rsidRDefault="00C86A74" w:rsidP="00CD554A">
            <w:pPr>
              <w:pStyle w:val="NormalWeb"/>
              <w:spacing w:before="0" w:beforeAutospacing="0" w:after="0" w:afterAutospacing="0" w:line="260" w:lineRule="atLeast"/>
              <w:jc w:val="center"/>
              <w:rPr>
                <w:rFonts w:asciiTheme="minorHAnsi" w:hAnsiTheme="minorHAnsi" w:cstheme="minorHAnsi"/>
                <w:b/>
                <w:bCs/>
                <w:caps/>
                <w:color w:val="FFFFFF"/>
                <w:sz w:val="20"/>
                <w:szCs w:val="20"/>
              </w:rPr>
            </w:pPr>
            <w:r w:rsidRPr="00797292">
              <w:rPr>
                <w:rFonts w:asciiTheme="minorHAnsi" w:hAnsiTheme="minorHAnsi" w:cstheme="minorHAnsi"/>
                <w:b/>
                <w:bCs/>
                <w:caps/>
                <w:color w:val="FFFFFF"/>
                <w:sz w:val="20"/>
                <w:szCs w:val="20"/>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A9D632" w14:textId="77777777" w:rsidR="00C86A74" w:rsidRPr="00797292" w:rsidRDefault="00C86A74" w:rsidP="00CD554A">
            <w:pPr>
              <w:pStyle w:val="NormalWeb"/>
              <w:spacing w:before="0" w:beforeAutospacing="0" w:after="0" w:afterAutospacing="0"/>
              <w:jc w:val="center"/>
              <w:rPr>
                <w:rFonts w:asciiTheme="minorHAnsi" w:hAnsiTheme="minorHAnsi" w:cstheme="minorHAnsi"/>
                <w:color w:val="AEAAAA"/>
                <w:sz w:val="20"/>
                <w:szCs w:val="20"/>
              </w:rPr>
            </w:pPr>
            <w:r w:rsidRPr="00797292">
              <w:rPr>
                <w:rFonts w:asciiTheme="minorHAnsi" w:hAnsiTheme="minorHAnsi" w:cstheme="minorHAnsi"/>
                <w:color w:val="AEAAAA"/>
                <w:sz w:val="20"/>
                <w:szCs w:val="20"/>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8AFDE1" w14:textId="77777777" w:rsidR="00C86A74" w:rsidRPr="00797292" w:rsidRDefault="00C86A74" w:rsidP="00CD554A">
            <w:pPr>
              <w:pStyle w:val="NormalWeb"/>
              <w:spacing w:before="0" w:beforeAutospacing="0" w:after="0" w:afterAutospacing="0"/>
              <w:jc w:val="center"/>
              <w:rPr>
                <w:rFonts w:asciiTheme="minorHAnsi" w:hAnsiTheme="minorHAnsi" w:cstheme="minorHAnsi"/>
                <w:color w:val="AEAAAA"/>
                <w:sz w:val="20"/>
                <w:szCs w:val="20"/>
              </w:rPr>
            </w:pPr>
            <w:r w:rsidRPr="00797292">
              <w:rPr>
                <w:rFonts w:asciiTheme="minorHAnsi" w:hAnsiTheme="minorHAnsi" w:cstheme="minorHAnsi"/>
                <w:color w:val="AEAAAA"/>
                <w:sz w:val="20"/>
                <w:szCs w:val="20"/>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3A5FAE" w14:textId="77777777" w:rsidR="00C86A74" w:rsidRPr="00797292" w:rsidRDefault="00C86A74" w:rsidP="00CD554A">
            <w:pPr>
              <w:pStyle w:val="NormalWeb"/>
              <w:spacing w:before="0" w:beforeAutospacing="0" w:after="0" w:afterAutospacing="0"/>
              <w:jc w:val="center"/>
              <w:rPr>
                <w:rFonts w:asciiTheme="minorHAnsi" w:hAnsiTheme="minorHAnsi" w:cstheme="minorHAnsi"/>
                <w:color w:val="AEAAAA"/>
                <w:sz w:val="20"/>
                <w:szCs w:val="20"/>
              </w:rPr>
            </w:pPr>
            <w:r w:rsidRPr="00797292">
              <w:rPr>
                <w:rFonts w:asciiTheme="minorHAnsi" w:hAnsiTheme="minorHAnsi" w:cstheme="minorHAnsi"/>
                <w:color w:val="AEAAAA"/>
                <w:sz w:val="20"/>
                <w:szCs w:val="20"/>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755FDD" w14:textId="77777777" w:rsidR="00C86A74" w:rsidRPr="00797292" w:rsidRDefault="00C86A74" w:rsidP="00CD554A">
            <w:pPr>
              <w:pStyle w:val="NormalWeb"/>
              <w:spacing w:before="0" w:beforeAutospacing="0" w:after="0" w:afterAutospacing="0"/>
              <w:jc w:val="center"/>
              <w:rPr>
                <w:rFonts w:asciiTheme="minorHAnsi" w:hAnsiTheme="minorHAnsi" w:cstheme="minorHAnsi"/>
                <w:color w:val="AEAAAA"/>
                <w:sz w:val="20"/>
                <w:szCs w:val="20"/>
              </w:rPr>
            </w:pPr>
            <w:r w:rsidRPr="00797292">
              <w:rPr>
                <w:rFonts w:asciiTheme="minorHAnsi" w:hAnsiTheme="minorHAnsi" w:cstheme="minorHAnsi"/>
                <w:color w:val="AEAAAA"/>
                <w:sz w:val="20"/>
                <w:szCs w:val="20"/>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EB9054" w14:textId="77777777" w:rsidR="00C86A74" w:rsidRPr="00797292" w:rsidRDefault="00C86A74" w:rsidP="00CD554A">
            <w:pPr>
              <w:pStyle w:val="NormalWeb"/>
              <w:spacing w:before="0" w:beforeAutospacing="0" w:after="0" w:afterAutospacing="0"/>
              <w:jc w:val="center"/>
              <w:rPr>
                <w:rFonts w:asciiTheme="minorHAnsi" w:hAnsiTheme="minorHAnsi" w:cstheme="minorHAnsi"/>
                <w:color w:val="AEAAAA"/>
                <w:sz w:val="20"/>
                <w:szCs w:val="20"/>
              </w:rPr>
            </w:pPr>
            <w:r w:rsidRPr="00797292">
              <w:rPr>
                <w:rFonts w:asciiTheme="minorHAnsi" w:hAnsiTheme="minorHAnsi" w:cstheme="minorHAnsi"/>
                <w:color w:val="AEAAAA"/>
                <w:sz w:val="20"/>
                <w:szCs w:val="20"/>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0CC7B3" w14:textId="77777777" w:rsidR="00C86A74" w:rsidRPr="00797292" w:rsidRDefault="00C86A74" w:rsidP="00CD554A">
            <w:pPr>
              <w:pStyle w:val="NormalWeb"/>
              <w:spacing w:before="0" w:beforeAutospacing="0" w:after="0" w:afterAutospacing="0"/>
              <w:jc w:val="center"/>
              <w:rPr>
                <w:rFonts w:asciiTheme="minorHAnsi" w:hAnsiTheme="minorHAnsi" w:cstheme="minorHAnsi"/>
                <w:b/>
                <w:bCs/>
                <w:color w:val="AEAAAA"/>
                <w:sz w:val="20"/>
                <w:szCs w:val="20"/>
              </w:rPr>
            </w:pPr>
            <w:r w:rsidRPr="00797292">
              <w:rPr>
                <w:rFonts w:asciiTheme="minorHAnsi" w:hAnsiTheme="minorHAnsi" w:cstheme="minorHAnsi"/>
                <w:b/>
                <w:bCs/>
                <w:color w:val="000000"/>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55E80F" w14:textId="77777777" w:rsidR="00C86A74" w:rsidRPr="00797292" w:rsidRDefault="00C86A74" w:rsidP="00CD554A">
            <w:pPr>
              <w:pStyle w:val="NormalWeb"/>
              <w:spacing w:before="0" w:beforeAutospacing="0" w:after="0" w:afterAutospacing="0"/>
              <w:jc w:val="center"/>
              <w:rPr>
                <w:rFonts w:asciiTheme="minorHAnsi" w:hAnsiTheme="minorHAnsi" w:cstheme="minorHAnsi"/>
                <w:color w:val="AEAAAA"/>
                <w:sz w:val="20"/>
                <w:szCs w:val="20"/>
              </w:rPr>
            </w:pPr>
            <w:r w:rsidRPr="00797292">
              <w:rPr>
                <w:rFonts w:asciiTheme="minorHAnsi" w:hAnsiTheme="minorHAnsi" w:cstheme="minorHAnsi"/>
                <w:color w:val="AEAAAA"/>
                <w:sz w:val="20"/>
                <w:szCs w:val="20"/>
              </w:rPr>
              <w:t>Don't know</w:t>
            </w:r>
          </w:p>
        </w:tc>
      </w:tr>
      <w:tr w:rsidR="00C86A74" w:rsidRPr="00D73ADF" w14:paraId="3BDBDD9E" w14:textId="77777777" w:rsidTr="00CD554A">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1EBC940" w14:textId="77777777" w:rsidR="00C86A74" w:rsidRPr="00797292" w:rsidRDefault="00C86A74" w:rsidP="00CD554A">
            <w:pPr>
              <w:pStyle w:val="NormalWeb"/>
              <w:spacing w:before="0" w:beforeAutospacing="0" w:after="0" w:afterAutospacing="0" w:line="260" w:lineRule="atLeast"/>
              <w:jc w:val="center"/>
              <w:rPr>
                <w:rFonts w:asciiTheme="minorHAnsi" w:hAnsiTheme="minorHAnsi" w:cstheme="minorHAnsi"/>
                <w:b/>
                <w:bCs/>
                <w:caps/>
                <w:color w:val="FFFFFF"/>
                <w:sz w:val="20"/>
                <w:szCs w:val="20"/>
              </w:rPr>
            </w:pPr>
            <w:r w:rsidRPr="00797292">
              <w:rPr>
                <w:rFonts w:asciiTheme="minorHAnsi" w:hAnsiTheme="minorHAnsi" w:cstheme="minorHAnsi"/>
                <w:b/>
                <w:bCs/>
                <w:caps/>
                <w:color w:val="FFFFFF"/>
                <w:sz w:val="20"/>
                <w:szCs w:val="20"/>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946826" w14:textId="77777777" w:rsidR="00C86A74" w:rsidRPr="00797292" w:rsidRDefault="00C86A74" w:rsidP="00CD554A">
            <w:pPr>
              <w:pStyle w:val="NormalWeb"/>
              <w:spacing w:before="0" w:beforeAutospacing="0" w:after="0" w:afterAutospacing="0"/>
              <w:jc w:val="center"/>
              <w:rPr>
                <w:rFonts w:asciiTheme="minorHAnsi" w:hAnsiTheme="minorHAnsi" w:cstheme="minorHAnsi"/>
                <w:color w:val="AEAAAA"/>
                <w:sz w:val="20"/>
                <w:szCs w:val="20"/>
              </w:rPr>
            </w:pPr>
            <w:r w:rsidRPr="00797292">
              <w:rPr>
                <w:rFonts w:asciiTheme="minorHAnsi" w:hAnsiTheme="minorHAnsi" w:cstheme="minorHAnsi"/>
                <w:color w:val="AEAAAA"/>
                <w:sz w:val="20"/>
                <w:szCs w:val="20"/>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6C7A14" w14:textId="77777777" w:rsidR="00C86A74" w:rsidRPr="00797292" w:rsidRDefault="00C86A74" w:rsidP="00CD554A">
            <w:pPr>
              <w:pStyle w:val="NormalWeb"/>
              <w:spacing w:before="0" w:beforeAutospacing="0" w:after="0" w:afterAutospacing="0"/>
              <w:jc w:val="center"/>
              <w:rPr>
                <w:rFonts w:asciiTheme="minorHAnsi" w:hAnsiTheme="minorHAnsi" w:cstheme="minorHAnsi"/>
                <w:color w:val="AEAAAA"/>
                <w:sz w:val="20"/>
                <w:szCs w:val="20"/>
              </w:rPr>
            </w:pPr>
            <w:r w:rsidRPr="00797292">
              <w:rPr>
                <w:rFonts w:asciiTheme="minorHAnsi" w:hAnsiTheme="minorHAnsi" w:cstheme="minorHAnsi"/>
                <w:color w:val="AEAAAA"/>
                <w:sz w:val="20"/>
                <w:szCs w:val="20"/>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45044" w14:textId="77777777" w:rsidR="00C86A74" w:rsidRPr="00797292" w:rsidRDefault="00C86A74" w:rsidP="00CD554A">
            <w:pPr>
              <w:pStyle w:val="NormalWeb"/>
              <w:spacing w:before="0" w:beforeAutospacing="0" w:after="0" w:afterAutospacing="0"/>
              <w:jc w:val="center"/>
              <w:rPr>
                <w:rFonts w:asciiTheme="minorHAnsi" w:hAnsiTheme="minorHAnsi" w:cstheme="minorHAnsi"/>
                <w:b/>
                <w:bCs/>
                <w:color w:val="000000"/>
                <w:sz w:val="20"/>
                <w:szCs w:val="20"/>
              </w:rPr>
            </w:pPr>
            <w:r w:rsidRPr="00797292">
              <w:rPr>
                <w:rFonts w:asciiTheme="minorHAnsi" w:hAnsiTheme="minorHAnsi" w:cstheme="minorHAnsi"/>
                <w:b/>
                <w:bCs/>
                <w:color w:val="000000"/>
                <w:sz w:val="20"/>
                <w:szCs w:val="20"/>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D83C68" w14:textId="77777777" w:rsidR="00C86A74" w:rsidRPr="00797292" w:rsidRDefault="00C86A74" w:rsidP="00CD554A">
            <w:pPr>
              <w:pStyle w:val="NormalWeb"/>
              <w:spacing w:before="0" w:beforeAutospacing="0" w:after="0" w:afterAutospacing="0"/>
              <w:jc w:val="center"/>
              <w:rPr>
                <w:rFonts w:asciiTheme="minorHAnsi" w:hAnsiTheme="minorHAnsi" w:cstheme="minorHAnsi"/>
                <w:color w:val="AEAAAA"/>
                <w:sz w:val="20"/>
                <w:szCs w:val="20"/>
              </w:rPr>
            </w:pPr>
            <w:r w:rsidRPr="00797292">
              <w:rPr>
                <w:rFonts w:asciiTheme="minorHAnsi" w:hAnsiTheme="minorHAnsi" w:cstheme="minorHAnsi"/>
                <w:color w:val="AEAAAA"/>
                <w:sz w:val="20"/>
                <w:szCs w:val="20"/>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7925DB6" w14:textId="77777777" w:rsidR="00C86A74" w:rsidRPr="00797292" w:rsidRDefault="00C86A74" w:rsidP="00CD554A">
            <w:pPr>
              <w:rPr>
                <w:rFonts w:cstheme="minorHAnsi"/>
                <w:color w:val="AEAAAA"/>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21F9BD" w14:textId="77777777" w:rsidR="00C86A74" w:rsidRPr="00797292" w:rsidRDefault="00C86A74" w:rsidP="00CD554A">
            <w:pPr>
              <w:pStyle w:val="NormalWeb"/>
              <w:spacing w:before="0" w:beforeAutospacing="0" w:after="0" w:afterAutospacing="0"/>
              <w:jc w:val="center"/>
              <w:rPr>
                <w:rFonts w:asciiTheme="minorHAnsi" w:hAnsiTheme="minorHAnsi" w:cstheme="minorHAnsi"/>
                <w:color w:val="AEAAAA"/>
                <w:sz w:val="20"/>
                <w:szCs w:val="20"/>
              </w:rPr>
            </w:pPr>
            <w:r w:rsidRPr="00797292">
              <w:rPr>
                <w:rFonts w:asciiTheme="minorHAnsi" w:hAnsiTheme="minorHAnsi" w:cstheme="minorHAns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76B3C8" w14:textId="77777777" w:rsidR="00C86A74" w:rsidRPr="00797292" w:rsidRDefault="00C86A74" w:rsidP="00CD554A">
            <w:pPr>
              <w:pStyle w:val="NormalWeb"/>
              <w:spacing w:before="0" w:beforeAutospacing="0" w:after="0" w:afterAutospacing="0"/>
              <w:jc w:val="center"/>
              <w:rPr>
                <w:rFonts w:asciiTheme="minorHAnsi" w:hAnsiTheme="minorHAnsi" w:cstheme="minorHAnsi"/>
                <w:color w:val="AEAAAA"/>
                <w:sz w:val="20"/>
                <w:szCs w:val="20"/>
              </w:rPr>
            </w:pPr>
            <w:r w:rsidRPr="00797292">
              <w:rPr>
                <w:rFonts w:asciiTheme="minorHAnsi" w:hAnsiTheme="minorHAnsi" w:cstheme="minorHAnsi"/>
                <w:color w:val="AEAAAA"/>
                <w:sz w:val="20"/>
                <w:szCs w:val="20"/>
              </w:rPr>
              <w:t>Don't know</w:t>
            </w:r>
          </w:p>
        </w:tc>
      </w:tr>
      <w:tr w:rsidR="00C86A74" w:rsidRPr="00D73ADF" w14:paraId="6488DDD5" w14:textId="77777777" w:rsidTr="00CD554A">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CD1C7B1" w14:textId="77777777" w:rsidR="00C86A74" w:rsidRPr="00797292" w:rsidRDefault="00C86A74" w:rsidP="00CD554A">
            <w:pPr>
              <w:pStyle w:val="NormalWeb"/>
              <w:spacing w:before="0" w:beforeAutospacing="0" w:after="0" w:afterAutospacing="0" w:line="260" w:lineRule="atLeast"/>
              <w:jc w:val="center"/>
              <w:rPr>
                <w:rFonts w:asciiTheme="minorHAnsi" w:hAnsiTheme="minorHAnsi" w:cstheme="minorHAnsi"/>
                <w:b/>
                <w:bCs/>
                <w:caps/>
                <w:color w:val="FFFFFF"/>
                <w:sz w:val="20"/>
                <w:szCs w:val="20"/>
              </w:rPr>
            </w:pPr>
            <w:r w:rsidRPr="00797292">
              <w:rPr>
                <w:rFonts w:asciiTheme="minorHAnsi" w:hAnsiTheme="minorHAnsi" w:cstheme="minorHAnsi"/>
                <w:b/>
                <w:bCs/>
                <w:caps/>
                <w:color w:val="FFFFFF"/>
                <w:sz w:val="20"/>
                <w:szCs w:val="20"/>
              </w:rPr>
              <w:lastRenderedPageBreak/>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E6D494" w14:textId="77777777" w:rsidR="00C86A74" w:rsidRPr="00797292" w:rsidRDefault="00C86A74" w:rsidP="00CD554A">
            <w:pPr>
              <w:pStyle w:val="NormalWeb"/>
              <w:spacing w:before="0" w:beforeAutospacing="0" w:after="0" w:afterAutospacing="0"/>
              <w:jc w:val="center"/>
              <w:rPr>
                <w:rFonts w:asciiTheme="minorHAnsi" w:hAnsiTheme="minorHAnsi" w:cstheme="minorHAnsi"/>
                <w:color w:val="AEAAAA"/>
                <w:sz w:val="20"/>
                <w:szCs w:val="20"/>
              </w:rPr>
            </w:pPr>
            <w:r w:rsidRPr="00797292">
              <w:rPr>
                <w:rFonts w:asciiTheme="minorHAnsi" w:hAnsiTheme="minorHAnsi" w:cstheme="minorHAnsi"/>
                <w:color w:val="AEAAAA"/>
                <w:sz w:val="20"/>
                <w:szCs w:val="20"/>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75EE3C" w14:textId="77777777" w:rsidR="00C86A74" w:rsidRPr="00797292" w:rsidRDefault="00C86A74" w:rsidP="00CD554A">
            <w:pPr>
              <w:pStyle w:val="NormalWeb"/>
              <w:spacing w:before="0" w:beforeAutospacing="0" w:after="0" w:afterAutospacing="0"/>
              <w:jc w:val="center"/>
              <w:rPr>
                <w:rFonts w:asciiTheme="minorHAnsi" w:hAnsiTheme="minorHAnsi" w:cstheme="minorHAnsi"/>
                <w:color w:val="AEAAAA"/>
                <w:sz w:val="20"/>
                <w:szCs w:val="20"/>
              </w:rPr>
            </w:pPr>
            <w:r w:rsidRPr="00797292">
              <w:rPr>
                <w:rFonts w:asciiTheme="minorHAnsi" w:hAnsiTheme="minorHAnsi" w:cstheme="minorHAnsi"/>
                <w:color w:val="AEAAAA"/>
                <w:sz w:val="20"/>
                <w:szCs w:val="20"/>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413DAD" w14:textId="77777777" w:rsidR="00C86A74" w:rsidRPr="00797292" w:rsidRDefault="00C86A74" w:rsidP="00CD554A">
            <w:pPr>
              <w:pStyle w:val="NormalWeb"/>
              <w:spacing w:before="0" w:beforeAutospacing="0" w:after="0" w:afterAutospacing="0"/>
              <w:jc w:val="center"/>
              <w:rPr>
                <w:rFonts w:asciiTheme="minorHAnsi" w:hAnsiTheme="minorHAnsi" w:cstheme="minorHAnsi"/>
                <w:color w:val="AEAAAA"/>
                <w:sz w:val="20"/>
                <w:szCs w:val="20"/>
              </w:rPr>
            </w:pPr>
            <w:r w:rsidRPr="00797292">
              <w:rPr>
                <w:rFonts w:asciiTheme="minorHAnsi" w:hAnsiTheme="minorHAnsi" w:cstheme="minorHAnsi"/>
                <w:color w:val="AEAAAA"/>
                <w:sz w:val="20"/>
                <w:szCs w:val="20"/>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E7F36F" w14:textId="77777777" w:rsidR="00C86A74" w:rsidRPr="00797292" w:rsidRDefault="00C86A74" w:rsidP="00CD554A">
            <w:pPr>
              <w:pStyle w:val="NormalWeb"/>
              <w:spacing w:before="0" w:beforeAutospacing="0" w:after="0" w:afterAutospacing="0"/>
              <w:jc w:val="center"/>
              <w:rPr>
                <w:rFonts w:asciiTheme="minorHAnsi" w:hAnsiTheme="minorHAnsi" w:cstheme="minorHAnsi"/>
                <w:b/>
                <w:bCs/>
                <w:color w:val="000000"/>
                <w:sz w:val="20"/>
                <w:szCs w:val="20"/>
              </w:rPr>
            </w:pPr>
            <w:r w:rsidRPr="00797292">
              <w:rPr>
                <w:rFonts w:asciiTheme="minorHAnsi" w:hAnsiTheme="minorHAnsi" w:cstheme="minorHAnsi"/>
                <w:b/>
                <w:bCs/>
                <w:color w:val="000000"/>
                <w:sz w:val="20"/>
                <w:szCs w:val="20"/>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972BE25" w14:textId="77777777" w:rsidR="00C86A74" w:rsidRPr="00797292" w:rsidRDefault="00C86A74" w:rsidP="00CD554A">
            <w:pPr>
              <w:rPr>
                <w:rFonts w:cstheme="minorHAnsi"/>
                <w:b/>
                <w:bCs/>
                <w:color w:val="000000"/>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F55C98" w14:textId="77777777" w:rsidR="00C86A74" w:rsidRPr="00797292" w:rsidRDefault="00C86A74" w:rsidP="00CD554A">
            <w:pPr>
              <w:pStyle w:val="NormalWeb"/>
              <w:spacing w:before="0" w:beforeAutospacing="0" w:after="0" w:afterAutospacing="0"/>
              <w:jc w:val="center"/>
              <w:rPr>
                <w:rFonts w:asciiTheme="minorHAnsi" w:hAnsiTheme="minorHAnsi" w:cstheme="minorHAnsi"/>
                <w:color w:val="AEAAAA"/>
                <w:sz w:val="20"/>
                <w:szCs w:val="20"/>
              </w:rPr>
            </w:pPr>
            <w:r w:rsidRPr="00797292">
              <w:rPr>
                <w:rFonts w:asciiTheme="minorHAnsi" w:hAnsiTheme="minorHAnsi" w:cstheme="minorHAns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EE142D" w14:textId="77777777" w:rsidR="00C86A74" w:rsidRPr="00797292" w:rsidRDefault="00C86A74" w:rsidP="00CD554A">
            <w:pPr>
              <w:pStyle w:val="NormalWeb"/>
              <w:spacing w:before="0" w:beforeAutospacing="0" w:after="0" w:afterAutospacing="0"/>
              <w:jc w:val="center"/>
              <w:rPr>
                <w:rFonts w:asciiTheme="minorHAnsi" w:hAnsiTheme="minorHAnsi" w:cstheme="minorHAnsi"/>
                <w:color w:val="AEAAAA"/>
                <w:sz w:val="20"/>
                <w:szCs w:val="20"/>
              </w:rPr>
            </w:pPr>
            <w:r w:rsidRPr="00797292">
              <w:rPr>
                <w:rFonts w:asciiTheme="minorHAnsi" w:hAnsiTheme="minorHAnsi" w:cstheme="minorHAnsi"/>
                <w:color w:val="AEAAAA"/>
                <w:sz w:val="20"/>
                <w:szCs w:val="20"/>
              </w:rPr>
              <w:t>Don't know</w:t>
            </w:r>
          </w:p>
        </w:tc>
      </w:tr>
    </w:tbl>
    <w:p w14:paraId="71B32C43" w14:textId="77777777" w:rsidR="00C86A74" w:rsidRPr="00724168" w:rsidRDefault="00C86A74" w:rsidP="00C86A74">
      <w:pPr>
        <w:rPr>
          <w:rFonts w:eastAsia="Times New Roman" w:cstheme="minorHAnsi"/>
          <w:color w:val="000000"/>
          <w:sz w:val="20"/>
          <w:szCs w:val="20"/>
          <w:lang w:val="en"/>
        </w:rPr>
      </w:pPr>
    </w:p>
    <w:p w14:paraId="01B5F829" w14:textId="77777777" w:rsidR="00C86A74" w:rsidRPr="00797292" w:rsidRDefault="00C86A74" w:rsidP="00C86A74">
      <w:pPr>
        <w:pStyle w:val="Heading1"/>
        <w:spacing w:after="20"/>
        <w:rPr>
          <w:rFonts w:asciiTheme="minorHAnsi" w:eastAsia="Times New Roman" w:hAnsiTheme="minorHAnsi" w:cstheme="minorHAnsi"/>
          <w:caps/>
          <w:color w:val="000000"/>
          <w:sz w:val="20"/>
          <w:szCs w:val="20"/>
          <w:lang w:val="en"/>
        </w:rPr>
      </w:pPr>
      <w:r w:rsidRPr="00797292">
        <w:rPr>
          <w:rFonts w:asciiTheme="minorHAnsi" w:eastAsia="Times New Roman" w:hAnsiTheme="minorHAnsi" w:cstheme="minorHAnsi"/>
          <w:caps/>
          <w:color w:val="000000"/>
          <w:sz w:val="20"/>
          <w:szCs w:val="2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1868"/>
        <w:gridCol w:w="1869"/>
        <w:gridCol w:w="1869"/>
        <w:gridCol w:w="1869"/>
        <w:gridCol w:w="1869"/>
      </w:tblGrid>
      <w:tr w:rsidR="00C86A74" w:rsidRPr="00D73ADF" w14:paraId="537ECF44" w14:textId="77777777" w:rsidTr="00CD554A">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3CFDED13" w14:textId="77777777" w:rsidR="00C86A74" w:rsidRPr="00797292" w:rsidRDefault="00C86A74" w:rsidP="00CD554A">
            <w:pPr>
              <w:pStyle w:val="NormalWeb"/>
              <w:spacing w:before="0" w:beforeAutospacing="0" w:after="0" w:afterAutospacing="0"/>
              <w:jc w:val="center"/>
              <w:rPr>
                <w:rFonts w:asciiTheme="minorHAnsi" w:hAnsiTheme="minorHAnsi" w:cstheme="minorHAnsi"/>
                <w:color w:val="000000"/>
                <w:sz w:val="20"/>
                <w:szCs w:val="20"/>
              </w:rPr>
            </w:pPr>
            <w:r w:rsidRPr="00797292">
              <w:rPr>
                <w:rFonts w:asciiTheme="minorHAnsi" w:hAnsiTheme="minorHAnsi" w:cstheme="minorHAnsi"/>
                <w:color w:val="000000"/>
                <w:sz w:val="20"/>
                <w:szCs w:val="20"/>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47CC3E0" w14:textId="77777777" w:rsidR="00C86A74" w:rsidRPr="00797292" w:rsidRDefault="00C86A74" w:rsidP="00CD554A">
            <w:pPr>
              <w:pStyle w:val="NormalWeb"/>
              <w:spacing w:before="0" w:beforeAutospacing="0" w:after="0" w:afterAutospacing="0"/>
              <w:jc w:val="center"/>
              <w:rPr>
                <w:rFonts w:asciiTheme="minorHAnsi" w:hAnsiTheme="minorHAnsi" w:cstheme="minorHAnsi"/>
                <w:color w:val="000000"/>
                <w:sz w:val="20"/>
                <w:szCs w:val="20"/>
              </w:rPr>
            </w:pPr>
            <w:r w:rsidRPr="00797292">
              <w:rPr>
                <w:rFonts w:asciiTheme="minorHAnsi" w:hAnsiTheme="minorHAnsi" w:cstheme="minorHAnsi"/>
                <w:color w:val="000000"/>
                <w:sz w:val="20"/>
                <w:szCs w:val="20"/>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1734E46" w14:textId="77777777" w:rsidR="00C86A74" w:rsidRPr="00797292" w:rsidRDefault="00C86A74" w:rsidP="00CD554A">
            <w:pPr>
              <w:pStyle w:val="NormalWeb"/>
              <w:spacing w:before="0" w:beforeAutospacing="0" w:after="0" w:afterAutospacing="0"/>
              <w:jc w:val="center"/>
              <w:rPr>
                <w:rFonts w:asciiTheme="minorHAnsi" w:hAnsiTheme="minorHAnsi" w:cstheme="minorHAnsi"/>
                <w:color w:val="000000"/>
                <w:sz w:val="20"/>
                <w:szCs w:val="20"/>
              </w:rPr>
            </w:pPr>
            <w:r w:rsidRPr="00797292">
              <w:rPr>
                <w:rFonts w:asciiTheme="minorHAnsi" w:hAnsiTheme="minorHAnsi" w:cstheme="minorHAnsi"/>
                <w:color w:val="000000"/>
                <w:sz w:val="20"/>
                <w:szCs w:val="20"/>
              </w:rPr>
              <w:t>Conditional recommendation for either the intervention or the comparison</w:t>
            </w:r>
          </w:p>
        </w:tc>
        <w:tc>
          <w:tcPr>
            <w:tcW w:w="1000" w:type="pct"/>
            <w:tcBorders>
              <w:top w:val="single" w:sz="6" w:space="0" w:color="000000"/>
              <w:left w:val="single" w:sz="6" w:space="0" w:color="000000"/>
              <w:right w:val="single" w:sz="6" w:space="0" w:color="000000"/>
            </w:tcBorders>
            <w:shd w:val="clear" w:color="auto" w:fill="auto"/>
            <w:tcMar>
              <w:top w:w="75" w:type="dxa"/>
              <w:left w:w="0" w:type="dxa"/>
              <w:bottom w:w="0" w:type="dxa"/>
              <w:right w:w="0" w:type="dxa"/>
            </w:tcMar>
            <w:hideMark/>
          </w:tcPr>
          <w:p w14:paraId="6F8ED4D4" w14:textId="77777777" w:rsidR="00C86A74" w:rsidRPr="00042823" w:rsidRDefault="00C86A74" w:rsidP="00CD554A">
            <w:pPr>
              <w:pStyle w:val="NormalWeb"/>
              <w:spacing w:before="0" w:beforeAutospacing="0" w:after="0" w:afterAutospacing="0"/>
              <w:jc w:val="center"/>
              <w:rPr>
                <w:rFonts w:asciiTheme="minorHAnsi" w:hAnsiTheme="minorHAnsi" w:cstheme="minorHAnsi"/>
                <w:color w:val="000000" w:themeColor="text1"/>
                <w:sz w:val="20"/>
                <w:szCs w:val="20"/>
              </w:rPr>
            </w:pPr>
            <w:r w:rsidRPr="00042823">
              <w:rPr>
                <w:rFonts w:asciiTheme="minorHAnsi" w:hAnsiTheme="minorHAnsi" w:cstheme="minorHAnsi"/>
                <w:color w:val="000000" w:themeColor="text1"/>
                <w:sz w:val="20"/>
                <w:szCs w:val="20"/>
              </w:rPr>
              <w:t>Conditional recommendation for the intervention</w:t>
            </w:r>
          </w:p>
        </w:tc>
        <w:tc>
          <w:tcPr>
            <w:tcW w:w="1000" w:type="pct"/>
            <w:tcBorders>
              <w:top w:val="single" w:sz="6" w:space="0" w:color="000000"/>
              <w:left w:val="single" w:sz="6" w:space="0" w:color="000000"/>
              <w:right w:val="single" w:sz="6" w:space="0" w:color="000000"/>
            </w:tcBorders>
            <w:shd w:val="clear" w:color="auto" w:fill="0070C0"/>
            <w:tcMar>
              <w:top w:w="75" w:type="dxa"/>
              <w:left w:w="0" w:type="dxa"/>
              <w:bottom w:w="0" w:type="dxa"/>
              <w:right w:w="0" w:type="dxa"/>
            </w:tcMar>
            <w:hideMark/>
          </w:tcPr>
          <w:p w14:paraId="5587BD87" w14:textId="77777777" w:rsidR="00C86A74" w:rsidRPr="00042823" w:rsidRDefault="00C86A74" w:rsidP="00CD554A">
            <w:pPr>
              <w:pStyle w:val="NormalWeb"/>
              <w:spacing w:before="0" w:beforeAutospacing="0" w:after="0" w:afterAutospacing="0"/>
              <w:jc w:val="center"/>
              <w:rPr>
                <w:rFonts w:asciiTheme="minorHAnsi" w:hAnsiTheme="minorHAnsi" w:cstheme="minorHAnsi"/>
                <w:b/>
                <w:bCs/>
                <w:color w:val="FFFFFF" w:themeColor="background1"/>
                <w:sz w:val="20"/>
                <w:szCs w:val="20"/>
              </w:rPr>
            </w:pPr>
            <w:r w:rsidRPr="00042823">
              <w:rPr>
                <w:rFonts w:asciiTheme="minorHAnsi" w:hAnsiTheme="minorHAnsi" w:cstheme="minorHAnsi"/>
                <w:b/>
                <w:bCs/>
                <w:color w:val="FFFFFF" w:themeColor="background1"/>
                <w:sz w:val="20"/>
                <w:szCs w:val="20"/>
              </w:rPr>
              <w:t>Strong recommendation for the intervention</w:t>
            </w:r>
          </w:p>
        </w:tc>
      </w:tr>
      <w:tr w:rsidR="00C86A74" w:rsidRPr="00D73ADF" w14:paraId="16B35727" w14:textId="77777777" w:rsidTr="00CD554A">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42E23AC5" w14:textId="77777777" w:rsidR="00C86A74" w:rsidRPr="00797292" w:rsidRDefault="00C86A74" w:rsidP="00CD554A">
            <w:pPr>
              <w:pStyle w:val="marker"/>
              <w:spacing w:before="0" w:beforeAutospacing="0" w:after="0" w:afterAutospacing="0"/>
              <w:jc w:val="center"/>
              <w:rPr>
                <w:rFonts w:asciiTheme="minorHAnsi" w:hAnsiTheme="minorHAnsi" w:cstheme="minorHAnsi"/>
                <w:color w:val="000000"/>
                <w:sz w:val="20"/>
                <w:szCs w:val="20"/>
              </w:rPr>
            </w:pPr>
            <w:r w:rsidRPr="00797292">
              <w:rPr>
                <w:rFonts w:asciiTheme="minorHAnsi" w:hAnsiTheme="minorHAnsi" w:cstheme="minorHAnsi"/>
                <w:color w:val="000000"/>
                <w:sz w:val="20"/>
                <w:szCs w:val="2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BF573F3" w14:textId="77777777" w:rsidR="00C86A74" w:rsidRPr="00797292" w:rsidRDefault="00C86A74" w:rsidP="00CD554A">
            <w:pPr>
              <w:pStyle w:val="marker"/>
              <w:spacing w:before="0" w:beforeAutospacing="0" w:after="0" w:afterAutospacing="0"/>
              <w:jc w:val="center"/>
              <w:rPr>
                <w:rFonts w:asciiTheme="minorHAnsi" w:hAnsiTheme="minorHAnsi" w:cstheme="minorHAnsi"/>
                <w:color w:val="000000"/>
                <w:sz w:val="20"/>
                <w:szCs w:val="20"/>
              </w:rPr>
            </w:pPr>
            <w:r w:rsidRPr="00797292">
              <w:rPr>
                <w:rFonts w:asciiTheme="minorHAnsi" w:hAnsiTheme="minorHAnsi" w:cstheme="minorHAnsi"/>
                <w:color w:val="000000"/>
                <w:sz w:val="20"/>
                <w:szCs w:val="2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126E300F" w14:textId="77777777" w:rsidR="00C86A74" w:rsidRPr="00797292" w:rsidRDefault="00C86A74" w:rsidP="00CD554A">
            <w:pPr>
              <w:pStyle w:val="marker"/>
              <w:spacing w:before="0" w:beforeAutospacing="0" w:after="0" w:afterAutospacing="0"/>
              <w:jc w:val="center"/>
              <w:rPr>
                <w:rFonts w:asciiTheme="minorHAnsi" w:hAnsiTheme="minorHAnsi" w:cstheme="minorHAnsi"/>
                <w:color w:val="000000"/>
                <w:sz w:val="20"/>
                <w:szCs w:val="20"/>
              </w:rPr>
            </w:pPr>
            <w:r w:rsidRPr="00797292">
              <w:rPr>
                <w:rFonts w:asciiTheme="minorHAnsi" w:hAnsiTheme="minorHAnsi" w:cstheme="minorHAnsi"/>
                <w:color w:val="000000"/>
                <w:sz w:val="20"/>
                <w:szCs w:val="20"/>
              </w:rPr>
              <w:t xml:space="preserve">○ </w:t>
            </w:r>
          </w:p>
        </w:tc>
        <w:tc>
          <w:tcPr>
            <w:tcW w:w="1000" w:type="pct"/>
            <w:tcBorders>
              <w:left w:val="single" w:sz="6" w:space="0" w:color="000000"/>
              <w:bottom w:val="single" w:sz="6" w:space="0" w:color="000000"/>
              <w:right w:val="single" w:sz="6" w:space="0" w:color="000000"/>
            </w:tcBorders>
            <w:shd w:val="clear" w:color="auto" w:fill="auto"/>
            <w:tcMar>
              <w:top w:w="0" w:type="dxa"/>
              <w:left w:w="0" w:type="dxa"/>
              <w:bottom w:w="75" w:type="dxa"/>
              <w:right w:w="0" w:type="dxa"/>
            </w:tcMar>
            <w:hideMark/>
          </w:tcPr>
          <w:p w14:paraId="28366FD0" w14:textId="77777777" w:rsidR="00C86A74" w:rsidRPr="00042823" w:rsidRDefault="00C86A74" w:rsidP="00CD554A">
            <w:pPr>
              <w:pStyle w:val="marker"/>
              <w:spacing w:before="0" w:beforeAutospacing="0" w:after="0" w:afterAutospacing="0"/>
              <w:jc w:val="center"/>
              <w:rPr>
                <w:rFonts w:asciiTheme="minorHAnsi" w:hAnsiTheme="minorHAnsi" w:cstheme="minorHAnsi"/>
                <w:color w:val="000000" w:themeColor="text1"/>
                <w:sz w:val="20"/>
                <w:szCs w:val="20"/>
              </w:rPr>
            </w:pPr>
            <w:r w:rsidRPr="00797292">
              <w:rPr>
                <w:rFonts w:asciiTheme="minorHAnsi" w:hAnsiTheme="minorHAnsi" w:cstheme="minorHAnsi"/>
                <w:color w:val="000000"/>
                <w:sz w:val="20"/>
                <w:szCs w:val="20"/>
              </w:rPr>
              <w:t>○</w:t>
            </w:r>
          </w:p>
        </w:tc>
        <w:tc>
          <w:tcPr>
            <w:tcW w:w="1000" w:type="pct"/>
            <w:tcBorders>
              <w:left w:val="single" w:sz="6" w:space="0" w:color="000000"/>
              <w:bottom w:val="single" w:sz="6" w:space="0" w:color="000000"/>
              <w:right w:val="single" w:sz="6" w:space="0" w:color="000000"/>
            </w:tcBorders>
            <w:shd w:val="clear" w:color="auto" w:fill="0070C0"/>
            <w:tcMar>
              <w:top w:w="0" w:type="dxa"/>
              <w:left w:w="0" w:type="dxa"/>
              <w:bottom w:w="75" w:type="dxa"/>
              <w:right w:w="0" w:type="dxa"/>
            </w:tcMar>
            <w:hideMark/>
          </w:tcPr>
          <w:p w14:paraId="4B6C5986" w14:textId="77777777" w:rsidR="00C86A74" w:rsidRPr="00042823" w:rsidRDefault="00C86A74" w:rsidP="00CD554A">
            <w:pPr>
              <w:pStyle w:val="marker"/>
              <w:spacing w:before="0" w:beforeAutospacing="0" w:after="0" w:afterAutospacing="0"/>
              <w:jc w:val="center"/>
              <w:rPr>
                <w:rFonts w:asciiTheme="minorHAnsi" w:hAnsiTheme="minorHAnsi" w:cstheme="minorHAnsi"/>
                <w:b/>
                <w:bCs/>
                <w:color w:val="FFFFFF" w:themeColor="background1"/>
                <w:sz w:val="20"/>
                <w:szCs w:val="20"/>
              </w:rPr>
            </w:pPr>
            <w:r w:rsidRPr="00042823">
              <w:rPr>
                <w:rFonts w:asciiTheme="minorHAnsi" w:hAnsiTheme="minorHAnsi" w:cstheme="minorHAnsi"/>
                <w:color w:val="FFFFFF" w:themeColor="background1"/>
                <w:sz w:val="20"/>
                <w:szCs w:val="20"/>
              </w:rPr>
              <w:t xml:space="preserve">● </w:t>
            </w:r>
            <w:r w:rsidRPr="00042823">
              <w:rPr>
                <w:rFonts w:asciiTheme="minorHAnsi" w:hAnsiTheme="minorHAnsi" w:cstheme="minorHAnsi"/>
                <w:b/>
                <w:bCs/>
                <w:color w:val="FFFFFF" w:themeColor="background1"/>
                <w:sz w:val="20"/>
                <w:szCs w:val="20"/>
              </w:rPr>
              <w:t xml:space="preserve"> </w:t>
            </w:r>
          </w:p>
        </w:tc>
      </w:tr>
    </w:tbl>
    <w:p w14:paraId="7923351A" w14:textId="77777777" w:rsidR="00C86A74" w:rsidRPr="00A56445" w:rsidRDefault="00C86A74" w:rsidP="00C86A74">
      <w:pPr>
        <w:rPr>
          <w:lang w:val="en"/>
        </w:rPr>
      </w:pPr>
    </w:p>
    <w:p w14:paraId="56B920A7" w14:textId="77777777" w:rsidR="00C86A74" w:rsidRPr="00A56445" w:rsidRDefault="00C86A74" w:rsidP="00C86A74">
      <w:pPr>
        <w:pStyle w:val="Heading1"/>
        <w:spacing w:after="20"/>
        <w:rPr>
          <w:rFonts w:asciiTheme="minorHAnsi" w:eastAsia="Times New Roman" w:hAnsiTheme="minorHAnsi" w:cstheme="minorHAnsi"/>
          <w:caps/>
          <w:color w:val="000000"/>
          <w:sz w:val="20"/>
          <w:szCs w:val="20"/>
          <w:lang w:val="en"/>
        </w:rPr>
      </w:pPr>
    </w:p>
    <w:p w14:paraId="17268A66" w14:textId="77777777" w:rsidR="00C86A74" w:rsidRPr="00A56445" w:rsidRDefault="00C86A74" w:rsidP="00C86A74">
      <w:pPr>
        <w:pStyle w:val="Heading1"/>
        <w:spacing w:after="20"/>
        <w:rPr>
          <w:rFonts w:asciiTheme="minorHAnsi" w:eastAsia="Times New Roman" w:hAnsiTheme="minorHAnsi" w:cstheme="minorHAnsi"/>
          <w:caps/>
          <w:color w:val="000000"/>
          <w:sz w:val="20"/>
          <w:szCs w:val="20"/>
          <w:lang w:val="en"/>
        </w:rPr>
      </w:pPr>
      <w:r w:rsidRPr="00A56445">
        <w:rPr>
          <w:rFonts w:asciiTheme="minorHAnsi" w:eastAsia="Times New Roman" w:hAnsiTheme="minorHAnsi" w:cstheme="minorHAnsi"/>
          <w:caps/>
          <w:color w:val="000000"/>
          <w:sz w:val="20"/>
          <w:szCs w:val="2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6A74" w:rsidRPr="00D73ADF" w14:paraId="373C0683" w14:textId="77777777" w:rsidTr="00CD554A">
        <w:tc>
          <w:tcPr>
            <w:tcW w:w="0" w:type="auto"/>
            <w:shd w:val="clear" w:color="auto" w:fill="2E74B5"/>
            <w:tcMar>
              <w:top w:w="75" w:type="dxa"/>
              <w:left w:w="75" w:type="dxa"/>
              <w:bottom w:w="75" w:type="dxa"/>
              <w:right w:w="75" w:type="dxa"/>
            </w:tcMar>
            <w:hideMark/>
          </w:tcPr>
          <w:p w14:paraId="3C983BD4" w14:textId="77777777" w:rsidR="00C86A74" w:rsidRPr="00A56445" w:rsidRDefault="00C86A74" w:rsidP="00CD554A">
            <w:pPr>
              <w:pStyle w:val="Heading2"/>
              <w:spacing w:before="0"/>
              <w:rPr>
                <w:rFonts w:asciiTheme="minorHAnsi" w:eastAsia="Times New Roman" w:hAnsiTheme="minorHAnsi" w:cstheme="minorHAnsi"/>
                <w:color w:val="FFFFFF"/>
                <w:sz w:val="20"/>
                <w:szCs w:val="20"/>
              </w:rPr>
            </w:pPr>
            <w:r w:rsidRPr="00A56445">
              <w:rPr>
                <w:rFonts w:asciiTheme="minorHAnsi" w:eastAsia="Times New Roman" w:hAnsiTheme="minorHAnsi" w:cstheme="minorHAnsi"/>
                <w:color w:val="FFFFFF"/>
                <w:sz w:val="20"/>
                <w:szCs w:val="20"/>
              </w:rPr>
              <w:t>Recommendation</w:t>
            </w:r>
          </w:p>
        </w:tc>
      </w:tr>
      <w:tr w:rsidR="00C86A74" w:rsidRPr="00D73ADF" w14:paraId="4176E502" w14:textId="77777777" w:rsidTr="00CD554A">
        <w:trPr>
          <w:trHeight w:val="1080"/>
        </w:trPr>
        <w:tc>
          <w:tcPr>
            <w:tcW w:w="0" w:type="auto"/>
            <w:tcMar>
              <w:top w:w="75" w:type="dxa"/>
              <w:left w:w="75" w:type="dxa"/>
              <w:bottom w:w="75" w:type="dxa"/>
              <w:right w:w="75" w:type="dxa"/>
            </w:tcMar>
            <w:hideMark/>
          </w:tcPr>
          <w:p w14:paraId="14D2A8E8" w14:textId="77777777" w:rsidR="00C86A74" w:rsidRPr="003B6EF6" w:rsidRDefault="00C86A74" w:rsidP="00CD554A">
            <w:pPr>
              <w:rPr>
                <w:rFonts w:eastAsia="Times New Roman" w:cstheme="minorHAnsi"/>
                <w:sz w:val="20"/>
                <w:szCs w:val="20"/>
              </w:rPr>
            </w:pPr>
            <w:r w:rsidRPr="003B6EF6">
              <w:rPr>
                <w:rFonts w:eastAsia="Times New Roman" w:cstheme="minorHAnsi"/>
                <w:sz w:val="20"/>
                <w:szCs w:val="20"/>
              </w:rPr>
              <w:br/>
              <w:t xml:space="preserve">We recommend the provision of accredited adult advanced cardiac life support training for health care professionals </w:t>
            </w:r>
            <w:r>
              <w:rPr>
                <w:rFonts w:eastAsia="Times New Roman" w:cstheme="minorHAnsi"/>
                <w:sz w:val="20"/>
                <w:szCs w:val="20"/>
              </w:rPr>
              <w:t xml:space="preserve">who provide advanced life support care for adults </w:t>
            </w:r>
            <w:r w:rsidRPr="003B6EF6">
              <w:rPr>
                <w:rFonts w:eastAsia="Times New Roman" w:cstheme="minorHAnsi"/>
                <w:sz w:val="20"/>
                <w:szCs w:val="20"/>
              </w:rPr>
              <w:t>(</w:t>
            </w:r>
            <w:r>
              <w:rPr>
                <w:rFonts w:eastAsia="Times New Roman" w:cstheme="minorHAnsi"/>
                <w:sz w:val="20"/>
                <w:szCs w:val="20"/>
              </w:rPr>
              <w:t>strong</w:t>
            </w:r>
            <w:r w:rsidRPr="003B6EF6">
              <w:rPr>
                <w:rFonts w:eastAsia="Times New Roman" w:cstheme="minorHAnsi"/>
                <w:sz w:val="20"/>
                <w:szCs w:val="20"/>
              </w:rPr>
              <w:t xml:space="preserve"> recommendation, very low quality of evidence). </w:t>
            </w:r>
          </w:p>
          <w:p w14:paraId="70A69389" w14:textId="77777777" w:rsidR="00C86A74" w:rsidRPr="003B6EF6" w:rsidRDefault="00C86A74" w:rsidP="00CD554A">
            <w:pPr>
              <w:rPr>
                <w:rFonts w:eastAsia="Times New Roman" w:cstheme="minorHAnsi"/>
                <w:sz w:val="20"/>
                <w:szCs w:val="20"/>
              </w:rPr>
            </w:pPr>
          </w:p>
        </w:tc>
      </w:tr>
      <w:tr w:rsidR="00C86A74" w:rsidRPr="00D73ADF" w14:paraId="68DBBFA9" w14:textId="77777777" w:rsidTr="00CD554A">
        <w:tc>
          <w:tcPr>
            <w:tcW w:w="0" w:type="auto"/>
            <w:tcMar>
              <w:top w:w="0" w:type="dxa"/>
              <w:left w:w="0" w:type="dxa"/>
              <w:bottom w:w="0" w:type="dxa"/>
              <w:right w:w="0" w:type="dxa"/>
            </w:tcMar>
            <w:hideMark/>
          </w:tcPr>
          <w:p w14:paraId="093C497C" w14:textId="77777777" w:rsidR="00C86A74" w:rsidRPr="003B6EF6" w:rsidRDefault="00C86A74" w:rsidP="00CD554A">
            <w:pPr>
              <w:rPr>
                <w:rFonts w:eastAsia="Times New Roman" w:cstheme="minorHAnsi"/>
                <w:sz w:val="20"/>
                <w:szCs w:val="20"/>
              </w:rPr>
            </w:pPr>
          </w:p>
        </w:tc>
      </w:tr>
    </w:tbl>
    <w:p w14:paraId="51549747" w14:textId="77777777" w:rsidR="00C86A74" w:rsidRPr="003B6EF6" w:rsidRDefault="00C86A74" w:rsidP="00C86A74">
      <w:pPr>
        <w:rPr>
          <w:rFonts w:eastAsia="Times New Roman" w:cstheme="minorHAnsi"/>
          <w:vanish/>
          <w:color w:val="000000"/>
          <w:sz w:val="20"/>
          <w:szCs w:val="20"/>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6A74" w:rsidRPr="00D73ADF" w14:paraId="6654F9B4" w14:textId="77777777" w:rsidTr="00CD554A">
        <w:tc>
          <w:tcPr>
            <w:tcW w:w="0" w:type="auto"/>
            <w:shd w:val="clear" w:color="auto" w:fill="2E74B5"/>
            <w:tcMar>
              <w:top w:w="75" w:type="dxa"/>
              <w:left w:w="75" w:type="dxa"/>
              <w:bottom w:w="75" w:type="dxa"/>
              <w:right w:w="75" w:type="dxa"/>
            </w:tcMar>
            <w:hideMark/>
          </w:tcPr>
          <w:p w14:paraId="353C5350" w14:textId="77777777" w:rsidR="00C86A74" w:rsidRPr="003A6DB6" w:rsidRDefault="00C86A74" w:rsidP="00CD554A">
            <w:pPr>
              <w:pStyle w:val="Heading2"/>
              <w:spacing w:before="0"/>
              <w:rPr>
                <w:rFonts w:asciiTheme="minorHAnsi" w:eastAsia="Times New Roman" w:hAnsiTheme="minorHAnsi" w:cstheme="minorHAnsi"/>
                <w:color w:val="FFFFFF"/>
                <w:sz w:val="20"/>
                <w:szCs w:val="20"/>
              </w:rPr>
            </w:pPr>
            <w:r w:rsidRPr="003A6DB6">
              <w:rPr>
                <w:rFonts w:asciiTheme="minorHAnsi" w:eastAsia="Times New Roman" w:hAnsiTheme="minorHAnsi" w:cstheme="minorHAnsi"/>
                <w:color w:val="FFFFFF"/>
                <w:sz w:val="20"/>
                <w:szCs w:val="20"/>
              </w:rPr>
              <w:t>Justification</w:t>
            </w:r>
          </w:p>
        </w:tc>
      </w:tr>
      <w:tr w:rsidR="00C86A74" w:rsidRPr="00D73ADF" w14:paraId="68240519" w14:textId="77777777" w:rsidTr="00CD554A">
        <w:trPr>
          <w:trHeight w:val="1080"/>
        </w:trPr>
        <w:tc>
          <w:tcPr>
            <w:tcW w:w="0" w:type="auto"/>
            <w:tcMar>
              <w:top w:w="75" w:type="dxa"/>
              <w:left w:w="75" w:type="dxa"/>
              <w:bottom w:w="75" w:type="dxa"/>
              <w:right w:w="75" w:type="dxa"/>
            </w:tcMar>
            <w:hideMark/>
          </w:tcPr>
          <w:p w14:paraId="64FC5FD5" w14:textId="77777777" w:rsidR="00C86A74" w:rsidRPr="003B6EF6" w:rsidRDefault="00C86A74" w:rsidP="00CD554A">
            <w:pPr>
              <w:rPr>
                <w:rFonts w:eastAsia="Times New Roman" w:cstheme="minorHAnsi"/>
                <w:sz w:val="20"/>
                <w:szCs w:val="20"/>
              </w:rPr>
            </w:pPr>
            <w:r w:rsidRPr="003B6EF6">
              <w:rPr>
                <w:rFonts w:eastAsia="Times New Roman" w:cstheme="minorHAnsi"/>
                <w:sz w:val="20"/>
                <w:szCs w:val="20"/>
              </w:rPr>
              <w:br/>
              <w:t xml:space="preserve">Adult advanced cardiac life support training improves resuscitation knowledge and </w:t>
            </w:r>
            <w:proofErr w:type="gramStart"/>
            <w:r w:rsidRPr="003B6EF6">
              <w:rPr>
                <w:rFonts w:eastAsia="Times New Roman" w:cstheme="minorHAnsi"/>
                <w:sz w:val="20"/>
                <w:szCs w:val="20"/>
              </w:rPr>
              <w:t>skills</w:t>
            </w:r>
            <w:proofErr w:type="gramEnd"/>
            <w:r w:rsidRPr="003B6EF6">
              <w:rPr>
                <w:rFonts w:eastAsia="Times New Roman" w:cstheme="minorHAnsi"/>
                <w:sz w:val="20"/>
                <w:szCs w:val="20"/>
              </w:rPr>
              <w:t xml:space="preserve"> and it is likely to ensure best practice is applied in these emergency situations.  </w:t>
            </w:r>
          </w:p>
          <w:p w14:paraId="40F5485E" w14:textId="77777777" w:rsidR="00C86A74" w:rsidRPr="003B6EF6" w:rsidRDefault="00C86A74" w:rsidP="00CD554A">
            <w:pPr>
              <w:rPr>
                <w:rFonts w:eastAsia="Times New Roman" w:cstheme="minorHAnsi"/>
                <w:sz w:val="20"/>
                <w:szCs w:val="20"/>
              </w:rPr>
            </w:pPr>
          </w:p>
          <w:p w14:paraId="1CE61DC2" w14:textId="77777777" w:rsidR="00C86A74" w:rsidRPr="003B6EF6" w:rsidRDefault="00C86A74" w:rsidP="00CD554A">
            <w:pPr>
              <w:rPr>
                <w:rFonts w:eastAsia="Times New Roman" w:cstheme="minorHAnsi"/>
                <w:sz w:val="20"/>
                <w:szCs w:val="20"/>
              </w:rPr>
            </w:pPr>
            <w:r w:rsidRPr="003B6EF6">
              <w:rPr>
                <w:rFonts w:eastAsia="Times New Roman" w:cstheme="minorHAnsi"/>
                <w:sz w:val="20"/>
                <w:szCs w:val="20"/>
              </w:rPr>
              <w:t xml:space="preserve">We recognize that the evidence in support of this recommendation comes from observational studies of very low quality. However, pooling of the available evidence consistently </w:t>
            </w:r>
            <w:proofErr w:type="spellStart"/>
            <w:r w:rsidRPr="003B6EF6">
              <w:rPr>
                <w:rFonts w:eastAsia="Times New Roman" w:cstheme="minorHAnsi"/>
                <w:sz w:val="20"/>
                <w:szCs w:val="20"/>
              </w:rPr>
              <w:t>favours</w:t>
            </w:r>
            <w:proofErr w:type="spellEnd"/>
            <w:r w:rsidRPr="003B6EF6">
              <w:rPr>
                <w:rFonts w:eastAsia="Times New Roman" w:cstheme="minorHAnsi"/>
                <w:sz w:val="20"/>
                <w:szCs w:val="20"/>
              </w:rPr>
              <w:t xml:space="preserve"> advanced cardiac life support </w:t>
            </w:r>
            <w:proofErr w:type="gramStart"/>
            <w:r w:rsidRPr="003B6EF6">
              <w:rPr>
                <w:rFonts w:eastAsia="Times New Roman" w:cstheme="minorHAnsi"/>
                <w:sz w:val="20"/>
                <w:szCs w:val="20"/>
              </w:rPr>
              <w:t>training, and</w:t>
            </w:r>
            <w:proofErr w:type="gramEnd"/>
            <w:r w:rsidRPr="003B6EF6">
              <w:rPr>
                <w:rFonts w:eastAsia="Times New Roman" w:cstheme="minorHAnsi"/>
                <w:sz w:val="20"/>
                <w:szCs w:val="20"/>
              </w:rPr>
              <w:t xml:space="preserve"> having advanced cardiac life support trained staff present during an attempted adult resuscitation has been found to reduce treatment errors such as incorrect rhythm assessment (</w:t>
            </w:r>
            <w:proofErr w:type="spellStart"/>
            <w:r w:rsidRPr="003B6EF6">
              <w:rPr>
                <w:rFonts w:eastAsia="Times New Roman" w:cstheme="minorHAnsi"/>
                <w:sz w:val="20"/>
                <w:szCs w:val="20"/>
              </w:rPr>
              <w:t>Makker</w:t>
            </w:r>
            <w:proofErr w:type="spellEnd"/>
            <w:r w:rsidRPr="003B6EF6">
              <w:rPr>
                <w:rFonts w:eastAsia="Times New Roman" w:cstheme="minorHAnsi"/>
                <w:sz w:val="20"/>
                <w:szCs w:val="20"/>
              </w:rPr>
              <w:t xml:space="preserve"> 1995, 116) and time to ROSC (Moretti 2007 458). We </w:t>
            </w:r>
            <w:proofErr w:type="spellStart"/>
            <w:r w:rsidRPr="003B6EF6">
              <w:rPr>
                <w:rFonts w:eastAsia="Times New Roman" w:cstheme="minorHAnsi"/>
                <w:sz w:val="20"/>
                <w:szCs w:val="20"/>
              </w:rPr>
              <w:t>recognise</w:t>
            </w:r>
            <w:proofErr w:type="spellEnd"/>
            <w:r w:rsidRPr="003B6EF6">
              <w:rPr>
                <w:rFonts w:eastAsia="Times New Roman" w:cstheme="minorHAnsi"/>
                <w:sz w:val="20"/>
                <w:szCs w:val="20"/>
              </w:rPr>
              <w:t xml:space="preserve"> that the provision of accredited adult advanced cardiac life support training may not be feasible or appropriate in low resource settings. </w:t>
            </w:r>
          </w:p>
          <w:p w14:paraId="43106CA0" w14:textId="77777777" w:rsidR="00C86A74" w:rsidRPr="003B6EF6" w:rsidRDefault="00C86A74" w:rsidP="00CD554A">
            <w:pPr>
              <w:rPr>
                <w:rFonts w:eastAsia="Times New Roman" w:cstheme="minorHAnsi"/>
                <w:sz w:val="20"/>
                <w:szCs w:val="20"/>
              </w:rPr>
            </w:pPr>
          </w:p>
        </w:tc>
      </w:tr>
    </w:tbl>
    <w:p w14:paraId="48E47B28" w14:textId="77777777" w:rsidR="00C86A74" w:rsidRPr="003B6EF6" w:rsidRDefault="00C86A74" w:rsidP="00C86A74">
      <w:pPr>
        <w:rPr>
          <w:rFonts w:eastAsia="Times New Roman" w:cstheme="minorHAnsi"/>
          <w:vanish/>
          <w:color w:val="000000"/>
          <w:sz w:val="20"/>
          <w:szCs w:val="20"/>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6A74" w:rsidRPr="00D73ADF" w14:paraId="69B61605" w14:textId="77777777" w:rsidTr="00CD554A">
        <w:tc>
          <w:tcPr>
            <w:tcW w:w="0" w:type="auto"/>
            <w:shd w:val="clear" w:color="auto" w:fill="2E74B5"/>
            <w:tcMar>
              <w:top w:w="75" w:type="dxa"/>
              <w:left w:w="75" w:type="dxa"/>
              <w:bottom w:w="75" w:type="dxa"/>
              <w:right w:w="75" w:type="dxa"/>
            </w:tcMar>
            <w:hideMark/>
          </w:tcPr>
          <w:p w14:paraId="005576AA" w14:textId="77777777" w:rsidR="00C86A74" w:rsidRPr="003A6DB6" w:rsidRDefault="00C86A74" w:rsidP="00CD554A">
            <w:pPr>
              <w:pStyle w:val="Heading2"/>
              <w:spacing w:before="0"/>
              <w:rPr>
                <w:rFonts w:asciiTheme="minorHAnsi" w:eastAsia="Times New Roman" w:hAnsiTheme="minorHAnsi" w:cstheme="minorHAnsi"/>
                <w:color w:val="FFFFFF"/>
                <w:sz w:val="20"/>
                <w:szCs w:val="20"/>
              </w:rPr>
            </w:pPr>
            <w:r w:rsidRPr="003A6DB6">
              <w:rPr>
                <w:rFonts w:asciiTheme="minorHAnsi" w:eastAsia="Times New Roman" w:hAnsiTheme="minorHAnsi" w:cstheme="minorHAnsi"/>
                <w:color w:val="FFFFFF"/>
                <w:sz w:val="20"/>
                <w:szCs w:val="20"/>
              </w:rPr>
              <w:t>Subgroup considerations</w:t>
            </w:r>
          </w:p>
        </w:tc>
      </w:tr>
      <w:tr w:rsidR="00C86A74" w:rsidRPr="00D73ADF" w14:paraId="516E49A0" w14:textId="77777777" w:rsidTr="00CD554A">
        <w:trPr>
          <w:trHeight w:val="1080"/>
        </w:trPr>
        <w:tc>
          <w:tcPr>
            <w:tcW w:w="0" w:type="auto"/>
            <w:tcMar>
              <w:top w:w="75" w:type="dxa"/>
              <w:left w:w="75" w:type="dxa"/>
              <w:bottom w:w="75" w:type="dxa"/>
              <w:right w:w="75" w:type="dxa"/>
            </w:tcMar>
            <w:hideMark/>
          </w:tcPr>
          <w:p w14:paraId="0977BBDA" w14:textId="77777777" w:rsidR="00C86A74" w:rsidRPr="003B6EF6" w:rsidRDefault="00C86A74" w:rsidP="00CD554A">
            <w:pPr>
              <w:rPr>
                <w:rFonts w:eastAsia="Times New Roman" w:cstheme="minorHAnsi"/>
                <w:sz w:val="20"/>
                <w:szCs w:val="20"/>
              </w:rPr>
            </w:pPr>
            <w:r w:rsidRPr="003B6EF6">
              <w:rPr>
                <w:rFonts w:eastAsia="Times New Roman" w:cstheme="minorHAnsi"/>
                <w:sz w:val="20"/>
                <w:szCs w:val="20"/>
              </w:rPr>
              <w:br/>
            </w:r>
          </w:p>
        </w:tc>
      </w:tr>
    </w:tbl>
    <w:p w14:paraId="0F0B5825" w14:textId="77777777" w:rsidR="00C86A74" w:rsidRPr="003B6EF6" w:rsidRDefault="00C86A74" w:rsidP="00C86A74">
      <w:pPr>
        <w:rPr>
          <w:rFonts w:eastAsia="Times New Roman" w:cstheme="minorHAnsi"/>
          <w:vanish/>
          <w:color w:val="000000"/>
          <w:sz w:val="20"/>
          <w:szCs w:val="20"/>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6A74" w:rsidRPr="00D73ADF" w14:paraId="7CAE3502" w14:textId="77777777" w:rsidTr="00CD554A">
        <w:tc>
          <w:tcPr>
            <w:tcW w:w="0" w:type="auto"/>
            <w:shd w:val="clear" w:color="auto" w:fill="2E74B5"/>
            <w:tcMar>
              <w:top w:w="75" w:type="dxa"/>
              <w:left w:w="75" w:type="dxa"/>
              <w:bottom w:w="75" w:type="dxa"/>
              <w:right w:w="75" w:type="dxa"/>
            </w:tcMar>
            <w:hideMark/>
          </w:tcPr>
          <w:p w14:paraId="41412ED3" w14:textId="77777777" w:rsidR="00C86A74" w:rsidRPr="002F6455" w:rsidRDefault="00C86A74" w:rsidP="00CD554A">
            <w:pPr>
              <w:pStyle w:val="Heading2"/>
              <w:spacing w:before="0"/>
              <w:rPr>
                <w:rFonts w:asciiTheme="minorHAnsi" w:eastAsia="Times New Roman" w:hAnsiTheme="minorHAnsi" w:cstheme="minorHAnsi"/>
                <w:color w:val="FFFFFF"/>
                <w:sz w:val="20"/>
                <w:szCs w:val="20"/>
              </w:rPr>
            </w:pPr>
            <w:r w:rsidRPr="002F6455">
              <w:rPr>
                <w:rFonts w:asciiTheme="minorHAnsi" w:eastAsia="Times New Roman" w:hAnsiTheme="minorHAnsi" w:cstheme="minorHAnsi"/>
                <w:color w:val="FFFFFF"/>
                <w:sz w:val="20"/>
                <w:szCs w:val="20"/>
              </w:rPr>
              <w:lastRenderedPageBreak/>
              <w:t>Implementation considerations</w:t>
            </w:r>
          </w:p>
        </w:tc>
      </w:tr>
      <w:tr w:rsidR="00C86A74" w:rsidRPr="00D73ADF" w14:paraId="32B2B593" w14:textId="77777777" w:rsidTr="00CD554A">
        <w:trPr>
          <w:trHeight w:val="1080"/>
        </w:trPr>
        <w:tc>
          <w:tcPr>
            <w:tcW w:w="0" w:type="auto"/>
            <w:tcMar>
              <w:top w:w="75" w:type="dxa"/>
              <w:left w:w="75" w:type="dxa"/>
              <w:bottom w:w="75" w:type="dxa"/>
              <w:right w:w="75" w:type="dxa"/>
            </w:tcMar>
            <w:hideMark/>
          </w:tcPr>
          <w:p w14:paraId="42347E32" w14:textId="77777777" w:rsidR="00C86A74" w:rsidRPr="003B6EF6" w:rsidRDefault="00C86A74" w:rsidP="00CD554A">
            <w:pPr>
              <w:rPr>
                <w:rFonts w:eastAsia="Times New Roman" w:cstheme="minorHAnsi"/>
                <w:sz w:val="20"/>
                <w:szCs w:val="20"/>
              </w:rPr>
            </w:pPr>
            <w:r w:rsidRPr="003B6EF6">
              <w:rPr>
                <w:rFonts w:eastAsia="Times New Roman" w:cstheme="minorHAnsi"/>
                <w:sz w:val="20"/>
                <w:szCs w:val="20"/>
              </w:rPr>
              <w:br/>
            </w:r>
          </w:p>
          <w:p w14:paraId="72DA105D" w14:textId="77777777" w:rsidR="00C86A74" w:rsidRPr="003B6EF6" w:rsidRDefault="00C86A74" w:rsidP="00CD554A">
            <w:pPr>
              <w:rPr>
                <w:rFonts w:eastAsia="Times New Roman" w:cstheme="minorHAnsi"/>
                <w:sz w:val="20"/>
                <w:szCs w:val="20"/>
              </w:rPr>
            </w:pPr>
          </w:p>
        </w:tc>
      </w:tr>
    </w:tbl>
    <w:p w14:paraId="0CEC9090" w14:textId="77777777" w:rsidR="00C86A74" w:rsidRPr="003B6EF6" w:rsidRDefault="00C86A74" w:rsidP="00C86A74">
      <w:pPr>
        <w:rPr>
          <w:rFonts w:eastAsia="Times New Roman" w:cstheme="minorHAnsi"/>
          <w:vanish/>
          <w:color w:val="000000"/>
          <w:sz w:val="20"/>
          <w:szCs w:val="20"/>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6A74" w:rsidRPr="00D73ADF" w14:paraId="48C0175B" w14:textId="77777777" w:rsidTr="00CD554A">
        <w:tc>
          <w:tcPr>
            <w:tcW w:w="0" w:type="auto"/>
            <w:shd w:val="clear" w:color="auto" w:fill="2E74B5"/>
            <w:tcMar>
              <w:top w:w="75" w:type="dxa"/>
              <w:left w:w="75" w:type="dxa"/>
              <w:bottom w:w="75" w:type="dxa"/>
              <w:right w:w="75" w:type="dxa"/>
            </w:tcMar>
            <w:hideMark/>
          </w:tcPr>
          <w:p w14:paraId="6A7294B7" w14:textId="77777777" w:rsidR="00C86A74" w:rsidRPr="009E2646" w:rsidRDefault="00C86A74" w:rsidP="00CD554A">
            <w:pPr>
              <w:pStyle w:val="Heading2"/>
              <w:spacing w:before="0"/>
              <w:rPr>
                <w:rFonts w:asciiTheme="minorHAnsi" w:eastAsia="Times New Roman" w:hAnsiTheme="minorHAnsi" w:cstheme="minorHAnsi"/>
                <w:color w:val="FFFFFF"/>
                <w:sz w:val="20"/>
                <w:szCs w:val="20"/>
              </w:rPr>
            </w:pPr>
            <w:r w:rsidRPr="009E2646">
              <w:rPr>
                <w:rFonts w:asciiTheme="minorHAnsi" w:eastAsia="Times New Roman" w:hAnsiTheme="minorHAnsi" w:cstheme="minorHAnsi"/>
                <w:color w:val="FFFFFF"/>
                <w:sz w:val="20"/>
                <w:szCs w:val="20"/>
              </w:rPr>
              <w:t>Monitoring and evaluation</w:t>
            </w:r>
          </w:p>
        </w:tc>
      </w:tr>
      <w:tr w:rsidR="00C86A74" w:rsidRPr="00D73ADF" w14:paraId="7D452A3B" w14:textId="77777777" w:rsidTr="00CD554A">
        <w:trPr>
          <w:trHeight w:val="1080"/>
        </w:trPr>
        <w:tc>
          <w:tcPr>
            <w:tcW w:w="0" w:type="auto"/>
            <w:tcMar>
              <w:top w:w="75" w:type="dxa"/>
              <w:left w:w="75" w:type="dxa"/>
              <w:bottom w:w="75" w:type="dxa"/>
              <w:right w:w="75" w:type="dxa"/>
            </w:tcMar>
            <w:hideMark/>
          </w:tcPr>
          <w:p w14:paraId="0C4CE6F6" w14:textId="77777777" w:rsidR="00C86A74" w:rsidRPr="003B6EF6" w:rsidRDefault="00C86A74" w:rsidP="00CD554A">
            <w:pPr>
              <w:rPr>
                <w:rFonts w:eastAsia="Times New Roman" w:cstheme="minorHAnsi"/>
                <w:sz w:val="20"/>
                <w:szCs w:val="20"/>
              </w:rPr>
            </w:pPr>
            <w:r w:rsidRPr="003B6EF6">
              <w:rPr>
                <w:rFonts w:eastAsia="Times New Roman" w:cstheme="minorHAnsi"/>
                <w:sz w:val="20"/>
                <w:szCs w:val="20"/>
              </w:rPr>
              <w:br/>
            </w:r>
          </w:p>
        </w:tc>
      </w:tr>
    </w:tbl>
    <w:p w14:paraId="6172027B" w14:textId="77777777" w:rsidR="00C86A74" w:rsidRPr="003B6EF6" w:rsidRDefault="00C86A74" w:rsidP="00C86A74">
      <w:pPr>
        <w:rPr>
          <w:rFonts w:eastAsia="Times New Roman" w:cstheme="minorHAnsi"/>
          <w:vanish/>
          <w:color w:val="000000"/>
          <w:sz w:val="20"/>
          <w:szCs w:val="20"/>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6A74" w:rsidRPr="00D73ADF" w14:paraId="49FCF461" w14:textId="77777777" w:rsidTr="00CD554A">
        <w:tc>
          <w:tcPr>
            <w:tcW w:w="0" w:type="auto"/>
            <w:shd w:val="clear" w:color="auto" w:fill="2E74B5"/>
            <w:tcMar>
              <w:top w:w="75" w:type="dxa"/>
              <w:left w:w="75" w:type="dxa"/>
              <w:bottom w:w="75" w:type="dxa"/>
              <w:right w:w="75" w:type="dxa"/>
            </w:tcMar>
            <w:hideMark/>
          </w:tcPr>
          <w:p w14:paraId="6DD61BFF" w14:textId="77777777" w:rsidR="00C86A74" w:rsidRPr="009E2646" w:rsidRDefault="00C86A74" w:rsidP="00CD554A">
            <w:pPr>
              <w:pStyle w:val="Heading2"/>
              <w:spacing w:before="0"/>
              <w:rPr>
                <w:rFonts w:asciiTheme="minorHAnsi" w:eastAsia="Times New Roman" w:hAnsiTheme="minorHAnsi" w:cstheme="minorHAnsi"/>
                <w:color w:val="FFFFFF"/>
                <w:sz w:val="20"/>
                <w:szCs w:val="20"/>
              </w:rPr>
            </w:pPr>
            <w:r w:rsidRPr="009E2646">
              <w:rPr>
                <w:rFonts w:asciiTheme="minorHAnsi" w:eastAsia="Times New Roman" w:hAnsiTheme="minorHAnsi" w:cstheme="minorHAnsi"/>
                <w:color w:val="FFFFFF"/>
                <w:sz w:val="20"/>
                <w:szCs w:val="20"/>
              </w:rPr>
              <w:t>Research priorities</w:t>
            </w:r>
          </w:p>
        </w:tc>
      </w:tr>
      <w:tr w:rsidR="00C86A74" w:rsidRPr="009E2646" w14:paraId="5BCFC41B" w14:textId="77777777" w:rsidTr="00CD554A">
        <w:trPr>
          <w:trHeight w:val="1080"/>
        </w:trPr>
        <w:tc>
          <w:tcPr>
            <w:tcW w:w="0" w:type="auto"/>
            <w:tcMar>
              <w:top w:w="75" w:type="dxa"/>
              <w:left w:w="75" w:type="dxa"/>
              <w:bottom w:w="75" w:type="dxa"/>
              <w:right w:w="75" w:type="dxa"/>
            </w:tcMar>
            <w:hideMark/>
          </w:tcPr>
          <w:p w14:paraId="08381910" w14:textId="77777777" w:rsidR="00C86A74" w:rsidRPr="003B6EF6" w:rsidRDefault="00C86A74" w:rsidP="00CD554A">
            <w:pPr>
              <w:rPr>
                <w:rFonts w:eastAsia="Times New Roman" w:cstheme="minorHAnsi"/>
                <w:sz w:val="20"/>
                <w:szCs w:val="20"/>
              </w:rPr>
            </w:pPr>
            <w:r w:rsidRPr="003B6EF6">
              <w:rPr>
                <w:rFonts w:eastAsia="Times New Roman" w:cstheme="minorHAnsi"/>
                <w:sz w:val="20"/>
                <w:szCs w:val="20"/>
              </w:rPr>
              <w:t xml:space="preserve"> Similar review needed for other life support courses (</w:t>
            </w:r>
            <w:proofErr w:type="gramStart"/>
            <w:r w:rsidRPr="003B6EF6">
              <w:rPr>
                <w:rFonts w:eastAsia="Times New Roman" w:cstheme="minorHAnsi"/>
                <w:sz w:val="20"/>
                <w:szCs w:val="20"/>
              </w:rPr>
              <w:t>e.g.</w:t>
            </w:r>
            <w:proofErr w:type="gramEnd"/>
            <w:r w:rsidRPr="003B6EF6">
              <w:rPr>
                <w:rFonts w:eastAsia="Times New Roman" w:cstheme="minorHAnsi"/>
                <w:sz w:val="20"/>
                <w:szCs w:val="20"/>
              </w:rPr>
              <w:t xml:space="preserve"> PALS). </w:t>
            </w:r>
          </w:p>
          <w:p w14:paraId="6B263CE6" w14:textId="77777777" w:rsidR="00C86A74" w:rsidRPr="003B6EF6" w:rsidRDefault="00C86A74" w:rsidP="00CD554A">
            <w:pPr>
              <w:rPr>
                <w:rFonts w:eastAsia="Times New Roman" w:cstheme="minorHAnsi"/>
                <w:sz w:val="20"/>
                <w:szCs w:val="20"/>
              </w:rPr>
            </w:pPr>
          </w:p>
          <w:p w14:paraId="34FB2556" w14:textId="77777777" w:rsidR="00C86A74" w:rsidRPr="003B6EF6" w:rsidRDefault="00C86A74" w:rsidP="00CD554A">
            <w:pPr>
              <w:rPr>
                <w:rFonts w:eastAsia="Times New Roman" w:cstheme="minorHAnsi"/>
                <w:sz w:val="20"/>
                <w:szCs w:val="20"/>
              </w:rPr>
            </w:pPr>
          </w:p>
          <w:p w14:paraId="21D42FBB" w14:textId="77777777" w:rsidR="00C86A74" w:rsidRPr="003B6EF6" w:rsidRDefault="00C86A74" w:rsidP="00CD554A">
            <w:pPr>
              <w:rPr>
                <w:rFonts w:eastAsia="Times New Roman" w:cstheme="minorHAnsi"/>
                <w:sz w:val="20"/>
                <w:szCs w:val="20"/>
              </w:rPr>
            </w:pPr>
          </w:p>
          <w:p w14:paraId="6437EA74" w14:textId="77777777" w:rsidR="00C86A74" w:rsidRPr="003B6EF6" w:rsidRDefault="00C86A74" w:rsidP="00CD554A">
            <w:pPr>
              <w:rPr>
                <w:rFonts w:eastAsia="Times New Roman" w:cstheme="minorHAnsi"/>
                <w:sz w:val="20"/>
                <w:szCs w:val="20"/>
              </w:rPr>
            </w:pPr>
          </w:p>
          <w:p w14:paraId="502A55F5" w14:textId="77777777" w:rsidR="00C86A74" w:rsidRPr="003B6EF6" w:rsidRDefault="00C86A74" w:rsidP="00CD554A">
            <w:pPr>
              <w:rPr>
                <w:rFonts w:eastAsia="Times New Roman" w:cstheme="minorHAnsi"/>
                <w:sz w:val="20"/>
                <w:szCs w:val="20"/>
              </w:rPr>
            </w:pPr>
          </w:p>
          <w:p w14:paraId="03306E7A" w14:textId="77777777" w:rsidR="00C86A74" w:rsidRPr="003B6EF6" w:rsidRDefault="00C86A74" w:rsidP="00CD554A">
            <w:pPr>
              <w:rPr>
                <w:rFonts w:eastAsia="Times New Roman" w:cstheme="minorHAnsi"/>
                <w:sz w:val="20"/>
                <w:szCs w:val="20"/>
              </w:rPr>
            </w:pPr>
          </w:p>
          <w:p w14:paraId="740AE2F5" w14:textId="77777777" w:rsidR="00C86A74" w:rsidRPr="003B6EF6" w:rsidRDefault="00C86A74" w:rsidP="00CD554A">
            <w:pPr>
              <w:rPr>
                <w:rFonts w:eastAsia="Times New Roman" w:cstheme="minorHAnsi"/>
                <w:sz w:val="20"/>
                <w:szCs w:val="20"/>
              </w:rPr>
            </w:pPr>
            <w:r w:rsidRPr="003B6EF6">
              <w:rPr>
                <w:rFonts w:eastAsia="Times New Roman" w:cstheme="minorHAnsi"/>
                <w:sz w:val="20"/>
                <w:szCs w:val="20"/>
              </w:rPr>
              <w:t>Recommended CoSTR:</w:t>
            </w:r>
          </w:p>
          <w:p w14:paraId="60B1CA63" w14:textId="77777777" w:rsidR="00C86A74" w:rsidRPr="003B6EF6" w:rsidRDefault="00C86A74" w:rsidP="00CD554A">
            <w:pPr>
              <w:rPr>
                <w:rFonts w:eastAsia="Times New Roman" w:cstheme="minorHAnsi"/>
                <w:sz w:val="20"/>
                <w:szCs w:val="20"/>
              </w:rPr>
            </w:pPr>
          </w:p>
          <w:p w14:paraId="1FAE32C6" w14:textId="77777777" w:rsidR="00C86A74" w:rsidRPr="009E2646" w:rsidRDefault="00C86A74" w:rsidP="00C86A74">
            <w:pPr>
              <w:numPr>
                <w:ilvl w:val="1"/>
                <w:numId w:val="33"/>
              </w:numPr>
              <w:tabs>
                <w:tab w:val="clear" w:pos="1080"/>
                <w:tab w:val="num" w:pos="1440"/>
              </w:tabs>
              <w:ind w:left="1440"/>
              <w:rPr>
                <w:rFonts w:eastAsia="Times New Roman" w:cstheme="minorHAnsi"/>
                <w:sz w:val="20"/>
                <w:szCs w:val="20"/>
              </w:rPr>
            </w:pPr>
            <w:r w:rsidRPr="003B6EF6">
              <w:rPr>
                <w:rFonts w:eastAsia="Times New Roman" w:cstheme="minorHAnsi"/>
                <w:sz w:val="20"/>
                <w:szCs w:val="20"/>
              </w:rPr>
              <w:t xml:space="preserve">We recommend the provision of accredited adult advanced cardiac life support training for health care professionals </w:t>
            </w:r>
            <w:r>
              <w:rPr>
                <w:rFonts w:eastAsia="Times New Roman" w:cstheme="minorHAnsi"/>
                <w:sz w:val="20"/>
                <w:szCs w:val="20"/>
              </w:rPr>
              <w:t xml:space="preserve">who provide advanced life support care for adults </w:t>
            </w:r>
            <w:r w:rsidRPr="009E2646">
              <w:rPr>
                <w:rFonts w:eastAsia="Times New Roman" w:cstheme="minorHAnsi"/>
                <w:sz w:val="20"/>
                <w:szCs w:val="20"/>
              </w:rPr>
              <w:t>(</w:t>
            </w:r>
            <w:r>
              <w:rPr>
                <w:rFonts w:eastAsia="Times New Roman" w:cstheme="minorHAnsi"/>
                <w:sz w:val="20"/>
                <w:szCs w:val="20"/>
              </w:rPr>
              <w:t>strong</w:t>
            </w:r>
            <w:r w:rsidRPr="009E2646">
              <w:rPr>
                <w:rFonts w:eastAsia="Times New Roman" w:cstheme="minorHAnsi"/>
                <w:sz w:val="20"/>
                <w:szCs w:val="20"/>
              </w:rPr>
              <w:t xml:space="preserve"> recommendation, very low quality of evidence).</w:t>
            </w:r>
          </w:p>
          <w:p w14:paraId="78DEA49A" w14:textId="77777777" w:rsidR="00C86A74" w:rsidRDefault="00C86A74" w:rsidP="00C86A74">
            <w:pPr>
              <w:pStyle w:val="ListParagraph"/>
              <w:numPr>
                <w:ilvl w:val="1"/>
                <w:numId w:val="33"/>
              </w:numPr>
              <w:tabs>
                <w:tab w:val="clear" w:pos="1080"/>
                <w:tab w:val="num" w:pos="1440"/>
              </w:tabs>
              <w:ind w:left="1440"/>
              <w:rPr>
                <w:rFonts w:eastAsia="Times New Roman" w:cstheme="minorHAnsi"/>
                <w:sz w:val="20"/>
                <w:szCs w:val="20"/>
              </w:rPr>
            </w:pPr>
            <w:r w:rsidRPr="009E2646">
              <w:rPr>
                <w:rFonts w:eastAsia="Times New Roman" w:cstheme="minorHAnsi"/>
                <w:sz w:val="20"/>
                <w:szCs w:val="20"/>
              </w:rPr>
              <w:t xml:space="preserve">Values and preferences statement: In making this recommendation we recognize that the evidence comes from observational studies of very low </w:t>
            </w:r>
            <w:r>
              <w:rPr>
                <w:rFonts w:eastAsia="Times New Roman" w:cstheme="minorHAnsi"/>
                <w:sz w:val="20"/>
                <w:szCs w:val="20"/>
              </w:rPr>
              <w:t xml:space="preserve">certainty. </w:t>
            </w:r>
            <w:proofErr w:type="gramStart"/>
            <w:r>
              <w:rPr>
                <w:rFonts w:eastAsia="Times New Roman" w:cstheme="minorHAnsi"/>
                <w:sz w:val="20"/>
                <w:szCs w:val="20"/>
              </w:rPr>
              <w:t>However</w:t>
            </w:r>
            <w:proofErr w:type="gramEnd"/>
            <w:r>
              <w:rPr>
                <w:rFonts w:eastAsia="Times New Roman" w:cstheme="minorHAnsi"/>
                <w:sz w:val="20"/>
                <w:szCs w:val="20"/>
              </w:rPr>
              <w:t xml:space="preserve"> pooling of the available evidence consistently </w:t>
            </w:r>
            <w:proofErr w:type="spellStart"/>
            <w:r>
              <w:rPr>
                <w:rFonts w:eastAsia="Times New Roman" w:cstheme="minorHAnsi"/>
                <w:sz w:val="20"/>
                <w:szCs w:val="20"/>
              </w:rPr>
              <w:t>favours</w:t>
            </w:r>
            <w:proofErr w:type="spellEnd"/>
            <w:r>
              <w:rPr>
                <w:rFonts w:eastAsia="Times New Roman" w:cstheme="minorHAnsi"/>
                <w:sz w:val="20"/>
                <w:szCs w:val="20"/>
              </w:rPr>
              <w:t xml:space="preserve"> ACLS/ALS training.</w:t>
            </w:r>
          </w:p>
          <w:p w14:paraId="105D9D83" w14:textId="77777777" w:rsidR="00C86A74" w:rsidRPr="009E2646" w:rsidRDefault="00C86A74" w:rsidP="00C86A74">
            <w:pPr>
              <w:pStyle w:val="ListParagraph"/>
              <w:numPr>
                <w:ilvl w:val="1"/>
                <w:numId w:val="33"/>
              </w:numPr>
              <w:tabs>
                <w:tab w:val="clear" w:pos="1080"/>
                <w:tab w:val="num" w:pos="1440"/>
              </w:tabs>
              <w:ind w:left="1440"/>
              <w:rPr>
                <w:rFonts w:eastAsia="Times New Roman" w:cstheme="minorHAnsi"/>
                <w:sz w:val="20"/>
                <w:szCs w:val="20"/>
              </w:rPr>
            </w:pPr>
            <w:r>
              <w:rPr>
                <w:rFonts w:eastAsia="Times New Roman" w:cstheme="minorHAnsi"/>
                <w:sz w:val="20"/>
                <w:szCs w:val="20"/>
              </w:rPr>
              <w:t>The</w:t>
            </w:r>
            <w:r w:rsidRPr="009E2646">
              <w:rPr>
                <w:rFonts w:eastAsia="Times New Roman" w:cstheme="minorHAnsi"/>
                <w:sz w:val="20"/>
                <w:szCs w:val="20"/>
              </w:rPr>
              <w:t xml:space="preserve"> provision of accredited </w:t>
            </w:r>
            <w:r>
              <w:rPr>
                <w:rFonts w:eastAsia="Times New Roman" w:cstheme="minorHAnsi"/>
                <w:sz w:val="20"/>
                <w:szCs w:val="20"/>
              </w:rPr>
              <w:t>ACLS/ALS</w:t>
            </w:r>
            <w:r w:rsidRPr="009E2646">
              <w:rPr>
                <w:rFonts w:eastAsia="Times New Roman" w:cstheme="minorHAnsi"/>
                <w:sz w:val="20"/>
                <w:szCs w:val="20"/>
              </w:rPr>
              <w:t xml:space="preserve"> training may not be feasible</w:t>
            </w:r>
            <w:r>
              <w:rPr>
                <w:rFonts w:eastAsia="Times New Roman" w:cstheme="minorHAnsi"/>
                <w:sz w:val="20"/>
                <w:szCs w:val="20"/>
              </w:rPr>
              <w:t xml:space="preserve"> or appropriate</w:t>
            </w:r>
            <w:r w:rsidRPr="009E2646">
              <w:rPr>
                <w:rFonts w:eastAsia="Times New Roman" w:cstheme="minorHAnsi"/>
                <w:sz w:val="20"/>
                <w:szCs w:val="20"/>
              </w:rPr>
              <w:t xml:space="preserve"> in</w:t>
            </w:r>
            <w:r>
              <w:rPr>
                <w:rFonts w:eastAsia="Times New Roman" w:cstheme="minorHAnsi"/>
                <w:sz w:val="20"/>
                <w:szCs w:val="20"/>
              </w:rPr>
              <w:t xml:space="preserve"> some</w:t>
            </w:r>
            <w:r w:rsidRPr="009E2646">
              <w:rPr>
                <w:rFonts w:eastAsia="Times New Roman" w:cstheme="minorHAnsi"/>
                <w:sz w:val="20"/>
                <w:szCs w:val="20"/>
              </w:rPr>
              <w:t xml:space="preserve"> low resource settings.</w:t>
            </w:r>
          </w:p>
          <w:p w14:paraId="72705DEA" w14:textId="77777777" w:rsidR="00C86A74" w:rsidRPr="009E2646" w:rsidRDefault="00C86A74" w:rsidP="00C86A74">
            <w:pPr>
              <w:pStyle w:val="ListParagraph"/>
              <w:numPr>
                <w:ilvl w:val="1"/>
                <w:numId w:val="33"/>
              </w:numPr>
              <w:tabs>
                <w:tab w:val="clear" w:pos="1080"/>
                <w:tab w:val="num" w:pos="1440"/>
              </w:tabs>
              <w:ind w:left="1440"/>
              <w:rPr>
                <w:rFonts w:eastAsia="Times New Roman" w:cstheme="minorHAnsi"/>
                <w:sz w:val="20"/>
                <w:szCs w:val="20"/>
              </w:rPr>
            </w:pPr>
            <w:r w:rsidRPr="009E2646">
              <w:rPr>
                <w:rFonts w:eastAsia="Times New Roman" w:cstheme="minorHAnsi"/>
                <w:sz w:val="20"/>
                <w:szCs w:val="20"/>
              </w:rPr>
              <w:t xml:space="preserve">Knowledge gaps: </w:t>
            </w:r>
            <w:r>
              <w:rPr>
                <w:rFonts w:eastAsia="Times New Roman" w:cstheme="minorHAnsi"/>
                <w:sz w:val="20"/>
                <w:szCs w:val="20"/>
              </w:rPr>
              <w:t>impact of blended learning approaches, ideal recertification intervals, impact of modifications necessitated by COVID pandemic.</w:t>
            </w:r>
          </w:p>
        </w:tc>
      </w:tr>
    </w:tbl>
    <w:p w14:paraId="4CA32171" w14:textId="77777777" w:rsidR="00C86A74" w:rsidRDefault="00C86A74" w:rsidP="00C86A74">
      <w:pPr>
        <w:rPr>
          <w:rFonts w:eastAsia="Times New Roman"/>
        </w:rPr>
      </w:pPr>
    </w:p>
    <w:p w14:paraId="2946B987" w14:textId="77777777" w:rsidR="00C86A74" w:rsidRDefault="00C86A74" w:rsidP="00C86A74">
      <w:pPr>
        <w:rPr>
          <w:rFonts w:cstheme="minorHAnsi"/>
          <w:b/>
          <w:bCs/>
          <w:color w:val="000000" w:themeColor="text1"/>
          <w:sz w:val="28"/>
          <w:szCs w:val="28"/>
        </w:rPr>
      </w:pPr>
    </w:p>
    <w:p w14:paraId="194842D7" w14:textId="77777777" w:rsidR="00C86A74" w:rsidRDefault="00C86A74" w:rsidP="00C86A74">
      <w:pPr>
        <w:rPr>
          <w:rFonts w:cstheme="minorHAnsi"/>
          <w:b/>
          <w:bCs/>
          <w:color w:val="000000" w:themeColor="text1"/>
          <w:sz w:val="28"/>
          <w:szCs w:val="28"/>
        </w:rPr>
      </w:pPr>
    </w:p>
    <w:p w14:paraId="043900EF" w14:textId="77777777" w:rsidR="00C86A74" w:rsidRPr="00CB38F5" w:rsidRDefault="00C86A74" w:rsidP="00C86A74">
      <w:pPr>
        <w:rPr>
          <w:rFonts w:cstheme="minorHAnsi"/>
          <w:b/>
          <w:bCs/>
          <w:color w:val="000000" w:themeColor="text1"/>
          <w:sz w:val="28"/>
          <w:szCs w:val="28"/>
        </w:rPr>
      </w:pPr>
      <w:r w:rsidRPr="002A640E">
        <w:rPr>
          <w:rFonts w:cstheme="minorHAnsi"/>
          <w:b/>
          <w:bCs/>
          <w:color w:val="000000" w:themeColor="text1"/>
          <w:sz w:val="28"/>
          <w:szCs w:val="28"/>
        </w:rPr>
        <w:t xml:space="preserve">Appendix </w:t>
      </w:r>
      <w:r>
        <w:rPr>
          <w:rFonts w:cstheme="minorHAnsi"/>
          <w:b/>
          <w:bCs/>
          <w:color w:val="000000" w:themeColor="text1"/>
          <w:sz w:val="28"/>
          <w:szCs w:val="28"/>
        </w:rPr>
        <w:t>2</w:t>
      </w:r>
      <w:r w:rsidRPr="002A640E">
        <w:rPr>
          <w:rFonts w:cstheme="minorHAnsi"/>
          <w:b/>
          <w:bCs/>
          <w:color w:val="000000" w:themeColor="text1"/>
          <w:sz w:val="28"/>
          <w:szCs w:val="28"/>
        </w:rPr>
        <w:t xml:space="preserve"> – NR</w:t>
      </w:r>
      <w:r>
        <w:rPr>
          <w:rFonts w:cstheme="minorHAnsi"/>
          <w:b/>
          <w:bCs/>
          <w:color w:val="000000" w:themeColor="text1"/>
          <w:sz w:val="28"/>
          <w:szCs w:val="28"/>
        </w:rPr>
        <w:t>T</w:t>
      </w:r>
      <w:r w:rsidRPr="002A640E">
        <w:rPr>
          <w:rFonts w:cstheme="minorHAnsi"/>
          <w:b/>
          <w:bCs/>
          <w:color w:val="000000" w:themeColor="text1"/>
          <w:sz w:val="28"/>
          <w:szCs w:val="28"/>
        </w:rPr>
        <w:t xml:space="preserve"> </w:t>
      </w:r>
      <w:proofErr w:type="spellStart"/>
      <w:r w:rsidRPr="002A640E">
        <w:rPr>
          <w:rFonts w:cstheme="minorHAnsi"/>
          <w:b/>
          <w:bCs/>
          <w:color w:val="000000" w:themeColor="text1"/>
          <w:sz w:val="28"/>
          <w:szCs w:val="28"/>
        </w:rPr>
        <w:t>EtD</w:t>
      </w:r>
      <w:proofErr w:type="spellEnd"/>
    </w:p>
    <w:tbl>
      <w:tblPr>
        <w:tblW w:w="5000" w:type="pct"/>
        <w:tblCellMar>
          <w:top w:w="15" w:type="dxa"/>
          <w:left w:w="15" w:type="dxa"/>
          <w:bottom w:w="15" w:type="dxa"/>
          <w:right w:w="15" w:type="dxa"/>
        </w:tblCellMar>
        <w:tblLook w:val="04A0" w:firstRow="1" w:lastRow="0" w:firstColumn="1" w:lastColumn="0" w:noHBand="0" w:noVBand="1"/>
      </w:tblPr>
      <w:tblGrid>
        <w:gridCol w:w="1487"/>
        <w:gridCol w:w="7873"/>
      </w:tblGrid>
      <w:tr w:rsidR="00C86A74" w:rsidRPr="00CB38F5" w14:paraId="158FC9F5" w14:textId="77777777" w:rsidTr="00CD554A">
        <w:tc>
          <w:tcPr>
            <w:tcW w:w="0" w:type="auto"/>
            <w:gridSpan w:val="2"/>
            <w:tcBorders>
              <w:bottom w:val="single" w:sz="6" w:space="0" w:color="2E74B5"/>
            </w:tcBorders>
            <w:tcMar>
              <w:top w:w="0" w:type="dxa"/>
              <w:left w:w="0" w:type="dxa"/>
              <w:bottom w:w="0" w:type="dxa"/>
              <w:right w:w="0" w:type="dxa"/>
            </w:tcMar>
            <w:hideMark/>
          </w:tcPr>
          <w:p w14:paraId="19E58799" w14:textId="77777777" w:rsidR="00C86A74" w:rsidRPr="00CB38F5" w:rsidRDefault="00C86A74" w:rsidP="00CD554A">
            <w:pPr>
              <w:pStyle w:val="Heading1"/>
              <w:spacing w:before="24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Question</w:t>
            </w:r>
          </w:p>
        </w:tc>
      </w:tr>
      <w:tr w:rsidR="00C86A74" w:rsidRPr="00CB38F5" w14:paraId="5F99C206" w14:textId="77777777" w:rsidTr="00CD554A">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48437985" w14:textId="77777777" w:rsidR="00C86A74" w:rsidRPr="00CB38F5" w:rsidRDefault="00C86A74" w:rsidP="00CD554A">
            <w:pPr>
              <w:pStyle w:val="NormalWeb"/>
              <w:spacing w:before="0" w:beforeAutospacing="0" w:after="0" w:afterAutospacing="0"/>
              <w:rPr>
                <w:rFonts w:asciiTheme="minorHAnsi" w:hAnsiTheme="minorHAnsi" w:cstheme="minorHAnsi"/>
                <w:b/>
                <w:bCs/>
                <w:color w:val="FFFFFF"/>
                <w:sz w:val="20"/>
                <w:szCs w:val="20"/>
              </w:rPr>
            </w:pPr>
            <w:r w:rsidRPr="00CB38F5">
              <w:rPr>
                <w:rFonts w:asciiTheme="minorHAnsi" w:hAnsiTheme="minorHAnsi" w:cstheme="minorHAnsi"/>
                <w:b/>
                <w:bCs/>
                <w:color w:val="FFFFFF"/>
                <w:sz w:val="20"/>
                <w:szCs w:val="20"/>
              </w:rPr>
              <w:t xml:space="preserve">Are cardiac arrest outcomes improved </w:t>
            </w:r>
            <w:proofErr w:type="gramStart"/>
            <w:r w:rsidRPr="00CB38F5">
              <w:rPr>
                <w:rFonts w:asciiTheme="minorHAnsi" w:hAnsiTheme="minorHAnsi" w:cstheme="minorHAnsi"/>
                <w:b/>
                <w:bCs/>
                <w:color w:val="FFFFFF"/>
                <w:sz w:val="20"/>
                <w:szCs w:val="20"/>
              </w:rPr>
              <w:t>as a result of</w:t>
            </w:r>
            <w:proofErr w:type="gramEnd"/>
            <w:r w:rsidRPr="00CB38F5">
              <w:rPr>
                <w:rFonts w:asciiTheme="minorHAnsi" w:hAnsiTheme="minorHAnsi" w:cstheme="minorHAnsi"/>
                <w:b/>
                <w:bCs/>
                <w:color w:val="FFFFFF"/>
                <w:sz w:val="20"/>
                <w:szCs w:val="20"/>
              </w:rPr>
              <w:t xml:space="preserve"> a member of the resuscitation team attending an accredited advanced life support course?</w:t>
            </w:r>
          </w:p>
        </w:tc>
      </w:tr>
      <w:tr w:rsidR="00C86A74" w:rsidRPr="00CB38F5" w14:paraId="6E4D8A8F" w14:textId="77777777" w:rsidTr="00CD554A">
        <w:tc>
          <w:tcPr>
            <w:tcW w:w="1498" w:type="dxa"/>
            <w:tcBorders>
              <w:bottom w:val="single" w:sz="6" w:space="0" w:color="2E74B5"/>
            </w:tcBorders>
            <w:shd w:val="clear" w:color="auto" w:fill="2E74B5"/>
            <w:tcMar>
              <w:top w:w="75" w:type="dxa"/>
              <w:left w:w="75" w:type="dxa"/>
              <w:bottom w:w="75" w:type="dxa"/>
              <w:right w:w="75" w:type="dxa"/>
            </w:tcMar>
            <w:hideMark/>
          </w:tcPr>
          <w:p w14:paraId="28B550CC" w14:textId="77777777" w:rsidR="00C86A74" w:rsidRPr="00CB38F5" w:rsidRDefault="00C86A74" w:rsidP="00CD554A">
            <w:pPr>
              <w:pStyle w:val="section-name"/>
              <w:spacing w:before="0" w:beforeAutospacing="0" w:after="0" w:afterAutospacing="0"/>
              <w:rPr>
                <w:rFonts w:asciiTheme="minorHAnsi" w:hAnsiTheme="minorHAnsi" w:cstheme="minorHAnsi"/>
                <w:b/>
                <w:bCs/>
                <w:caps/>
                <w:color w:val="FFFFFF"/>
                <w:sz w:val="20"/>
                <w:szCs w:val="20"/>
              </w:rPr>
            </w:pPr>
            <w:r w:rsidRPr="00CB38F5">
              <w:rPr>
                <w:rFonts w:asciiTheme="minorHAnsi" w:hAnsiTheme="minorHAnsi" w:cstheme="minorHAnsi"/>
                <w:b/>
                <w:bCs/>
                <w:caps/>
                <w:color w:val="FFFFFF"/>
                <w:sz w:val="20"/>
                <w:szCs w:val="20"/>
              </w:rPr>
              <w:t>Population:</w:t>
            </w:r>
          </w:p>
        </w:tc>
        <w:tc>
          <w:tcPr>
            <w:tcW w:w="11462" w:type="dxa"/>
            <w:tcBorders>
              <w:bottom w:val="single" w:sz="6" w:space="0" w:color="2E74B5"/>
              <w:right w:val="single" w:sz="6" w:space="0" w:color="2E74B5"/>
            </w:tcBorders>
            <w:tcMar>
              <w:top w:w="75" w:type="dxa"/>
              <w:left w:w="75" w:type="dxa"/>
              <w:bottom w:w="75" w:type="dxa"/>
              <w:right w:w="75" w:type="dxa"/>
            </w:tcMar>
            <w:hideMark/>
          </w:tcPr>
          <w:p w14:paraId="4EE97C2C" w14:textId="77777777" w:rsidR="00C86A74" w:rsidRPr="00CB38F5" w:rsidRDefault="00C86A74" w:rsidP="00CD554A">
            <w:pPr>
              <w:pStyle w:val="NormalWeb"/>
              <w:spacing w:before="0" w:beforeAutospacing="0" w:after="0" w:afterAutospacing="0" w:line="200" w:lineRule="atLeast"/>
              <w:rPr>
                <w:rFonts w:asciiTheme="minorHAnsi" w:hAnsiTheme="minorHAnsi" w:cstheme="minorHAnsi"/>
                <w:sz w:val="20"/>
                <w:szCs w:val="20"/>
              </w:rPr>
            </w:pPr>
            <w:r w:rsidRPr="00CB38F5">
              <w:rPr>
                <w:rFonts w:asciiTheme="minorHAnsi" w:hAnsiTheme="minorHAnsi" w:cstheme="minorHAnsi"/>
                <w:sz w:val="20"/>
                <w:szCs w:val="20"/>
              </w:rPr>
              <w:t xml:space="preserve">Patients requiring in-hospital cardiac arrest resuscitation of any age - NEWBORN </w:t>
            </w:r>
          </w:p>
        </w:tc>
      </w:tr>
      <w:tr w:rsidR="00C86A74" w:rsidRPr="00CB38F5" w14:paraId="5193CB31" w14:textId="77777777" w:rsidTr="00CD554A">
        <w:tc>
          <w:tcPr>
            <w:tcW w:w="1498" w:type="dxa"/>
            <w:tcBorders>
              <w:bottom w:val="single" w:sz="6" w:space="0" w:color="2E74B5"/>
            </w:tcBorders>
            <w:shd w:val="clear" w:color="auto" w:fill="2E74B5"/>
            <w:tcMar>
              <w:top w:w="75" w:type="dxa"/>
              <w:left w:w="75" w:type="dxa"/>
              <w:bottom w:w="75" w:type="dxa"/>
              <w:right w:w="75" w:type="dxa"/>
            </w:tcMar>
            <w:hideMark/>
          </w:tcPr>
          <w:p w14:paraId="2FC98357" w14:textId="77777777" w:rsidR="00C86A74" w:rsidRPr="00CB38F5" w:rsidRDefault="00C86A74" w:rsidP="00CD554A">
            <w:pPr>
              <w:pStyle w:val="section-name"/>
              <w:spacing w:before="0" w:beforeAutospacing="0" w:after="0" w:afterAutospacing="0"/>
              <w:rPr>
                <w:rFonts w:asciiTheme="minorHAnsi" w:hAnsiTheme="minorHAnsi" w:cstheme="minorHAnsi"/>
                <w:b/>
                <w:bCs/>
                <w:caps/>
                <w:color w:val="FFFFFF"/>
                <w:sz w:val="20"/>
                <w:szCs w:val="20"/>
              </w:rPr>
            </w:pPr>
            <w:r w:rsidRPr="00CB38F5">
              <w:rPr>
                <w:rFonts w:asciiTheme="minorHAnsi" w:hAnsiTheme="minorHAnsi" w:cstheme="minorHAnsi"/>
                <w:b/>
                <w:bCs/>
                <w:caps/>
                <w:color w:val="FFFFFF"/>
                <w:sz w:val="20"/>
                <w:szCs w:val="20"/>
              </w:rPr>
              <w:t>Intervention:</w:t>
            </w:r>
          </w:p>
        </w:tc>
        <w:tc>
          <w:tcPr>
            <w:tcW w:w="11462" w:type="dxa"/>
            <w:tcBorders>
              <w:bottom w:val="single" w:sz="6" w:space="0" w:color="2E74B5"/>
              <w:right w:val="single" w:sz="6" w:space="0" w:color="2E74B5"/>
            </w:tcBorders>
            <w:tcMar>
              <w:top w:w="75" w:type="dxa"/>
              <w:left w:w="75" w:type="dxa"/>
              <w:bottom w:w="75" w:type="dxa"/>
              <w:right w:w="75" w:type="dxa"/>
            </w:tcMar>
            <w:hideMark/>
          </w:tcPr>
          <w:p w14:paraId="60C06FF4" w14:textId="77777777" w:rsidR="00C86A74" w:rsidRPr="00CB38F5" w:rsidRDefault="00C86A74" w:rsidP="00CD554A">
            <w:pPr>
              <w:pStyle w:val="NormalWeb"/>
              <w:spacing w:before="0" w:beforeAutospacing="0" w:after="0" w:afterAutospacing="0" w:line="200" w:lineRule="atLeast"/>
              <w:rPr>
                <w:rFonts w:asciiTheme="minorHAnsi" w:hAnsiTheme="minorHAnsi" w:cstheme="minorHAnsi"/>
                <w:sz w:val="20"/>
                <w:szCs w:val="20"/>
              </w:rPr>
            </w:pPr>
            <w:r w:rsidRPr="00CB38F5">
              <w:rPr>
                <w:rFonts w:asciiTheme="minorHAnsi" w:hAnsiTheme="minorHAnsi" w:cstheme="minorHAnsi"/>
                <w:sz w:val="20"/>
                <w:szCs w:val="20"/>
              </w:rPr>
              <w:t xml:space="preserve">Prior participation of one or more members of the resuscitation team in an accredited advanced life support course NEONATAL RESUSCITATION TRAINING (NRT) </w:t>
            </w:r>
          </w:p>
        </w:tc>
      </w:tr>
      <w:tr w:rsidR="00C86A74" w:rsidRPr="00CB38F5" w14:paraId="26065C1C" w14:textId="77777777" w:rsidTr="00CD554A">
        <w:tc>
          <w:tcPr>
            <w:tcW w:w="1498" w:type="dxa"/>
            <w:tcBorders>
              <w:bottom w:val="single" w:sz="6" w:space="0" w:color="2E74B5"/>
            </w:tcBorders>
            <w:shd w:val="clear" w:color="auto" w:fill="2E74B5"/>
            <w:tcMar>
              <w:top w:w="75" w:type="dxa"/>
              <w:left w:w="75" w:type="dxa"/>
              <w:bottom w:w="75" w:type="dxa"/>
              <w:right w:w="75" w:type="dxa"/>
            </w:tcMar>
            <w:hideMark/>
          </w:tcPr>
          <w:p w14:paraId="2DE6F1B1" w14:textId="77777777" w:rsidR="00C86A74" w:rsidRPr="00CB38F5" w:rsidRDefault="00C86A74" w:rsidP="00CD554A">
            <w:pPr>
              <w:pStyle w:val="section-name"/>
              <w:spacing w:before="0" w:beforeAutospacing="0" w:after="0" w:afterAutospacing="0"/>
              <w:rPr>
                <w:rFonts w:asciiTheme="minorHAnsi" w:hAnsiTheme="minorHAnsi" w:cstheme="minorHAnsi"/>
                <w:b/>
                <w:bCs/>
                <w:caps/>
                <w:color w:val="FFFFFF"/>
                <w:sz w:val="20"/>
                <w:szCs w:val="20"/>
              </w:rPr>
            </w:pPr>
            <w:r w:rsidRPr="00CB38F5">
              <w:rPr>
                <w:rFonts w:asciiTheme="minorHAnsi" w:hAnsiTheme="minorHAnsi" w:cstheme="minorHAnsi"/>
                <w:b/>
                <w:bCs/>
                <w:caps/>
                <w:color w:val="FFFFFF"/>
                <w:sz w:val="20"/>
                <w:szCs w:val="20"/>
              </w:rPr>
              <w:t>Comparison:</w:t>
            </w:r>
          </w:p>
        </w:tc>
        <w:tc>
          <w:tcPr>
            <w:tcW w:w="11462" w:type="dxa"/>
            <w:tcBorders>
              <w:bottom w:val="single" w:sz="6" w:space="0" w:color="2E74B5"/>
              <w:right w:val="single" w:sz="6" w:space="0" w:color="2E74B5"/>
            </w:tcBorders>
            <w:tcMar>
              <w:top w:w="75" w:type="dxa"/>
              <w:left w:w="75" w:type="dxa"/>
              <w:bottom w:w="75" w:type="dxa"/>
              <w:right w:w="75" w:type="dxa"/>
            </w:tcMar>
            <w:hideMark/>
          </w:tcPr>
          <w:p w14:paraId="0FD2D371" w14:textId="77777777" w:rsidR="00C86A74" w:rsidRPr="00CB38F5" w:rsidRDefault="00C86A74" w:rsidP="00CD554A">
            <w:pPr>
              <w:pStyle w:val="NormalWeb"/>
              <w:spacing w:before="0" w:beforeAutospacing="0" w:after="0" w:afterAutospacing="0" w:line="200" w:lineRule="atLeast"/>
              <w:rPr>
                <w:rFonts w:asciiTheme="minorHAnsi" w:hAnsiTheme="minorHAnsi" w:cstheme="minorHAnsi"/>
                <w:sz w:val="20"/>
                <w:szCs w:val="20"/>
              </w:rPr>
            </w:pPr>
            <w:r w:rsidRPr="00CB38F5">
              <w:rPr>
                <w:rFonts w:asciiTheme="minorHAnsi" w:hAnsiTheme="minorHAnsi" w:cstheme="minorHAnsi"/>
                <w:sz w:val="20"/>
                <w:szCs w:val="20"/>
              </w:rPr>
              <w:t>No such participation</w:t>
            </w:r>
          </w:p>
        </w:tc>
      </w:tr>
      <w:tr w:rsidR="00C86A74" w:rsidRPr="00CB38F5" w14:paraId="1DF0D586" w14:textId="77777777" w:rsidTr="00CD554A">
        <w:tc>
          <w:tcPr>
            <w:tcW w:w="1498" w:type="dxa"/>
            <w:tcBorders>
              <w:bottom w:val="single" w:sz="6" w:space="0" w:color="2E74B5"/>
            </w:tcBorders>
            <w:shd w:val="clear" w:color="auto" w:fill="2E74B5"/>
            <w:tcMar>
              <w:top w:w="75" w:type="dxa"/>
              <w:left w:w="75" w:type="dxa"/>
              <w:bottom w:w="75" w:type="dxa"/>
              <w:right w:w="75" w:type="dxa"/>
            </w:tcMar>
            <w:hideMark/>
          </w:tcPr>
          <w:p w14:paraId="5D0871A4" w14:textId="77777777" w:rsidR="00C86A74" w:rsidRPr="00CB38F5" w:rsidRDefault="00C86A74" w:rsidP="00CD554A">
            <w:pPr>
              <w:pStyle w:val="section-name"/>
              <w:spacing w:before="0" w:beforeAutospacing="0" w:after="0" w:afterAutospacing="0"/>
              <w:rPr>
                <w:rFonts w:asciiTheme="minorHAnsi" w:hAnsiTheme="minorHAnsi" w:cstheme="minorHAnsi"/>
                <w:b/>
                <w:bCs/>
                <w:caps/>
                <w:color w:val="FFFFFF"/>
                <w:sz w:val="20"/>
                <w:szCs w:val="20"/>
              </w:rPr>
            </w:pPr>
            <w:r w:rsidRPr="00CB38F5">
              <w:rPr>
                <w:rFonts w:asciiTheme="minorHAnsi" w:hAnsiTheme="minorHAnsi" w:cstheme="minorHAnsi"/>
                <w:b/>
                <w:bCs/>
                <w:caps/>
                <w:color w:val="FFFFFF"/>
                <w:sz w:val="20"/>
                <w:szCs w:val="20"/>
              </w:rPr>
              <w:lastRenderedPageBreak/>
              <w:t>Main outcomes:</w:t>
            </w:r>
          </w:p>
        </w:tc>
        <w:tc>
          <w:tcPr>
            <w:tcW w:w="11462" w:type="dxa"/>
            <w:tcBorders>
              <w:bottom w:val="single" w:sz="6" w:space="0" w:color="2E74B5"/>
              <w:right w:val="single" w:sz="6" w:space="0" w:color="2E74B5"/>
            </w:tcBorders>
            <w:tcMar>
              <w:top w:w="75" w:type="dxa"/>
              <w:left w:w="75" w:type="dxa"/>
              <w:bottom w:w="75" w:type="dxa"/>
              <w:right w:w="75" w:type="dxa"/>
            </w:tcMar>
            <w:hideMark/>
          </w:tcPr>
          <w:p w14:paraId="27FC87C2" w14:textId="77777777" w:rsidR="00C86A74" w:rsidRPr="00CB38F5" w:rsidRDefault="00C86A74" w:rsidP="00CD554A">
            <w:pPr>
              <w:spacing w:line="200" w:lineRule="atLeast"/>
              <w:rPr>
                <w:rFonts w:eastAsia="Times New Roman" w:cstheme="minorHAnsi"/>
                <w:sz w:val="20"/>
                <w:szCs w:val="20"/>
              </w:rPr>
            </w:pPr>
            <w:proofErr w:type="gramStart"/>
            <w:r w:rsidRPr="00CB38F5">
              <w:rPr>
                <w:rFonts w:eastAsia="Times New Roman" w:cstheme="minorHAnsi"/>
                <w:sz w:val="20"/>
                <w:szCs w:val="20"/>
              </w:rPr>
              <w:t>ROSC;</w:t>
            </w:r>
            <w:proofErr w:type="gramEnd"/>
            <w:r w:rsidRPr="00CB38F5">
              <w:rPr>
                <w:rFonts w:eastAsia="Times New Roman" w:cstheme="minorHAnsi"/>
                <w:sz w:val="20"/>
                <w:szCs w:val="20"/>
              </w:rPr>
              <w:t xml:space="preserve"> Survival to Discharge or 30-day survival; 1 year survival; survival with </w:t>
            </w:r>
            <w:proofErr w:type="spellStart"/>
            <w:r w:rsidRPr="00CB38F5">
              <w:rPr>
                <w:rFonts w:eastAsia="Times New Roman" w:cstheme="minorHAnsi"/>
                <w:sz w:val="20"/>
                <w:szCs w:val="20"/>
              </w:rPr>
              <w:t>favourable</w:t>
            </w:r>
            <w:proofErr w:type="spellEnd"/>
            <w:r w:rsidRPr="00CB38F5">
              <w:rPr>
                <w:rFonts w:eastAsia="Times New Roman" w:cstheme="minorHAnsi"/>
                <w:sz w:val="20"/>
                <w:szCs w:val="20"/>
              </w:rPr>
              <w:t xml:space="preserve"> neurological outcome; stillbirth rate; neonatal mortality; perinatal mortality</w:t>
            </w:r>
          </w:p>
        </w:tc>
      </w:tr>
      <w:tr w:rsidR="00C86A74" w:rsidRPr="00CB38F5" w14:paraId="016B0CBD" w14:textId="77777777" w:rsidTr="00CD554A">
        <w:tc>
          <w:tcPr>
            <w:tcW w:w="1498" w:type="dxa"/>
            <w:tcBorders>
              <w:bottom w:val="single" w:sz="6" w:space="0" w:color="2E74B5"/>
            </w:tcBorders>
            <w:shd w:val="clear" w:color="auto" w:fill="2E74B5"/>
            <w:tcMar>
              <w:top w:w="75" w:type="dxa"/>
              <w:left w:w="75" w:type="dxa"/>
              <w:bottom w:w="75" w:type="dxa"/>
              <w:right w:w="75" w:type="dxa"/>
            </w:tcMar>
            <w:hideMark/>
          </w:tcPr>
          <w:p w14:paraId="3B3C4A6D" w14:textId="77777777" w:rsidR="00C86A74" w:rsidRPr="00CB38F5" w:rsidRDefault="00C86A74" w:rsidP="00CD554A">
            <w:pPr>
              <w:pStyle w:val="section-name"/>
              <w:spacing w:before="0" w:beforeAutospacing="0" w:after="0" w:afterAutospacing="0"/>
              <w:rPr>
                <w:rFonts w:asciiTheme="minorHAnsi" w:hAnsiTheme="minorHAnsi" w:cstheme="minorHAnsi"/>
                <w:b/>
                <w:bCs/>
                <w:caps/>
                <w:color w:val="FFFFFF"/>
                <w:sz w:val="20"/>
                <w:szCs w:val="20"/>
              </w:rPr>
            </w:pPr>
            <w:r w:rsidRPr="00CB38F5">
              <w:rPr>
                <w:rFonts w:asciiTheme="minorHAnsi" w:hAnsiTheme="minorHAnsi" w:cstheme="minorHAnsi"/>
                <w:b/>
                <w:bCs/>
                <w:caps/>
                <w:color w:val="FFFFFF"/>
                <w:sz w:val="20"/>
                <w:szCs w:val="20"/>
              </w:rPr>
              <w:t>Setting:</w:t>
            </w:r>
          </w:p>
        </w:tc>
        <w:tc>
          <w:tcPr>
            <w:tcW w:w="11462" w:type="dxa"/>
            <w:tcBorders>
              <w:bottom w:val="single" w:sz="6" w:space="0" w:color="2E74B5"/>
              <w:right w:val="single" w:sz="6" w:space="0" w:color="2E74B5"/>
            </w:tcBorders>
            <w:tcMar>
              <w:top w:w="75" w:type="dxa"/>
              <w:left w:w="75" w:type="dxa"/>
              <w:bottom w:w="75" w:type="dxa"/>
              <w:right w:w="75" w:type="dxa"/>
            </w:tcMar>
            <w:hideMark/>
          </w:tcPr>
          <w:p w14:paraId="12FFFBC9" w14:textId="77777777" w:rsidR="00C86A74" w:rsidRPr="00CB38F5" w:rsidRDefault="00C86A74" w:rsidP="00CD554A">
            <w:pPr>
              <w:rPr>
                <w:rFonts w:cstheme="minorHAnsi"/>
                <w:b/>
                <w:bCs/>
                <w:caps/>
                <w:color w:val="000000"/>
                <w:sz w:val="20"/>
                <w:szCs w:val="20"/>
              </w:rPr>
            </w:pPr>
            <w:r w:rsidRPr="00CB38F5">
              <w:rPr>
                <w:rFonts w:cstheme="minorHAnsi"/>
                <w:b/>
                <w:bCs/>
                <w:caps/>
                <w:color w:val="000000"/>
                <w:sz w:val="20"/>
                <w:szCs w:val="20"/>
              </w:rPr>
              <w:t>hospital setting</w:t>
            </w:r>
          </w:p>
        </w:tc>
      </w:tr>
      <w:tr w:rsidR="00C86A74" w:rsidRPr="00CB38F5" w14:paraId="14D384FF" w14:textId="77777777" w:rsidTr="00CD554A">
        <w:tc>
          <w:tcPr>
            <w:tcW w:w="1498" w:type="dxa"/>
            <w:tcBorders>
              <w:bottom w:val="single" w:sz="6" w:space="0" w:color="2E74B5"/>
            </w:tcBorders>
            <w:shd w:val="clear" w:color="auto" w:fill="2E74B5"/>
            <w:tcMar>
              <w:top w:w="75" w:type="dxa"/>
              <w:left w:w="75" w:type="dxa"/>
              <w:bottom w:w="75" w:type="dxa"/>
              <w:right w:w="75" w:type="dxa"/>
            </w:tcMar>
            <w:hideMark/>
          </w:tcPr>
          <w:p w14:paraId="02D4636A" w14:textId="77777777" w:rsidR="00C86A74" w:rsidRPr="00CB38F5" w:rsidRDefault="00C86A74" w:rsidP="00CD554A">
            <w:pPr>
              <w:pStyle w:val="section-name"/>
              <w:spacing w:before="0" w:beforeAutospacing="0" w:after="0" w:afterAutospacing="0"/>
              <w:rPr>
                <w:rFonts w:asciiTheme="minorHAnsi" w:hAnsiTheme="minorHAnsi" w:cstheme="minorHAnsi"/>
                <w:b/>
                <w:bCs/>
                <w:caps/>
                <w:color w:val="FFFFFF"/>
                <w:sz w:val="20"/>
                <w:szCs w:val="20"/>
              </w:rPr>
            </w:pPr>
            <w:r w:rsidRPr="00CB38F5">
              <w:rPr>
                <w:rFonts w:asciiTheme="minorHAnsi" w:hAnsiTheme="minorHAnsi" w:cstheme="minorHAnsi"/>
                <w:b/>
                <w:bCs/>
                <w:caps/>
                <w:color w:val="FFFFFF"/>
                <w:sz w:val="20"/>
                <w:szCs w:val="20"/>
              </w:rPr>
              <w:t>Conflict of interests:</w:t>
            </w:r>
          </w:p>
        </w:tc>
        <w:tc>
          <w:tcPr>
            <w:tcW w:w="11462" w:type="dxa"/>
            <w:tcBorders>
              <w:bottom w:val="single" w:sz="6" w:space="0" w:color="2E74B5"/>
              <w:right w:val="single" w:sz="6" w:space="0" w:color="2E74B5"/>
            </w:tcBorders>
            <w:tcMar>
              <w:top w:w="75" w:type="dxa"/>
              <w:left w:w="75" w:type="dxa"/>
              <w:bottom w:w="75" w:type="dxa"/>
              <w:right w:w="75" w:type="dxa"/>
            </w:tcMar>
            <w:hideMark/>
          </w:tcPr>
          <w:p w14:paraId="28F68831" w14:textId="77777777" w:rsidR="00C86A74" w:rsidRPr="00CB38F5" w:rsidRDefault="00C86A74" w:rsidP="00CD554A">
            <w:pPr>
              <w:spacing w:line="200" w:lineRule="atLeast"/>
              <w:rPr>
                <w:rFonts w:eastAsia="Times New Roman" w:cstheme="minorHAnsi"/>
                <w:sz w:val="20"/>
                <w:szCs w:val="20"/>
              </w:rPr>
            </w:pPr>
            <w:r w:rsidRPr="00CB38F5">
              <w:rPr>
                <w:rFonts w:eastAsia="Times New Roman" w:cstheme="minorHAnsi"/>
                <w:sz w:val="20"/>
                <w:szCs w:val="20"/>
              </w:rPr>
              <w:t xml:space="preserve">Andy </w:t>
            </w:r>
            <w:proofErr w:type="spellStart"/>
            <w:r w:rsidRPr="00CB38F5">
              <w:rPr>
                <w:rFonts w:eastAsia="Times New Roman" w:cstheme="minorHAnsi"/>
                <w:sz w:val="20"/>
                <w:szCs w:val="20"/>
              </w:rPr>
              <w:t>Lockey</w:t>
            </w:r>
            <w:proofErr w:type="spellEnd"/>
            <w:r w:rsidRPr="00CB38F5">
              <w:rPr>
                <w:rFonts w:eastAsia="Times New Roman" w:cstheme="minorHAnsi"/>
                <w:sz w:val="20"/>
                <w:szCs w:val="20"/>
              </w:rPr>
              <w:t xml:space="preserve"> is a Trustee of Resuscitation Council UK – who provide NLS training.</w:t>
            </w:r>
            <w:r w:rsidRPr="00CB38F5">
              <w:rPr>
                <w:rFonts w:eastAsia="Times New Roman" w:cstheme="minorHAnsi"/>
                <w:sz w:val="20"/>
                <w:szCs w:val="20"/>
              </w:rPr>
              <w:br/>
            </w:r>
          </w:p>
        </w:tc>
      </w:tr>
    </w:tbl>
    <w:p w14:paraId="11A1F6E1" w14:textId="77777777" w:rsidR="00C86A74" w:rsidRPr="00CB38F5" w:rsidRDefault="00C86A74" w:rsidP="00C86A74">
      <w:pPr>
        <w:pStyle w:val="Heading1"/>
        <w:spacing w:before="240"/>
        <w:rPr>
          <w:rFonts w:asciiTheme="minorHAnsi" w:eastAsia="Times New Roman" w:hAnsiTheme="minorHAnsi" w:cstheme="minorHAnsi"/>
          <w:caps/>
          <w:color w:val="000000"/>
          <w:sz w:val="20"/>
          <w:szCs w:val="20"/>
          <w:lang w:val="en"/>
        </w:rPr>
      </w:pPr>
      <w:r w:rsidRPr="00CB38F5">
        <w:rPr>
          <w:rFonts w:asciiTheme="minorHAnsi" w:eastAsia="Times New Roman" w:hAnsiTheme="minorHAnsi" w:cstheme="minorHAnsi"/>
          <w:caps/>
          <w:color w:val="000000"/>
          <w:sz w:val="20"/>
          <w:szCs w:val="2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1744"/>
        <w:gridCol w:w="4400"/>
      </w:tblGrid>
      <w:tr w:rsidR="00C86A74" w:rsidRPr="00CB38F5" w14:paraId="13C9C52F" w14:textId="77777777" w:rsidTr="00CD554A">
        <w:tc>
          <w:tcPr>
            <w:tcW w:w="0" w:type="auto"/>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F5496" w:themeFill="accent1" w:themeFillShade="BF"/>
            <w:tcMar>
              <w:top w:w="75" w:type="dxa"/>
              <w:left w:w="75" w:type="dxa"/>
              <w:bottom w:w="75" w:type="dxa"/>
              <w:right w:w="75" w:type="dxa"/>
            </w:tcMar>
            <w:hideMark/>
          </w:tcPr>
          <w:p w14:paraId="0D88D578" w14:textId="77777777" w:rsidR="00C86A74" w:rsidRPr="00CB38F5" w:rsidRDefault="00C86A74" w:rsidP="00CD554A">
            <w:pPr>
              <w:pStyle w:val="Heading2"/>
              <w:spacing w:before="0"/>
              <w:rPr>
                <w:rFonts w:asciiTheme="minorHAnsi" w:eastAsia="Times New Roman" w:hAnsiTheme="minorHAnsi" w:cstheme="minorHAnsi"/>
                <w:color w:val="FFFFFF"/>
                <w:sz w:val="20"/>
                <w:szCs w:val="20"/>
              </w:rPr>
            </w:pPr>
            <w:r w:rsidRPr="00CB38F5">
              <w:rPr>
                <w:rFonts w:asciiTheme="minorHAnsi" w:eastAsia="Times New Roman" w:hAnsiTheme="minorHAnsi" w:cstheme="minorHAnsi"/>
                <w:color w:val="FFFFFF"/>
                <w:sz w:val="20"/>
                <w:szCs w:val="20"/>
              </w:rPr>
              <w:t>Problem</w:t>
            </w:r>
          </w:p>
          <w:p w14:paraId="55720F82" w14:textId="77777777" w:rsidR="00C86A74" w:rsidRPr="00CB38F5" w:rsidRDefault="00C86A74" w:rsidP="00CD554A">
            <w:pPr>
              <w:pStyle w:val="Subtitle1"/>
              <w:spacing w:before="0" w:beforeAutospacing="0" w:after="0" w:afterAutospacing="0"/>
              <w:rPr>
                <w:rFonts w:asciiTheme="minorHAnsi" w:hAnsiTheme="minorHAnsi" w:cstheme="minorHAnsi"/>
                <w:color w:val="FFFFFF"/>
                <w:sz w:val="20"/>
                <w:szCs w:val="20"/>
              </w:rPr>
            </w:pPr>
            <w:r w:rsidRPr="00CB38F5">
              <w:rPr>
                <w:rFonts w:asciiTheme="minorHAnsi" w:hAnsiTheme="minorHAnsi" w:cstheme="minorHAnsi"/>
                <w:color w:val="FFFFFF"/>
                <w:sz w:val="20"/>
                <w:szCs w:val="20"/>
              </w:rPr>
              <w:t>Is the problem a priority?</w:t>
            </w:r>
          </w:p>
        </w:tc>
      </w:tr>
      <w:tr w:rsidR="00C86A74" w:rsidRPr="00CB38F5" w14:paraId="5CA53FF8" w14:textId="77777777" w:rsidTr="00CD554A">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3E9E5ADD"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Judgement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5C10B25D"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Research evidence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07979113"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Additional considerations</w:t>
            </w:r>
          </w:p>
        </w:tc>
      </w:tr>
      <w:tr w:rsidR="00C86A74" w:rsidRPr="00CB38F5" w14:paraId="771C0269" w14:textId="77777777" w:rsidTr="00CD554A">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4A940487" w14:textId="77777777" w:rsidR="00C86A74" w:rsidRPr="00CB38F5" w:rsidRDefault="00C86A74" w:rsidP="00CD554A">
            <w:pPr>
              <w:rPr>
                <w:rFonts w:eastAsia="Times New Roman" w:cstheme="minorHAnsi"/>
                <w:sz w:val="20"/>
                <w:szCs w:val="20"/>
              </w:rPr>
            </w:pP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No</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Probably no</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Probably yes</w:t>
            </w:r>
            <w:r w:rsidRPr="00CB38F5">
              <w:rPr>
                <w:rFonts w:eastAsia="Times New Roman" w:cstheme="minorHAnsi"/>
                <w:sz w:val="20"/>
                <w:szCs w:val="20"/>
              </w:rPr>
              <w:br/>
            </w:r>
            <w:r w:rsidRPr="00CB38F5">
              <w:rPr>
                <w:rStyle w:val="unchecked-marker"/>
                <w:rFonts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Yes</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Varies</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Don't know</w:t>
            </w:r>
            <w:r w:rsidRPr="00CB38F5">
              <w:rPr>
                <w:rFonts w:eastAsia="Times New Roman" w:cstheme="minorHAnsi"/>
                <w:sz w:val="20"/>
                <w:szCs w:val="20"/>
              </w:rPr>
              <w:br/>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2B7E9D6A" w14:textId="77777777" w:rsidR="00C86A74" w:rsidRPr="00CB38F5" w:rsidRDefault="00C86A74" w:rsidP="00CD554A">
            <w:pPr>
              <w:rPr>
                <w:rFonts w:eastAsia="Times New Roman" w:cstheme="minorHAnsi"/>
                <w:sz w:val="20"/>
                <w:szCs w:val="20"/>
              </w:rPr>
            </w:pPr>
            <w:r w:rsidRPr="00CB38F5">
              <w:rPr>
                <w:rFonts w:eastAsia="Times New Roman" w:cstheme="minorHAnsi"/>
                <w:sz w:val="20"/>
                <w:szCs w:val="20"/>
              </w:rPr>
              <w:t xml:space="preserve">Neonatal survival rates are globally poor, in particular in </w:t>
            </w:r>
            <w:proofErr w:type="gramStart"/>
            <w:r w:rsidRPr="00CB38F5">
              <w:rPr>
                <w:rFonts w:eastAsia="Times New Roman" w:cstheme="minorHAnsi"/>
                <w:sz w:val="20"/>
                <w:szCs w:val="20"/>
              </w:rPr>
              <w:t>low and middle income</w:t>
            </w:r>
            <w:proofErr w:type="gramEnd"/>
            <w:r w:rsidRPr="00CB38F5">
              <w:rPr>
                <w:rFonts w:eastAsia="Times New Roman" w:cstheme="minorHAnsi"/>
                <w:sz w:val="20"/>
                <w:szCs w:val="20"/>
              </w:rPr>
              <w:t xml:space="preserve"> settings. The potential for number of lives saved is more impactful for newborn than it is with adults.</w:t>
            </w:r>
          </w:p>
          <w:p w14:paraId="3369B457" w14:textId="77777777" w:rsidR="00C86A74" w:rsidRPr="00CB38F5" w:rsidRDefault="00C86A74" w:rsidP="00CD554A">
            <w:pPr>
              <w:rPr>
                <w:rFonts w:eastAsia="Times New Roman" w:cstheme="minorHAnsi"/>
                <w:sz w:val="20"/>
                <w:szCs w:val="20"/>
              </w:rPr>
            </w:pPr>
          </w:p>
          <w:p w14:paraId="7938365C" w14:textId="77777777" w:rsidR="00C86A74" w:rsidRPr="00CB38F5" w:rsidRDefault="00C86A74" w:rsidP="00CD554A">
            <w:pPr>
              <w:rPr>
                <w:rFonts w:eastAsia="Times New Roman" w:cstheme="minorHAnsi"/>
                <w:sz w:val="20"/>
                <w:szCs w:val="20"/>
              </w:rPr>
            </w:pP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7C8A4F92" w14:textId="77777777" w:rsidR="00C86A74" w:rsidRPr="00CB38F5" w:rsidRDefault="00C86A74" w:rsidP="00CD554A">
            <w:pPr>
              <w:rPr>
                <w:rFonts w:eastAsia="Times New Roman" w:cstheme="minorHAnsi"/>
                <w:sz w:val="20"/>
                <w:szCs w:val="20"/>
              </w:rPr>
            </w:pPr>
            <w:r w:rsidRPr="00CB38F5">
              <w:rPr>
                <w:rFonts w:eastAsia="Times New Roman" w:cstheme="minorHAnsi"/>
                <w:sz w:val="20"/>
                <w:szCs w:val="20"/>
              </w:rPr>
              <w:t>Attendance of participants on an NRT course comes at a cost - both financial and time - to stakeholders including participants themselves and their institutions. It is therefore important to show whether this participation has any meaningful impact upon patient outcomes.</w:t>
            </w:r>
          </w:p>
          <w:p w14:paraId="611B8075" w14:textId="77777777" w:rsidR="00C86A74" w:rsidRPr="00CB38F5" w:rsidRDefault="00C86A74" w:rsidP="00CD554A">
            <w:pPr>
              <w:rPr>
                <w:rFonts w:eastAsia="Times New Roman" w:cstheme="minorHAnsi"/>
                <w:sz w:val="20"/>
                <w:szCs w:val="20"/>
              </w:rPr>
            </w:pPr>
            <w:r w:rsidRPr="00CB38F5">
              <w:rPr>
                <w:rFonts w:eastAsia="Times New Roman" w:cstheme="minorHAnsi"/>
                <w:sz w:val="20"/>
                <w:szCs w:val="20"/>
              </w:rPr>
              <w:t xml:space="preserve">All studies were from low-income or middle-income countries. </w:t>
            </w:r>
          </w:p>
        </w:tc>
      </w:tr>
      <w:tr w:rsidR="00C86A74" w:rsidRPr="00CB38F5" w14:paraId="24B13DD9" w14:textId="77777777" w:rsidTr="00CD554A">
        <w:tc>
          <w:tcPr>
            <w:tcW w:w="0" w:type="auto"/>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F5496" w:themeFill="accent1" w:themeFillShade="BF"/>
            <w:tcMar>
              <w:top w:w="75" w:type="dxa"/>
              <w:left w:w="75" w:type="dxa"/>
              <w:bottom w:w="75" w:type="dxa"/>
              <w:right w:w="75" w:type="dxa"/>
            </w:tcMar>
            <w:hideMark/>
          </w:tcPr>
          <w:p w14:paraId="0895644B" w14:textId="77777777" w:rsidR="00C86A74" w:rsidRPr="00CB38F5" w:rsidRDefault="00C86A74" w:rsidP="00CD554A">
            <w:pPr>
              <w:pStyle w:val="Heading2"/>
              <w:spacing w:before="0"/>
              <w:rPr>
                <w:rFonts w:asciiTheme="minorHAnsi" w:eastAsia="Times New Roman" w:hAnsiTheme="minorHAnsi" w:cstheme="minorHAnsi"/>
                <w:color w:val="FFFFFF"/>
                <w:sz w:val="20"/>
                <w:szCs w:val="20"/>
              </w:rPr>
            </w:pPr>
            <w:r w:rsidRPr="00CB38F5">
              <w:rPr>
                <w:rFonts w:asciiTheme="minorHAnsi" w:eastAsia="Times New Roman" w:hAnsiTheme="minorHAnsi" w:cstheme="minorHAnsi"/>
                <w:color w:val="FFFFFF"/>
                <w:sz w:val="20"/>
                <w:szCs w:val="20"/>
              </w:rPr>
              <w:t>Desirable Effects</w:t>
            </w:r>
          </w:p>
          <w:p w14:paraId="66354552" w14:textId="77777777" w:rsidR="00C86A74" w:rsidRPr="00CB38F5" w:rsidRDefault="00C86A74" w:rsidP="00CD554A">
            <w:pPr>
              <w:pStyle w:val="Subtitle1"/>
              <w:spacing w:before="0" w:beforeAutospacing="0" w:after="0" w:afterAutospacing="0"/>
              <w:rPr>
                <w:rFonts w:asciiTheme="minorHAnsi" w:hAnsiTheme="minorHAnsi" w:cstheme="minorHAnsi"/>
                <w:color w:val="FFFFFF"/>
                <w:sz w:val="20"/>
                <w:szCs w:val="20"/>
              </w:rPr>
            </w:pPr>
            <w:r w:rsidRPr="00CB38F5">
              <w:rPr>
                <w:rFonts w:asciiTheme="minorHAnsi" w:hAnsiTheme="minorHAnsi" w:cstheme="minorHAnsi"/>
                <w:color w:val="FFFFFF"/>
                <w:sz w:val="20"/>
                <w:szCs w:val="20"/>
              </w:rPr>
              <w:t>How substantial are the desirable anticipated effects?</w:t>
            </w:r>
          </w:p>
        </w:tc>
      </w:tr>
      <w:tr w:rsidR="00C86A74" w:rsidRPr="00CB38F5" w14:paraId="0D148787" w14:textId="77777777" w:rsidTr="00CD554A">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3E9E6641"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Judgement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5DC59CD6"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Research evidence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011E93B0"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Additional considerations</w:t>
            </w:r>
          </w:p>
        </w:tc>
      </w:tr>
      <w:tr w:rsidR="00C86A74" w:rsidRPr="00CB38F5" w14:paraId="79D79E14" w14:textId="77777777" w:rsidTr="00CD554A">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67A00F8C" w14:textId="77777777" w:rsidR="00C86A74" w:rsidRPr="00CB38F5" w:rsidRDefault="00C86A74" w:rsidP="00CD554A">
            <w:pPr>
              <w:rPr>
                <w:rFonts w:eastAsia="Times New Roman" w:cstheme="minorHAnsi"/>
                <w:sz w:val="20"/>
                <w:szCs w:val="20"/>
              </w:rPr>
            </w:pP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Trivial</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Small</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Moderate</w:t>
            </w:r>
            <w:r w:rsidRPr="00CB38F5">
              <w:rPr>
                <w:rFonts w:eastAsia="Times New Roman" w:cstheme="minorHAnsi"/>
                <w:sz w:val="20"/>
                <w:szCs w:val="20"/>
              </w:rPr>
              <w:br/>
            </w:r>
            <w:r w:rsidRPr="00CB38F5">
              <w:rPr>
                <w:rStyle w:val="unchecked-marker"/>
                <w:rFonts w:cstheme="minorHAnsi"/>
                <w:sz w:val="20"/>
                <w:szCs w:val="20"/>
              </w:rPr>
              <w:t>•</w:t>
            </w:r>
            <w:r w:rsidRPr="00CB38F5">
              <w:rPr>
                <w:rStyle w:val="ep-radiobuttonlabel"/>
                <w:rFonts w:eastAsia="Times New Roman" w:cstheme="minorHAnsi"/>
                <w:sz w:val="20"/>
                <w:szCs w:val="20"/>
              </w:rPr>
              <w:t>Large</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Varies</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Don't know</w:t>
            </w:r>
            <w:r w:rsidRPr="00CB38F5">
              <w:rPr>
                <w:rFonts w:eastAsia="Times New Roman" w:cstheme="minorHAnsi"/>
                <w:sz w:val="20"/>
                <w:szCs w:val="20"/>
              </w:rPr>
              <w:br/>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02815A79" w14:textId="77777777" w:rsidR="00C86A74" w:rsidRPr="00CB38F5" w:rsidRDefault="00C86A74" w:rsidP="00CD554A">
            <w:pPr>
              <w:rPr>
                <w:rFonts w:eastAsia="Times New Roman" w:cstheme="minorHAnsi"/>
                <w:sz w:val="20"/>
                <w:szCs w:val="20"/>
                <w:lang w:val="en-AU"/>
              </w:rPr>
            </w:pPr>
            <w:r w:rsidRPr="00CB38F5">
              <w:rPr>
                <w:rFonts w:eastAsia="Times New Roman" w:cstheme="minorHAnsi"/>
                <w:sz w:val="20"/>
                <w:szCs w:val="20"/>
                <w:lang w:val="en-AU"/>
              </w:rPr>
              <w:t>The systematic review identified 20 studies. 2 studies were RCTs (Bang 1999, Gill 2011) and the remainder were pre-post studies.</w:t>
            </w:r>
          </w:p>
          <w:p w14:paraId="37787F44" w14:textId="77777777" w:rsidR="00C86A74" w:rsidRPr="00CB38F5" w:rsidRDefault="00C86A74" w:rsidP="00CD554A">
            <w:pPr>
              <w:rPr>
                <w:rFonts w:eastAsia="Times New Roman" w:cstheme="minorHAnsi"/>
                <w:sz w:val="20"/>
                <w:szCs w:val="20"/>
                <w:lang w:val="en-AU"/>
              </w:rPr>
            </w:pPr>
            <w:r w:rsidRPr="00CB38F5">
              <w:rPr>
                <w:rFonts w:eastAsia="Times New Roman" w:cstheme="minorHAnsi"/>
                <w:sz w:val="20"/>
                <w:szCs w:val="20"/>
                <w:lang w:val="en-AU"/>
              </w:rPr>
              <w:t xml:space="preserve">4 studies covered community settings (Bang 1999, </w:t>
            </w:r>
            <w:proofErr w:type="spellStart"/>
            <w:r w:rsidRPr="00CB38F5">
              <w:rPr>
                <w:rFonts w:eastAsia="Times New Roman" w:cstheme="minorHAnsi"/>
                <w:sz w:val="20"/>
                <w:szCs w:val="20"/>
                <w:lang w:val="en-AU"/>
              </w:rPr>
              <w:t>Ariawan</w:t>
            </w:r>
            <w:proofErr w:type="spellEnd"/>
            <w:r w:rsidRPr="00CB38F5">
              <w:rPr>
                <w:rFonts w:eastAsia="Times New Roman" w:cstheme="minorHAnsi"/>
                <w:sz w:val="20"/>
                <w:szCs w:val="20"/>
                <w:lang w:val="en-AU"/>
              </w:rPr>
              <w:t xml:space="preserve"> 2006, Carlo 2010, Gill 2011), and the remainder covered hospital settings.</w:t>
            </w:r>
          </w:p>
          <w:p w14:paraId="24B72D19" w14:textId="77777777" w:rsidR="00C86A74" w:rsidRPr="00C36ED4" w:rsidRDefault="00C86A74" w:rsidP="00CD554A">
            <w:pPr>
              <w:rPr>
                <w:rFonts w:eastAsia="Times New Roman" w:cstheme="minorHAnsi"/>
                <w:sz w:val="10"/>
                <w:szCs w:val="20"/>
                <w:lang w:val="en-AU"/>
              </w:rPr>
            </w:pPr>
          </w:p>
          <w:p w14:paraId="2249D6F3" w14:textId="77777777" w:rsidR="00C86A74" w:rsidRPr="00C36ED4" w:rsidRDefault="00C86A74" w:rsidP="00CD554A">
            <w:pPr>
              <w:autoSpaceDE w:val="0"/>
              <w:autoSpaceDN w:val="0"/>
              <w:adjustRightInd w:val="0"/>
              <w:rPr>
                <w:rFonts w:cstheme="minorHAnsi"/>
                <w:b/>
                <w:sz w:val="20"/>
                <w:szCs w:val="20"/>
              </w:rPr>
            </w:pPr>
            <w:r w:rsidRPr="00C36ED4">
              <w:rPr>
                <w:rFonts w:cstheme="minorHAnsi"/>
                <w:b/>
                <w:sz w:val="20"/>
                <w:szCs w:val="20"/>
              </w:rPr>
              <w:t>NRT verses control</w:t>
            </w:r>
          </w:p>
          <w:p w14:paraId="05C7EAF8" w14:textId="77777777" w:rsidR="00C86A74" w:rsidRPr="00CB38F5" w:rsidRDefault="00C86A74" w:rsidP="00CD554A">
            <w:pPr>
              <w:autoSpaceDE w:val="0"/>
              <w:autoSpaceDN w:val="0"/>
              <w:adjustRightInd w:val="0"/>
              <w:rPr>
                <w:rFonts w:cstheme="minorHAnsi"/>
                <w:color w:val="000000"/>
                <w:sz w:val="20"/>
                <w:szCs w:val="20"/>
              </w:rPr>
            </w:pPr>
            <w:r w:rsidRPr="00CB38F5">
              <w:rPr>
                <w:rFonts w:cstheme="minorHAnsi"/>
                <w:color w:val="000000"/>
                <w:sz w:val="20"/>
                <w:szCs w:val="20"/>
              </w:rPr>
              <w:t xml:space="preserve">All stillbirths: RR 0.79, 95% CI 0.44 </w:t>
            </w:r>
            <w:r w:rsidRPr="00CB38F5">
              <w:rPr>
                <w:rFonts w:cstheme="minorHAnsi"/>
                <w:color w:val="000000"/>
                <w:sz w:val="20"/>
                <w:szCs w:val="20"/>
              </w:rPr>
              <w:lastRenderedPageBreak/>
              <w:t xml:space="preserve">to 1.41; participants=5661; studies=2; I2=67% </w:t>
            </w:r>
          </w:p>
          <w:p w14:paraId="618DD288" w14:textId="77777777" w:rsidR="00C86A74" w:rsidRPr="00CB38F5" w:rsidRDefault="00C86A74" w:rsidP="00CD554A">
            <w:pPr>
              <w:autoSpaceDE w:val="0"/>
              <w:autoSpaceDN w:val="0"/>
              <w:adjustRightInd w:val="0"/>
              <w:rPr>
                <w:rFonts w:cstheme="minorHAnsi"/>
                <w:color w:val="000000"/>
                <w:sz w:val="20"/>
                <w:szCs w:val="20"/>
              </w:rPr>
            </w:pPr>
            <w:r w:rsidRPr="00CB38F5">
              <w:rPr>
                <w:rFonts w:cstheme="minorHAnsi"/>
                <w:color w:val="000000"/>
                <w:sz w:val="20"/>
                <w:szCs w:val="20"/>
              </w:rPr>
              <w:t>7-day neonatal deaths: RR 0.53, 95% CI 0.38 to 0.73; participants=5518; studies=2; I2=0%</w:t>
            </w:r>
          </w:p>
          <w:p w14:paraId="18D28C37" w14:textId="77777777" w:rsidR="00C86A74" w:rsidRPr="00CB38F5" w:rsidRDefault="00C86A74" w:rsidP="00CD554A">
            <w:pPr>
              <w:autoSpaceDE w:val="0"/>
              <w:autoSpaceDN w:val="0"/>
              <w:adjustRightInd w:val="0"/>
              <w:rPr>
                <w:rFonts w:cstheme="minorHAnsi"/>
                <w:color w:val="000000"/>
                <w:sz w:val="20"/>
                <w:szCs w:val="20"/>
              </w:rPr>
            </w:pPr>
            <w:r w:rsidRPr="00CB38F5">
              <w:rPr>
                <w:rFonts w:cstheme="minorHAnsi"/>
                <w:color w:val="000000"/>
                <w:sz w:val="20"/>
                <w:szCs w:val="20"/>
              </w:rPr>
              <w:t xml:space="preserve">28-day neonatal deaths: RR 0.50, 95% CI 0.37 to 0.68; participants=5442; studies=2; I2=0% </w:t>
            </w:r>
          </w:p>
          <w:p w14:paraId="6059E788" w14:textId="77777777" w:rsidR="00C86A74" w:rsidRPr="00CB38F5" w:rsidRDefault="00C86A74" w:rsidP="00CD554A">
            <w:pPr>
              <w:autoSpaceDE w:val="0"/>
              <w:autoSpaceDN w:val="0"/>
              <w:adjustRightInd w:val="0"/>
              <w:rPr>
                <w:rFonts w:cstheme="minorHAnsi"/>
                <w:color w:val="000000"/>
                <w:sz w:val="20"/>
                <w:szCs w:val="20"/>
              </w:rPr>
            </w:pPr>
            <w:r w:rsidRPr="00CB38F5">
              <w:rPr>
                <w:rFonts w:cstheme="minorHAnsi"/>
                <w:color w:val="000000"/>
                <w:sz w:val="20"/>
                <w:szCs w:val="20"/>
              </w:rPr>
              <w:t>perinatal deaths: RR 0.63, 95% CI 0.42 to 0.94; participants=5584; studies=2; I2=68%</w:t>
            </w:r>
          </w:p>
          <w:p w14:paraId="7414262B" w14:textId="77777777" w:rsidR="00C86A74" w:rsidRPr="00CB38F5" w:rsidRDefault="00C86A74" w:rsidP="00CD554A">
            <w:pPr>
              <w:autoSpaceDE w:val="0"/>
              <w:autoSpaceDN w:val="0"/>
              <w:adjustRightInd w:val="0"/>
              <w:rPr>
                <w:rFonts w:cstheme="minorHAnsi"/>
                <w:color w:val="000000"/>
                <w:sz w:val="20"/>
                <w:szCs w:val="20"/>
              </w:rPr>
            </w:pPr>
            <w:r w:rsidRPr="00CB38F5">
              <w:rPr>
                <w:rFonts w:cstheme="minorHAnsi"/>
                <w:color w:val="000000"/>
                <w:sz w:val="20"/>
                <w:szCs w:val="20"/>
              </w:rPr>
              <w:t xml:space="preserve">The effect was significant for 7-day neonatal </w:t>
            </w:r>
            <w:proofErr w:type="gramStart"/>
            <w:r w:rsidRPr="00CB38F5">
              <w:rPr>
                <w:rFonts w:cstheme="minorHAnsi"/>
                <w:color w:val="000000"/>
                <w:sz w:val="20"/>
                <w:szCs w:val="20"/>
              </w:rPr>
              <w:t>mortality ,</w:t>
            </w:r>
            <w:proofErr w:type="gramEnd"/>
            <w:r w:rsidRPr="00CB38F5">
              <w:rPr>
                <w:rFonts w:cstheme="minorHAnsi"/>
                <w:color w:val="000000"/>
                <w:sz w:val="20"/>
                <w:szCs w:val="20"/>
              </w:rPr>
              <w:t xml:space="preserve"> 28-day neonatal mortality and perinatal mortality. Significant heterogeneity was observed in analysis of total stillbirths and perinatal mortality. </w:t>
            </w:r>
          </w:p>
          <w:p w14:paraId="440930B0" w14:textId="77777777" w:rsidR="00C86A74" w:rsidRPr="00C36ED4" w:rsidRDefault="00C86A74" w:rsidP="00CD554A">
            <w:pPr>
              <w:rPr>
                <w:rFonts w:eastAsia="Times New Roman" w:cstheme="minorHAnsi"/>
                <w:sz w:val="10"/>
                <w:szCs w:val="20"/>
                <w:lang w:val="en-AU"/>
              </w:rPr>
            </w:pPr>
          </w:p>
          <w:p w14:paraId="2F9DAD86" w14:textId="77777777" w:rsidR="00C86A74" w:rsidRPr="00C36ED4" w:rsidRDefault="00C86A74" w:rsidP="00CD554A">
            <w:pPr>
              <w:autoSpaceDE w:val="0"/>
              <w:autoSpaceDN w:val="0"/>
              <w:adjustRightInd w:val="0"/>
              <w:rPr>
                <w:rFonts w:cstheme="minorHAnsi"/>
                <w:b/>
                <w:sz w:val="20"/>
                <w:szCs w:val="20"/>
              </w:rPr>
            </w:pPr>
            <w:r w:rsidRPr="00C36ED4">
              <w:rPr>
                <w:rFonts w:cstheme="minorHAnsi"/>
                <w:b/>
                <w:sz w:val="20"/>
                <w:szCs w:val="20"/>
              </w:rPr>
              <w:t>Post-NRT verses pre-NRT</w:t>
            </w:r>
          </w:p>
          <w:p w14:paraId="4F16C27F" w14:textId="77777777" w:rsidR="00C86A74" w:rsidRPr="00CB38F5" w:rsidRDefault="00C86A74" w:rsidP="00CD554A">
            <w:pPr>
              <w:autoSpaceDE w:val="0"/>
              <w:autoSpaceDN w:val="0"/>
              <w:adjustRightInd w:val="0"/>
              <w:rPr>
                <w:rFonts w:cstheme="minorHAnsi"/>
                <w:color w:val="000000"/>
                <w:sz w:val="20"/>
                <w:szCs w:val="20"/>
              </w:rPr>
            </w:pPr>
            <w:r w:rsidRPr="00CB38F5">
              <w:rPr>
                <w:rFonts w:cstheme="minorHAnsi"/>
                <w:color w:val="000000"/>
                <w:sz w:val="20"/>
                <w:szCs w:val="20"/>
              </w:rPr>
              <w:t>All stillbirths: RR 0.88, 95% CI 0.83 to 0.94; participants=1 425 540; studies=12; I2=47%</w:t>
            </w:r>
          </w:p>
          <w:p w14:paraId="373073A7" w14:textId="77777777" w:rsidR="00C86A74" w:rsidRPr="00CB38F5" w:rsidRDefault="00C86A74" w:rsidP="00CD554A">
            <w:pPr>
              <w:autoSpaceDE w:val="0"/>
              <w:autoSpaceDN w:val="0"/>
              <w:adjustRightInd w:val="0"/>
              <w:rPr>
                <w:rFonts w:cstheme="minorHAnsi"/>
                <w:color w:val="000000"/>
                <w:sz w:val="20"/>
                <w:szCs w:val="20"/>
              </w:rPr>
            </w:pPr>
            <w:r w:rsidRPr="00CB38F5">
              <w:rPr>
                <w:rFonts w:cstheme="minorHAnsi"/>
                <w:color w:val="000000"/>
                <w:sz w:val="20"/>
                <w:szCs w:val="20"/>
              </w:rPr>
              <w:t>Fresh stillbirths: RR 0.74, 95% CI 0.61 to 0.90; participants=296 819; studies=8; I2=84%</w:t>
            </w:r>
          </w:p>
          <w:p w14:paraId="58D1AEA0" w14:textId="77777777" w:rsidR="00C86A74" w:rsidRPr="00CB38F5" w:rsidRDefault="00C86A74" w:rsidP="00CD554A">
            <w:pPr>
              <w:autoSpaceDE w:val="0"/>
              <w:autoSpaceDN w:val="0"/>
              <w:adjustRightInd w:val="0"/>
              <w:rPr>
                <w:rFonts w:cstheme="minorHAnsi"/>
                <w:color w:val="000000"/>
                <w:sz w:val="20"/>
                <w:szCs w:val="20"/>
              </w:rPr>
            </w:pPr>
            <w:r w:rsidRPr="00CB38F5">
              <w:rPr>
                <w:rFonts w:cstheme="minorHAnsi"/>
                <w:color w:val="000000"/>
                <w:sz w:val="20"/>
                <w:szCs w:val="20"/>
              </w:rPr>
              <w:t xml:space="preserve">1-day neonatal mortality: RR 0.58, 95% CI 0.42 to 0.82; </w:t>
            </w:r>
            <w:r w:rsidRPr="00CB38F5">
              <w:rPr>
                <w:rFonts w:cstheme="minorHAnsi"/>
                <w:color w:val="000000"/>
                <w:sz w:val="20"/>
                <w:szCs w:val="20"/>
              </w:rPr>
              <w:lastRenderedPageBreak/>
              <w:t>participants=280 080; studies=6; I2=89%</w:t>
            </w:r>
          </w:p>
          <w:p w14:paraId="7F250B9C" w14:textId="77777777" w:rsidR="00C86A74" w:rsidRPr="00CB38F5" w:rsidRDefault="00C86A74" w:rsidP="00CD554A">
            <w:pPr>
              <w:autoSpaceDE w:val="0"/>
              <w:autoSpaceDN w:val="0"/>
              <w:adjustRightInd w:val="0"/>
              <w:rPr>
                <w:rFonts w:cstheme="minorHAnsi"/>
                <w:color w:val="000000"/>
                <w:sz w:val="20"/>
                <w:szCs w:val="20"/>
              </w:rPr>
            </w:pPr>
            <w:r w:rsidRPr="00CB38F5">
              <w:rPr>
                <w:rFonts w:cstheme="minorHAnsi"/>
                <w:color w:val="000000"/>
                <w:sz w:val="20"/>
                <w:szCs w:val="20"/>
              </w:rPr>
              <w:t>7-day neonatal mortality: RR 0.82, 95% CI 0.73 to 0.93; participants= 360 383; studies=7; I2=71%</w:t>
            </w:r>
          </w:p>
          <w:p w14:paraId="4B3B578F" w14:textId="77777777" w:rsidR="00C86A74" w:rsidRPr="00CB38F5" w:rsidRDefault="00C86A74" w:rsidP="00CD554A">
            <w:pPr>
              <w:autoSpaceDE w:val="0"/>
              <w:autoSpaceDN w:val="0"/>
              <w:adjustRightInd w:val="0"/>
              <w:rPr>
                <w:rFonts w:cstheme="minorHAnsi"/>
                <w:color w:val="000000"/>
                <w:sz w:val="20"/>
                <w:szCs w:val="20"/>
              </w:rPr>
            </w:pPr>
            <w:r w:rsidRPr="00CB38F5">
              <w:rPr>
                <w:rFonts w:cstheme="minorHAnsi"/>
                <w:color w:val="000000"/>
                <w:sz w:val="20"/>
                <w:szCs w:val="20"/>
              </w:rPr>
              <w:t xml:space="preserve">28-day neonatal mortality: RR 0.86, 95% CI 0.65 to 1.13; participants=1 116 463; studies=7; I2=95% </w:t>
            </w:r>
          </w:p>
          <w:p w14:paraId="3E9AD467" w14:textId="77777777" w:rsidR="00C86A74" w:rsidRPr="00CB38F5" w:rsidRDefault="00C86A74" w:rsidP="00CD554A">
            <w:pPr>
              <w:autoSpaceDE w:val="0"/>
              <w:autoSpaceDN w:val="0"/>
              <w:adjustRightInd w:val="0"/>
              <w:rPr>
                <w:rFonts w:cstheme="minorHAnsi"/>
                <w:color w:val="000000"/>
                <w:sz w:val="20"/>
                <w:szCs w:val="20"/>
              </w:rPr>
            </w:pPr>
            <w:r w:rsidRPr="00CB38F5">
              <w:rPr>
                <w:rFonts w:cstheme="minorHAnsi"/>
                <w:color w:val="000000"/>
                <w:sz w:val="20"/>
                <w:szCs w:val="20"/>
              </w:rPr>
              <w:t xml:space="preserve">Perinatal mortality: RR 0.82, 95% CI 0.74 to 0.91; participants=1 243 802; studies=6; I2=90% </w:t>
            </w:r>
          </w:p>
          <w:p w14:paraId="54D349E2" w14:textId="77777777" w:rsidR="00C86A74" w:rsidRPr="00CB38F5" w:rsidRDefault="00C86A74" w:rsidP="00CD554A">
            <w:pPr>
              <w:autoSpaceDE w:val="0"/>
              <w:autoSpaceDN w:val="0"/>
              <w:adjustRightInd w:val="0"/>
              <w:rPr>
                <w:rFonts w:cstheme="minorHAnsi"/>
                <w:color w:val="000000"/>
                <w:sz w:val="20"/>
                <w:szCs w:val="20"/>
              </w:rPr>
            </w:pPr>
            <w:r w:rsidRPr="00CB38F5">
              <w:rPr>
                <w:rFonts w:cstheme="minorHAnsi"/>
                <w:color w:val="000000"/>
                <w:sz w:val="20"/>
                <w:szCs w:val="20"/>
              </w:rPr>
              <w:t xml:space="preserve">The changes were significant in all the outcomes; except 28-day neonatal mortality. Heterogeneity was significant in all outcomes except all stillbirths. A funnel plot for all stillbirths showed asymmetry, thereby indicating a publication bias. </w:t>
            </w:r>
          </w:p>
          <w:p w14:paraId="48C65478" w14:textId="77777777" w:rsidR="00C86A74" w:rsidRPr="00C36ED4" w:rsidRDefault="00C86A74" w:rsidP="00CD554A">
            <w:pPr>
              <w:autoSpaceDE w:val="0"/>
              <w:autoSpaceDN w:val="0"/>
              <w:adjustRightInd w:val="0"/>
              <w:rPr>
                <w:rFonts w:cstheme="minorHAnsi"/>
                <w:color w:val="000000"/>
                <w:sz w:val="10"/>
                <w:szCs w:val="20"/>
              </w:rPr>
            </w:pPr>
          </w:p>
          <w:p w14:paraId="7BA3529C" w14:textId="77777777" w:rsidR="00C86A74" w:rsidRPr="00C36ED4" w:rsidRDefault="00C86A74" w:rsidP="00CD554A">
            <w:pPr>
              <w:rPr>
                <w:rFonts w:eastAsia="Times New Roman" w:cstheme="minorHAnsi"/>
                <w:b/>
                <w:sz w:val="20"/>
                <w:szCs w:val="20"/>
              </w:rPr>
            </w:pPr>
            <w:r w:rsidRPr="00A04909">
              <w:rPr>
                <w:rFonts w:eastAsia="Times New Roman" w:cstheme="minorHAnsi"/>
                <w:b/>
                <w:sz w:val="20"/>
                <w:szCs w:val="20"/>
              </w:rPr>
              <w:t xml:space="preserve">Extracting and </w:t>
            </w:r>
            <w:proofErr w:type="spellStart"/>
            <w:r w:rsidRPr="00A04909">
              <w:rPr>
                <w:rFonts w:eastAsia="Times New Roman" w:cstheme="minorHAnsi"/>
                <w:b/>
                <w:sz w:val="20"/>
                <w:szCs w:val="20"/>
              </w:rPr>
              <w:t>analysing</w:t>
            </w:r>
            <w:proofErr w:type="spellEnd"/>
            <w:r w:rsidRPr="00A04909">
              <w:rPr>
                <w:rFonts w:eastAsia="Times New Roman" w:cstheme="minorHAnsi"/>
                <w:b/>
                <w:sz w:val="20"/>
                <w:szCs w:val="20"/>
              </w:rPr>
              <w:t xml:space="preserve"> data for </w:t>
            </w:r>
            <w:proofErr w:type="gramStart"/>
            <w:r w:rsidRPr="00A04909">
              <w:rPr>
                <w:rFonts w:eastAsia="Times New Roman" w:cstheme="minorHAnsi"/>
                <w:b/>
                <w:sz w:val="20"/>
                <w:szCs w:val="20"/>
              </w:rPr>
              <w:t>hospital based</w:t>
            </w:r>
            <w:proofErr w:type="gramEnd"/>
            <w:r w:rsidRPr="00A04909">
              <w:rPr>
                <w:rFonts w:eastAsia="Times New Roman" w:cstheme="minorHAnsi"/>
                <w:b/>
                <w:sz w:val="20"/>
                <w:szCs w:val="20"/>
              </w:rPr>
              <w:t xml:space="preserve"> studies only gives the following results:</w:t>
            </w:r>
          </w:p>
          <w:p w14:paraId="43A534C4" w14:textId="77777777" w:rsidR="00C86A74" w:rsidRPr="00CB38F5" w:rsidRDefault="00C86A74" w:rsidP="00CD554A">
            <w:pPr>
              <w:rPr>
                <w:rFonts w:eastAsia="Times New Roman" w:cstheme="minorHAnsi"/>
                <w:sz w:val="20"/>
                <w:szCs w:val="20"/>
              </w:rPr>
            </w:pPr>
            <w:r w:rsidRPr="00CB38F5">
              <w:rPr>
                <w:rFonts w:eastAsia="Times New Roman" w:cstheme="minorHAnsi"/>
                <w:sz w:val="20"/>
                <w:szCs w:val="20"/>
              </w:rPr>
              <w:t xml:space="preserve">All studies were </w:t>
            </w:r>
            <w:proofErr w:type="gramStart"/>
            <w:r w:rsidRPr="00CB38F5">
              <w:rPr>
                <w:rFonts w:eastAsia="Times New Roman" w:cstheme="minorHAnsi"/>
                <w:sz w:val="20"/>
                <w:szCs w:val="20"/>
              </w:rPr>
              <w:t>Post-NRT</w:t>
            </w:r>
            <w:proofErr w:type="gramEnd"/>
            <w:r w:rsidRPr="00CB38F5">
              <w:rPr>
                <w:rFonts w:eastAsia="Times New Roman" w:cstheme="minorHAnsi"/>
                <w:sz w:val="20"/>
                <w:szCs w:val="20"/>
              </w:rPr>
              <w:t xml:space="preserve"> verses pre-NRT (no RCTs containing hospital data)</w:t>
            </w:r>
          </w:p>
          <w:p w14:paraId="33E6140D" w14:textId="77777777" w:rsidR="00C86A74" w:rsidRPr="00CB38F5" w:rsidRDefault="00C86A74" w:rsidP="00CD554A">
            <w:pPr>
              <w:rPr>
                <w:rFonts w:eastAsia="Times New Roman" w:cstheme="minorHAnsi"/>
                <w:sz w:val="20"/>
                <w:szCs w:val="20"/>
              </w:rPr>
            </w:pPr>
            <w:r w:rsidRPr="00CB38F5">
              <w:rPr>
                <w:rFonts w:eastAsia="Times New Roman" w:cstheme="minorHAnsi"/>
                <w:sz w:val="20"/>
                <w:szCs w:val="20"/>
              </w:rPr>
              <w:t xml:space="preserve">All Stillbirths: RR 0.88, 95% CI 0.82-0.94; participants 1 </w:t>
            </w:r>
            <w:r w:rsidRPr="00CB38F5">
              <w:rPr>
                <w:rFonts w:eastAsia="Times New Roman" w:cstheme="minorHAnsi"/>
                <w:sz w:val="20"/>
                <w:szCs w:val="20"/>
              </w:rPr>
              <w:lastRenderedPageBreak/>
              <w:t>334 307; 9 studies; I2=48%</w:t>
            </w:r>
          </w:p>
          <w:p w14:paraId="1C9C1031" w14:textId="77777777" w:rsidR="00C86A74" w:rsidRPr="00CB38F5" w:rsidRDefault="00C86A74" w:rsidP="00CD554A">
            <w:pPr>
              <w:rPr>
                <w:rFonts w:eastAsia="Times New Roman" w:cstheme="minorHAnsi"/>
                <w:sz w:val="20"/>
                <w:szCs w:val="20"/>
              </w:rPr>
            </w:pPr>
            <w:r w:rsidRPr="00CB38F5">
              <w:rPr>
                <w:rFonts w:eastAsia="Times New Roman" w:cstheme="minorHAnsi"/>
                <w:sz w:val="20"/>
                <w:szCs w:val="20"/>
              </w:rPr>
              <w:t>Fresh Stillbirths: RR 0.71, 95% CI 0.54-0.93; participants 231 455; 6 studies; I2=88%</w:t>
            </w:r>
          </w:p>
          <w:p w14:paraId="2A25D6A2" w14:textId="77777777" w:rsidR="00C86A74" w:rsidRPr="00CB38F5" w:rsidRDefault="00C86A74" w:rsidP="00CD554A">
            <w:pPr>
              <w:rPr>
                <w:rFonts w:eastAsia="Times New Roman" w:cstheme="minorHAnsi"/>
                <w:sz w:val="20"/>
                <w:szCs w:val="20"/>
              </w:rPr>
            </w:pPr>
            <w:r w:rsidRPr="00CB38F5">
              <w:rPr>
                <w:rFonts w:eastAsia="Times New Roman" w:cstheme="minorHAnsi"/>
                <w:sz w:val="20"/>
                <w:szCs w:val="20"/>
              </w:rPr>
              <w:t>1-day neonatal mortality: RR 0.58, 95% CI 0.38-0.90; participants 216 373; 5 studies; I2=89%</w:t>
            </w:r>
          </w:p>
          <w:p w14:paraId="08A7CC7D" w14:textId="77777777" w:rsidR="00C86A74" w:rsidRPr="00CB38F5" w:rsidRDefault="00C86A74" w:rsidP="00CD554A">
            <w:pPr>
              <w:rPr>
                <w:rFonts w:eastAsia="Times New Roman" w:cstheme="minorHAnsi"/>
                <w:sz w:val="20"/>
                <w:szCs w:val="20"/>
              </w:rPr>
            </w:pPr>
            <w:r w:rsidRPr="00CB38F5">
              <w:rPr>
                <w:rFonts w:eastAsia="Times New Roman" w:cstheme="minorHAnsi"/>
                <w:sz w:val="20"/>
                <w:szCs w:val="20"/>
              </w:rPr>
              <w:t>7-day neonatal mortality: RR 0.78, 95% CI 0.63-0.97; participants 296 300; 5 studies; I2=79%</w:t>
            </w:r>
          </w:p>
          <w:p w14:paraId="285C7D67" w14:textId="77777777" w:rsidR="00C86A74" w:rsidRPr="00CB38F5" w:rsidRDefault="00C86A74" w:rsidP="00CD554A">
            <w:pPr>
              <w:rPr>
                <w:rFonts w:eastAsia="Times New Roman" w:cstheme="minorHAnsi"/>
                <w:sz w:val="20"/>
                <w:szCs w:val="20"/>
              </w:rPr>
            </w:pPr>
            <w:r w:rsidRPr="00CB38F5">
              <w:rPr>
                <w:rFonts w:eastAsia="Times New Roman" w:cstheme="minorHAnsi"/>
                <w:sz w:val="20"/>
                <w:szCs w:val="20"/>
              </w:rPr>
              <w:t>28-day mortality: RR 0.89, 95% CI 0.65-1.22; participants 1 090 594; 6 studies; I2=96%</w:t>
            </w:r>
          </w:p>
          <w:p w14:paraId="7F438F69" w14:textId="77777777" w:rsidR="00C86A74" w:rsidRPr="00CB38F5" w:rsidRDefault="00C86A74" w:rsidP="00CD554A">
            <w:pPr>
              <w:rPr>
                <w:rFonts w:eastAsia="Times New Roman" w:cstheme="minorHAnsi"/>
                <w:sz w:val="20"/>
                <w:szCs w:val="20"/>
              </w:rPr>
            </w:pPr>
            <w:r w:rsidRPr="00CB38F5">
              <w:rPr>
                <w:rFonts w:eastAsia="Times New Roman" w:cstheme="minorHAnsi"/>
                <w:sz w:val="20"/>
                <w:szCs w:val="20"/>
              </w:rPr>
              <w:t>Perinatal mortality: RR 0.78, 95% CI 0.70-0.87; participnts1 178 446; 4 studies; I2=83%</w:t>
            </w:r>
          </w:p>
          <w:p w14:paraId="5DE1BBC9" w14:textId="77777777" w:rsidR="00C86A74" w:rsidRPr="00C36ED4" w:rsidRDefault="00C86A74" w:rsidP="00CD554A">
            <w:pPr>
              <w:rPr>
                <w:rFonts w:eastAsia="Times New Roman" w:cstheme="minorHAnsi"/>
                <w:sz w:val="10"/>
                <w:szCs w:val="20"/>
              </w:rPr>
            </w:pPr>
          </w:p>
          <w:p w14:paraId="37EDE59D" w14:textId="77777777" w:rsidR="00C86A74" w:rsidRPr="00CB38F5" w:rsidRDefault="00C86A74" w:rsidP="00CD554A">
            <w:pPr>
              <w:rPr>
                <w:rFonts w:cstheme="minorHAnsi"/>
                <w:color w:val="000000"/>
                <w:sz w:val="20"/>
                <w:szCs w:val="20"/>
              </w:rPr>
            </w:pPr>
            <w:r w:rsidRPr="00CB38F5">
              <w:rPr>
                <w:rFonts w:cstheme="minorHAnsi"/>
                <w:color w:val="000000"/>
                <w:sz w:val="20"/>
                <w:szCs w:val="20"/>
              </w:rPr>
              <w:t>The changes were significant in all the outcomes; except 28-day neonatal mortality. Statistical and clinical heterogeneity was significant in all outcomes except all stillbirths. Hospital based studies only therefore showed even more consistency in direction of effect.</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3C8E7879" w14:textId="77777777" w:rsidR="00C86A74" w:rsidRPr="00CB38F5" w:rsidRDefault="00C86A74" w:rsidP="00CD554A">
            <w:pPr>
              <w:rPr>
                <w:rFonts w:eastAsia="Times New Roman" w:cstheme="minorHAnsi"/>
                <w:sz w:val="20"/>
                <w:szCs w:val="20"/>
              </w:rPr>
            </w:pPr>
            <w:r w:rsidRPr="00CB38F5">
              <w:rPr>
                <w:rFonts w:eastAsia="Times New Roman" w:cstheme="minorHAnsi"/>
                <w:sz w:val="20"/>
                <w:szCs w:val="20"/>
              </w:rPr>
              <w:lastRenderedPageBreak/>
              <w:t>No evidence presented for high-income settings.</w:t>
            </w:r>
          </w:p>
          <w:p w14:paraId="40B09BE3" w14:textId="77777777" w:rsidR="00C86A74" w:rsidRPr="00C36ED4" w:rsidRDefault="00C86A74" w:rsidP="00CD554A">
            <w:pPr>
              <w:rPr>
                <w:rFonts w:eastAsia="Times New Roman" w:cstheme="minorHAnsi"/>
                <w:sz w:val="10"/>
                <w:szCs w:val="20"/>
              </w:rPr>
            </w:pPr>
          </w:p>
          <w:p w14:paraId="52593CD0" w14:textId="77777777" w:rsidR="00C86A74" w:rsidRPr="00CB38F5" w:rsidRDefault="00C86A74" w:rsidP="00CD554A">
            <w:pPr>
              <w:rPr>
                <w:rFonts w:eastAsia="Times New Roman" w:cstheme="minorHAnsi"/>
                <w:sz w:val="20"/>
                <w:szCs w:val="20"/>
              </w:rPr>
            </w:pPr>
            <w:r w:rsidRPr="00CB38F5">
              <w:rPr>
                <w:rFonts w:eastAsia="Times New Roman" w:cstheme="minorHAnsi"/>
                <w:sz w:val="20"/>
                <w:szCs w:val="20"/>
              </w:rPr>
              <w:t>Hospital based studies show more consistency in direction of effect. This may be due to more consistent implementation of training</w:t>
            </w:r>
            <w:r>
              <w:rPr>
                <w:rFonts w:eastAsia="Times New Roman" w:cstheme="minorHAnsi"/>
                <w:sz w:val="20"/>
                <w:szCs w:val="20"/>
              </w:rPr>
              <w:t xml:space="preserve"> and more accurate data acquisition</w:t>
            </w:r>
            <w:r w:rsidRPr="00CB38F5">
              <w:rPr>
                <w:rFonts w:eastAsia="Times New Roman" w:cstheme="minorHAnsi"/>
                <w:sz w:val="20"/>
                <w:szCs w:val="20"/>
              </w:rPr>
              <w:t xml:space="preserve"> when compared with community settings.</w:t>
            </w:r>
          </w:p>
          <w:p w14:paraId="447EE03D" w14:textId="77777777" w:rsidR="00C86A74" w:rsidRPr="00C36ED4" w:rsidRDefault="00C86A74" w:rsidP="00CD554A">
            <w:pPr>
              <w:rPr>
                <w:rFonts w:eastAsia="Times New Roman" w:cstheme="minorHAnsi"/>
                <w:sz w:val="10"/>
                <w:szCs w:val="20"/>
              </w:rPr>
            </w:pPr>
          </w:p>
          <w:p w14:paraId="526D547C" w14:textId="77777777" w:rsidR="00C86A74" w:rsidRPr="00C36ED4" w:rsidRDefault="00C86A74" w:rsidP="00CD554A">
            <w:pPr>
              <w:rPr>
                <w:rFonts w:eastAsia="Times New Roman"/>
                <w:sz w:val="10"/>
                <w:szCs w:val="10"/>
              </w:rPr>
            </w:pPr>
          </w:p>
          <w:p w14:paraId="474EE819" w14:textId="77777777" w:rsidR="00C86A74" w:rsidRPr="00CB38F5" w:rsidRDefault="00C86A74" w:rsidP="00CD554A">
            <w:pPr>
              <w:rPr>
                <w:rFonts w:eastAsia="Times New Roman" w:cstheme="minorHAnsi"/>
                <w:sz w:val="20"/>
                <w:szCs w:val="20"/>
              </w:rPr>
            </w:pPr>
            <w:proofErr w:type="gramStart"/>
            <w:r w:rsidRPr="00CB38F5">
              <w:rPr>
                <w:rFonts w:eastAsia="Times New Roman" w:cstheme="minorHAnsi"/>
                <w:sz w:val="20"/>
                <w:szCs w:val="20"/>
              </w:rPr>
              <w:t>Pre-post studies</w:t>
            </w:r>
            <w:proofErr w:type="gramEnd"/>
            <w:r w:rsidRPr="00CB38F5">
              <w:rPr>
                <w:rFonts w:eastAsia="Times New Roman" w:cstheme="minorHAnsi"/>
                <w:sz w:val="20"/>
                <w:szCs w:val="20"/>
              </w:rPr>
              <w:t xml:space="preserve"> lack concurrent control group, therefore confounding factors are present.</w:t>
            </w:r>
          </w:p>
          <w:p w14:paraId="392AD2C3" w14:textId="77777777" w:rsidR="00C86A74" w:rsidRPr="00C36ED4" w:rsidRDefault="00C86A74" w:rsidP="00CD554A">
            <w:pPr>
              <w:rPr>
                <w:rFonts w:eastAsia="Times New Roman" w:cstheme="minorHAnsi"/>
                <w:sz w:val="10"/>
                <w:szCs w:val="20"/>
              </w:rPr>
            </w:pPr>
          </w:p>
          <w:p w14:paraId="3AE447D9" w14:textId="77777777" w:rsidR="00C86A74" w:rsidRPr="00CB38F5" w:rsidRDefault="00C86A74" w:rsidP="00CD554A">
            <w:pPr>
              <w:rPr>
                <w:rFonts w:eastAsia="Times New Roman" w:cstheme="minorHAnsi"/>
                <w:sz w:val="20"/>
                <w:szCs w:val="20"/>
              </w:rPr>
            </w:pPr>
            <w:r w:rsidRPr="00CB38F5">
              <w:rPr>
                <w:rFonts w:eastAsia="Times New Roman" w:cstheme="minorHAnsi"/>
                <w:sz w:val="20"/>
                <w:szCs w:val="20"/>
              </w:rPr>
              <w:t>Lack of consistency of settings, duration of training, varying study designs, and lack of consistent outcomes contribute to substantial heterogeneity.</w:t>
            </w:r>
          </w:p>
          <w:p w14:paraId="62A534D5" w14:textId="77777777" w:rsidR="00C86A74" w:rsidRPr="00C36ED4" w:rsidRDefault="00C86A74" w:rsidP="00CD554A">
            <w:pPr>
              <w:rPr>
                <w:rFonts w:eastAsia="Times New Roman" w:cstheme="minorHAnsi"/>
                <w:sz w:val="10"/>
                <w:szCs w:val="20"/>
              </w:rPr>
            </w:pPr>
          </w:p>
          <w:p w14:paraId="76E8C9E2" w14:textId="77777777" w:rsidR="00C86A74" w:rsidRPr="00CB38F5" w:rsidRDefault="00C86A74" w:rsidP="00CD554A">
            <w:pPr>
              <w:rPr>
                <w:rFonts w:eastAsia="Times New Roman" w:cstheme="minorHAnsi"/>
                <w:sz w:val="20"/>
                <w:szCs w:val="20"/>
              </w:rPr>
            </w:pPr>
            <w:r w:rsidRPr="00CB38F5">
              <w:rPr>
                <w:rFonts w:eastAsia="Times New Roman" w:cstheme="minorHAnsi"/>
                <w:sz w:val="20"/>
                <w:szCs w:val="20"/>
              </w:rPr>
              <w:t xml:space="preserve">Despite the heterogeneity of evidence, all analyses show a </w:t>
            </w:r>
            <w:proofErr w:type="spellStart"/>
            <w:r w:rsidRPr="00CB38F5">
              <w:rPr>
                <w:rFonts w:eastAsia="Times New Roman" w:cstheme="minorHAnsi"/>
                <w:sz w:val="20"/>
                <w:szCs w:val="20"/>
              </w:rPr>
              <w:t>coniststent</w:t>
            </w:r>
            <w:proofErr w:type="spellEnd"/>
            <w:r w:rsidRPr="00CB38F5">
              <w:rPr>
                <w:rFonts w:eastAsia="Times New Roman" w:cstheme="minorHAnsi"/>
                <w:sz w:val="20"/>
                <w:szCs w:val="20"/>
              </w:rPr>
              <w:t xml:space="preserve"> treatment effect for this training with potential for many lives saved.</w:t>
            </w:r>
          </w:p>
          <w:p w14:paraId="5B95E2A1" w14:textId="77777777" w:rsidR="00C86A74" w:rsidRPr="00CB38F5" w:rsidRDefault="00C86A74" w:rsidP="00CD554A">
            <w:pPr>
              <w:rPr>
                <w:rFonts w:eastAsia="Times New Roman" w:cstheme="minorHAnsi"/>
                <w:sz w:val="20"/>
                <w:szCs w:val="20"/>
              </w:rPr>
            </w:pPr>
          </w:p>
          <w:p w14:paraId="20241A53" w14:textId="77777777" w:rsidR="00C86A74" w:rsidRPr="00CB38F5" w:rsidRDefault="00C86A74" w:rsidP="00CD554A">
            <w:pPr>
              <w:rPr>
                <w:rFonts w:eastAsia="Times New Roman" w:cstheme="minorHAnsi"/>
                <w:sz w:val="20"/>
                <w:szCs w:val="20"/>
              </w:rPr>
            </w:pPr>
          </w:p>
          <w:p w14:paraId="2412A1D8" w14:textId="77777777" w:rsidR="00C86A74" w:rsidRPr="00CB38F5" w:rsidRDefault="00C86A74" w:rsidP="00CD554A">
            <w:pPr>
              <w:rPr>
                <w:rFonts w:eastAsia="Times New Roman" w:cstheme="minorHAnsi"/>
                <w:sz w:val="20"/>
                <w:szCs w:val="20"/>
              </w:rPr>
            </w:pPr>
            <w:r w:rsidRPr="00CB38F5">
              <w:rPr>
                <w:rFonts w:eastAsia="Times New Roman" w:cstheme="minorHAnsi"/>
                <w:sz w:val="20"/>
                <w:szCs w:val="20"/>
              </w:rPr>
              <w:t xml:space="preserve"> </w:t>
            </w:r>
          </w:p>
        </w:tc>
      </w:tr>
      <w:tr w:rsidR="00C86A74" w:rsidRPr="00CB38F5" w14:paraId="62BD5F49" w14:textId="77777777" w:rsidTr="00CD554A">
        <w:tc>
          <w:tcPr>
            <w:tcW w:w="0" w:type="auto"/>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F5496" w:themeFill="accent1" w:themeFillShade="BF"/>
            <w:tcMar>
              <w:top w:w="75" w:type="dxa"/>
              <w:left w:w="75" w:type="dxa"/>
              <w:bottom w:w="75" w:type="dxa"/>
              <w:right w:w="75" w:type="dxa"/>
            </w:tcMar>
            <w:hideMark/>
          </w:tcPr>
          <w:p w14:paraId="5FD85176" w14:textId="77777777" w:rsidR="00C86A74" w:rsidRPr="00CB38F5" w:rsidRDefault="00C86A74" w:rsidP="00CD554A">
            <w:pPr>
              <w:pStyle w:val="Heading2"/>
              <w:spacing w:before="0"/>
              <w:rPr>
                <w:rFonts w:asciiTheme="minorHAnsi" w:eastAsia="Times New Roman" w:hAnsiTheme="minorHAnsi" w:cstheme="minorHAnsi"/>
                <w:color w:val="FFFFFF"/>
                <w:sz w:val="20"/>
                <w:szCs w:val="20"/>
              </w:rPr>
            </w:pPr>
            <w:r w:rsidRPr="00CB38F5">
              <w:rPr>
                <w:rFonts w:asciiTheme="minorHAnsi" w:eastAsia="Times New Roman" w:hAnsiTheme="minorHAnsi" w:cstheme="minorHAnsi"/>
                <w:color w:val="FFFFFF"/>
                <w:sz w:val="20"/>
                <w:szCs w:val="20"/>
              </w:rPr>
              <w:lastRenderedPageBreak/>
              <w:t>Undesirable Effects</w:t>
            </w:r>
          </w:p>
          <w:p w14:paraId="08BA00CD" w14:textId="77777777" w:rsidR="00C86A74" w:rsidRPr="00CB38F5" w:rsidRDefault="00C86A74" w:rsidP="00CD554A">
            <w:pPr>
              <w:pStyle w:val="Subtitle1"/>
              <w:spacing w:before="0" w:beforeAutospacing="0" w:after="0" w:afterAutospacing="0"/>
              <w:rPr>
                <w:rFonts w:asciiTheme="minorHAnsi" w:hAnsiTheme="minorHAnsi" w:cstheme="minorHAnsi"/>
                <w:color w:val="FFFFFF"/>
                <w:sz w:val="20"/>
                <w:szCs w:val="20"/>
              </w:rPr>
            </w:pPr>
            <w:r w:rsidRPr="00CB38F5">
              <w:rPr>
                <w:rFonts w:asciiTheme="minorHAnsi" w:hAnsiTheme="minorHAnsi" w:cstheme="minorHAnsi"/>
                <w:color w:val="FFFFFF"/>
                <w:sz w:val="20"/>
                <w:szCs w:val="20"/>
              </w:rPr>
              <w:t>How substantial are the undesirable anticipated effects?</w:t>
            </w:r>
          </w:p>
        </w:tc>
      </w:tr>
      <w:tr w:rsidR="00C86A74" w:rsidRPr="00CB38F5" w14:paraId="531A07B9" w14:textId="77777777" w:rsidTr="00CD554A">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15FD50CF"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Judgement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3211CE25"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Research evidence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701E3D13"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Additional considerations</w:t>
            </w:r>
          </w:p>
        </w:tc>
      </w:tr>
      <w:tr w:rsidR="00C86A74" w:rsidRPr="00CB38F5" w14:paraId="728D04B8" w14:textId="77777777" w:rsidTr="00CD554A">
        <w:trPr>
          <w:trHeight w:val="1542"/>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28A72DEF" w14:textId="77777777" w:rsidR="00C86A74" w:rsidRPr="00CB38F5" w:rsidRDefault="00C86A74" w:rsidP="00CD554A">
            <w:pPr>
              <w:rPr>
                <w:rFonts w:eastAsia="Times New Roman" w:cstheme="minorHAnsi"/>
                <w:sz w:val="20"/>
                <w:szCs w:val="20"/>
              </w:rPr>
            </w:pP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Large</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Moderate</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Small</w:t>
            </w:r>
            <w:r w:rsidRPr="00CB38F5">
              <w:rPr>
                <w:rFonts w:eastAsia="Times New Roman" w:cstheme="minorHAnsi"/>
                <w:sz w:val="20"/>
                <w:szCs w:val="20"/>
              </w:rPr>
              <w:br/>
            </w:r>
            <w:r w:rsidRPr="00CB38F5">
              <w:rPr>
                <w:rStyle w:val="unchecked-marker"/>
                <w:rFonts w:cstheme="minorHAnsi"/>
                <w:sz w:val="20"/>
                <w:szCs w:val="20"/>
              </w:rPr>
              <w:t>•</w:t>
            </w:r>
            <w:r w:rsidRPr="00CB38F5">
              <w:rPr>
                <w:rStyle w:val="ep-radiobuttonlabel"/>
                <w:rFonts w:eastAsia="Times New Roman" w:cstheme="minorHAnsi"/>
                <w:sz w:val="20"/>
                <w:szCs w:val="20"/>
              </w:rPr>
              <w:t>Trivial</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Varies</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Don't know</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3099E89E" w14:textId="77777777" w:rsidR="00C86A74" w:rsidRPr="00CB38F5" w:rsidRDefault="00C86A74" w:rsidP="00CD554A">
            <w:pPr>
              <w:rPr>
                <w:rFonts w:eastAsia="Times New Roman" w:cstheme="minorHAnsi"/>
                <w:sz w:val="20"/>
                <w:szCs w:val="20"/>
              </w:rPr>
            </w:pPr>
            <w:r w:rsidRPr="00CB38F5">
              <w:rPr>
                <w:rFonts w:eastAsia="Times New Roman" w:cstheme="minorHAnsi"/>
                <w:sz w:val="20"/>
                <w:szCs w:val="20"/>
              </w:rPr>
              <w:t>Nil identified.</w:t>
            </w:r>
          </w:p>
          <w:p w14:paraId="1B7DB11E" w14:textId="77777777" w:rsidR="00C86A74" w:rsidRPr="00CB38F5" w:rsidRDefault="00C86A74" w:rsidP="00CD554A">
            <w:pPr>
              <w:rPr>
                <w:rFonts w:eastAsia="Times New Roman" w:cstheme="minorHAnsi"/>
                <w:sz w:val="20"/>
                <w:szCs w:val="20"/>
              </w:rPr>
            </w:pP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40009CD2" w14:textId="77777777" w:rsidR="00C86A74" w:rsidRPr="00CB38F5" w:rsidRDefault="00C86A74" w:rsidP="00CD554A">
            <w:pPr>
              <w:rPr>
                <w:rFonts w:eastAsia="Times New Roman" w:cstheme="minorHAnsi"/>
                <w:sz w:val="20"/>
                <w:szCs w:val="20"/>
              </w:rPr>
            </w:pPr>
            <w:r w:rsidRPr="00CB38F5">
              <w:rPr>
                <w:rFonts w:eastAsia="Times New Roman" w:cstheme="minorHAnsi"/>
                <w:sz w:val="20"/>
                <w:szCs w:val="20"/>
              </w:rPr>
              <w:t xml:space="preserve">Potential for diverting resource away from other public health initiatives in </w:t>
            </w:r>
            <w:proofErr w:type="gramStart"/>
            <w:r w:rsidRPr="00CB38F5">
              <w:rPr>
                <w:rFonts w:eastAsia="Times New Roman" w:cstheme="minorHAnsi"/>
                <w:sz w:val="20"/>
                <w:szCs w:val="20"/>
              </w:rPr>
              <w:t>low income</w:t>
            </w:r>
            <w:proofErr w:type="gramEnd"/>
            <w:r w:rsidRPr="00CB38F5">
              <w:rPr>
                <w:rFonts w:eastAsia="Times New Roman" w:cstheme="minorHAnsi"/>
                <w:sz w:val="20"/>
                <w:szCs w:val="20"/>
              </w:rPr>
              <w:t xml:space="preserve"> settings</w:t>
            </w:r>
          </w:p>
        </w:tc>
      </w:tr>
      <w:tr w:rsidR="00C86A74" w:rsidRPr="00CB38F5" w14:paraId="5CEC4BD4" w14:textId="77777777" w:rsidTr="00CD554A">
        <w:tc>
          <w:tcPr>
            <w:tcW w:w="0" w:type="auto"/>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F5496" w:themeFill="accent1" w:themeFillShade="BF"/>
            <w:tcMar>
              <w:top w:w="75" w:type="dxa"/>
              <w:left w:w="75" w:type="dxa"/>
              <w:bottom w:w="75" w:type="dxa"/>
              <w:right w:w="75" w:type="dxa"/>
            </w:tcMar>
            <w:hideMark/>
          </w:tcPr>
          <w:p w14:paraId="26FAFE48" w14:textId="77777777" w:rsidR="00C86A74" w:rsidRPr="00CB38F5" w:rsidRDefault="00C86A74" w:rsidP="00CD554A">
            <w:pPr>
              <w:pStyle w:val="Heading2"/>
              <w:spacing w:before="0"/>
              <w:rPr>
                <w:rFonts w:asciiTheme="minorHAnsi" w:eastAsia="Times New Roman" w:hAnsiTheme="minorHAnsi" w:cstheme="minorHAnsi"/>
                <w:color w:val="FFFFFF"/>
                <w:sz w:val="20"/>
                <w:szCs w:val="20"/>
              </w:rPr>
            </w:pPr>
            <w:r w:rsidRPr="00CB38F5">
              <w:rPr>
                <w:rFonts w:asciiTheme="minorHAnsi" w:eastAsia="Times New Roman" w:hAnsiTheme="minorHAnsi" w:cstheme="minorHAnsi"/>
                <w:color w:val="FFFFFF"/>
                <w:sz w:val="20"/>
                <w:szCs w:val="20"/>
              </w:rPr>
              <w:t>Certainty of evidence</w:t>
            </w:r>
          </w:p>
          <w:p w14:paraId="05F9D851" w14:textId="77777777" w:rsidR="00C86A74" w:rsidRPr="00CB38F5" w:rsidRDefault="00C86A74" w:rsidP="00CD554A">
            <w:pPr>
              <w:pStyle w:val="Subtitle1"/>
              <w:spacing w:before="0" w:beforeAutospacing="0" w:after="0" w:afterAutospacing="0"/>
              <w:rPr>
                <w:rFonts w:asciiTheme="minorHAnsi" w:hAnsiTheme="minorHAnsi" w:cstheme="minorHAnsi"/>
                <w:color w:val="FFFFFF"/>
                <w:sz w:val="20"/>
                <w:szCs w:val="20"/>
              </w:rPr>
            </w:pPr>
            <w:r w:rsidRPr="00CB38F5">
              <w:rPr>
                <w:rFonts w:asciiTheme="minorHAnsi" w:hAnsiTheme="minorHAnsi" w:cstheme="minorHAnsi"/>
                <w:color w:val="FFFFFF"/>
                <w:sz w:val="20"/>
                <w:szCs w:val="20"/>
              </w:rPr>
              <w:t>What is the overall certainty of the evidence of effects?</w:t>
            </w:r>
          </w:p>
        </w:tc>
      </w:tr>
      <w:tr w:rsidR="00C86A74" w:rsidRPr="00CB38F5" w14:paraId="799D2C3B" w14:textId="77777777" w:rsidTr="00CD554A">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7025EAE4"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Judgement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79B115B9"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Research evidence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199B65CD"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Additional considerations</w:t>
            </w:r>
          </w:p>
        </w:tc>
      </w:tr>
      <w:tr w:rsidR="00C86A74" w:rsidRPr="00CB38F5" w14:paraId="158CDC8B" w14:textId="77777777" w:rsidTr="00CD554A">
        <w:trPr>
          <w:trHeight w:val="995"/>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1DB6CD92" w14:textId="77777777" w:rsidR="00C86A74" w:rsidRPr="00CB38F5" w:rsidRDefault="00C86A74" w:rsidP="00CD554A">
            <w:pPr>
              <w:rPr>
                <w:rFonts w:eastAsia="Times New Roman" w:cstheme="minorHAnsi"/>
                <w:sz w:val="20"/>
                <w:szCs w:val="20"/>
              </w:rPr>
            </w:pPr>
            <w:r w:rsidRPr="00CB38F5">
              <w:rPr>
                <w:rStyle w:val="unchecked-marker"/>
                <w:rFonts w:cstheme="minorHAnsi"/>
                <w:sz w:val="20"/>
                <w:szCs w:val="20"/>
              </w:rPr>
              <w:t>•</w:t>
            </w:r>
            <w:r w:rsidRPr="00CB38F5">
              <w:rPr>
                <w:rStyle w:val="unchecked-marker"/>
                <w:rFonts w:eastAsia="Times New Roman" w:cstheme="minorHAnsi"/>
                <w:sz w:val="20"/>
                <w:szCs w:val="20"/>
              </w:rPr>
              <w:t xml:space="preserve"> </w:t>
            </w:r>
            <w:r w:rsidRPr="00CB38F5">
              <w:rPr>
                <w:rStyle w:val="ep-radiobuttonlabel"/>
                <w:rFonts w:eastAsia="Times New Roman" w:cstheme="minorHAnsi"/>
                <w:sz w:val="20"/>
                <w:szCs w:val="20"/>
              </w:rPr>
              <w:t>Very low</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Low</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Moderate</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High</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No included studies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08F91084" w14:textId="77777777" w:rsidR="00C86A74" w:rsidRPr="00C36ED4" w:rsidRDefault="00C86A74" w:rsidP="00CD554A">
            <w:pPr>
              <w:autoSpaceDE w:val="0"/>
              <w:autoSpaceDN w:val="0"/>
              <w:adjustRightInd w:val="0"/>
              <w:rPr>
                <w:rFonts w:cstheme="minorHAnsi"/>
                <w:b/>
                <w:sz w:val="20"/>
                <w:szCs w:val="20"/>
              </w:rPr>
            </w:pPr>
            <w:r w:rsidRPr="00C36ED4">
              <w:rPr>
                <w:rFonts w:cstheme="minorHAnsi"/>
                <w:b/>
                <w:sz w:val="20"/>
                <w:szCs w:val="20"/>
              </w:rPr>
              <w:t>Post-NRT verses pre-NRT (Hospital settings only)</w:t>
            </w:r>
          </w:p>
          <w:p w14:paraId="55FB4D73" w14:textId="77777777" w:rsidR="00C86A74" w:rsidRPr="00CB38F5" w:rsidRDefault="00C86A74" w:rsidP="00CD554A">
            <w:pPr>
              <w:rPr>
                <w:rFonts w:cstheme="minorHAnsi"/>
                <w:color w:val="000000"/>
                <w:sz w:val="20"/>
                <w:szCs w:val="20"/>
              </w:rPr>
            </w:pPr>
            <w:r w:rsidRPr="00CB38F5">
              <w:rPr>
                <w:rFonts w:cstheme="minorHAnsi"/>
                <w:color w:val="000000"/>
                <w:sz w:val="20"/>
                <w:szCs w:val="20"/>
              </w:rPr>
              <w:t>The quality of evidence for post-NRT verses pre-NRT was very low for all outcomes.</w:t>
            </w:r>
          </w:p>
          <w:p w14:paraId="24D72925" w14:textId="77777777" w:rsidR="00C86A74" w:rsidRPr="00CB38F5" w:rsidRDefault="00C86A74" w:rsidP="00CD554A">
            <w:pPr>
              <w:rPr>
                <w:rFonts w:cstheme="minorHAnsi"/>
                <w:color w:val="000000"/>
                <w:sz w:val="20"/>
                <w:szCs w:val="20"/>
              </w:rPr>
            </w:pPr>
          </w:p>
          <w:p w14:paraId="6D522749" w14:textId="77777777" w:rsidR="00C86A74" w:rsidRPr="00CB38F5" w:rsidRDefault="00C86A74" w:rsidP="00CD554A">
            <w:pPr>
              <w:rPr>
                <w:rFonts w:eastAsia="Times New Roman" w:cstheme="minorHAnsi"/>
                <w:sz w:val="20"/>
                <w:szCs w:val="20"/>
              </w:rPr>
            </w:pPr>
            <w:r w:rsidRPr="00CB38F5">
              <w:rPr>
                <w:rFonts w:cstheme="minorHAnsi"/>
                <w:color w:val="000000"/>
                <w:sz w:val="20"/>
                <w:szCs w:val="20"/>
              </w:rPr>
              <w:t>Downgraded for risk of bias, indirectness, and inconsistency.</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03BA1A3A" w14:textId="77777777" w:rsidR="00C86A74" w:rsidRPr="00CB38F5" w:rsidRDefault="00C86A74" w:rsidP="00CD554A">
            <w:pPr>
              <w:rPr>
                <w:rFonts w:eastAsia="Times New Roman" w:cstheme="minorHAnsi"/>
                <w:sz w:val="20"/>
                <w:szCs w:val="20"/>
              </w:rPr>
            </w:pPr>
          </w:p>
        </w:tc>
      </w:tr>
      <w:tr w:rsidR="00C86A74" w:rsidRPr="00CB38F5" w14:paraId="36C7DC8F" w14:textId="77777777" w:rsidTr="00CD554A">
        <w:tc>
          <w:tcPr>
            <w:tcW w:w="0" w:type="auto"/>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F5496" w:themeFill="accent1" w:themeFillShade="BF"/>
            <w:tcMar>
              <w:top w:w="75" w:type="dxa"/>
              <w:left w:w="75" w:type="dxa"/>
              <w:bottom w:w="75" w:type="dxa"/>
              <w:right w:w="75" w:type="dxa"/>
            </w:tcMar>
            <w:hideMark/>
          </w:tcPr>
          <w:p w14:paraId="57F5802F" w14:textId="77777777" w:rsidR="00C86A74" w:rsidRPr="00CB38F5" w:rsidRDefault="00C86A74" w:rsidP="00CD554A">
            <w:pPr>
              <w:pStyle w:val="Heading2"/>
              <w:spacing w:before="0"/>
              <w:rPr>
                <w:rFonts w:asciiTheme="minorHAnsi" w:eastAsia="Times New Roman" w:hAnsiTheme="minorHAnsi" w:cstheme="minorHAnsi"/>
                <w:color w:val="FFFFFF"/>
                <w:sz w:val="20"/>
                <w:szCs w:val="20"/>
              </w:rPr>
            </w:pPr>
            <w:r w:rsidRPr="00CB38F5">
              <w:rPr>
                <w:rFonts w:asciiTheme="minorHAnsi" w:eastAsia="Times New Roman" w:hAnsiTheme="minorHAnsi" w:cstheme="minorHAnsi"/>
                <w:color w:val="FFFFFF"/>
                <w:sz w:val="20"/>
                <w:szCs w:val="20"/>
              </w:rPr>
              <w:t>Values</w:t>
            </w:r>
          </w:p>
          <w:p w14:paraId="0043740E" w14:textId="77777777" w:rsidR="00C86A74" w:rsidRPr="00CB38F5" w:rsidRDefault="00C86A74" w:rsidP="00CD554A">
            <w:pPr>
              <w:pStyle w:val="Subtitle1"/>
              <w:spacing w:before="0" w:beforeAutospacing="0" w:after="0" w:afterAutospacing="0"/>
              <w:rPr>
                <w:rFonts w:asciiTheme="minorHAnsi" w:hAnsiTheme="minorHAnsi" w:cstheme="minorHAnsi"/>
                <w:color w:val="FFFFFF"/>
                <w:sz w:val="20"/>
                <w:szCs w:val="20"/>
              </w:rPr>
            </w:pPr>
            <w:r w:rsidRPr="00CB38F5">
              <w:rPr>
                <w:rFonts w:asciiTheme="minorHAnsi" w:hAnsiTheme="minorHAnsi" w:cstheme="minorHAnsi"/>
                <w:color w:val="FFFFFF"/>
                <w:sz w:val="20"/>
                <w:szCs w:val="20"/>
              </w:rPr>
              <w:t>Is there important uncertainty about or variability in how much people value the main outcomes?</w:t>
            </w:r>
          </w:p>
        </w:tc>
      </w:tr>
      <w:tr w:rsidR="00C86A74" w:rsidRPr="00CB38F5" w14:paraId="70686FBE" w14:textId="77777777" w:rsidTr="00CD554A">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2C651884"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Judgement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3D6A5B84"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Research evidence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3445AF72"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Additional considerations</w:t>
            </w:r>
          </w:p>
        </w:tc>
      </w:tr>
      <w:tr w:rsidR="00C86A74" w:rsidRPr="00CB38F5" w14:paraId="4DDA7362" w14:textId="77777777" w:rsidTr="00CD554A">
        <w:trPr>
          <w:trHeight w:val="1072"/>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7193C93A" w14:textId="77777777" w:rsidR="00C86A74" w:rsidRPr="00CB38F5" w:rsidRDefault="00C86A74" w:rsidP="00CD554A">
            <w:pPr>
              <w:rPr>
                <w:rFonts w:eastAsia="Times New Roman" w:cstheme="minorHAnsi"/>
                <w:sz w:val="20"/>
                <w:szCs w:val="20"/>
              </w:rPr>
            </w:pP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Important uncertainty or variability</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Possibly important uncertainty or variability</w:t>
            </w:r>
            <w:r w:rsidRPr="00CB38F5">
              <w:rPr>
                <w:rFonts w:eastAsia="Times New Roman" w:cstheme="minorHAnsi"/>
                <w:sz w:val="20"/>
                <w:szCs w:val="20"/>
              </w:rPr>
              <w:br/>
            </w:r>
            <w:r w:rsidRPr="00CB38F5">
              <w:rPr>
                <w:rStyle w:val="unchecked-marker"/>
                <w:rFonts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Probably no important uncertainty or variability</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No important uncertainty or variability</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4D9BA3FD" w14:textId="77777777" w:rsidR="00C86A74" w:rsidRPr="00CB38F5" w:rsidRDefault="00C86A74" w:rsidP="00CD554A">
            <w:pPr>
              <w:rPr>
                <w:rFonts w:eastAsia="Times New Roman" w:cstheme="minorHAnsi"/>
                <w:sz w:val="20"/>
                <w:szCs w:val="20"/>
              </w:rPr>
            </w:pPr>
            <w:r w:rsidRPr="00CB38F5">
              <w:rPr>
                <w:rFonts w:eastAsia="Times New Roman" w:cstheme="minorHAnsi"/>
                <w:sz w:val="20"/>
                <w:szCs w:val="20"/>
              </w:rPr>
              <w:t xml:space="preserve">Patients value survival with good neurological outcome (Haywood 2018 e783). It is expected that health care professionals are trained to treat medical emergencies. </w:t>
            </w:r>
            <w:proofErr w:type="spellStart"/>
            <w:r w:rsidRPr="00CB38F5">
              <w:rPr>
                <w:rFonts w:eastAsia="Times New Roman" w:cstheme="minorHAnsi"/>
                <w:sz w:val="20"/>
                <w:szCs w:val="20"/>
              </w:rPr>
              <w:t>Standardised</w:t>
            </w:r>
            <w:proofErr w:type="spellEnd"/>
            <w:r w:rsidRPr="00CB38F5">
              <w:rPr>
                <w:rFonts w:eastAsia="Times New Roman" w:cstheme="minorHAnsi"/>
                <w:sz w:val="20"/>
                <w:szCs w:val="20"/>
              </w:rPr>
              <w:t xml:space="preserve"> NRT training is likely to improve the care </w:t>
            </w:r>
            <w:r w:rsidRPr="00CB38F5">
              <w:rPr>
                <w:rFonts w:eastAsia="Times New Roman" w:cstheme="minorHAnsi"/>
                <w:sz w:val="20"/>
                <w:szCs w:val="20"/>
              </w:rPr>
              <w:lastRenderedPageBreak/>
              <w:t xml:space="preserve">provided during cardiac arrest, and thus improve outcomes for patients.  </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66EF0CBB" w14:textId="77777777" w:rsidR="00C86A74" w:rsidRPr="00CB38F5" w:rsidRDefault="00C86A74" w:rsidP="00CD554A">
            <w:pPr>
              <w:rPr>
                <w:rFonts w:eastAsia="Times New Roman" w:cstheme="minorHAnsi"/>
                <w:sz w:val="20"/>
                <w:szCs w:val="20"/>
              </w:rPr>
            </w:pPr>
            <w:r w:rsidRPr="00CB38F5">
              <w:rPr>
                <w:rFonts w:eastAsia="Times New Roman" w:cstheme="minorHAnsi"/>
                <w:sz w:val="20"/>
                <w:szCs w:val="20"/>
              </w:rPr>
              <w:lastRenderedPageBreak/>
              <w:t xml:space="preserve">No studies examined the critical outcome of </w:t>
            </w:r>
            <w:proofErr w:type="gramStart"/>
            <w:r w:rsidRPr="00CB38F5">
              <w:rPr>
                <w:rFonts w:eastAsia="Times New Roman" w:cstheme="minorHAnsi"/>
                <w:sz w:val="20"/>
                <w:szCs w:val="20"/>
              </w:rPr>
              <w:t>longer term</w:t>
            </w:r>
            <w:proofErr w:type="gramEnd"/>
            <w:r w:rsidRPr="00CB38F5">
              <w:rPr>
                <w:rFonts w:eastAsia="Times New Roman" w:cstheme="minorHAnsi"/>
                <w:sz w:val="20"/>
                <w:szCs w:val="20"/>
              </w:rPr>
              <w:t xml:space="preserve"> outcomes or good neurological function. </w:t>
            </w:r>
          </w:p>
          <w:p w14:paraId="7BC84A61" w14:textId="77777777" w:rsidR="00C86A74" w:rsidRPr="00CB38F5" w:rsidRDefault="00C86A74" w:rsidP="00CD554A">
            <w:pPr>
              <w:rPr>
                <w:rFonts w:eastAsia="Times New Roman" w:cstheme="minorHAnsi"/>
                <w:sz w:val="20"/>
                <w:szCs w:val="20"/>
              </w:rPr>
            </w:pPr>
            <w:r w:rsidRPr="00CB38F5">
              <w:rPr>
                <w:rFonts w:eastAsia="Times New Roman" w:cstheme="minorHAnsi"/>
                <w:sz w:val="20"/>
                <w:szCs w:val="20"/>
              </w:rPr>
              <w:br/>
              <w:t>No studies explored the values of key stakeholders or family members.</w:t>
            </w:r>
          </w:p>
        </w:tc>
      </w:tr>
      <w:tr w:rsidR="00C86A74" w:rsidRPr="00CB38F5" w14:paraId="25643C31" w14:textId="77777777" w:rsidTr="00CD554A">
        <w:tc>
          <w:tcPr>
            <w:tcW w:w="0" w:type="auto"/>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F5496" w:themeFill="accent1" w:themeFillShade="BF"/>
            <w:tcMar>
              <w:top w:w="75" w:type="dxa"/>
              <w:left w:w="75" w:type="dxa"/>
              <w:bottom w:w="75" w:type="dxa"/>
              <w:right w:w="75" w:type="dxa"/>
            </w:tcMar>
            <w:hideMark/>
          </w:tcPr>
          <w:p w14:paraId="50895217" w14:textId="77777777" w:rsidR="00C86A74" w:rsidRPr="00CB38F5" w:rsidRDefault="00C86A74" w:rsidP="00CD554A">
            <w:pPr>
              <w:pStyle w:val="Heading2"/>
              <w:spacing w:before="0"/>
              <w:rPr>
                <w:rFonts w:asciiTheme="minorHAnsi" w:eastAsia="Times New Roman" w:hAnsiTheme="minorHAnsi" w:cstheme="minorHAnsi"/>
                <w:color w:val="FFFFFF"/>
                <w:sz w:val="20"/>
                <w:szCs w:val="20"/>
              </w:rPr>
            </w:pPr>
            <w:r w:rsidRPr="00CB38F5">
              <w:rPr>
                <w:rFonts w:asciiTheme="minorHAnsi" w:eastAsia="Times New Roman" w:hAnsiTheme="minorHAnsi" w:cstheme="minorHAnsi"/>
                <w:color w:val="FFFFFF"/>
                <w:sz w:val="20"/>
                <w:szCs w:val="20"/>
              </w:rPr>
              <w:t>Balance of effects</w:t>
            </w:r>
          </w:p>
          <w:p w14:paraId="3F1F0DE1" w14:textId="77777777" w:rsidR="00C86A74" w:rsidRPr="00CB38F5" w:rsidRDefault="00C86A74" w:rsidP="00CD554A">
            <w:pPr>
              <w:pStyle w:val="Subtitle1"/>
              <w:spacing w:before="0" w:beforeAutospacing="0" w:after="0" w:afterAutospacing="0"/>
              <w:rPr>
                <w:rFonts w:asciiTheme="minorHAnsi" w:hAnsiTheme="minorHAnsi" w:cstheme="minorHAnsi"/>
                <w:color w:val="FFFFFF"/>
                <w:sz w:val="20"/>
                <w:szCs w:val="20"/>
              </w:rPr>
            </w:pPr>
            <w:r w:rsidRPr="00CB38F5">
              <w:rPr>
                <w:rFonts w:asciiTheme="minorHAnsi" w:hAnsiTheme="minorHAnsi" w:cstheme="minorHAnsi"/>
                <w:color w:val="FFFFFF"/>
                <w:sz w:val="20"/>
                <w:szCs w:val="20"/>
              </w:rPr>
              <w:t xml:space="preserve">Does the balance between desirable and undesirable effects </w:t>
            </w:r>
            <w:proofErr w:type="spellStart"/>
            <w:r w:rsidRPr="00CB38F5">
              <w:rPr>
                <w:rFonts w:asciiTheme="minorHAnsi" w:hAnsiTheme="minorHAnsi" w:cstheme="minorHAnsi"/>
                <w:color w:val="FFFFFF"/>
                <w:sz w:val="20"/>
                <w:szCs w:val="20"/>
              </w:rPr>
              <w:t>favor</w:t>
            </w:r>
            <w:proofErr w:type="spellEnd"/>
            <w:r w:rsidRPr="00CB38F5">
              <w:rPr>
                <w:rFonts w:asciiTheme="minorHAnsi" w:hAnsiTheme="minorHAnsi" w:cstheme="minorHAnsi"/>
                <w:color w:val="FFFFFF"/>
                <w:sz w:val="20"/>
                <w:szCs w:val="20"/>
              </w:rPr>
              <w:t xml:space="preserve"> the intervention or the comparison?</w:t>
            </w:r>
          </w:p>
        </w:tc>
      </w:tr>
      <w:tr w:rsidR="00C86A74" w:rsidRPr="00CB38F5" w14:paraId="051536AF" w14:textId="77777777" w:rsidTr="00CD554A">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1165FA45"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Judgement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103EF413"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Research evidence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5A26298F"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Additional considerations</w:t>
            </w:r>
          </w:p>
        </w:tc>
      </w:tr>
      <w:tr w:rsidR="00C86A74" w:rsidRPr="00CB38F5" w14:paraId="1646DCC8" w14:textId="77777777" w:rsidTr="00CD554A">
        <w:trPr>
          <w:trHeight w:val="1434"/>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19DF81FC" w14:textId="77777777" w:rsidR="00C86A74" w:rsidRPr="00CB38F5" w:rsidRDefault="00C86A74" w:rsidP="00CD554A">
            <w:pPr>
              <w:rPr>
                <w:rFonts w:eastAsia="Times New Roman" w:cstheme="minorHAnsi"/>
                <w:sz w:val="20"/>
                <w:szCs w:val="20"/>
              </w:rPr>
            </w:pP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Favors the comparison</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Probably favors the comparison</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Does not favor either the intervention or the comparison</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Probably favors the intervention</w:t>
            </w:r>
            <w:r w:rsidRPr="00CB38F5">
              <w:rPr>
                <w:rFonts w:eastAsia="Times New Roman" w:cstheme="minorHAnsi"/>
                <w:sz w:val="20"/>
                <w:szCs w:val="20"/>
              </w:rPr>
              <w:br/>
            </w:r>
            <w:r w:rsidRPr="00CB38F5">
              <w:rPr>
                <w:rStyle w:val="unchecked-marker"/>
                <w:rFonts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Favors the intervention</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Varies</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Don't know</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2E8A730B" w14:textId="77777777" w:rsidR="00C86A74" w:rsidRPr="00CB38F5" w:rsidRDefault="00C86A74" w:rsidP="00CD554A">
            <w:pPr>
              <w:rPr>
                <w:rFonts w:eastAsia="Times New Roman" w:cstheme="minorHAnsi"/>
                <w:sz w:val="20"/>
                <w:szCs w:val="20"/>
              </w:rPr>
            </w:pPr>
            <w:r w:rsidRPr="00CB38F5">
              <w:rPr>
                <w:rFonts w:eastAsia="Times New Roman" w:cstheme="minorHAnsi"/>
                <w:sz w:val="20"/>
                <w:szCs w:val="20"/>
              </w:rPr>
              <w:t xml:space="preserve">Yes - no undesirable effects identified. </w:t>
            </w:r>
          </w:p>
          <w:p w14:paraId="106C4650" w14:textId="77777777" w:rsidR="00C86A74" w:rsidRPr="00CB38F5" w:rsidRDefault="00C86A74" w:rsidP="00CD554A">
            <w:pPr>
              <w:rPr>
                <w:rFonts w:eastAsia="Times New Roman" w:cstheme="minorHAnsi"/>
                <w:sz w:val="20"/>
                <w:szCs w:val="20"/>
              </w:rPr>
            </w:pPr>
          </w:p>
          <w:p w14:paraId="24D23252" w14:textId="77777777" w:rsidR="00C86A74" w:rsidRPr="00CB38F5" w:rsidRDefault="00C86A74" w:rsidP="00CD554A">
            <w:pPr>
              <w:rPr>
                <w:rFonts w:eastAsia="Times New Roman" w:cstheme="minorHAnsi"/>
                <w:sz w:val="20"/>
                <w:szCs w:val="20"/>
              </w:rPr>
            </w:pPr>
          </w:p>
          <w:p w14:paraId="2EE143AA" w14:textId="77777777" w:rsidR="00C86A74" w:rsidRPr="00CB38F5" w:rsidRDefault="00C86A74" w:rsidP="00CD554A">
            <w:pPr>
              <w:rPr>
                <w:rFonts w:eastAsia="Times New Roman" w:cstheme="minorHAnsi"/>
                <w:sz w:val="20"/>
                <w:szCs w:val="20"/>
              </w:rPr>
            </w:pPr>
          </w:p>
          <w:p w14:paraId="12ED9C5D" w14:textId="77777777" w:rsidR="00C86A74" w:rsidRPr="00CB38F5" w:rsidRDefault="00C86A74" w:rsidP="00CD554A">
            <w:pPr>
              <w:rPr>
                <w:rFonts w:eastAsia="Times New Roman" w:cstheme="minorHAnsi"/>
                <w:sz w:val="20"/>
                <w:szCs w:val="20"/>
              </w:rPr>
            </w:pP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409459D3" w14:textId="77777777" w:rsidR="00C86A74" w:rsidRPr="00CB38F5" w:rsidRDefault="00C86A74" w:rsidP="00CD554A">
            <w:pPr>
              <w:rPr>
                <w:rFonts w:eastAsia="Times New Roman" w:cstheme="minorHAnsi"/>
                <w:sz w:val="20"/>
                <w:szCs w:val="20"/>
              </w:rPr>
            </w:pPr>
            <w:r w:rsidRPr="00CB38F5">
              <w:rPr>
                <w:rFonts w:eastAsia="Times New Roman" w:cstheme="minorHAnsi"/>
                <w:sz w:val="20"/>
                <w:szCs w:val="20"/>
              </w:rPr>
              <w:br/>
            </w:r>
          </w:p>
        </w:tc>
      </w:tr>
      <w:tr w:rsidR="00C86A74" w:rsidRPr="00CB38F5" w14:paraId="7DC3986C" w14:textId="77777777" w:rsidTr="00CD554A">
        <w:tc>
          <w:tcPr>
            <w:tcW w:w="0" w:type="auto"/>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F5496" w:themeFill="accent1" w:themeFillShade="BF"/>
            <w:tcMar>
              <w:top w:w="75" w:type="dxa"/>
              <w:left w:w="75" w:type="dxa"/>
              <w:bottom w:w="75" w:type="dxa"/>
              <w:right w:w="75" w:type="dxa"/>
            </w:tcMar>
            <w:hideMark/>
          </w:tcPr>
          <w:p w14:paraId="37909210" w14:textId="77777777" w:rsidR="00C86A74" w:rsidRPr="00CB38F5" w:rsidRDefault="00C86A74" w:rsidP="00CD554A">
            <w:pPr>
              <w:pStyle w:val="Heading2"/>
              <w:spacing w:before="0"/>
              <w:rPr>
                <w:rFonts w:asciiTheme="minorHAnsi" w:eastAsia="Times New Roman" w:hAnsiTheme="minorHAnsi" w:cstheme="minorHAnsi"/>
                <w:color w:val="FFFFFF"/>
                <w:sz w:val="20"/>
                <w:szCs w:val="20"/>
              </w:rPr>
            </w:pPr>
            <w:r w:rsidRPr="00CB38F5">
              <w:rPr>
                <w:rFonts w:asciiTheme="minorHAnsi" w:eastAsia="Times New Roman" w:hAnsiTheme="minorHAnsi" w:cstheme="minorHAnsi"/>
                <w:color w:val="FFFFFF"/>
                <w:sz w:val="20"/>
                <w:szCs w:val="20"/>
              </w:rPr>
              <w:t>Resources required</w:t>
            </w:r>
          </w:p>
          <w:p w14:paraId="40404C80" w14:textId="77777777" w:rsidR="00C86A74" w:rsidRPr="00CB38F5" w:rsidRDefault="00C86A74" w:rsidP="00CD554A">
            <w:pPr>
              <w:pStyle w:val="Subtitle1"/>
              <w:spacing w:before="0" w:beforeAutospacing="0" w:after="0" w:afterAutospacing="0"/>
              <w:rPr>
                <w:rFonts w:asciiTheme="minorHAnsi" w:hAnsiTheme="minorHAnsi" w:cstheme="minorHAnsi"/>
                <w:color w:val="FFFFFF"/>
                <w:sz w:val="20"/>
                <w:szCs w:val="20"/>
              </w:rPr>
            </w:pPr>
            <w:r w:rsidRPr="00CB38F5">
              <w:rPr>
                <w:rFonts w:asciiTheme="minorHAnsi" w:hAnsiTheme="minorHAnsi" w:cstheme="minorHAnsi"/>
                <w:color w:val="FFFFFF"/>
                <w:sz w:val="20"/>
                <w:szCs w:val="20"/>
              </w:rPr>
              <w:t>How large are the resource requirements (costs)?</w:t>
            </w:r>
          </w:p>
        </w:tc>
      </w:tr>
      <w:tr w:rsidR="00C86A74" w:rsidRPr="00CB38F5" w14:paraId="32ED20F2" w14:textId="77777777" w:rsidTr="00CD554A">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53BB63D7"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Judgement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56F20BA4"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Research evidence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1EB578EF"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Additional considerations</w:t>
            </w:r>
          </w:p>
        </w:tc>
      </w:tr>
      <w:tr w:rsidR="00C86A74" w:rsidRPr="00CB38F5" w14:paraId="0843CDA5" w14:textId="77777777" w:rsidTr="00CD554A">
        <w:trPr>
          <w:trHeight w:val="1463"/>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4E15BFA0" w14:textId="77777777" w:rsidR="00C86A74" w:rsidRPr="00CB38F5" w:rsidRDefault="00C86A74" w:rsidP="00CD554A">
            <w:pPr>
              <w:rPr>
                <w:rFonts w:eastAsia="Times New Roman" w:cstheme="minorHAnsi"/>
                <w:sz w:val="20"/>
                <w:szCs w:val="20"/>
              </w:rPr>
            </w:pP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Large costs</w:t>
            </w:r>
            <w:r w:rsidRPr="00CB38F5">
              <w:rPr>
                <w:rFonts w:eastAsia="Times New Roman" w:cstheme="minorHAnsi"/>
                <w:sz w:val="20"/>
                <w:szCs w:val="20"/>
              </w:rPr>
              <w:br/>
            </w:r>
            <w:r w:rsidRPr="00CB38F5">
              <w:rPr>
                <w:rStyle w:val="unchecked-marker"/>
                <w:rFonts w:cstheme="minorHAnsi"/>
                <w:sz w:val="20"/>
                <w:szCs w:val="20"/>
              </w:rPr>
              <w:t>•</w:t>
            </w:r>
            <w:r w:rsidRPr="00CB38F5">
              <w:rPr>
                <w:rStyle w:val="ep-radiobuttonlabel"/>
                <w:rFonts w:eastAsia="Times New Roman" w:cstheme="minorHAnsi"/>
                <w:sz w:val="20"/>
                <w:szCs w:val="20"/>
              </w:rPr>
              <w:t>Moderate costs</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Negligible costs and savings</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Moderate savings</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Large savings</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Varies</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Don't know</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3365438E" w14:textId="77777777" w:rsidR="00C86A74" w:rsidRPr="00CB38F5" w:rsidRDefault="00C86A74" w:rsidP="00CD554A">
            <w:pPr>
              <w:rPr>
                <w:rFonts w:eastAsia="Times New Roman" w:cstheme="minorHAnsi"/>
                <w:sz w:val="20"/>
                <w:szCs w:val="20"/>
              </w:rPr>
            </w:pPr>
            <w:r w:rsidRPr="00CB38F5">
              <w:rPr>
                <w:rFonts w:eastAsia="Times New Roman" w:cstheme="minorHAnsi"/>
                <w:sz w:val="20"/>
                <w:szCs w:val="20"/>
              </w:rPr>
              <w:t>There has been no formal cost effectiveness analysis.</w:t>
            </w:r>
          </w:p>
          <w:p w14:paraId="4EDD5DAD" w14:textId="77777777" w:rsidR="00C86A74" w:rsidRPr="00CB38F5" w:rsidRDefault="00C86A74" w:rsidP="00CD554A">
            <w:pPr>
              <w:rPr>
                <w:rFonts w:eastAsia="Times New Roman" w:cstheme="minorHAnsi"/>
                <w:sz w:val="20"/>
                <w:szCs w:val="20"/>
              </w:rPr>
            </w:pPr>
          </w:p>
          <w:p w14:paraId="1D5F8D71" w14:textId="77777777" w:rsidR="00C86A74" w:rsidRPr="00CB38F5" w:rsidRDefault="00C86A74" w:rsidP="00CD554A">
            <w:pPr>
              <w:rPr>
                <w:rFonts w:eastAsia="Times New Roman" w:cstheme="minorHAnsi"/>
                <w:sz w:val="20"/>
                <w:szCs w:val="20"/>
              </w:rPr>
            </w:pPr>
          </w:p>
          <w:p w14:paraId="75C1E87C" w14:textId="77777777" w:rsidR="00C86A74" w:rsidRPr="00CB38F5" w:rsidRDefault="00C86A74" w:rsidP="00CD554A">
            <w:pPr>
              <w:rPr>
                <w:rFonts w:eastAsia="Times New Roman" w:cstheme="minorHAnsi"/>
                <w:sz w:val="20"/>
                <w:szCs w:val="20"/>
              </w:rPr>
            </w:pP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2B00E558" w14:textId="77777777" w:rsidR="00C86A74" w:rsidRPr="00CB38F5" w:rsidRDefault="00C86A74" w:rsidP="00CD554A">
            <w:pPr>
              <w:rPr>
                <w:rFonts w:eastAsia="Times New Roman"/>
                <w:sz w:val="20"/>
                <w:szCs w:val="20"/>
              </w:rPr>
            </w:pPr>
            <w:r w:rsidRPr="59266478">
              <w:rPr>
                <w:rFonts w:eastAsia="Times New Roman"/>
                <w:sz w:val="20"/>
                <w:szCs w:val="20"/>
              </w:rPr>
              <w:t xml:space="preserve">All studies covered low-income and middle-income countries only. There may be significant resource implications if manikins are required for training. </w:t>
            </w:r>
          </w:p>
          <w:p w14:paraId="5C6B2407" w14:textId="77777777" w:rsidR="00C86A74" w:rsidRPr="00CB38F5" w:rsidRDefault="00C86A74" w:rsidP="00CD554A">
            <w:pPr>
              <w:rPr>
                <w:rFonts w:eastAsia="Times New Roman" w:cstheme="minorHAnsi"/>
                <w:sz w:val="20"/>
                <w:szCs w:val="20"/>
              </w:rPr>
            </w:pPr>
          </w:p>
          <w:p w14:paraId="15521030" w14:textId="77777777" w:rsidR="00C86A74" w:rsidRPr="00CB38F5" w:rsidRDefault="00C86A74" w:rsidP="00CD554A">
            <w:pPr>
              <w:rPr>
                <w:rFonts w:eastAsia="Times New Roman" w:cstheme="minorHAnsi"/>
                <w:sz w:val="20"/>
                <w:szCs w:val="20"/>
              </w:rPr>
            </w:pPr>
          </w:p>
        </w:tc>
      </w:tr>
      <w:tr w:rsidR="00C86A74" w:rsidRPr="00CB38F5" w14:paraId="3A13F716" w14:textId="77777777" w:rsidTr="00CD554A">
        <w:tc>
          <w:tcPr>
            <w:tcW w:w="0" w:type="auto"/>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F5496" w:themeFill="accent1" w:themeFillShade="BF"/>
            <w:tcMar>
              <w:top w:w="75" w:type="dxa"/>
              <w:left w:w="75" w:type="dxa"/>
              <w:bottom w:w="75" w:type="dxa"/>
              <w:right w:w="75" w:type="dxa"/>
            </w:tcMar>
            <w:hideMark/>
          </w:tcPr>
          <w:p w14:paraId="2C34DC01" w14:textId="77777777" w:rsidR="00C86A74" w:rsidRPr="00CB38F5" w:rsidRDefault="00C86A74" w:rsidP="00CD554A">
            <w:pPr>
              <w:pStyle w:val="Heading2"/>
              <w:spacing w:before="0"/>
              <w:rPr>
                <w:rFonts w:asciiTheme="minorHAnsi" w:eastAsia="Times New Roman" w:hAnsiTheme="minorHAnsi" w:cstheme="minorHAnsi"/>
                <w:color w:val="FFFFFF"/>
                <w:sz w:val="20"/>
                <w:szCs w:val="20"/>
              </w:rPr>
            </w:pPr>
            <w:r w:rsidRPr="00CB38F5">
              <w:rPr>
                <w:rFonts w:asciiTheme="minorHAnsi" w:eastAsia="Times New Roman" w:hAnsiTheme="minorHAnsi" w:cstheme="minorHAnsi"/>
                <w:color w:val="FFFFFF"/>
                <w:sz w:val="20"/>
                <w:szCs w:val="20"/>
              </w:rPr>
              <w:t>Certainty of evidence of required resources</w:t>
            </w:r>
          </w:p>
          <w:p w14:paraId="02E8DA86" w14:textId="77777777" w:rsidR="00C86A74" w:rsidRPr="00CB38F5" w:rsidRDefault="00C86A74" w:rsidP="00CD554A">
            <w:pPr>
              <w:pStyle w:val="Subtitle1"/>
              <w:spacing w:before="0" w:beforeAutospacing="0" w:after="0" w:afterAutospacing="0"/>
              <w:rPr>
                <w:rFonts w:asciiTheme="minorHAnsi" w:hAnsiTheme="minorHAnsi" w:cstheme="minorHAnsi"/>
                <w:color w:val="FFFFFF"/>
                <w:sz w:val="20"/>
                <w:szCs w:val="20"/>
              </w:rPr>
            </w:pPr>
            <w:r w:rsidRPr="00CB38F5">
              <w:rPr>
                <w:rFonts w:asciiTheme="minorHAnsi" w:hAnsiTheme="minorHAnsi" w:cstheme="minorHAnsi"/>
                <w:color w:val="FFFFFF"/>
                <w:sz w:val="20"/>
                <w:szCs w:val="20"/>
              </w:rPr>
              <w:t>What is the certainty of the evidence of resource requirements (costs)?</w:t>
            </w:r>
          </w:p>
        </w:tc>
      </w:tr>
      <w:tr w:rsidR="00C86A74" w:rsidRPr="00CB38F5" w14:paraId="5BF81FCF" w14:textId="77777777" w:rsidTr="00CD554A">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2AFAC782"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Judgement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71C49FC3"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Research evidence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1F31FE5E"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Additional considerations</w:t>
            </w:r>
          </w:p>
        </w:tc>
      </w:tr>
      <w:tr w:rsidR="00C86A74" w:rsidRPr="00CB38F5" w14:paraId="028476EE" w14:textId="77777777" w:rsidTr="00CD554A">
        <w:trPr>
          <w:trHeight w:val="1157"/>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58E922DC" w14:textId="77777777" w:rsidR="00C86A74" w:rsidRPr="00CB38F5" w:rsidRDefault="00C86A74" w:rsidP="00CD554A">
            <w:pPr>
              <w:rPr>
                <w:rFonts w:eastAsia="Times New Roman" w:cstheme="minorHAnsi"/>
                <w:sz w:val="20"/>
                <w:szCs w:val="20"/>
              </w:rPr>
            </w:pP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Very low</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Low</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Moderate</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High</w:t>
            </w:r>
            <w:r w:rsidRPr="00CB38F5">
              <w:rPr>
                <w:rFonts w:eastAsia="Times New Roman" w:cstheme="minorHAnsi"/>
                <w:sz w:val="20"/>
                <w:szCs w:val="20"/>
              </w:rPr>
              <w:br/>
            </w:r>
            <w:r w:rsidRPr="00CB38F5">
              <w:rPr>
                <w:rStyle w:val="unchecked-marker"/>
                <w:rFonts w:cstheme="minorHAnsi"/>
                <w:sz w:val="20"/>
                <w:szCs w:val="20"/>
              </w:rPr>
              <w:t>•</w:t>
            </w:r>
            <w:r w:rsidRPr="00CB38F5">
              <w:rPr>
                <w:rStyle w:val="ep-radiobuttonlabel"/>
                <w:rFonts w:eastAsia="Times New Roman" w:cstheme="minorHAnsi"/>
                <w:sz w:val="20"/>
                <w:szCs w:val="20"/>
              </w:rPr>
              <w:t>No included studies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02EB49E3" w14:textId="77777777" w:rsidR="00C86A74" w:rsidRPr="00CB38F5" w:rsidRDefault="00C86A74" w:rsidP="00CD554A">
            <w:pPr>
              <w:rPr>
                <w:rFonts w:eastAsia="Times New Roman"/>
                <w:sz w:val="20"/>
                <w:szCs w:val="20"/>
              </w:rPr>
            </w:pPr>
            <w:r>
              <w:rPr>
                <w:rFonts w:eastAsia="Times New Roman"/>
                <w:sz w:val="20"/>
                <w:szCs w:val="20"/>
              </w:rPr>
              <w:t>No evidence was identified</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177E3587" w14:textId="77777777" w:rsidR="00C86A74" w:rsidRPr="00CB38F5" w:rsidRDefault="00C86A74" w:rsidP="00CD554A">
            <w:pPr>
              <w:rPr>
                <w:rFonts w:eastAsia="Times New Roman"/>
                <w:sz w:val="20"/>
                <w:szCs w:val="20"/>
              </w:rPr>
            </w:pPr>
            <w:r w:rsidRPr="59266478">
              <w:rPr>
                <w:rFonts w:eastAsia="Times New Roman"/>
                <w:sz w:val="20"/>
                <w:szCs w:val="20"/>
              </w:rPr>
              <w:t xml:space="preserve">Costs are likely to vary between different health care settings.  </w:t>
            </w:r>
          </w:p>
          <w:p w14:paraId="5FD82807" w14:textId="77777777" w:rsidR="00C86A74" w:rsidRPr="00CB38F5" w:rsidRDefault="00C86A74" w:rsidP="00CD554A">
            <w:pPr>
              <w:rPr>
                <w:rFonts w:eastAsia="Times New Roman" w:cstheme="minorHAnsi"/>
                <w:sz w:val="20"/>
                <w:szCs w:val="20"/>
              </w:rPr>
            </w:pPr>
          </w:p>
        </w:tc>
      </w:tr>
      <w:tr w:rsidR="00C86A74" w:rsidRPr="00CB38F5" w14:paraId="63C1C1A1" w14:textId="77777777" w:rsidTr="00CD554A">
        <w:tc>
          <w:tcPr>
            <w:tcW w:w="0" w:type="auto"/>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F5496" w:themeFill="accent1" w:themeFillShade="BF"/>
            <w:tcMar>
              <w:top w:w="75" w:type="dxa"/>
              <w:left w:w="75" w:type="dxa"/>
              <w:bottom w:w="75" w:type="dxa"/>
              <w:right w:w="75" w:type="dxa"/>
            </w:tcMar>
            <w:hideMark/>
          </w:tcPr>
          <w:p w14:paraId="2ED32888" w14:textId="77777777" w:rsidR="00C86A74" w:rsidRPr="00CB38F5" w:rsidRDefault="00C86A74" w:rsidP="00CD554A">
            <w:pPr>
              <w:pStyle w:val="Heading2"/>
              <w:spacing w:before="0"/>
              <w:rPr>
                <w:rFonts w:asciiTheme="minorHAnsi" w:eastAsia="Times New Roman" w:hAnsiTheme="minorHAnsi" w:cstheme="minorHAnsi"/>
                <w:color w:val="FFFFFF"/>
                <w:sz w:val="20"/>
                <w:szCs w:val="20"/>
              </w:rPr>
            </w:pPr>
            <w:r w:rsidRPr="00CB38F5">
              <w:rPr>
                <w:rFonts w:asciiTheme="minorHAnsi" w:eastAsia="Times New Roman" w:hAnsiTheme="minorHAnsi" w:cstheme="minorHAnsi"/>
                <w:color w:val="FFFFFF"/>
                <w:sz w:val="20"/>
                <w:szCs w:val="20"/>
              </w:rPr>
              <w:lastRenderedPageBreak/>
              <w:t>Cost effectiveness</w:t>
            </w:r>
          </w:p>
          <w:p w14:paraId="75C6B95B" w14:textId="77777777" w:rsidR="00C86A74" w:rsidRPr="00CB38F5" w:rsidRDefault="00C86A74" w:rsidP="00CD554A">
            <w:pPr>
              <w:pStyle w:val="Subtitle1"/>
              <w:spacing w:before="0" w:beforeAutospacing="0" w:after="0" w:afterAutospacing="0"/>
              <w:rPr>
                <w:rFonts w:asciiTheme="minorHAnsi" w:hAnsiTheme="minorHAnsi" w:cstheme="minorHAnsi"/>
                <w:color w:val="FFFFFF"/>
                <w:sz w:val="20"/>
                <w:szCs w:val="20"/>
              </w:rPr>
            </w:pPr>
            <w:r w:rsidRPr="00CB38F5">
              <w:rPr>
                <w:rFonts w:asciiTheme="minorHAnsi" w:hAnsiTheme="minorHAnsi" w:cstheme="minorHAnsi"/>
                <w:color w:val="FFFFFF"/>
                <w:sz w:val="20"/>
                <w:szCs w:val="20"/>
              </w:rPr>
              <w:t xml:space="preserve">Does the cost-effectiveness of the intervention </w:t>
            </w:r>
            <w:proofErr w:type="spellStart"/>
            <w:r w:rsidRPr="00CB38F5">
              <w:rPr>
                <w:rFonts w:asciiTheme="minorHAnsi" w:hAnsiTheme="minorHAnsi" w:cstheme="minorHAnsi"/>
                <w:color w:val="FFFFFF"/>
                <w:sz w:val="20"/>
                <w:szCs w:val="20"/>
              </w:rPr>
              <w:t>favor</w:t>
            </w:r>
            <w:proofErr w:type="spellEnd"/>
            <w:r w:rsidRPr="00CB38F5">
              <w:rPr>
                <w:rFonts w:asciiTheme="minorHAnsi" w:hAnsiTheme="minorHAnsi" w:cstheme="minorHAnsi"/>
                <w:color w:val="FFFFFF"/>
                <w:sz w:val="20"/>
                <w:szCs w:val="20"/>
              </w:rPr>
              <w:t xml:space="preserve"> the intervention or the comparison?</w:t>
            </w:r>
          </w:p>
        </w:tc>
      </w:tr>
      <w:tr w:rsidR="00C86A74" w:rsidRPr="00CB38F5" w14:paraId="3307112A" w14:textId="77777777" w:rsidTr="00CD554A">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1B2E3B25"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Judgement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579FC55E"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Research evidence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27639991"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Additional considerations</w:t>
            </w:r>
          </w:p>
        </w:tc>
      </w:tr>
      <w:tr w:rsidR="00C86A74" w:rsidRPr="00CB38F5" w14:paraId="797D63EF" w14:textId="77777777" w:rsidTr="00CD554A">
        <w:trPr>
          <w:trHeight w:val="1631"/>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312A48A8" w14:textId="77777777" w:rsidR="00C86A74" w:rsidRPr="00CB38F5" w:rsidRDefault="00C86A74" w:rsidP="00CD554A">
            <w:pPr>
              <w:rPr>
                <w:rFonts w:eastAsia="Times New Roman" w:cstheme="minorHAnsi"/>
                <w:sz w:val="20"/>
                <w:szCs w:val="20"/>
              </w:rPr>
            </w:pP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Favors the comparison</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Probably favors the comparison</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Does not favor either the intervention or the comparison</w:t>
            </w:r>
            <w:r w:rsidRPr="00CB38F5">
              <w:rPr>
                <w:rFonts w:eastAsia="Times New Roman" w:cstheme="minorHAnsi"/>
                <w:sz w:val="20"/>
                <w:szCs w:val="20"/>
              </w:rPr>
              <w:br/>
            </w:r>
            <w:r w:rsidRPr="00CB38F5">
              <w:rPr>
                <w:rStyle w:val="unchecked-marker"/>
                <w:rFonts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Probably favors the intervention</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Favors the intervention</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Varies</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No included studies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3E322B0D" w14:textId="77777777" w:rsidR="00C86A74" w:rsidRPr="00CB38F5" w:rsidRDefault="00C86A74" w:rsidP="00CD554A">
            <w:pPr>
              <w:rPr>
                <w:rFonts w:eastAsia="Times New Roman"/>
                <w:sz w:val="20"/>
                <w:szCs w:val="20"/>
              </w:rPr>
            </w:pPr>
            <w:r w:rsidRPr="59266478">
              <w:rPr>
                <w:rFonts w:eastAsia="Times New Roman"/>
                <w:sz w:val="20"/>
                <w:szCs w:val="20"/>
              </w:rPr>
              <w:t xml:space="preserve">There is no evidence surrounding the actual costs, although the cost-benefit analysis is likely to </w:t>
            </w:r>
            <w:proofErr w:type="spellStart"/>
            <w:r w:rsidRPr="59266478">
              <w:rPr>
                <w:rFonts w:eastAsia="Times New Roman"/>
                <w:sz w:val="20"/>
                <w:szCs w:val="20"/>
              </w:rPr>
              <w:t>favour</w:t>
            </w:r>
            <w:proofErr w:type="spellEnd"/>
            <w:r w:rsidRPr="59266478">
              <w:rPr>
                <w:rFonts w:eastAsia="Times New Roman"/>
                <w:sz w:val="20"/>
                <w:szCs w:val="20"/>
              </w:rPr>
              <w:t xml:space="preserve"> the intervention</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25AA5948" w14:textId="77777777" w:rsidR="00C86A74" w:rsidRDefault="00C86A74" w:rsidP="00CD554A">
            <w:pPr>
              <w:rPr>
                <w:rFonts w:eastAsia="Times New Roman"/>
                <w:sz w:val="20"/>
                <w:szCs w:val="20"/>
              </w:rPr>
            </w:pPr>
            <w:r w:rsidRPr="59266478">
              <w:rPr>
                <w:rFonts w:eastAsia="Times New Roman"/>
                <w:sz w:val="20"/>
                <w:szCs w:val="20"/>
              </w:rPr>
              <w:t xml:space="preserve">The potential for lives saved by health care professional’s participation in these courses outweighs the costs of providing these courses. </w:t>
            </w:r>
          </w:p>
          <w:p w14:paraId="132FE48B" w14:textId="77777777" w:rsidR="00C86A74" w:rsidRDefault="00C86A74" w:rsidP="00CD554A">
            <w:pPr>
              <w:rPr>
                <w:rFonts w:eastAsia="Times New Roman"/>
                <w:sz w:val="20"/>
                <w:szCs w:val="20"/>
              </w:rPr>
            </w:pPr>
          </w:p>
          <w:p w14:paraId="2F5F639E" w14:textId="77777777" w:rsidR="00C86A74" w:rsidRPr="00CB38F5" w:rsidRDefault="00C86A74" w:rsidP="00CD554A">
            <w:pPr>
              <w:rPr>
                <w:rFonts w:eastAsia="Times New Roman"/>
                <w:sz w:val="20"/>
                <w:szCs w:val="20"/>
              </w:rPr>
            </w:pPr>
          </w:p>
        </w:tc>
      </w:tr>
      <w:tr w:rsidR="00C86A74" w:rsidRPr="00CB38F5" w14:paraId="22E8437E" w14:textId="77777777" w:rsidTr="00CD554A">
        <w:tc>
          <w:tcPr>
            <w:tcW w:w="0" w:type="auto"/>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F5496" w:themeFill="accent1" w:themeFillShade="BF"/>
            <w:tcMar>
              <w:top w:w="75" w:type="dxa"/>
              <w:left w:w="75" w:type="dxa"/>
              <w:bottom w:w="75" w:type="dxa"/>
              <w:right w:w="75" w:type="dxa"/>
            </w:tcMar>
            <w:hideMark/>
          </w:tcPr>
          <w:p w14:paraId="5A6FC939" w14:textId="77777777" w:rsidR="00C86A74" w:rsidRPr="00CB38F5" w:rsidRDefault="00C86A74" w:rsidP="00CD554A">
            <w:pPr>
              <w:pStyle w:val="Heading2"/>
              <w:spacing w:before="0"/>
              <w:rPr>
                <w:rFonts w:asciiTheme="minorHAnsi" w:eastAsia="Times New Roman" w:hAnsiTheme="minorHAnsi" w:cstheme="minorHAnsi"/>
                <w:color w:val="FFFFFF"/>
                <w:sz w:val="20"/>
                <w:szCs w:val="20"/>
              </w:rPr>
            </w:pPr>
            <w:r w:rsidRPr="00CB38F5">
              <w:rPr>
                <w:rFonts w:asciiTheme="minorHAnsi" w:eastAsia="Times New Roman" w:hAnsiTheme="minorHAnsi" w:cstheme="minorHAnsi"/>
                <w:color w:val="FFFFFF"/>
                <w:sz w:val="20"/>
                <w:szCs w:val="20"/>
              </w:rPr>
              <w:t>Equity</w:t>
            </w:r>
          </w:p>
          <w:p w14:paraId="0D878439" w14:textId="77777777" w:rsidR="00C86A74" w:rsidRPr="00CB38F5" w:rsidRDefault="00C86A74" w:rsidP="00CD554A">
            <w:pPr>
              <w:pStyle w:val="Subtitle1"/>
              <w:spacing w:before="0" w:beforeAutospacing="0" w:after="0" w:afterAutospacing="0"/>
              <w:rPr>
                <w:rFonts w:asciiTheme="minorHAnsi" w:hAnsiTheme="minorHAnsi" w:cstheme="minorHAnsi"/>
                <w:color w:val="FFFFFF"/>
                <w:sz w:val="20"/>
                <w:szCs w:val="20"/>
              </w:rPr>
            </w:pPr>
            <w:r w:rsidRPr="00CB38F5">
              <w:rPr>
                <w:rFonts w:asciiTheme="minorHAnsi" w:hAnsiTheme="minorHAnsi" w:cstheme="minorHAnsi"/>
                <w:color w:val="FFFFFF"/>
                <w:sz w:val="20"/>
                <w:szCs w:val="20"/>
              </w:rPr>
              <w:t>What would be the impact on health equity?</w:t>
            </w:r>
          </w:p>
        </w:tc>
      </w:tr>
      <w:tr w:rsidR="00C86A74" w:rsidRPr="00CB38F5" w14:paraId="4C98864E" w14:textId="77777777" w:rsidTr="00CD554A">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437208DF"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Judgement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08CB3386"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Research evidence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76844D5B"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Additional considerations</w:t>
            </w:r>
          </w:p>
        </w:tc>
      </w:tr>
      <w:tr w:rsidR="00C86A74" w:rsidRPr="00CB38F5" w14:paraId="722CF7AF" w14:textId="77777777" w:rsidTr="00CD554A">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12654E0F" w14:textId="77777777" w:rsidR="00C86A74" w:rsidRPr="00CB38F5" w:rsidRDefault="00C86A74" w:rsidP="00CD554A">
            <w:pPr>
              <w:rPr>
                <w:rFonts w:eastAsia="Times New Roman" w:cstheme="minorHAnsi"/>
                <w:sz w:val="20"/>
                <w:szCs w:val="20"/>
              </w:rPr>
            </w:pP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Reduced</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Probably reduced</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Probably no impact</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Probably increased</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Increased</w:t>
            </w:r>
            <w:r w:rsidRPr="00CB38F5">
              <w:rPr>
                <w:rFonts w:eastAsia="Times New Roman" w:cstheme="minorHAnsi"/>
                <w:sz w:val="20"/>
                <w:szCs w:val="20"/>
              </w:rPr>
              <w:br/>
            </w:r>
            <w:r w:rsidRPr="00CB38F5">
              <w:rPr>
                <w:rStyle w:val="unchecked-marker"/>
                <w:rFonts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Varies</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Don't know</w:t>
            </w:r>
            <w:r w:rsidRPr="00CB38F5">
              <w:rPr>
                <w:rFonts w:eastAsia="Times New Roman" w:cstheme="minorHAnsi"/>
                <w:sz w:val="20"/>
                <w:szCs w:val="20"/>
              </w:rPr>
              <w:br/>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53704241" w14:textId="77777777" w:rsidR="00C86A74" w:rsidRPr="00CB38F5" w:rsidRDefault="00C86A74" w:rsidP="00CD554A">
            <w:pPr>
              <w:rPr>
                <w:rFonts w:eastAsia="Times New Roman"/>
                <w:sz w:val="20"/>
                <w:szCs w:val="20"/>
              </w:rPr>
            </w:pPr>
            <w:r>
              <w:rPr>
                <w:rFonts w:eastAsia="Times New Roman"/>
                <w:sz w:val="20"/>
                <w:szCs w:val="20"/>
              </w:rPr>
              <w:t>Variable evidence.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14AAA948" w14:textId="77777777" w:rsidR="00C86A74" w:rsidRPr="00CB38F5" w:rsidRDefault="00C86A74" w:rsidP="00CD554A">
            <w:pPr>
              <w:rPr>
                <w:rFonts w:eastAsia="Times New Roman" w:cstheme="minorHAnsi"/>
                <w:sz w:val="20"/>
                <w:szCs w:val="20"/>
              </w:rPr>
            </w:pPr>
            <w:r w:rsidRPr="59266478">
              <w:rPr>
                <w:rFonts w:eastAsia="Times New Roman"/>
                <w:sz w:val="20"/>
                <w:szCs w:val="20"/>
              </w:rPr>
              <w:t xml:space="preserve">The associated resources and costs may prohibit NRT training in some health care settings, although </w:t>
            </w:r>
            <w:proofErr w:type="gramStart"/>
            <w:r w:rsidRPr="59266478">
              <w:rPr>
                <w:rFonts w:eastAsia="Times New Roman"/>
                <w:sz w:val="20"/>
                <w:szCs w:val="20"/>
              </w:rPr>
              <w:t>some kind of training</w:t>
            </w:r>
            <w:proofErr w:type="gramEnd"/>
            <w:r w:rsidRPr="59266478">
              <w:rPr>
                <w:rFonts w:eastAsia="Times New Roman"/>
                <w:sz w:val="20"/>
                <w:szCs w:val="20"/>
              </w:rPr>
              <w:t xml:space="preserve"> may be provided at low costs. If advanced NRT courses were to be </w:t>
            </w:r>
            <w:proofErr w:type="spellStart"/>
            <w:r w:rsidRPr="59266478">
              <w:rPr>
                <w:rFonts w:eastAsia="Times New Roman"/>
                <w:sz w:val="20"/>
                <w:szCs w:val="20"/>
              </w:rPr>
              <w:t>prioritised</w:t>
            </w:r>
            <w:proofErr w:type="spellEnd"/>
            <w:r w:rsidRPr="59266478">
              <w:rPr>
                <w:rFonts w:eastAsia="Times New Roman"/>
                <w:sz w:val="20"/>
                <w:szCs w:val="20"/>
              </w:rPr>
              <w:t xml:space="preserve">, this may come at the expense of other healthcare educational interventions in low resource settings. </w:t>
            </w:r>
            <w:proofErr w:type="gramStart"/>
            <w:r w:rsidRPr="59266478">
              <w:rPr>
                <w:rFonts w:eastAsia="Times New Roman"/>
                <w:sz w:val="20"/>
                <w:szCs w:val="20"/>
              </w:rPr>
              <w:t>However</w:t>
            </w:r>
            <w:proofErr w:type="gramEnd"/>
            <w:r w:rsidRPr="59266478">
              <w:rPr>
                <w:rFonts w:eastAsia="Times New Roman"/>
                <w:sz w:val="20"/>
                <w:szCs w:val="20"/>
              </w:rPr>
              <w:t xml:space="preserve"> this should be balanced against the benefits of improving patient outcomes with potentially very little cost or resource needed. </w:t>
            </w:r>
          </w:p>
        </w:tc>
      </w:tr>
      <w:tr w:rsidR="00C86A74" w:rsidRPr="00CB38F5" w14:paraId="2469219D" w14:textId="77777777" w:rsidTr="00CD554A">
        <w:tc>
          <w:tcPr>
            <w:tcW w:w="0" w:type="auto"/>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F5496" w:themeFill="accent1" w:themeFillShade="BF"/>
            <w:tcMar>
              <w:top w:w="75" w:type="dxa"/>
              <w:left w:w="75" w:type="dxa"/>
              <w:bottom w:w="75" w:type="dxa"/>
              <w:right w:w="75" w:type="dxa"/>
            </w:tcMar>
            <w:hideMark/>
          </w:tcPr>
          <w:p w14:paraId="4226EE2F" w14:textId="77777777" w:rsidR="00C86A74" w:rsidRPr="00CB38F5" w:rsidRDefault="00C86A74" w:rsidP="00CD554A">
            <w:pPr>
              <w:pStyle w:val="Heading2"/>
              <w:spacing w:before="0"/>
              <w:rPr>
                <w:rFonts w:asciiTheme="minorHAnsi" w:eastAsia="Times New Roman" w:hAnsiTheme="minorHAnsi" w:cstheme="minorHAnsi"/>
                <w:color w:val="FFFFFF"/>
                <w:sz w:val="20"/>
                <w:szCs w:val="20"/>
              </w:rPr>
            </w:pPr>
            <w:r w:rsidRPr="00CB38F5">
              <w:rPr>
                <w:rFonts w:asciiTheme="minorHAnsi" w:eastAsia="Times New Roman" w:hAnsiTheme="minorHAnsi" w:cstheme="minorHAnsi"/>
                <w:color w:val="FFFFFF"/>
                <w:sz w:val="20"/>
                <w:szCs w:val="20"/>
              </w:rPr>
              <w:t>Acceptability</w:t>
            </w:r>
          </w:p>
          <w:p w14:paraId="6A8C536B" w14:textId="77777777" w:rsidR="00C86A74" w:rsidRPr="00CB38F5" w:rsidRDefault="00C86A74" w:rsidP="00CD554A">
            <w:pPr>
              <w:pStyle w:val="Subtitle1"/>
              <w:spacing w:before="0" w:beforeAutospacing="0" w:after="0" w:afterAutospacing="0"/>
              <w:rPr>
                <w:rFonts w:asciiTheme="minorHAnsi" w:hAnsiTheme="minorHAnsi" w:cstheme="minorHAnsi"/>
                <w:color w:val="FFFFFF"/>
                <w:sz w:val="20"/>
                <w:szCs w:val="20"/>
              </w:rPr>
            </w:pPr>
            <w:r w:rsidRPr="00CB38F5">
              <w:rPr>
                <w:rFonts w:asciiTheme="minorHAnsi" w:hAnsiTheme="minorHAnsi" w:cstheme="minorHAnsi"/>
                <w:color w:val="FFFFFF"/>
                <w:sz w:val="20"/>
                <w:szCs w:val="20"/>
              </w:rPr>
              <w:t>Is the intervention acceptable to key stakeholders?</w:t>
            </w:r>
          </w:p>
        </w:tc>
      </w:tr>
      <w:tr w:rsidR="00C86A74" w:rsidRPr="00CB38F5" w14:paraId="0129D4FF" w14:textId="77777777" w:rsidTr="00CD554A">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703B5388"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Judgement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2F007DE5"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Research evidence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40EA8CD6"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Additional considerations</w:t>
            </w:r>
          </w:p>
        </w:tc>
      </w:tr>
      <w:tr w:rsidR="00C86A74" w:rsidRPr="00CB38F5" w14:paraId="2F97E078" w14:textId="77777777" w:rsidTr="00CD554A">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3CDCF9A7" w14:textId="77777777" w:rsidR="00C86A74" w:rsidRPr="00CB38F5" w:rsidRDefault="00C86A74" w:rsidP="00CD554A">
            <w:pPr>
              <w:rPr>
                <w:rFonts w:eastAsia="Times New Roman" w:cstheme="minorHAnsi"/>
                <w:sz w:val="20"/>
                <w:szCs w:val="20"/>
              </w:rPr>
            </w:pP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No</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Probably no</w:t>
            </w:r>
            <w:r w:rsidRPr="00CB38F5">
              <w:rPr>
                <w:rFonts w:eastAsia="Times New Roman" w:cstheme="minorHAnsi"/>
                <w:sz w:val="20"/>
                <w:szCs w:val="20"/>
              </w:rPr>
              <w:br/>
            </w:r>
            <w:r w:rsidRPr="00CB38F5">
              <w:rPr>
                <w:rStyle w:val="unchecked-marker"/>
                <w:rFonts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Probably yes</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Yes</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Varies</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Don't know</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04624C4C" w14:textId="77777777" w:rsidR="00C86A74" w:rsidRDefault="00C86A74" w:rsidP="00CD554A">
            <w:pPr>
              <w:rPr>
                <w:rFonts w:eastAsia="Times New Roman"/>
                <w:sz w:val="20"/>
                <w:szCs w:val="20"/>
              </w:rPr>
            </w:pPr>
            <w:r w:rsidRPr="59266478">
              <w:rPr>
                <w:rFonts w:eastAsia="Times New Roman"/>
                <w:sz w:val="20"/>
                <w:szCs w:val="20"/>
              </w:rPr>
              <w:t>Whilst there is no evidence surrounding the acceptability for key stakeholders, it is reasonable to expect that it would be an acceptable intervention.</w:t>
            </w:r>
          </w:p>
          <w:p w14:paraId="4A15A945" w14:textId="77777777" w:rsidR="00C86A74" w:rsidRPr="00CB38F5" w:rsidRDefault="00C86A74" w:rsidP="00CD554A">
            <w:pPr>
              <w:rPr>
                <w:rFonts w:eastAsia="Times New Roman" w:cstheme="minorHAnsi"/>
                <w:sz w:val="20"/>
                <w:szCs w:val="20"/>
              </w:rPr>
            </w:pP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3C0B959B" w14:textId="77777777" w:rsidR="00C86A74" w:rsidRPr="00CB38F5" w:rsidRDefault="00C86A74" w:rsidP="00CD554A">
            <w:pPr>
              <w:rPr>
                <w:rFonts w:eastAsia="Times New Roman"/>
                <w:sz w:val="20"/>
                <w:szCs w:val="20"/>
              </w:rPr>
            </w:pPr>
            <w:r w:rsidRPr="59266478">
              <w:rPr>
                <w:rFonts w:eastAsia="Times New Roman"/>
                <w:sz w:val="20"/>
                <w:szCs w:val="20"/>
              </w:rPr>
              <w:t xml:space="preserve">The potential for lives saved by participation in these courses outweighs the costs of candidates attending these courses. </w:t>
            </w:r>
          </w:p>
          <w:p w14:paraId="23773779" w14:textId="77777777" w:rsidR="00C86A74" w:rsidRPr="002827F2" w:rsidRDefault="00C86A74" w:rsidP="00CD554A">
            <w:pPr>
              <w:rPr>
                <w:rFonts w:eastAsia="Times New Roman" w:cstheme="minorHAnsi"/>
                <w:sz w:val="20"/>
                <w:szCs w:val="20"/>
              </w:rPr>
            </w:pPr>
            <w:r w:rsidRPr="00CB38F5">
              <w:rPr>
                <w:rFonts w:eastAsia="Times New Roman" w:cstheme="minorHAnsi"/>
                <w:sz w:val="20"/>
                <w:szCs w:val="20"/>
              </w:rPr>
              <w:t>There is an expectation from the public and healthcare institutions that employees will be trained to deal with this important critical condition, so this evidence supports the fact that these courses are fit for purpose.</w:t>
            </w:r>
          </w:p>
        </w:tc>
      </w:tr>
      <w:tr w:rsidR="00C86A74" w:rsidRPr="00CB38F5" w14:paraId="2043113D" w14:textId="77777777" w:rsidTr="00CD554A">
        <w:tc>
          <w:tcPr>
            <w:tcW w:w="0" w:type="auto"/>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F5496" w:themeFill="accent1" w:themeFillShade="BF"/>
            <w:tcMar>
              <w:top w:w="75" w:type="dxa"/>
              <w:left w:w="75" w:type="dxa"/>
              <w:bottom w:w="75" w:type="dxa"/>
              <w:right w:w="75" w:type="dxa"/>
            </w:tcMar>
            <w:hideMark/>
          </w:tcPr>
          <w:p w14:paraId="708B2851" w14:textId="77777777" w:rsidR="00C86A74" w:rsidRPr="00CB38F5" w:rsidRDefault="00C86A74" w:rsidP="00CD554A">
            <w:pPr>
              <w:pStyle w:val="Heading2"/>
              <w:spacing w:before="0"/>
              <w:rPr>
                <w:rFonts w:asciiTheme="minorHAnsi" w:eastAsia="Times New Roman" w:hAnsiTheme="minorHAnsi" w:cstheme="minorHAnsi"/>
                <w:color w:val="FFFFFF"/>
                <w:sz w:val="20"/>
                <w:szCs w:val="20"/>
              </w:rPr>
            </w:pPr>
            <w:r w:rsidRPr="00CB38F5">
              <w:rPr>
                <w:rFonts w:asciiTheme="minorHAnsi" w:eastAsia="Times New Roman" w:hAnsiTheme="minorHAnsi" w:cstheme="minorHAnsi"/>
                <w:color w:val="FFFFFF"/>
                <w:sz w:val="20"/>
                <w:szCs w:val="20"/>
              </w:rPr>
              <w:lastRenderedPageBreak/>
              <w:t>Feasibility</w:t>
            </w:r>
          </w:p>
          <w:p w14:paraId="2596ABA1" w14:textId="77777777" w:rsidR="00C86A74" w:rsidRPr="00CB38F5" w:rsidRDefault="00C86A74" w:rsidP="00CD554A">
            <w:pPr>
              <w:pStyle w:val="Subtitle1"/>
              <w:spacing w:before="0" w:beforeAutospacing="0" w:after="0" w:afterAutospacing="0"/>
              <w:rPr>
                <w:rFonts w:asciiTheme="minorHAnsi" w:hAnsiTheme="minorHAnsi" w:cstheme="minorHAnsi"/>
                <w:color w:val="FFFFFF"/>
                <w:sz w:val="20"/>
                <w:szCs w:val="20"/>
              </w:rPr>
            </w:pPr>
            <w:r w:rsidRPr="00CB38F5">
              <w:rPr>
                <w:rFonts w:asciiTheme="minorHAnsi" w:hAnsiTheme="minorHAnsi" w:cstheme="minorHAnsi"/>
                <w:color w:val="FFFFFF"/>
                <w:sz w:val="20"/>
                <w:szCs w:val="20"/>
              </w:rPr>
              <w:t>Is the intervention feasible to implement?</w:t>
            </w:r>
          </w:p>
        </w:tc>
      </w:tr>
      <w:tr w:rsidR="00C86A74" w:rsidRPr="00CB38F5" w14:paraId="5EF1EC6C" w14:textId="77777777" w:rsidTr="00CD554A">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47F90B28"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Judgement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382DC7A3"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Research evidence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4F508457"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Additional considerations</w:t>
            </w:r>
          </w:p>
        </w:tc>
      </w:tr>
      <w:tr w:rsidR="00C86A74" w:rsidRPr="00CB38F5" w14:paraId="089FB717" w14:textId="77777777" w:rsidTr="00CD554A">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0207DDE1" w14:textId="77777777" w:rsidR="00C86A74" w:rsidRPr="00CB38F5" w:rsidRDefault="00C86A74" w:rsidP="00CD554A">
            <w:pPr>
              <w:rPr>
                <w:rFonts w:eastAsia="Times New Roman" w:cstheme="minorHAnsi"/>
                <w:sz w:val="20"/>
                <w:szCs w:val="20"/>
              </w:rPr>
            </w:pP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No</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Probably no</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Probably yes</w:t>
            </w:r>
            <w:r w:rsidRPr="00CB38F5">
              <w:rPr>
                <w:rFonts w:eastAsia="Times New Roman" w:cstheme="minorHAnsi"/>
                <w:sz w:val="20"/>
                <w:szCs w:val="20"/>
              </w:rPr>
              <w:br/>
            </w:r>
            <w:r w:rsidRPr="00CB38F5">
              <w:rPr>
                <w:rStyle w:val="unchecked-marker"/>
                <w:rFonts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Yes</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Varies</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Don't know</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02D7B0C5" w14:textId="77777777" w:rsidR="00C86A74" w:rsidRPr="00CB38F5" w:rsidRDefault="00C86A74" w:rsidP="00CD554A">
            <w:pPr>
              <w:rPr>
                <w:rFonts w:eastAsia="Times New Roman" w:cstheme="minorHAnsi"/>
                <w:sz w:val="20"/>
                <w:szCs w:val="20"/>
              </w:rPr>
            </w:pPr>
            <w:r w:rsidRPr="00CB38F5">
              <w:rPr>
                <w:rFonts w:eastAsia="Times New Roman" w:cstheme="minorHAnsi"/>
                <w:sz w:val="20"/>
                <w:szCs w:val="20"/>
              </w:rPr>
              <w:t xml:space="preserve">This is an intervention that has been well established in healthcare education in low-income and middle-income settings. </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27A5399B" w14:textId="77777777" w:rsidR="00C86A74" w:rsidRPr="00CB38F5" w:rsidRDefault="00C86A74" w:rsidP="00CD554A">
            <w:pPr>
              <w:rPr>
                <w:rFonts w:eastAsia="Times New Roman" w:cstheme="minorHAnsi"/>
                <w:sz w:val="20"/>
                <w:szCs w:val="20"/>
              </w:rPr>
            </w:pPr>
            <w:r w:rsidRPr="00CB38F5">
              <w:rPr>
                <w:rFonts w:eastAsia="Times New Roman" w:cstheme="minorHAnsi"/>
                <w:sz w:val="20"/>
                <w:szCs w:val="20"/>
              </w:rPr>
              <w:br/>
            </w:r>
          </w:p>
        </w:tc>
      </w:tr>
    </w:tbl>
    <w:p w14:paraId="723F99A3" w14:textId="77777777" w:rsidR="00C86A74" w:rsidRDefault="00C86A74" w:rsidP="00C86A74">
      <w:pPr>
        <w:rPr>
          <w:lang w:val="en"/>
        </w:rPr>
      </w:pPr>
    </w:p>
    <w:p w14:paraId="0CF5E978" w14:textId="77777777" w:rsidR="00C86A74" w:rsidRPr="003F3A05" w:rsidRDefault="00C86A74" w:rsidP="00C86A74">
      <w:pPr>
        <w:rPr>
          <w:lang w:val="en"/>
        </w:rPr>
      </w:pPr>
    </w:p>
    <w:p w14:paraId="510A5FC2" w14:textId="77777777" w:rsidR="00C86A74" w:rsidRPr="003F3A05" w:rsidRDefault="00C86A74" w:rsidP="00C86A74">
      <w:pPr>
        <w:pStyle w:val="Heading1"/>
        <w:spacing w:after="20"/>
        <w:rPr>
          <w:rFonts w:asciiTheme="minorHAnsi" w:eastAsia="Times New Roman" w:hAnsiTheme="minorHAnsi" w:cstheme="minorHAnsi"/>
          <w:caps/>
          <w:color w:val="000000"/>
          <w:sz w:val="20"/>
          <w:szCs w:val="20"/>
          <w:lang w:val="en"/>
        </w:rPr>
      </w:pPr>
      <w:r w:rsidRPr="00CB38F5">
        <w:rPr>
          <w:rFonts w:asciiTheme="minorHAnsi" w:eastAsia="Times New Roman" w:hAnsiTheme="minorHAnsi" w:cstheme="minorHAnsi"/>
          <w:caps/>
          <w:color w:val="000000"/>
          <w:sz w:val="20"/>
          <w:szCs w:val="2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1531"/>
        <w:gridCol w:w="1179"/>
        <w:gridCol w:w="1179"/>
        <w:gridCol w:w="1225"/>
        <w:gridCol w:w="1251"/>
        <w:gridCol w:w="1251"/>
        <w:gridCol w:w="779"/>
        <w:gridCol w:w="957"/>
      </w:tblGrid>
      <w:tr w:rsidR="00C86A74" w:rsidRPr="00CB38F5" w14:paraId="2265CF96" w14:textId="77777777" w:rsidTr="00CD554A">
        <w:trPr>
          <w:tblHeader/>
        </w:trPr>
        <w:tc>
          <w:tcPr>
            <w:tcW w:w="0" w:type="auto"/>
            <w:tcBorders>
              <w:top w:val="nil"/>
              <w:left w:val="nil"/>
              <w:bottom w:val="nil"/>
              <w:right w:val="nil"/>
            </w:tcBorders>
            <w:tcMar>
              <w:top w:w="75" w:type="dxa"/>
              <w:left w:w="75" w:type="dxa"/>
              <w:bottom w:w="75" w:type="dxa"/>
              <w:right w:w="75" w:type="dxa"/>
            </w:tcMar>
            <w:vAlign w:val="center"/>
            <w:hideMark/>
          </w:tcPr>
          <w:p w14:paraId="1608740A" w14:textId="77777777" w:rsidR="00C86A74" w:rsidRPr="00CB38F5" w:rsidRDefault="00C86A74" w:rsidP="00CD554A">
            <w:pPr>
              <w:rPr>
                <w:rFonts w:eastAsia="Times New Roman" w:cstheme="minorHAnsi"/>
                <w:caps/>
                <w:color w:val="000000"/>
                <w:sz w:val="20"/>
                <w:szCs w:val="2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D585FF3" w14:textId="77777777" w:rsidR="00C86A74" w:rsidRPr="00CB38F5" w:rsidRDefault="00C86A74" w:rsidP="00CD554A">
            <w:pPr>
              <w:pStyle w:val="NormalWeb"/>
              <w:spacing w:before="0" w:beforeAutospacing="0" w:after="0" w:afterAutospacing="0" w:line="260" w:lineRule="atLeast"/>
              <w:jc w:val="center"/>
              <w:rPr>
                <w:rFonts w:asciiTheme="minorHAnsi" w:hAnsiTheme="minorHAnsi" w:cstheme="minorHAnsi"/>
                <w:b/>
                <w:bCs/>
                <w:caps/>
                <w:color w:val="FFFFFF"/>
                <w:sz w:val="20"/>
                <w:szCs w:val="20"/>
              </w:rPr>
            </w:pPr>
            <w:r w:rsidRPr="00CB38F5">
              <w:rPr>
                <w:rFonts w:asciiTheme="minorHAnsi" w:hAnsiTheme="minorHAnsi" w:cstheme="minorHAnsi"/>
                <w:b/>
                <w:bCs/>
                <w:caps/>
                <w:color w:val="FFFFFF"/>
                <w:sz w:val="20"/>
                <w:szCs w:val="20"/>
              </w:rPr>
              <w:t>Judgement</w:t>
            </w:r>
          </w:p>
        </w:tc>
      </w:tr>
      <w:tr w:rsidR="00C86A74" w:rsidRPr="00CB38F5" w14:paraId="4815C6FA" w14:textId="77777777" w:rsidTr="00CD554A">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6D96CF5" w14:textId="77777777" w:rsidR="00C86A74" w:rsidRPr="00CB38F5" w:rsidRDefault="00C86A74" w:rsidP="00CD554A">
            <w:pPr>
              <w:pStyle w:val="NormalWeb"/>
              <w:spacing w:before="0" w:beforeAutospacing="0" w:after="0" w:afterAutospacing="0" w:line="260" w:lineRule="atLeast"/>
              <w:jc w:val="center"/>
              <w:rPr>
                <w:rFonts w:asciiTheme="minorHAnsi" w:hAnsiTheme="minorHAnsi" w:cstheme="minorHAnsi"/>
                <w:b/>
                <w:bCs/>
                <w:caps/>
                <w:color w:val="FFFFFF"/>
                <w:sz w:val="20"/>
                <w:szCs w:val="20"/>
              </w:rPr>
            </w:pPr>
            <w:r w:rsidRPr="00CB38F5">
              <w:rPr>
                <w:rFonts w:asciiTheme="minorHAnsi" w:hAnsiTheme="minorHAnsi" w:cstheme="minorHAnsi"/>
                <w:b/>
                <w:bCs/>
                <w:caps/>
                <w:color w:val="FFFFFF"/>
                <w:sz w:val="20"/>
                <w:szCs w:val="20"/>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35C713"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22F61A"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4800E3" w14:textId="77777777" w:rsidR="00C86A74" w:rsidRPr="00CB38F5" w:rsidRDefault="00C86A74" w:rsidP="00CD554A">
            <w:pPr>
              <w:pStyle w:val="NormalWeb"/>
              <w:spacing w:before="0" w:beforeAutospacing="0" w:after="0" w:afterAutospacing="0"/>
              <w:jc w:val="center"/>
              <w:rPr>
                <w:rFonts w:asciiTheme="minorHAnsi" w:hAnsiTheme="minorHAnsi" w:cstheme="minorHAnsi"/>
                <w:b/>
                <w:bCs/>
                <w:color w:val="BFBFBF"/>
                <w:sz w:val="20"/>
                <w:szCs w:val="20"/>
              </w:rPr>
            </w:pPr>
            <w:r w:rsidRPr="00CB38F5">
              <w:rPr>
                <w:rFonts w:asciiTheme="minorHAnsi" w:hAnsiTheme="minorHAnsi" w:cstheme="minorHAnsi"/>
                <w:b/>
                <w:bCs/>
                <w:color w:val="BFBFBF"/>
                <w:sz w:val="20"/>
                <w:szCs w:val="20"/>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56DC35" w14:textId="77777777" w:rsidR="00C86A74" w:rsidRPr="00CB38F5" w:rsidRDefault="00C86A74" w:rsidP="00CD554A">
            <w:pPr>
              <w:pStyle w:val="NormalWeb"/>
              <w:spacing w:before="0" w:beforeAutospacing="0" w:after="0" w:afterAutospacing="0"/>
              <w:jc w:val="center"/>
              <w:rPr>
                <w:rFonts w:asciiTheme="minorHAnsi" w:hAnsiTheme="minorHAnsi" w:cstheme="minorHAnsi"/>
                <w:b/>
                <w:bCs/>
                <w:color w:val="000000"/>
                <w:sz w:val="20"/>
                <w:szCs w:val="20"/>
              </w:rPr>
            </w:pPr>
            <w:r w:rsidRPr="00CB38F5">
              <w:rPr>
                <w:rFonts w:asciiTheme="minorHAnsi" w:hAnsiTheme="minorHAnsi" w:cstheme="minorHAnsi"/>
                <w:b/>
                <w:bCs/>
                <w:color w:val="000000"/>
                <w:sz w:val="20"/>
                <w:szCs w:val="20"/>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84ABA03" w14:textId="77777777" w:rsidR="00C86A74" w:rsidRPr="00CB38F5" w:rsidRDefault="00C86A74" w:rsidP="00CD554A">
            <w:pPr>
              <w:rPr>
                <w:rFonts w:cstheme="minorHAnsi"/>
                <w:color w:val="BFBFBF"/>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CF005A"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4D2874"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Don't know</w:t>
            </w:r>
          </w:p>
        </w:tc>
      </w:tr>
      <w:tr w:rsidR="00C86A74" w:rsidRPr="00CB38F5" w14:paraId="327D0141" w14:textId="77777777" w:rsidTr="00CD554A">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67F40B0" w14:textId="77777777" w:rsidR="00C86A74" w:rsidRPr="00CB38F5" w:rsidRDefault="00C86A74" w:rsidP="00CD554A">
            <w:pPr>
              <w:pStyle w:val="NormalWeb"/>
              <w:spacing w:before="0" w:beforeAutospacing="0" w:after="0" w:afterAutospacing="0" w:line="260" w:lineRule="atLeast"/>
              <w:jc w:val="center"/>
              <w:rPr>
                <w:rFonts w:asciiTheme="minorHAnsi" w:hAnsiTheme="minorHAnsi" w:cstheme="minorHAnsi"/>
                <w:b/>
                <w:bCs/>
                <w:caps/>
                <w:color w:val="FFFFFF"/>
                <w:sz w:val="20"/>
                <w:szCs w:val="20"/>
              </w:rPr>
            </w:pPr>
            <w:r w:rsidRPr="00CB38F5">
              <w:rPr>
                <w:rFonts w:asciiTheme="minorHAnsi" w:hAnsiTheme="minorHAnsi" w:cstheme="minorHAnsi"/>
                <w:b/>
                <w:bCs/>
                <w:caps/>
                <w:color w:val="FFFFFF"/>
                <w:sz w:val="20"/>
                <w:szCs w:val="20"/>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E14793"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83AF9E" w14:textId="77777777" w:rsidR="00C86A74" w:rsidRPr="00CB38F5" w:rsidRDefault="00C86A74" w:rsidP="00CD554A">
            <w:pPr>
              <w:pStyle w:val="NormalWeb"/>
              <w:spacing w:before="0" w:beforeAutospacing="0" w:after="0" w:afterAutospacing="0"/>
              <w:jc w:val="center"/>
              <w:rPr>
                <w:rFonts w:asciiTheme="minorHAnsi" w:hAnsiTheme="minorHAnsi" w:cstheme="minorHAnsi"/>
                <w:b/>
                <w:bCs/>
                <w:color w:val="BFBFBF"/>
                <w:sz w:val="20"/>
                <w:szCs w:val="20"/>
              </w:rPr>
            </w:pPr>
            <w:r w:rsidRPr="00CB38F5">
              <w:rPr>
                <w:rFonts w:asciiTheme="minorHAnsi" w:hAnsiTheme="minorHAnsi" w:cstheme="minorHAnsi"/>
                <w:b/>
                <w:bCs/>
                <w:color w:val="BFBFBF"/>
                <w:sz w:val="20"/>
                <w:szCs w:val="20"/>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F4F260"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032CA2" w14:textId="77777777" w:rsidR="00C86A74" w:rsidRPr="00CB38F5" w:rsidRDefault="00C86A74" w:rsidP="00CD554A">
            <w:pPr>
              <w:pStyle w:val="NormalWeb"/>
              <w:spacing w:before="0" w:beforeAutospacing="0" w:after="0" w:afterAutospacing="0"/>
              <w:jc w:val="center"/>
              <w:rPr>
                <w:rFonts w:asciiTheme="minorHAnsi" w:hAnsiTheme="minorHAnsi" w:cstheme="minorHAnsi"/>
                <w:b/>
                <w:bCs/>
                <w:color w:val="000000"/>
                <w:sz w:val="20"/>
                <w:szCs w:val="20"/>
              </w:rPr>
            </w:pPr>
            <w:r w:rsidRPr="00CB38F5">
              <w:rPr>
                <w:rFonts w:asciiTheme="minorHAnsi" w:hAnsiTheme="minorHAnsi" w:cstheme="minorHAnsi"/>
                <w:b/>
                <w:bCs/>
                <w:color w:val="000000"/>
                <w:sz w:val="20"/>
                <w:szCs w:val="20"/>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5D421EF" w14:textId="77777777" w:rsidR="00C86A74" w:rsidRPr="00CB38F5" w:rsidRDefault="00C86A74" w:rsidP="00CD554A">
            <w:pPr>
              <w:rPr>
                <w:rFonts w:cstheme="minorHAnsi"/>
                <w:color w:val="BFBFBF"/>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26BAEB"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DDB531"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Don't know</w:t>
            </w:r>
          </w:p>
        </w:tc>
      </w:tr>
      <w:tr w:rsidR="00C86A74" w:rsidRPr="00CB38F5" w14:paraId="4EF2F4CB" w14:textId="77777777" w:rsidTr="00CD554A">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0A5D62F" w14:textId="77777777" w:rsidR="00C86A74" w:rsidRPr="00CB38F5" w:rsidRDefault="00C86A74" w:rsidP="00CD554A">
            <w:pPr>
              <w:pStyle w:val="NormalWeb"/>
              <w:spacing w:before="0" w:beforeAutospacing="0" w:after="0" w:afterAutospacing="0" w:line="260" w:lineRule="atLeast"/>
              <w:jc w:val="center"/>
              <w:rPr>
                <w:rFonts w:asciiTheme="minorHAnsi" w:hAnsiTheme="minorHAnsi" w:cstheme="minorHAnsi"/>
                <w:b/>
                <w:bCs/>
                <w:caps/>
                <w:color w:val="FFFFFF"/>
                <w:sz w:val="20"/>
                <w:szCs w:val="20"/>
              </w:rPr>
            </w:pPr>
            <w:r w:rsidRPr="00CB38F5">
              <w:rPr>
                <w:rFonts w:asciiTheme="minorHAnsi" w:hAnsiTheme="minorHAnsi" w:cstheme="minorHAnsi"/>
                <w:b/>
                <w:bCs/>
                <w:caps/>
                <w:color w:val="FFFFFF"/>
                <w:sz w:val="20"/>
                <w:szCs w:val="20"/>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168C0F"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08041F"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931B90"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95385C" w14:textId="77777777" w:rsidR="00C86A74" w:rsidRPr="00CB38F5" w:rsidRDefault="00C86A74" w:rsidP="00CD554A">
            <w:pPr>
              <w:pStyle w:val="NormalWeb"/>
              <w:spacing w:before="0" w:beforeAutospacing="0" w:after="0" w:afterAutospacing="0"/>
              <w:jc w:val="center"/>
              <w:rPr>
                <w:rFonts w:asciiTheme="minorHAnsi" w:hAnsiTheme="minorHAnsi" w:cstheme="minorHAnsi"/>
                <w:b/>
                <w:bCs/>
                <w:color w:val="000000"/>
                <w:sz w:val="20"/>
                <w:szCs w:val="20"/>
              </w:rPr>
            </w:pPr>
            <w:r w:rsidRPr="00CB38F5">
              <w:rPr>
                <w:rFonts w:asciiTheme="minorHAnsi" w:hAnsiTheme="minorHAnsi" w:cstheme="minorHAnsi"/>
                <w:b/>
                <w:bCs/>
                <w:color w:val="000000"/>
                <w:sz w:val="20"/>
                <w:szCs w:val="20"/>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49FDB1D" w14:textId="77777777" w:rsidR="00C86A74" w:rsidRPr="00CB38F5" w:rsidRDefault="00C86A74" w:rsidP="00CD554A">
            <w:pPr>
              <w:rPr>
                <w:rFonts w:cstheme="minorHAnsi"/>
                <w:b/>
                <w:bCs/>
                <w:color w:val="BFBFBF"/>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A5E27E"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EED875"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Don't know</w:t>
            </w:r>
          </w:p>
        </w:tc>
      </w:tr>
      <w:tr w:rsidR="00C86A74" w:rsidRPr="00CB38F5" w14:paraId="1A370556" w14:textId="77777777" w:rsidTr="00CD554A">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9A5E5FD" w14:textId="77777777" w:rsidR="00C86A74" w:rsidRPr="00CB38F5" w:rsidRDefault="00C86A74" w:rsidP="00CD554A">
            <w:pPr>
              <w:pStyle w:val="NormalWeb"/>
              <w:spacing w:before="0" w:beforeAutospacing="0" w:after="0" w:afterAutospacing="0" w:line="260" w:lineRule="atLeast"/>
              <w:jc w:val="center"/>
              <w:rPr>
                <w:rFonts w:asciiTheme="minorHAnsi" w:hAnsiTheme="minorHAnsi" w:cstheme="minorHAnsi"/>
                <w:b/>
                <w:bCs/>
                <w:caps/>
                <w:color w:val="FFFFFF"/>
                <w:sz w:val="20"/>
                <w:szCs w:val="20"/>
              </w:rPr>
            </w:pPr>
            <w:r w:rsidRPr="00CB38F5">
              <w:rPr>
                <w:rFonts w:asciiTheme="minorHAnsi" w:hAnsiTheme="minorHAnsi" w:cstheme="minorHAnsi"/>
                <w:b/>
                <w:bCs/>
                <w:caps/>
                <w:color w:val="FFFFFF"/>
                <w:sz w:val="20"/>
                <w:szCs w:val="20"/>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74F75F" w14:textId="77777777" w:rsidR="00C86A74" w:rsidRPr="00CB38F5" w:rsidRDefault="00C86A74" w:rsidP="00CD554A">
            <w:pPr>
              <w:pStyle w:val="NormalWeb"/>
              <w:spacing w:before="0" w:beforeAutospacing="0" w:after="0" w:afterAutospacing="0"/>
              <w:jc w:val="center"/>
              <w:rPr>
                <w:rFonts w:asciiTheme="minorHAnsi" w:hAnsiTheme="minorHAnsi" w:cstheme="minorHAnsi"/>
                <w:b/>
                <w:bCs/>
                <w:color w:val="000000"/>
                <w:sz w:val="20"/>
                <w:szCs w:val="20"/>
              </w:rPr>
            </w:pPr>
            <w:r w:rsidRPr="00CB38F5">
              <w:rPr>
                <w:rFonts w:asciiTheme="minorHAnsi" w:hAnsiTheme="minorHAnsi" w:cstheme="minorHAnsi"/>
                <w:b/>
                <w:bCs/>
                <w:color w:val="000000"/>
                <w:sz w:val="20"/>
                <w:szCs w:val="20"/>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42D6E5"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3AF1CD"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5AFA72"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A46D15C" w14:textId="77777777" w:rsidR="00C86A74" w:rsidRPr="00CB38F5" w:rsidRDefault="00C86A74" w:rsidP="00CD554A">
            <w:pPr>
              <w:rPr>
                <w:rFonts w:cstheme="minorHAnsi"/>
                <w:color w:val="BFBFBF"/>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9DAB07C" w14:textId="77777777" w:rsidR="00C86A74" w:rsidRPr="00CB38F5" w:rsidRDefault="00C86A74" w:rsidP="00CD554A">
            <w:pPr>
              <w:jc w:val="center"/>
              <w:rPr>
                <w:rFonts w:eastAsia="Times New Roman" w:cstheme="minorHAnsi"/>
                <w:color w:val="BFBFBF"/>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B1347A"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No included studies</w:t>
            </w:r>
          </w:p>
        </w:tc>
      </w:tr>
      <w:tr w:rsidR="00C86A74" w:rsidRPr="00CB38F5" w14:paraId="1FB5E578" w14:textId="77777777" w:rsidTr="00CD554A">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BD485FD" w14:textId="77777777" w:rsidR="00C86A74" w:rsidRPr="00CB38F5" w:rsidRDefault="00C86A74" w:rsidP="00CD554A">
            <w:pPr>
              <w:pStyle w:val="NormalWeb"/>
              <w:spacing w:before="0" w:beforeAutospacing="0" w:after="0" w:afterAutospacing="0" w:line="260" w:lineRule="atLeast"/>
              <w:jc w:val="center"/>
              <w:rPr>
                <w:rFonts w:asciiTheme="minorHAnsi" w:hAnsiTheme="minorHAnsi" w:cstheme="minorHAnsi"/>
                <w:b/>
                <w:bCs/>
                <w:caps/>
                <w:color w:val="FFFFFF"/>
                <w:sz w:val="20"/>
                <w:szCs w:val="20"/>
              </w:rPr>
            </w:pPr>
            <w:r w:rsidRPr="00CB38F5">
              <w:rPr>
                <w:rFonts w:asciiTheme="minorHAnsi" w:hAnsiTheme="minorHAnsi" w:cstheme="minorHAnsi"/>
                <w:b/>
                <w:bCs/>
                <w:caps/>
                <w:color w:val="FFFFFF"/>
                <w:sz w:val="20"/>
                <w:szCs w:val="20"/>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251B45"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93F02C"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71941D" w14:textId="77777777" w:rsidR="00C86A74" w:rsidRPr="00CB38F5" w:rsidRDefault="00C86A74" w:rsidP="00CD554A">
            <w:pPr>
              <w:pStyle w:val="NormalWeb"/>
              <w:spacing w:before="0" w:beforeAutospacing="0" w:after="0" w:afterAutospacing="0"/>
              <w:jc w:val="center"/>
              <w:rPr>
                <w:rFonts w:asciiTheme="minorHAnsi" w:hAnsiTheme="minorHAnsi" w:cstheme="minorHAnsi"/>
                <w:b/>
                <w:bCs/>
                <w:color w:val="000000"/>
                <w:sz w:val="20"/>
                <w:szCs w:val="20"/>
              </w:rPr>
            </w:pPr>
            <w:r w:rsidRPr="00CB38F5">
              <w:rPr>
                <w:rFonts w:asciiTheme="minorHAnsi" w:hAnsiTheme="minorHAnsi" w:cstheme="minorHAnsi"/>
                <w:b/>
                <w:bCs/>
                <w:color w:val="000000"/>
                <w:sz w:val="20"/>
                <w:szCs w:val="20"/>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4BE4FF"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59CB08E" w14:textId="77777777" w:rsidR="00C86A74" w:rsidRPr="00CB38F5" w:rsidRDefault="00C86A74" w:rsidP="00CD554A">
            <w:pPr>
              <w:rPr>
                <w:rFonts w:cstheme="minorHAnsi"/>
                <w:color w:val="BFBFBF"/>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72DE79D" w14:textId="77777777" w:rsidR="00C86A74" w:rsidRPr="00CB38F5" w:rsidRDefault="00C86A74" w:rsidP="00CD554A">
            <w:pPr>
              <w:jc w:val="center"/>
              <w:rPr>
                <w:rFonts w:eastAsia="Times New Roman" w:cstheme="minorHAnsi"/>
                <w:color w:val="BFBFBF"/>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71B5C6E" w14:textId="77777777" w:rsidR="00C86A74" w:rsidRPr="00CB38F5" w:rsidRDefault="00C86A74" w:rsidP="00CD554A">
            <w:pPr>
              <w:jc w:val="center"/>
              <w:rPr>
                <w:rFonts w:eastAsia="Times New Roman" w:cstheme="minorHAnsi"/>
                <w:color w:val="BFBFBF"/>
                <w:sz w:val="20"/>
                <w:szCs w:val="20"/>
              </w:rPr>
            </w:pPr>
          </w:p>
        </w:tc>
      </w:tr>
      <w:tr w:rsidR="00C86A74" w:rsidRPr="00CB38F5" w14:paraId="1ACFB771" w14:textId="77777777" w:rsidTr="00CD554A">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030E996" w14:textId="77777777" w:rsidR="00C86A74" w:rsidRPr="00CB38F5" w:rsidRDefault="00C86A74" w:rsidP="00CD554A">
            <w:pPr>
              <w:pStyle w:val="NormalWeb"/>
              <w:spacing w:before="0" w:beforeAutospacing="0" w:after="0" w:afterAutospacing="0" w:line="260" w:lineRule="atLeast"/>
              <w:jc w:val="center"/>
              <w:rPr>
                <w:rFonts w:asciiTheme="minorHAnsi" w:hAnsiTheme="minorHAnsi" w:cstheme="minorHAnsi"/>
                <w:b/>
                <w:bCs/>
                <w:caps/>
                <w:color w:val="FFFFFF"/>
                <w:sz w:val="20"/>
                <w:szCs w:val="20"/>
              </w:rPr>
            </w:pPr>
            <w:r w:rsidRPr="00CB38F5">
              <w:rPr>
                <w:rFonts w:asciiTheme="minorHAnsi" w:hAnsiTheme="minorHAnsi" w:cstheme="minorHAnsi"/>
                <w:b/>
                <w:bCs/>
                <w:caps/>
                <w:color w:val="FFFFFF"/>
                <w:sz w:val="20"/>
                <w:szCs w:val="20"/>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7DF3CA"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proofErr w:type="spellStart"/>
            <w:r w:rsidRPr="00CB38F5">
              <w:rPr>
                <w:rFonts w:asciiTheme="minorHAnsi" w:hAnsiTheme="minorHAnsi" w:cstheme="minorHAnsi"/>
                <w:color w:val="BFBFBF"/>
                <w:sz w:val="20"/>
                <w:szCs w:val="20"/>
              </w:rPr>
              <w:t>Favors</w:t>
            </w:r>
            <w:proofErr w:type="spellEnd"/>
            <w:r w:rsidRPr="00CB38F5">
              <w:rPr>
                <w:rFonts w:asciiTheme="minorHAnsi" w:hAnsiTheme="minorHAnsi" w:cstheme="minorHAnsi"/>
                <w:color w:val="BFBFBF"/>
                <w:sz w:val="20"/>
                <w:szCs w:val="20"/>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FE4D1E"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 xml:space="preserve">Probably </w:t>
            </w:r>
            <w:proofErr w:type="spellStart"/>
            <w:r w:rsidRPr="00CB38F5">
              <w:rPr>
                <w:rFonts w:asciiTheme="minorHAnsi" w:hAnsiTheme="minorHAnsi" w:cstheme="minorHAnsi"/>
                <w:color w:val="BFBFBF"/>
                <w:sz w:val="20"/>
                <w:szCs w:val="20"/>
              </w:rPr>
              <w:t>favors</w:t>
            </w:r>
            <w:proofErr w:type="spellEnd"/>
            <w:r w:rsidRPr="00CB38F5">
              <w:rPr>
                <w:rFonts w:asciiTheme="minorHAnsi" w:hAnsiTheme="minorHAnsi" w:cstheme="minorHAnsi"/>
                <w:color w:val="BFBFBF"/>
                <w:sz w:val="20"/>
                <w:szCs w:val="20"/>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E175B4"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 xml:space="preserve">Does not </w:t>
            </w:r>
            <w:proofErr w:type="spellStart"/>
            <w:r w:rsidRPr="00CB38F5">
              <w:rPr>
                <w:rFonts w:asciiTheme="minorHAnsi" w:hAnsiTheme="minorHAnsi" w:cstheme="minorHAnsi"/>
                <w:color w:val="BFBFBF"/>
                <w:sz w:val="20"/>
                <w:szCs w:val="20"/>
              </w:rPr>
              <w:t>favor</w:t>
            </w:r>
            <w:proofErr w:type="spellEnd"/>
            <w:r w:rsidRPr="00CB38F5">
              <w:rPr>
                <w:rFonts w:asciiTheme="minorHAnsi" w:hAnsiTheme="minorHAnsi" w:cstheme="minorHAnsi"/>
                <w:color w:val="BFBFBF"/>
                <w:sz w:val="20"/>
                <w:szCs w:val="20"/>
              </w:rPr>
              <w:t xml:space="preserve">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6D5355"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 xml:space="preserve">Probably </w:t>
            </w:r>
            <w:proofErr w:type="spellStart"/>
            <w:r w:rsidRPr="00CB38F5">
              <w:rPr>
                <w:rFonts w:asciiTheme="minorHAnsi" w:hAnsiTheme="minorHAnsi" w:cstheme="minorHAnsi"/>
                <w:color w:val="BFBFBF"/>
                <w:sz w:val="20"/>
                <w:szCs w:val="20"/>
              </w:rPr>
              <w:t>favors</w:t>
            </w:r>
            <w:proofErr w:type="spellEnd"/>
            <w:r w:rsidRPr="00CB38F5">
              <w:rPr>
                <w:rFonts w:asciiTheme="minorHAnsi" w:hAnsiTheme="minorHAnsi" w:cstheme="minorHAnsi"/>
                <w:color w:val="BFBFBF"/>
                <w:sz w:val="20"/>
                <w:szCs w:val="20"/>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22AEA8" w14:textId="77777777" w:rsidR="00C86A74" w:rsidRPr="00CB38F5" w:rsidRDefault="00C86A74" w:rsidP="00CD554A">
            <w:pPr>
              <w:pStyle w:val="NormalWeb"/>
              <w:spacing w:before="0" w:beforeAutospacing="0" w:after="0" w:afterAutospacing="0"/>
              <w:jc w:val="center"/>
              <w:rPr>
                <w:rFonts w:asciiTheme="minorHAnsi" w:hAnsiTheme="minorHAnsi" w:cstheme="minorHAnsi"/>
                <w:b/>
                <w:bCs/>
                <w:color w:val="000000"/>
                <w:sz w:val="20"/>
                <w:szCs w:val="20"/>
              </w:rPr>
            </w:pPr>
            <w:proofErr w:type="spellStart"/>
            <w:r w:rsidRPr="00CB38F5">
              <w:rPr>
                <w:rFonts w:asciiTheme="minorHAnsi" w:hAnsiTheme="minorHAnsi" w:cstheme="minorHAnsi"/>
                <w:b/>
                <w:bCs/>
                <w:color w:val="000000"/>
                <w:sz w:val="20"/>
                <w:szCs w:val="20"/>
              </w:rPr>
              <w:t>Favors</w:t>
            </w:r>
            <w:proofErr w:type="spellEnd"/>
            <w:r w:rsidRPr="00CB38F5">
              <w:rPr>
                <w:rFonts w:asciiTheme="minorHAnsi" w:hAnsiTheme="minorHAnsi" w:cstheme="minorHAnsi"/>
                <w:b/>
                <w:bCs/>
                <w:color w:val="000000"/>
                <w:sz w:val="20"/>
                <w:szCs w:val="20"/>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934783"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2B3652"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Don't know</w:t>
            </w:r>
          </w:p>
        </w:tc>
      </w:tr>
      <w:tr w:rsidR="00C86A74" w:rsidRPr="00CB38F5" w14:paraId="776DD7A1" w14:textId="77777777" w:rsidTr="00CD554A">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DBD20C0" w14:textId="77777777" w:rsidR="00C86A74" w:rsidRPr="00CB38F5" w:rsidRDefault="00C86A74" w:rsidP="00CD554A">
            <w:pPr>
              <w:pStyle w:val="NormalWeb"/>
              <w:spacing w:before="0" w:beforeAutospacing="0" w:after="0" w:afterAutospacing="0" w:line="260" w:lineRule="atLeast"/>
              <w:jc w:val="center"/>
              <w:rPr>
                <w:rFonts w:asciiTheme="minorHAnsi" w:hAnsiTheme="minorHAnsi" w:cstheme="minorHAnsi"/>
                <w:b/>
                <w:bCs/>
                <w:caps/>
                <w:color w:val="FFFFFF"/>
                <w:sz w:val="20"/>
                <w:szCs w:val="20"/>
              </w:rPr>
            </w:pPr>
            <w:r w:rsidRPr="00CB38F5">
              <w:rPr>
                <w:rFonts w:asciiTheme="minorHAnsi" w:hAnsiTheme="minorHAnsi" w:cstheme="minorHAnsi"/>
                <w:b/>
                <w:bCs/>
                <w:caps/>
                <w:color w:val="FFFFFF"/>
                <w:sz w:val="20"/>
                <w:szCs w:val="20"/>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9E3027"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AA302C" w14:textId="77777777" w:rsidR="00C86A74" w:rsidRPr="00CB38F5" w:rsidRDefault="00C86A74" w:rsidP="00CD554A">
            <w:pPr>
              <w:pStyle w:val="NormalWeb"/>
              <w:spacing w:before="0" w:beforeAutospacing="0" w:after="0" w:afterAutospacing="0"/>
              <w:jc w:val="center"/>
              <w:rPr>
                <w:rFonts w:asciiTheme="minorHAnsi" w:hAnsiTheme="minorHAnsi" w:cstheme="minorHAnsi"/>
                <w:b/>
                <w:bCs/>
                <w:color w:val="000000"/>
                <w:sz w:val="20"/>
                <w:szCs w:val="20"/>
              </w:rPr>
            </w:pPr>
            <w:r w:rsidRPr="00CB38F5">
              <w:rPr>
                <w:rFonts w:asciiTheme="minorHAnsi" w:hAnsiTheme="minorHAnsi" w:cstheme="minorHAnsi"/>
                <w:b/>
                <w:bCs/>
                <w:color w:val="000000"/>
                <w:sz w:val="20"/>
                <w:szCs w:val="20"/>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06BFF5"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FEE7C8"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0EABF7"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E7E112"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B24E2C"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Don't know</w:t>
            </w:r>
          </w:p>
        </w:tc>
      </w:tr>
      <w:tr w:rsidR="00C86A74" w:rsidRPr="00CB38F5" w14:paraId="26A22F89" w14:textId="77777777" w:rsidTr="00CD554A">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BF64030" w14:textId="77777777" w:rsidR="00C86A74" w:rsidRPr="00CB38F5" w:rsidRDefault="00C86A74" w:rsidP="00CD554A">
            <w:pPr>
              <w:pStyle w:val="NormalWeb"/>
              <w:spacing w:before="0" w:beforeAutospacing="0" w:after="0" w:afterAutospacing="0" w:line="260" w:lineRule="atLeast"/>
              <w:jc w:val="center"/>
              <w:rPr>
                <w:rFonts w:asciiTheme="minorHAnsi" w:hAnsiTheme="minorHAnsi" w:cstheme="minorHAnsi"/>
                <w:b/>
                <w:bCs/>
                <w:caps/>
                <w:color w:val="FFFFFF"/>
                <w:sz w:val="20"/>
                <w:szCs w:val="20"/>
              </w:rPr>
            </w:pPr>
            <w:r w:rsidRPr="00CB38F5">
              <w:rPr>
                <w:rFonts w:asciiTheme="minorHAnsi" w:hAnsiTheme="minorHAnsi" w:cstheme="minorHAnsi"/>
                <w:b/>
                <w:bCs/>
                <w:caps/>
                <w:color w:val="FFFFFF"/>
                <w:sz w:val="20"/>
                <w:szCs w:val="20"/>
              </w:rPr>
              <w:t xml:space="preserve">Certainty of evidence of </w:t>
            </w:r>
            <w:r w:rsidRPr="00CB38F5">
              <w:rPr>
                <w:rFonts w:asciiTheme="minorHAnsi" w:hAnsiTheme="minorHAnsi" w:cstheme="minorHAnsi"/>
                <w:b/>
                <w:bCs/>
                <w:caps/>
                <w:color w:val="FFFFFF"/>
                <w:sz w:val="20"/>
                <w:szCs w:val="20"/>
              </w:rPr>
              <w:lastRenderedPageBreak/>
              <w:t>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093F4A"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lastRenderedPageBreak/>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CDC929"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AAE41D"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FE0B8C"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60DB9A1" w14:textId="77777777" w:rsidR="00C86A74" w:rsidRPr="00CB38F5" w:rsidRDefault="00C86A74" w:rsidP="00CD554A">
            <w:pPr>
              <w:rPr>
                <w:rFonts w:cstheme="minorHAnsi"/>
                <w:color w:val="BFBFBF"/>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796F8B4" w14:textId="77777777" w:rsidR="00C86A74" w:rsidRPr="00CB38F5" w:rsidRDefault="00C86A74" w:rsidP="00CD554A">
            <w:pPr>
              <w:jc w:val="center"/>
              <w:rPr>
                <w:rFonts w:eastAsia="Times New Roman" w:cstheme="minorHAnsi"/>
                <w:color w:val="BFBFBF"/>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CFF977" w14:textId="77777777" w:rsidR="00C86A74" w:rsidRPr="00CB38F5" w:rsidRDefault="00C86A74" w:rsidP="00CD554A">
            <w:pPr>
              <w:pStyle w:val="NormalWeb"/>
              <w:spacing w:before="0" w:beforeAutospacing="0" w:after="0" w:afterAutospacing="0"/>
              <w:jc w:val="center"/>
              <w:rPr>
                <w:rFonts w:asciiTheme="minorHAnsi" w:hAnsiTheme="minorHAnsi" w:cstheme="minorHAnsi"/>
                <w:b/>
                <w:bCs/>
                <w:color w:val="000000"/>
                <w:sz w:val="20"/>
                <w:szCs w:val="20"/>
              </w:rPr>
            </w:pPr>
            <w:r w:rsidRPr="00CB38F5">
              <w:rPr>
                <w:rFonts w:asciiTheme="minorHAnsi" w:hAnsiTheme="minorHAnsi" w:cstheme="minorHAnsi"/>
                <w:b/>
                <w:bCs/>
                <w:color w:val="000000"/>
                <w:sz w:val="20"/>
                <w:szCs w:val="20"/>
              </w:rPr>
              <w:t>No included studies</w:t>
            </w:r>
          </w:p>
        </w:tc>
      </w:tr>
      <w:tr w:rsidR="00C86A74" w:rsidRPr="00CB38F5" w14:paraId="5B57D634" w14:textId="77777777" w:rsidTr="00CD554A">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706646D" w14:textId="77777777" w:rsidR="00C86A74" w:rsidRPr="00CB38F5" w:rsidRDefault="00C86A74" w:rsidP="00CD554A">
            <w:pPr>
              <w:pStyle w:val="NormalWeb"/>
              <w:spacing w:before="0" w:beforeAutospacing="0" w:after="0" w:afterAutospacing="0" w:line="260" w:lineRule="atLeast"/>
              <w:jc w:val="center"/>
              <w:rPr>
                <w:rFonts w:asciiTheme="minorHAnsi" w:hAnsiTheme="minorHAnsi" w:cstheme="minorHAnsi"/>
                <w:b/>
                <w:bCs/>
                <w:caps/>
                <w:color w:val="FFFFFF"/>
                <w:sz w:val="20"/>
                <w:szCs w:val="20"/>
              </w:rPr>
            </w:pPr>
            <w:r w:rsidRPr="00CB38F5">
              <w:rPr>
                <w:rFonts w:asciiTheme="minorHAnsi" w:hAnsiTheme="minorHAnsi" w:cstheme="minorHAnsi"/>
                <w:b/>
                <w:bCs/>
                <w:caps/>
                <w:color w:val="FFFFFF"/>
                <w:sz w:val="20"/>
                <w:szCs w:val="20"/>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477248"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proofErr w:type="spellStart"/>
            <w:r w:rsidRPr="00CB38F5">
              <w:rPr>
                <w:rFonts w:asciiTheme="minorHAnsi" w:hAnsiTheme="minorHAnsi" w:cstheme="minorHAnsi"/>
                <w:color w:val="BFBFBF"/>
                <w:sz w:val="20"/>
                <w:szCs w:val="20"/>
              </w:rPr>
              <w:t>Favors</w:t>
            </w:r>
            <w:proofErr w:type="spellEnd"/>
            <w:r w:rsidRPr="00CB38F5">
              <w:rPr>
                <w:rFonts w:asciiTheme="minorHAnsi" w:hAnsiTheme="minorHAnsi" w:cstheme="minorHAnsi"/>
                <w:color w:val="BFBFBF"/>
                <w:sz w:val="20"/>
                <w:szCs w:val="20"/>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F7EEF9"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 xml:space="preserve">Probably </w:t>
            </w:r>
            <w:proofErr w:type="spellStart"/>
            <w:r w:rsidRPr="00CB38F5">
              <w:rPr>
                <w:rFonts w:asciiTheme="minorHAnsi" w:hAnsiTheme="minorHAnsi" w:cstheme="minorHAnsi"/>
                <w:color w:val="BFBFBF"/>
                <w:sz w:val="20"/>
                <w:szCs w:val="20"/>
              </w:rPr>
              <w:t>favors</w:t>
            </w:r>
            <w:proofErr w:type="spellEnd"/>
            <w:r w:rsidRPr="00CB38F5">
              <w:rPr>
                <w:rFonts w:asciiTheme="minorHAnsi" w:hAnsiTheme="minorHAnsi" w:cstheme="minorHAnsi"/>
                <w:color w:val="BFBFBF"/>
                <w:sz w:val="20"/>
                <w:szCs w:val="20"/>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97B6DA"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 xml:space="preserve">Does not </w:t>
            </w:r>
            <w:proofErr w:type="spellStart"/>
            <w:r w:rsidRPr="00CB38F5">
              <w:rPr>
                <w:rFonts w:asciiTheme="minorHAnsi" w:hAnsiTheme="minorHAnsi" w:cstheme="minorHAnsi"/>
                <w:color w:val="BFBFBF"/>
                <w:sz w:val="20"/>
                <w:szCs w:val="20"/>
              </w:rPr>
              <w:t>favor</w:t>
            </w:r>
            <w:proofErr w:type="spellEnd"/>
            <w:r w:rsidRPr="00CB38F5">
              <w:rPr>
                <w:rFonts w:asciiTheme="minorHAnsi" w:hAnsiTheme="minorHAnsi" w:cstheme="minorHAnsi"/>
                <w:color w:val="BFBFBF"/>
                <w:sz w:val="20"/>
                <w:szCs w:val="20"/>
              </w:rPr>
              <w:t xml:space="preserve">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4E8E5C" w14:textId="77777777" w:rsidR="00C86A74" w:rsidRPr="00CB38F5" w:rsidRDefault="00C86A74" w:rsidP="00CD554A">
            <w:pPr>
              <w:pStyle w:val="NormalWeb"/>
              <w:spacing w:before="0" w:beforeAutospacing="0" w:after="0" w:afterAutospacing="0"/>
              <w:jc w:val="center"/>
              <w:rPr>
                <w:rFonts w:asciiTheme="minorHAnsi" w:hAnsiTheme="minorHAnsi" w:cstheme="minorHAnsi"/>
                <w:b/>
                <w:bCs/>
                <w:color w:val="000000"/>
                <w:sz w:val="20"/>
                <w:szCs w:val="20"/>
              </w:rPr>
            </w:pPr>
            <w:r w:rsidRPr="00CB38F5">
              <w:rPr>
                <w:rFonts w:asciiTheme="minorHAnsi" w:hAnsiTheme="minorHAnsi" w:cstheme="minorHAnsi"/>
                <w:b/>
                <w:bCs/>
                <w:color w:val="000000"/>
                <w:sz w:val="20"/>
                <w:szCs w:val="20"/>
              </w:rPr>
              <w:t xml:space="preserve">Probably </w:t>
            </w:r>
            <w:proofErr w:type="spellStart"/>
            <w:r w:rsidRPr="00CB38F5">
              <w:rPr>
                <w:rFonts w:asciiTheme="minorHAnsi" w:hAnsiTheme="minorHAnsi" w:cstheme="minorHAnsi"/>
                <w:b/>
                <w:bCs/>
                <w:color w:val="000000"/>
                <w:sz w:val="20"/>
                <w:szCs w:val="20"/>
              </w:rPr>
              <w:t>favors</w:t>
            </w:r>
            <w:proofErr w:type="spellEnd"/>
            <w:r w:rsidRPr="00CB38F5">
              <w:rPr>
                <w:rFonts w:asciiTheme="minorHAnsi" w:hAnsiTheme="minorHAnsi" w:cstheme="minorHAnsi"/>
                <w:b/>
                <w:bCs/>
                <w:color w:val="000000"/>
                <w:sz w:val="20"/>
                <w:szCs w:val="20"/>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B805A2"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proofErr w:type="spellStart"/>
            <w:r w:rsidRPr="00CB38F5">
              <w:rPr>
                <w:rFonts w:asciiTheme="minorHAnsi" w:hAnsiTheme="minorHAnsi" w:cstheme="minorHAnsi"/>
                <w:color w:val="BFBFBF"/>
                <w:sz w:val="20"/>
                <w:szCs w:val="20"/>
              </w:rPr>
              <w:t>Favors</w:t>
            </w:r>
            <w:proofErr w:type="spellEnd"/>
            <w:r w:rsidRPr="00CB38F5">
              <w:rPr>
                <w:rFonts w:asciiTheme="minorHAnsi" w:hAnsiTheme="minorHAnsi" w:cstheme="minorHAnsi"/>
                <w:color w:val="BFBFBF"/>
                <w:sz w:val="20"/>
                <w:szCs w:val="20"/>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BD0A1E"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39FAD0"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No included studies</w:t>
            </w:r>
          </w:p>
        </w:tc>
      </w:tr>
      <w:tr w:rsidR="00C86A74" w:rsidRPr="00CB38F5" w14:paraId="5E1E4C40" w14:textId="77777777" w:rsidTr="00CD554A">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3C15E28" w14:textId="77777777" w:rsidR="00C86A74" w:rsidRPr="00CB38F5" w:rsidRDefault="00C86A74" w:rsidP="00CD554A">
            <w:pPr>
              <w:pStyle w:val="NormalWeb"/>
              <w:spacing w:before="0" w:beforeAutospacing="0" w:after="0" w:afterAutospacing="0" w:line="260" w:lineRule="atLeast"/>
              <w:jc w:val="center"/>
              <w:rPr>
                <w:rFonts w:asciiTheme="minorHAnsi" w:hAnsiTheme="minorHAnsi" w:cstheme="minorHAnsi"/>
                <w:b/>
                <w:bCs/>
                <w:caps/>
                <w:color w:val="FFFFFF"/>
                <w:sz w:val="20"/>
                <w:szCs w:val="20"/>
              </w:rPr>
            </w:pPr>
            <w:r w:rsidRPr="00CB38F5">
              <w:rPr>
                <w:rFonts w:asciiTheme="minorHAnsi" w:hAnsiTheme="minorHAnsi" w:cstheme="minorHAnsi"/>
                <w:b/>
                <w:bCs/>
                <w:caps/>
                <w:color w:val="FFFFFF"/>
                <w:sz w:val="20"/>
                <w:szCs w:val="20"/>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46197F"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4CE55E"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0824E2"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7BD4DB"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A1BED5"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22D328" w14:textId="77777777" w:rsidR="00C86A74" w:rsidRPr="00CB38F5" w:rsidRDefault="00C86A74" w:rsidP="00CD554A">
            <w:pPr>
              <w:pStyle w:val="NormalWeb"/>
              <w:spacing w:before="0" w:beforeAutospacing="0" w:after="0" w:afterAutospacing="0"/>
              <w:jc w:val="center"/>
              <w:rPr>
                <w:rFonts w:asciiTheme="minorHAnsi" w:hAnsiTheme="minorHAnsi" w:cstheme="minorHAnsi"/>
                <w:b/>
                <w:bCs/>
                <w:color w:val="000000"/>
                <w:sz w:val="20"/>
                <w:szCs w:val="20"/>
              </w:rPr>
            </w:pPr>
            <w:r w:rsidRPr="00CB38F5">
              <w:rPr>
                <w:rFonts w:asciiTheme="minorHAnsi" w:hAnsiTheme="minorHAnsi" w:cstheme="minorHAnsi"/>
                <w:b/>
                <w:bCs/>
                <w:color w:val="000000"/>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0BA74E"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Don't know</w:t>
            </w:r>
          </w:p>
        </w:tc>
      </w:tr>
      <w:tr w:rsidR="00C86A74" w:rsidRPr="00CB38F5" w14:paraId="66920626" w14:textId="77777777" w:rsidTr="00CD554A">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B602930" w14:textId="77777777" w:rsidR="00C86A74" w:rsidRPr="00CB38F5" w:rsidRDefault="00C86A74" w:rsidP="00CD554A">
            <w:pPr>
              <w:pStyle w:val="NormalWeb"/>
              <w:spacing w:before="0" w:beforeAutospacing="0" w:after="0" w:afterAutospacing="0" w:line="260" w:lineRule="atLeast"/>
              <w:jc w:val="center"/>
              <w:rPr>
                <w:rFonts w:asciiTheme="minorHAnsi" w:hAnsiTheme="minorHAnsi" w:cstheme="minorHAnsi"/>
                <w:b/>
                <w:bCs/>
                <w:caps/>
                <w:color w:val="FFFFFF"/>
                <w:sz w:val="20"/>
                <w:szCs w:val="20"/>
              </w:rPr>
            </w:pPr>
            <w:r w:rsidRPr="00CB38F5">
              <w:rPr>
                <w:rFonts w:asciiTheme="minorHAnsi" w:hAnsiTheme="minorHAnsi" w:cstheme="minorHAnsi"/>
                <w:b/>
                <w:bCs/>
                <w:caps/>
                <w:color w:val="FFFFFF"/>
                <w:sz w:val="20"/>
                <w:szCs w:val="20"/>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18EC88"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36EBEF"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05F117" w14:textId="77777777" w:rsidR="00C86A74" w:rsidRPr="00CB38F5" w:rsidRDefault="00C86A74" w:rsidP="00CD554A">
            <w:pPr>
              <w:pStyle w:val="NormalWeb"/>
              <w:spacing w:before="0" w:beforeAutospacing="0" w:after="0" w:afterAutospacing="0"/>
              <w:jc w:val="center"/>
              <w:rPr>
                <w:rFonts w:asciiTheme="minorHAnsi" w:hAnsiTheme="minorHAnsi" w:cstheme="minorHAnsi"/>
                <w:b/>
                <w:bCs/>
                <w:color w:val="000000"/>
                <w:sz w:val="20"/>
                <w:szCs w:val="20"/>
              </w:rPr>
            </w:pPr>
            <w:r w:rsidRPr="00CB38F5">
              <w:rPr>
                <w:rFonts w:asciiTheme="minorHAnsi" w:hAnsiTheme="minorHAnsi" w:cstheme="minorHAnsi"/>
                <w:b/>
                <w:bCs/>
                <w:color w:val="000000"/>
                <w:sz w:val="20"/>
                <w:szCs w:val="20"/>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FEBAD9"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952F936" w14:textId="77777777" w:rsidR="00C86A74" w:rsidRPr="00CB38F5" w:rsidRDefault="00C86A74" w:rsidP="00CD554A">
            <w:pPr>
              <w:rPr>
                <w:rFonts w:cstheme="minorHAnsi"/>
                <w:color w:val="BFBFBF"/>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2F7969"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51A774"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Don't know</w:t>
            </w:r>
          </w:p>
        </w:tc>
      </w:tr>
      <w:tr w:rsidR="00C86A74" w:rsidRPr="00CB38F5" w14:paraId="35B66B15" w14:textId="77777777" w:rsidTr="00CD554A">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B02C70F" w14:textId="77777777" w:rsidR="00C86A74" w:rsidRPr="00CB38F5" w:rsidRDefault="00C86A74" w:rsidP="00CD554A">
            <w:pPr>
              <w:pStyle w:val="NormalWeb"/>
              <w:spacing w:before="0" w:beforeAutospacing="0" w:after="0" w:afterAutospacing="0" w:line="260" w:lineRule="atLeast"/>
              <w:jc w:val="center"/>
              <w:rPr>
                <w:rFonts w:asciiTheme="minorHAnsi" w:hAnsiTheme="minorHAnsi" w:cstheme="minorHAnsi"/>
                <w:b/>
                <w:bCs/>
                <w:caps/>
                <w:color w:val="FFFFFF"/>
                <w:sz w:val="20"/>
                <w:szCs w:val="20"/>
              </w:rPr>
            </w:pPr>
            <w:r w:rsidRPr="00CB38F5">
              <w:rPr>
                <w:rFonts w:asciiTheme="minorHAnsi" w:hAnsiTheme="minorHAnsi" w:cstheme="minorHAnsi"/>
                <w:b/>
                <w:bCs/>
                <w:caps/>
                <w:color w:val="FFFFFF"/>
                <w:sz w:val="20"/>
                <w:szCs w:val="20"/>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9B4978"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5E2ADA"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9ED81E"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D5D874" w14:textId="77777777" w:rsidR="00C86A74" w:rsidRPr="00CB38F5" w:rsidRDefault="00C86A74" w:rsidP="00CD554A">
            <w:pPr>
              <w:pStyle w:val="NormalWeb"/>
              <w:spacing w:before="0" w:beforeAutospacing="0" w:after="0" w:afterAutospacing="0"/>
              <w:jc w:val="center"/>
              <w:rPr>
                <w:rFonts w:asciiTheme="minorHAnsi" w:hAnsiTheme="minorHAnsi" w:cstheme="minorHAnsi"/>
                <w:b/>
                <w:bCs/>
                <w:color w:val="000000"/>
                <w:sz w:val="20"/>
                <w:szCs w:val="20"/>
              </w:rPr>
            </w:pPr>
            <w:r w:rsidRPr="00CB38F5">
              <w:rPr>
                <w:rFonts w:asciiTheme="minorHAnsi" w:hAnsiTheme="minorHAnsi" w:cstheme="minorHAnsi"/>
                <w:b/>
                <w:bCs/>
                <w:color w:val="000000"/>
                <w:sz w:val="20"/>
                <w:szCs w:val="20"/>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1DDC703" w14:textId="77777777" w:rsidR="00C86A74" w:rsidRPr="00CB38F5" w:rsidRDefault="00C86A74" w:rsidP="00CD554A">
            <w:pPr>
              <w:rPr>
                <w:rFonts w:cstheme="minorHAnsi"/>
                <w:color w:val="BFBFBF"/>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289501"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E93C2D"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Don't know</w:t>
            </w:r>
          </w:p>
        </w:tc>
      </w:tr>
    </w:tbl>
    <w:p w14:paraId="3236CB36" w14:textId="77777777" w:rsidR="00C86A74" w:rsidRPr="00CB38F5" w:rsidRDefault="00C86A74" w:rsidP="00C86A74">
      <w:pPr>
        <w:rPr>
          <w:rFonts w:eastAsia="Times New Roman" w:cstheme="minorHAnsi"/>
          <w:color w:val="000000"/>
          <w:sz w:val="20"/>
          <w:szCs w:val="20"/>
          <w:lang w:val="en"/>
        </w:rPr>
      </w:pPr>
    </w:p>
    <w:p w14:paraId="7B1EB480" w14:textId="77777777" w:rsidR="00C86A74" w:rsidRPr="00CB38F5" w:rsidRDefault="00C86A74" w:rsidP="00C86A74">
      <w:pPr>
        <w:pStyle w:val="Heading1"/>
        <w:spacing w:after="20"/>
        <w:rPr>
          <w:rFonts w:asciiTheme="minorHAnsi" w:eastAsia="Times New Roman" w:hAnsiTheme="minorHAnsi" w:cstheme="minorHAnsi"/>
          <w:caps/>
          <w:color w:val="000000"/>
          <w:sz w:val="20"/>
          <w:szCs w:val="20"/>
          <w:lang w:val="en"/>
        </w:rPr>
      </w:pPr>
      <w:r w:rsidRPr="00CB38F5">
        <w:rPr>
          <w:rFonts w:asciiTheme="minorHAnsi" w:eastAsia="Times New Roman" w:hAnsiTheme="minorHAnsi" w:cstheme="minorHAnsi"/>
          <w:caps/>
          <w:color w:val="000000"/>
          <w:sz w:val="20"/>
          <w:szCs w:val="20"/>
          <w:lang w:val="en"/>
        </w:rPr>
        <w:t>Type of recom</w:t>
      </w:r>
      <w:r>
        <w:rPr>
          <w:rFonts w:asciiTheme="minorHAnsi" w:eastAsia="Times New Roman" w:hAnsiTheme="minorHAnsi" w:cstheme="minorHAnsi"/>
          <w:caps/>
          <w:color w:val="000000"/>
          <w:sz w:val="20"/>
          <w:szCs w:val="20"/>
          <w:lang w:val="en"/>
        </w:rPr>
        <w:t>M</w:t>
      </w:r>
      <w:r w:rsidRPr="00CB38F5">
        <w:rPr>
          <w:rFonts w:asciiTheme="minorHAnsi" w:eastAsia="Times New Roman" w:hAnsiTheme="minorHAnsi" w:cstheme="minorHAnsi"/>
          <w:caps/>
          <w:color w:val="000000"/>
          <w:sz w:val="20"/>
          <w:szCs w:val="20"/>
          <w:lang w:val="en"/>
        </w:rPr>
        <w:t>endation</w:t>
      </w:r>
    </w:p>
    <w:tbl>
      <w:tblPr>
        <w:tblW w:w="5000" w:type="pct"/>
        <w:tblCellMar>
          <w:top w:w="15" w:type="dxa"/>
          <w:left w:w="15" w:type="dxa"/>
          <w:bottom w:w="15" w:type="dxa"/>
          <w:right w:w="15" w:type="dxa"/>
        </w:tblCellMar>
        <w:tblLook w:val="04A0" w:firstRow="1" w:lastRow="0" w:firstColumn="1" w:lastColumn="0" w:noHBand="0" w:noVBand="1"/>
      </w:tblPr>
      <w:tblGrid>
        <w:gridCol w:w="1868"/>
        <w:gridCol w:w="1869"/>
        <w:gridCol w:w="1869"/>
        <w:gridCol w:w="1869"/>
        <w:gridCol w:w="1869"/>
      </w:tblGrid>
      <w:tr w:rsidR="00C86A74" w:rsidRPr="00CB38F5" w14:paraId="005ADC04" w14:textId="77777777" w:rsidTr="00CD554A">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63FF8331"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000000"/>
                <w:sz w:val="20"/>
                <w:szCs w:val="20"/>
              </w:rPr>
            </w:pPr>
            <w:r w:rsidRPr="00CB38F5">
              <w:rPr>
                <w:rFonts w:asciiTheme="minorHAnsi" w:hAnsiTheme="minorHAnsi" w:cstheme="minorHAnsi"/>
                <w:color w:val="000000"/>
                <w:sz w:val="20"/>
                <w:szCs w:val="20"/>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C58CFD5"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000000"/>
                <w:sz w:val="20"/>
                <w:szCs w:val="20"/>
              </w:rPr>
            </w:pPr>
            <w:r w:rsidRPr="00CB38F5">
              <w:rPr>
                <w:rFonts w:asciiTheme="minorHAnsi" w:hAnsiTheme="minorHAnsi" w:cstheme="minorHAnsi"/>
                <w:color w:val="000000"/>
                <w:sz w:val="20"/>
                <w:szCs w:val="20"/>
              </w:rPr>
              <w:t>Conditional recommendation against the intervention</w:t>
            </w:r>
          </w:p>
        </w:tc>
        <w:tc>
          <w:tcPr>
            <w:tcW w:w="1000" w:type="pct"/>
            <w:tcBorders>
              <w:top w:val="single" w:sz="6" w:space="0" w:color="000000"/>
              <w:left w:val="single" w:sz="6" w:space="0" w:color="000000"/>
              <w:right w:val="single" w:sz="6" w:space="0" w:color="000000"/>
            </w:tcBorders>
            <w:shd w:val="clear" w:color="auto" w:fill="auto"/>
            <w:tcMar>
              <w:top w:w="75" w:type="dxa"/>
              <w:left w:w="0" w:type="dxa"/>
              <w:bottom w:w="0" w:type="dxa"/>
              <w:right w:w="0" w:type="dxa"/>
            </w:tcMar>
            <w:hideMark/>
          </w:tcPr>
          <w:p w14:paraId="562A00D5"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000000"/>
                <w:sz w:val="20"/>
                <w:szCs w:val="20"/>
              </w:rPr>
            </w:pPr>
            <w:r w:rsidRPr="00CB38F5">
              <w:rPr>
                <w:rFonts w:asciiTheme="minorHAnsi" w:hAnsiTheme="minorHAnsi" w:cstheme="minorHAnsi"/>
                <w:color w:val="000000"/>
                <w:sz w:val="20"/>
                <w:szCs w:val="20"/>
              </w:rPr>
              <w:t>Conditional recommendation for either the intervention or the comparison</w:t>
            </w:r>
          </w:p>
        </w:tc>
        <w:tc>
          <w:tcPr>
            <w:tcW w:w="1000" w:type="pct"/>
            <w:tcBorders>
              <w:top w:val="single" w:sz="6" w:space="0" w:color="000000"/>
              <w:left w:val="single" w:sz="6" w:space="0" w:color="000000"/>
              <w:right w:val="single" w:sz="6" w:space="0" w:color="000000"/>
            </w:tcBorders>
            <w:shd w:val="clear" w:color="auto" w:fill="auto"/>
            <w:tcMar>
              <w:top w:w="75" w:type="dxa"/>
              <w:left w:w="0" w:type="dxa"/>
              <w:bottom w:w="0" w:type="dxa"/>
              <w:right w:w="0" w:type="dxa"/>
            </w:tcMar>
            <w:hideMark/>
          </w:tcPr>
          <w:p w14:paraId="246EDF25"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000000"/>
                <w:sz w:val="20"/>
                <w:szCs w:val="20"/>
              </w:rPr>
            </w:pPr>
            <w:r w:rsidRPr="00CB38F5">
              <w:rPr>
                <w:rFonts w:asciiTheme="minorHAnsi" w:hAnsiTheme="minorHAnsi" w:cstheme="minorHAnsi"/>
                <w:color w:val="000000"/>
                <w:sz w:val="20"/>
                <w:szCs w:val="20"/>
              </w:rPr>
              <w:t>Conditional recommendation for the intervention</w:t>
            </w:r>
          </w:p>
        </w:tc>
        <w:tc>
          <w:tcPr>
            <w:tcW w:w="1000" w:type="pct"/>
            <w:tcBorders>
              <w:top w:val="single" w:sz="6" w:space="0" w:color="000000"/>
              <w:left w:val="single" w:sz="6" w:space="0" w:color="000000"/>
              <w:right w:val="single" w:sz="6" w:space="0" w:color="000000"/>
            </w:tcBorders>
            <w:shd w:val="clear" w:color="auto" w:fill="4472C4"/>
            <w:tcMar>
              <w:top w:w="75" w:type="dxa"/>
              <w:left w:w="0" w:type="dxa"/>
              <w:bottom w:w="0" w:type="dxa"/>
              <w:right w:w="0" w:type="dxa"/>
            </w:tcMar>
            <w:hideMark/>
          </w:tcPr>
          <w:p w14:paraId="4C735A45" w14:textId="77777777" w:rsidR="00C86A74" w:rsidRPr="00CB38F5" w:rsidRDefault="00C86A74" w:rsidP="00CD554A">
            <w:pPr>
              <w:pStyle w:val="NormalWeb"/>
              <w:spacing w:before="0" w:beforeAutospacing="0" w:after="0" w:afterAutospacing="0"/>
              <w:jc w:val="center"/>
              <w:rPr>
                <w:rFonts w:asciiTheme="minorHAnsi" w:hAnsiTheme="minorHAnsi" w:cstheme="minorHAnsi"/>
                <w:b/>
                <w:bCs/>
                <w:color w:val="FFFFFF"/>
                <w:sz w:val="20"/>
                <w:szCs w:val="20"/>
              </w:rPr>
            </w:pPr>
            <w:r w:rsidRPr="00CB38F5">
              <w:rPr>
                <w:rFonts w:asciiTheme="minorHAnsi" w:hAnsiTheme="minorHAnsi" w:cstheme="minorHAnsi"/>
                <w:b/>
                <w:bCs/>
                <w:color w:val="FFFFFF"/>
                <w:sz w:val="20"/>
                <w:szCs w:val="20"/>
              </w:rPr>
              <w:t>Strong recommendation for the intervention</w:t>
            </w:r>
          </w:p>
        </w:tc>
      </w:tr>
      <w:tr w:rsidR="00C86A74" w:rsidRPr="00CB38F5" w14:paraId="0D5EC9A0" w14:textId="77777777" w:rsidTr="00CD554A">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8B73BDA" w14:textId="77777777" w:rsidR="00C86A74" w:rsidRPr="00CB38F5" w:rsidRDefault="00C86A74" w:rsidP="00CD554A">
            <w:pPr>
              <w:pStyle w:val="marker"/>
              <w:spacing w:before="0" w:beforeAutospacing="0" w:after="0" w:afterAutospacing="0"/>
              <w:jc w:val="center"/>
              <w:rPr>
                <w:rFonts w:asciiTheme="minorHAnsi" w:hAnsiTheme="minorHAnsi" w:cstheme="minorHAnsi"/>
                <w:color w:val="000000"/>
                <w:sz w:val="20"/>
                <w:szCs w:val="20"/>
              </w:rPr>
            </w:pPr>
            <w:r w:rsidRPr="00CB38F5">
              <w:rPr>
                <w:rFonts w:asciiTheme="minorHAnsi" w:hAnsiTheme="minorHAnsi" w:cstheme="minorHAnsi"/>
                <w:color w:val="000000"/>
                <w:sz w:val="20"/>
                <w:szCs w:val="2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687FEF17" w14:textId="77777777" w:rsidR="00C86A74" w:rsidRPr="00CB38F5" w:rsidRDefault="00C86A74" w:rsidP="00CD554A">
            <w:pPr>
              <w:pStyle w:val="marker"/>
              <w:spacing w:before="0" w:beforeAutospacing="0" w:after="0" w:afterAutospacing="0"/>
              <w:jc w:val="center"/>
              <w:rPr>
                <w:rFonts w:asciiTheme="minorHAnsi" w:hAnsiTheme="minorHAnsi" w:cstheme="minorHAnsi"/>
                <w:color w:val="000000"/>
                <w:sz w:val="20"/>
                <w:szCs w:val="20"/>
              </w:rPr>
            </w:pPr>
            <w:r w:rsidRPr="00CB38F5">
              <w:rPr>
                <w:rFonts w:asciiTheme="minorHAnsi" w:hAnsiTheme="minorHAnsi" w:cstheme="minorHAnsi"/>
                <w:color w:val="000000"/>
                <w:sz w:val="20"/>
                <w:szCs w:val="20"/>
              </w:rPr>
              <w:t xml:space="preserve">○ </w:t>
            </w:r>
          </w:p>
        </w:tc>
        <w:tc>
          <w:tcPr>
            <w:tcW w:w="1000" w:type="pct"/>
            <w:tcBorders>
              <w:left w:val="single" w:sz="6" w:space="0" w:color="000000"/>
              <w:bottom w:val="single" w:sz="6" w:space="0" w:color="000000"/>
              <w:right w:val="single" w:sz="6" w:space="0" w:color="000000"/>
            </w:tcBorders>
            <w:shd w:val="clear" w:color="auto" w:fill="auto"/>
            <w:tcMar>
              <w:top w:w="0" w:type="dxa"/>
              <w:left w:w="0" w:type="dxa"/>
              <w:bottom w:w="75" w:type="dxa"/>
              <w:right w:w="0" w:type="dxa"/>
            </w:tcMar>
            <w:hideMark/>
          </w:tcPr>
          <w:p w14:paraId="0F0425DE" w14:textId="77777777" w:rsidR="00C86A74" w:rsidRPr="00CB38F5" w:rsidRDefault="00C86A74" w:rsidP="00CD554A">
            <w:pPr>
              <w:pStyle w:val="marker"/>
              <w:spacing w:before="0" w:beforeAutospacing="0" w:after="0" w:afterAutospacing="0"/>
              <w:jc w:val="center"/>
              <w:rPr>
                <w:rFonts w:asciiTheme="minorHAnsi" w:hAnsiTheme="minorHAnsi" w:cstheme="minorHAnsi"/>
                <w:color w:val="000000"/>
                <w:sz w:val="20"/>
                <w:szCs w:val="20"/>
              </w:rPr>
            </w:pPr>
            <w:r w:rsidRPr="00CB38F5">
              <w:rPr>
                <w:rFonts w:asciiTheme="minorHAnsi" w:hAnsiTheme="minorHAnsi" w:cstheme="minorHAnsi"/>
                <w:color w:val="000000"/>
                <w:sz w:val="20"/>
                <w:szCs w:val="20"/>
              </w:rPr>
              <w:t xml:space="preserve">○ </w:t>
            </w:r>
          </w:p>
        </w:tc>
        <w:tc>
          <w:tcPr>
            <w:tcW w:w="1000" w:type="pct"/>
            <w:tcBorders>
              <w:left w:val="single" w:sz="6" w:space="0" w:color="000000"/>
              <w:bottom w:val="single" w:sz="6" w:space="0" w:color="000000"/>
              <w:right w:val="single" w:sz="6" w:space="0" w:color="000000"/>
            </w:tcBorders>
            <w:shd w:val="clear" w:color="auto" w:fill="auto"/>
            <w:tcMar>
              <w:top w:w="0" w:type="dxa"/>
              <w:left w:w="0" w:type="dxa"/>
              <w:bottom w:w="75" w:type="dxa"/>
              <w:right w:w="0" w:type="dxa"/>
            </w:tcMar>
            <w:hideMark/>
          </w:tcPr>
          <w:p w14:paraId="2D2D6754" w14:textId="77777777" w:rsidR="00C86A74" w:rsidRPr="00CB38F5" w:rsidRDefault="00C86A74" w:rsidP="00CD554A">
            <w:pPr>
              <w:pStyle w:val="marker"/>
              <w:spacing w:before="0" w:beforeAutospacing="0" w:after="0" w:afterAutospacing="0"/>
              <w:jc w:val="center"/>
              <w:rPr>
                <w:rFonts w:asciiTheme="minorHAnsi" w:hAnsiTheme="minorHAnsi" w:cstheme="minorHAnsi"/>
                <w:b/>
                <w:bCs/>
                <w:color w:val="000000"/>
                <w:sz w:val="20"/>
                <w:szCs w:val="20"/>
              </w:rPr>
            </w:pPr>
            <w:r w:rsidRPr="00CB38F5">
              <w:rPr>
                <w:rFonts w:asciiTheme="minorHAnsi" w:hAnsiTheme="minorHAnsi" w:cstheme="minorHAnsi"/>
                <w:color w:val="000000"/>
                <w:sz w:val="20"/>
                <w:szCs w:val="20"/>
              </w:rPr>
              <w:t xml:space="preserve">○ </w:t>
            </w:r>
            <w:r w:rsidRPr="00CB38F5">
              <w:rPr>
                <w:rFonts w:asciiTheme="minorHAnsi" w:hAnsiTheme="minorHAnsi" w:cstheme="minorHAnsi"/>
                <w:b/>
                <w:bCs/>
                <w:color w:val="000000"/>
                <w:sz w:val="20"/>
                <w:szCs w:val="20"/>
              </w:rPr>
              <w:t xml:space="preserve"> </w:t>
            </w:r>
          </w:p>
        </w:tc>
        <w:tc>
          <w:tcPr>
            <w:tcW w:w="1000" w:type="pct"/>
            <w:tcBorders>
              <w:left w:val="single" w:sz="6" w:space="0" w:color="000000"/>
              <w:bottom w:val="single" w:sz="6" w:space="0" w:color="000000"/>
              <w:right w:val="single" w:sz="6" w:space="0" w:color="000000"/>
            </w:tcBorders>
            <w:shd w:val="clear" w:color="auto" w:fill="4472C4"/>
            <w:tcMar>
              <w:top w:w="0" w:type="dxa"/>
              <w:left w:w="0" w:type="dxa"/>
              <w:bottom w:w="75" w:type="dxa"/>
              <w:right w:w="0" w:type="dxa"/>
            </w:tcMar>
            <w:hideMark/>
          </w:tcPr>
          <w:p w14:paraId="41E1C567" w14:textId="77777777" w:rsidR="00C86A74" w:rsidRPr="00CB38F5" w:rsidRDefault="00C86A74" w:rsidP="00CD554A">
            <w:pPr>
              <w:pStyle w:val="marker"/>
              <w:spacing w:before="0" w:beforeAutospacing="0" w:after="0" w:afterAutospacing="0"/>
              <w:jc w:val="center"/>
              <w:rPr>
                <w:rFonts w:asciiTheme="minorHAnsi" w:hAnsiTheme="minorHAnsi" w:cstheme="minorHAnsi"/>
                <w:color w:val="000000"/>
                <w:sz w:val="20"/>
                <w:szCs w:val="20"/>
              </w:rPr>
            </w:pPr>
            <w:r w:rsidRPr="00AB1DC2">
              <w:rPr>
                <w:rFonts w:asciiTheme="minorHAnsi" w:hAnsiTheme="minorHAnsi" w:cstheme="minorHAnsi"/>
                <w:b/>
                <w:bCs/>
                <w:color w:val="FFFFFF" w:themeColor="background1"/>
                <w:sz w:val="20"/>
                <w:szCs w:val="20"/>
              </w:rPr>
              <w:t>●</w:t>
            </w:r>
            <w:r w:rsidRPr="00AB1DC2">
              <w:rPr>
                <w:rFonts w:asciiTheme="minorHAnsi" w:hAnsiTheme="minorHAnsi" w:cstheme="minorHAnsi"/>
                <w:color w:val="FFFFFF" w:themeColor="background1"/>
                <w:sz w:val="20"/>
                <w:szCs w:val="20"/>
              </w:rPr>
              <w:t xml:space="preserve"> </w:t>
            </w:r>
          </w:p>
        </w:tc>
      </w:tr>
    </w:tbl>
    <w:p w14:paraId="0869C45D" w14:textId="77777777" w:rsidR="00C86A74" w:rsidRPr="00CB38F5" w:rsidRDefault="00C86A74" w:rsidP="00C86A74">
      <w:pPr>
        <w:pStyle w:val="Heading1"/>
        <w:spacing w:after="20"/>
        <w:rPr>
          <w:rFonts w:asciiTheme="minorHAnsi" w:eastAsia="Times New Roman" w:hAnsiTheme="minorHAnsi" w:cstheme="minorHAnsi"/>
          <w:caps/>
          <w:color w:val="000000"/>
          <w:sz w:val="20"/>
          <w:szCs w:val="20"/>
          <w:lang w:val="en"/>
        </w:rPr>
      </w:pPr>
      <w:r w:rsidRPr="00CB38F5">
        <w:rPr>
          <w:rFonts w:asciiTheme="minorHAnsi" w:eastAsia="Times New Roman" w:hAnsiTheme="minorHAnsi" w:cstheme="minorHAnsi"/>
          <w:caps/>
          <w:color w:val="000000"/>
          <w:sz w:val="20"/>
          <w:szCs w:val="2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6A74" w:rsidRPr="00CB38F5" w14:paraId="53C381E0" w14:textId="77777777" w:rsidTr="00CD554A">
        <w:tc>
          <w:tcPr>
            <w:tcW w:w="0" w:type="auto"/>
            <w:shd w:val="clear" w:color="auto" w:fill="2E74B5"/>
            <w:tcMar>
              <w:top w:w="75" w:type="dxa"/>
              <w:left w:w="75" w:type="dxa"/>
              <w:bottom w:w="75" w:type="dxa"/>
              <w:right w:w="75" w:type="dxa"/>
            </w:tcMar>
            <w:hideMark/>
          </w:tcPr>
          <w:p w14:paraId="5C9ED0F7" w14:textId="77777777" w:rsidR="00C86A74" w:rsidRPr="00CB38F5" w:rsidRDefault="00C86A74" w:rsidP="00CD554A">
            <w:pPr>
              <w:pStyle w:val="Heading2"/>
              <w:spacing w:before="0"/>
              <w:rPr>
                <w:rFonts w:asciiTheme="minorHAnsi" w:eastAsia="Times New Roman" w:hAnsiTheme="minorHAnsi" w:cstheme="minorHAnsi"/>
                <w:color w:val="FFFFFF"/>
                <w:sz w:val="20"/>
                <w:szCs w:val="20"/>
              </w:rPr>
            </w:pPr>
            <w:r w:rsidRPr="00CB38F5">
              <w:rPr>
                <w:rFonts w:asciiTheme="minorHAnsi" w:eastAsia="Times New Roman" w:hAnsiTheme="minorHAnsi" w:cstheme="minorHAnsi"/>
                <w:color w:val="FFFFFF"/>
                <w:sz w:val="20"/>
                <w:szCs w:val="20"/>
              </w:rPr>
              <w:t>Recommendation</w:t>
            </w:r>
          </w:p>
        </w:tc>
      </w:tr>
      <w:tr w:rsidR="00C86A74" w:rsidRPr="00CB38F5" w14:paraId="0F13346F" w14:textId="77777777" w:rsidTr="00CD554A">
        <w:trPr>
          <w:trHeight w:val="1080"/>
        </w:trPr>
        <w:tc>
          <w:tcPr>
            <w:tcW w:w="0" w:type="auto"/>
            <w:tcMar>
              <w:top w:w="75" w:type="dxa"/>
              <w:left w:w="75" w:type="dxa"/>
              <w:bottom w:w="75" w:type="dxa"/>
              <w:right w:w="75" w:type="dxa"/>
            </w:tcMar>
            <w:hideMark/>
          </w:tcPr>
          <w:p w14:paraId="0E5A48AB" w14:textId="77777777" w:rsidR="00C86A74" w:rsidRPr="00CB38F5" w:rsidRDefault="00C86A74" w:rsidP="00CD554A">
            <w:pPr>
              <w:rPr>
                <w:rFonts w:eastAsia="Times New Roman" w:cstheme="minorHAnsi"/>
                <w:sz w:val="20"/>
                <w:szCs w:val="20"/>
              </w:rPr>
            </w:pPr>
            <w:r w:rsidRPr="00CB38F5">
              <w:rPr>
                <w:rFonts w:eastAsia="Times New Roman" w:cstheme="minorHAnsi"/>
                <w:sz w:val="20"/>
                <w:szCs w:val="20"/>
              </w:rPr>
              <w:t xml:space="preserve">We recommend the provision of accredited NRT life support training for health care professionals </w:t>
            </w:r>
            <w:r>
              <w:rPr>
                <w:rFonts w:eastAsia="Times New Roman" w:cstheme="minorHAnsi"/>
                <w:sz w:val="20"/>
                <w:szCs w:val="20"/>
              </w:rPr>
              <w:t xml:space="preserve">who provide advanced life support care for newborns and babies </w:t>
            </w:r>
            <w:r w:rsidRPr="00CB38F5">
              <w:rPr>
                <w:rFonts w:eastAsia="Times New Roman" w:cstheme="minorHAnsi"/>
                <w:sz w:val="20"/>
                <w:szCs w:val="20"/>
              </w:rPr>
              <w:t>(</w:t>
            </w:r>
            <w:r>
              <w:rPr>
                <w:rFonts w:eastAsia="Times New Roman" w:cstheme="minorHAnsi"/>
                <w:sz w:val="20"/>
                <w:szCs w:val="20"/>
              </w:rPr>
              <w:t>strong</w:t>
            </w:r>
            <w:r w:rsidRPr="00CB38F5">
              <w:rPr>
                <w:rFonts w:eastAsia="Times New Roman" w:cstheme="minorHAnsi"/>
                <w:sz w:val="20"/>
                <w:szCs w:val="20"/>
              </w:rPr>
              <w:t xml:space="preserve"> recommendation, very low-certainty evidence). </w:t>
            </w:r>
          </w:p>
          <w:tbl>
            <w:tblPr>
              <w:tblpPr w:leftFromText="180" w:rightFromText="180" w:vertAnchor="text" w:horzAnchor="margin" w:tblpY="311"/>
              <w:tblW w:w="12865" w:type="dxa"/>
              <w:tblCellMar>
                <w:top w:w="15" w:type="dxa"/>
                <w:left w:w="15" w:type="dxa"/>
                <w:bottom w:w="15" w:type="dxa"/>
                <w:right w:w="15" w:type="dxa"/>
              </w:tblCellMar>
              <w:tblLook w:val="04A0" w:firstRow="1" w:lastRow="0" w:firstColumn="1" w:lastColumn="0" w:noHBand="0" w:noVBand="1"/>
            </w:tblPr>
            <w:tblGrid>
              <w:gridCol w:w="12865"/>
            </w:tblGrid>
            <w:tr w:rsidR="00C86A74" w:rsidRPr="00CB38F5" w14:paraId="4BB75667" w14:textId="77777777" w:rsidTr="00CD554A">
              <w:trPr>
                <w:trHeight w:val="236"/>
              </w:trPr>
              <w:tc>
                <w:tcPr>
                  <w:tcW w:w="0" w:type="auto"/>
                  <w:shd w:val="clear" w:color="auto" w:fill="2E74B5"/>
                  <w:tcMar>
                    <w:top w:w="75" w:type="dxa"/>
                    <w:left w:w="75" w:type="dxa"/>
                    <w:bottom w:w="75" w:type="dxa"/>
                    <w:right w:w="75" w:type="dxa"/>
                  </w:tcMar>
                  <w:hideMark/>
                </w:tcPr>
                <w:p w14:paraId="38A276E1" w14:textId="77777777" w:rsidR="00C86A74" w:rsidRPr="00CB38F5" w:rsidRDefault="00C86A74" w:rsidP="00CD554A">
                  <w:pPr>
                    <w:pStyle w:val="Heading2"/>
                    <w:spacing w:before="0"/>
                    <w:rPr>
                      <w:rFonts w:asciiTheme="minorHAnsi" w:eastAsia="Times New Roman" w:hAnsiTheme="minorHAnsi" w:cstheme="minorHAnsi"/>
                      <w:color w:val="FFFFFF"/>
                      <w:sz w:val="20"/>
                      <w:szCs w:val="20"/>
                    </w:rPr>
                  </w:pPr>
                  <w:r w:rsidRPr="00CB38F5">
                    <w:rPr>
                      <w:rFonts w:asciiTheme="minorHAnsi" w:eastAsia="Times New Roman" w:hAnsiTheme="minorHAnsi" w:cstheme="minorHAnsi"/>
                      <w:color w:val="FFFFFF"/>
                      <w:sz w:val="20"/>
                      <w:szCs w:val="20"/>
                    </w:rPr>
                    <w:t>Justification</w:t>
                  </w:r>
                </w:p>
              </w:tc>
            </w:tr>
            <w:tr w:rsidR="00C86A74" w:rsidRPr="00CB38F5" w14:paraId="780CF9CC" w14:textId="77777777" w:rsidTr="00CD554A">
              <w:trPr>
                <w:trHeight w:val="906"/>
              </w:trPr>
              <w:tc>
                <w:tcPr>
                  <w:tcW w:w="0" w:type="auto"/>
                  <w:tcMar>
                    <w:top w:w="75" w:type="dxa"/>
                    <w:left w:w="75" w:type="dxa"/>
                    <w:bottom w:w="75" w:type="dxa"/>
                    <w:right w:w="75" w:type="dxa"/>
                  </w:tcMar>
                  <w:hideMark/>
                </w:tcPr>
                <w:p w14:paraId="537A7DE4" w14:textId="77777777" w:rsidR="00C86A74" w:rsidRPr="00CB38F5" w:rsidRDefault="00C86A74" w:rsidP="00C86A74">
                  <w:pPr>
                    <w:numPr>
                      <w:ilvl w:val="0"/>
                      <w:numId w:val="34"/>
                    </w:numPr>
                    <w:autoSpaceDE w:val="0"/>
                    <w:autoSpaceDN w:val="0"/>
                    <w:adjustRightInd w:val="0"/>
                    <w:rPr>
                      <w:rFonts w:cstheme="minorHAnsi"/>
                      <w:color w:val="000000"/>
                      <w:sz w:val="20"/>
                      <w:szCs w:val="20"/>
                    </w:rPr>
                  </w:pPr>
                  <w:r w:rsidRPr="00CB38F5">
                    <w:rPr>
                      <w:rFonts w:cstheme="minorHAnsi"/>
                      <w:color w:val="000000"/>
                      <w:sz w:val="20"/>
                      <w:szCs w:val="20"/>
                    </w:rPr>
                    <w:t xml:space="preserve">A quarter of global neonatal deaths are due to birth asphyxia. </w:t>
                  </w:r>
                  <w:proofErr w:type="gramStart"/>
                  <w:r w:rsidRPr="00CB38F5">
                    <w:rPr>
                      <w:rFonts w:cstheme="minorHAnsi"/>
                      <w:color w:val="000000"/>
                      <w:sz w:val="20"/>
                      <w:szCs w:val="20"/>
                    </w:rPr>
                    <w:t>The majority of</w:t>
                  </w:r>
                  <w:proofErr w:type="gramEnd"/>
                  <w:r w:rsidRPr="00CB38F5">
                    <w:rPr>
                      <w:rFonts w:cstheme="minorHAnsi"/>
                      <w:color w:val="000000"/>
                      <w:sz w:val="20"/>
                      <w:szCs w:val="20"/>
                    </w:rPr>
                    <w:t xml:space="preserve"> these deaths occur in low-resource settings and are preventable.</w:t>
                  </w:r>
                </w:p>
                <w:p w14:paraId="1D3C70D1" w14:textId="77777777" w:rsidR="00C86A74" w:rsidRPr="00CB38F5" w:rsidRDefault="00C86A74" w:rsidP="00C86A74">
                  <w:pPr>
                    <w:numPr>
                      <w:ilvl w:val="0"/>
                      <w:numId w:val="34"/>
                    </w:numPr>
                    <w:autoSpaceDE w:val="0"/>
                    <w:autoSpaceDN w:val="0"/>
                    <w:adjustRightInd w:val="0"/>
                    <w:rPr>
                      <w:rFonts w:cstheme="minorHAnsi"/>
                      <w:color w:val="000000"/>
                      <w:sz w:val="20"/>
                      <w:szCs w:val="20"/>
                    </w:rPr>
                  </w:pPr>
                  <w:r w:rsidRPr="00CB38F5">
                    <w:rPr>
                      <w:rFonts w:cstheme="minorHAnsi"/>
                      <w:color w:val="000000"/>
                      <w:sz w:val="20"/>
                      <w:szCs w:val="20"/>
                    </w:rPr>
                    <w:t>Neonatal resuscitation training (NRT) of birth attendants using mannequins result in improved knowledge and skills needed for resuscitation.</w:t>
                  </w:r>
                </w:p>
                <w:p w14:paraId="32C0C55D" w14:textId="77777777" w:rsidR="00C86A74" w:rsidRPr="00CB38F5" w:rsidRDefault="00C86A74" w:rsidP="00C86A74">
                  <w:pPr>
                    <w:numPr>
                      <w:ilvl w:val="0"/>
                      <w:numId w:val="34"/>
                    </w:numPr>
                    <w:autoSpaceDE w:val="0"/>
                    <w:autoSpaceDN w:val="0"/>
                    <w:adjustRightInd w:val="0"/>
                    <w:rPr>
                      <w:rFonts w:cstheme="minorHAnsi"/>
                      <w:color w:val="000000"/>
                      <w:sz w:val="20"/>
                      <w:szCs w:val="20"/>
                    </w:rPr>
                  </w:pPr>
                  <w:r w:rsidRPr="00CB38F5">
                    <w:rPr>
                      <w:rFonts w:cstheme="minorHAnsi"/>
                      <w:color w:val="000000"/>
                      <w:sz w:val="20"/>
                      <w:szCs w:val="20"/>
                    </w:rPr>
                    <w:t>Translation of NRT into improved neonatal outcomes and the effect estimates of improvements are important factors to be re-evaluated and updated.</w:t>
                  </w:r>
                </w:p>
                <w:p w14:paraId="2860468C" w14:textId="77777777" w:rsidR="00C86A74" w:rsidRPr="00CB38F5" w:rsidRDefault="00C86A74" w:rsidP="00C86A74">
                  <w:pPr>
                    <w:numPr>
                      <w:ilvl w:val="0"/>
                      <w:numId w:val="34"/>
                    </w:numPr>
                    <w:autoSpaceDE w:val="0"/>
                    <w:autoSpaceDN w:val="0"/>
                    <w:adjustRightInd w:val="0"/>
                    <w:rPr>
                      <w:rFonts w:cstheme="minorHAnsi"/>
                      <w:color w:val="000000"/>
                      <w:sz w:val="20"/>
                      <w:szCs w:val="20"/>
                    </w:rPr>
                  </w:pPr>
                  <w:r w:rsidRPr="00CB38F5">
                    <w:rPr>
                      <w:rFonts w:cstheme="minorHAnsi"/>
                      <w:color w:val="000000"/>
                      <w:sz w:val="20"/>
                      <w:szCs w:val="20"/>
                    </w:rPr>
                    <w:t>NRT resulted in significant reduction in stillbirths and early neonatal mortality. However, continuum of care is needed for mortality reduction from day 7 to 28</w:t>
                  </w:r>
                </w:p>
                <w:p w14:paraId="107F2076" w14:textId="77777777" w:rsidR="00C86A74" w:rsidRPr="00CB38F5" w:rsidRDefault="00C86A74" w:rsidP="00CD554A">
                  <w:pPr>
                    <w:rPr>
                      <w:rFonts w:eastAsia="Times New Roman" w:cstheme="minorHAnsi"/>
                      <w:sz w:val="20"/>
                      <w:szCs w:val="20"/>
                    </w:rPr>
                  </w:pPr>
                </w:p>
              </w:tc>
            </w:tr>
          </w:tbl>
          <w:p w14:paraId="24D80A63" w14:textId="77777777" w:rsidR="00C86A74" w:rsidRPr="00CB38F5" w:rsidRDefault="00C86A74" w:rsidP="00CD554A">
            <w:pPr>
              <w:rPr>
                <w:rFonts w:eastAsia="Times New Roman" w:cstheme="minorHAnsi"/>
                <w:sz w:val="20"/>
                <w:szCs w:val="20"/>
              </w:rPr>
            </w:pPr>
          </w:p>
        </w:tc>
      </w:tr>
      <w:tr w:rsidR="00C86A74" w:rsidRPr="00CB38F5" w14:paraId="2244B87A" w14:textId="77777777" w:rsidTr="00CD554A">
        <w:tc>
          <w:tcPr>
            <w:tcW w:w="0" w:type="auto"/>
            <w:tcMar>
              <w:top w:w="0" w:type="dxa"/>
              <w:left w:w="0" w:type="dxa"/>
              <w:bottom w:w="0" w:type="dxa"/>
              <w:right w:w="0" w:type="dxa"/>
            </w:tcMar>
            <w:hideMark/>
          </w:tcPr>
          <w:p w14:paraId="6ECF5033" w14:textId="77777777" w:rsidR="00C86A74" w:rsidRPr="00CB38F5" w:rsidRDefault="00C86A74" w:rsidP="00CD554A">
            <w:pPr>
              <w:rPr>
                <w:rFonts w:eastAsia="Times New Roman" w:cstheme="minorHAnsi"/>
                <w:sz w:val="20"/>
                <w:szCs w:val="20"/>
              </w:rPr>
            </w:pPr>
          </w:p>
        </w:tc>
      </w:tr>
    </w:tbl>
    <w:p w14:paraId="4165F537" w14:textId="77777777" w:rsidR="00C86A74" w:rsidRPr="00CB38F5" w:rsidRDefault="00C86A74" w:rsidP="00C86A74">
      <w:pPr>
        <w:rPr>
          <w:rFonts w:eastAsia="Times New Roman" w:cstheme="minorHAnsi"/>
          <w:vanish/>
          <w:color w:val="000000"/>
          <w:sz w:val="20"/>
          <w:szCs w:val="20"/>
          <w:lang w:val="en"/>
        </w:rPr>
      </w:pPr>
    </w:p>
    <w:p w14:paraId="7F7D1119" w14:textId="77777777" w:rsidR="00C86A74" w:rsidRPr="00CB38F5" w:rsidRDefault="00C86A74" w:rsidP="00C86A74">
      <w:pPr>
        <w:rPr>
          <w:rFonts w:eastAsia="Times New Roman" w:cstheme="minorHAnsi"/>
          <w:vanish/>
          <w:color w:val="000000"/>
          <w:sz w:val="20"/>
          <w:szCs w:val="20"/>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6A74" w:rsidRPr="00CB38F5" w14:paraId="0AB97919" w14:textId="77777777" w:rsidTr="00CD554A">
        <w:tc>
          <w:tcPr>
            <w:tcW w:w="0" w:type="auto"/>
            <w:shd w:val="clear" w:color="auto" w:fill="2E74B5"/>
            <w:tcMar>
              <w:top w:w="75" w:type="dxa"/>
              <w:left w:w="75" w:type="dxa"/>
              <w:bottom w:w="75" w:type="dxa"/>
              <w:right w:w="75" w:type="dxa"/>
            </w:tcMar>
            <w:hideMark/>
          </w:tcPr>
          <w:p w14:paraId="7C05EF47" w14:textId="77777777" w:rsidR="00C86A74" w:rsidRPr="00CB38F5" w:rsidRDefault="00C86A74" w:rsidP="00CD554A">
            <w:pPr>
              <w:pStyle w:val="Heading2"/>
              <w:spacing w:before="0"/>
              <w:rPr>
                <w:rFonts w:asciiTheme="minorHAnsi" w:eastAsia="Times New Roman" w:hAnsiTheme="minorHAnsi" w:cstheme="minorHAnsi"/>
                <w:color w:val="FFFFFF"/>
                <w:sz w:val="20"/>
                <w:szCs w:val="20"/>
              </w:rPr>
            </w:pPr>
            <w:r w:rsidRPr="00CB38F5">
              <w:rPr>
                <w:rFonts w:asciiTheme="minorHAnsi" w:eastAsia="Times New Roman" w:hAnsiTheme="minorHAnsi" w:cstheme="minorHAnsi"/>
                <w:color w:val="FFFFFF"/>
                <w:sz w:val="20"/>
                <w:szCs w:val="20"/>
              </w:rPr>
              <w:t>Subgroup considerations</w:t>
            </w:r>
          </w:p>
        </w:tc>
      </w:tr>
      <w:tr w:rsidR="00C86A74" w:rsidRPr="00CB38F5" w14:paraId="0144B2E7" w14:textId="77777777" w:rsidTr="00CD554A">
        <w:trPr>
          <w:trHeight w:val="285"/>
        </w:trPr>
        <w:tc>
          <w:tcPr>
            <w:tcW w:w="0" w:type="auto"/>
            <w:tcMar>
              <w:top w:w="75" w:type="dxa"/>
              <w:left w:w="75" w:type="dxa"/>
              <w:bottom w:w="75" w:type="dxa"/>
              <w:right w:w="75" w:type="dxa"/>
            </w:tcMar>
            <w:hideMark/>
          </w:tcPr>
          <w:p w14:paraId="086762C4" w14:textId="77777777" w:rsidR="00C86A74" w:rsidRPr="00CB38F5" w:rsidRDefault="00C86A74" w:rsidP="00C86A74">
            <w:pPr>
              <w:numPr>
                <w:ilvl w:val="0"/>
                <w:numId w:val="35"/>
              </w:numPr>
              <w:rPr>
                <w:rFonts w:eastAsia="Times New Roman" w:cstheme="minorHAnsi"/>
                <w:sz w:val="20"/>
                <w:szCs w:val="20"/>
              </w:rPr>
            </w:pPr>
            <w:r w:rsidRPr="00CB38F5">
              <w:rPr>
                <w:rFonts w:eastAsia="Times New Roman" w:cstheme="minorHAnsi"/>
                <w:sz w:val="20"/>
                <w:szCs w:val="20"/>
              </w:rPr>
              <w:t>HBB addressed in separate ETD.</w:t>
            </w:r>
          </w:p>
        </w:tc>
      </w:tr>
    </w:tbl>
    <w:p w14:paraId="438FF626" w14:textId="77777777" w:rsidR="00C86A74" w:rsidRPr="00CB38F5" w:rsidRDefault="00C86A74" w:rsidP="00C86A74">
      <w:pPr>
        <w:rPr>
          <w:rFonts w:eastAsia="Times New Roman" w:cstheme="minorHAnsi"/>
          <w:vanish/>
          <w:color w:val="000000"/>
          <w:sz w:val="20"/>
          <w:szCs w:val="20"/>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6A74" w:rsidRPr="00CB38F5" w14:paraId="1094974C" w14:textId="77777777" w:rsidTr="00CD554A">
        <w:tc>
          <w:tcPr>
            <w:tcW w:w="0" w:type="auto"/>
            <w:shd w:val="clear" w:color="auto" w:fill="2E74B5"/>
            <w:tcMar>
              <w:top w:w="75" w:type="dxa"/>
              <w:left w:w="75" w:type="dxa"/>
              <w:bottom w:w="75" w:type="dxa"/>
              <w:right w:w="75" w:type="dxa"/>
            </w:tcMar>
            <w:hideMark/>
          </w:tcPr>
          <w:p w14:paraId="04E2EC6C" w14:textId="77777777" w:rsidR="00C86A74" w:rsidRPr="00CB38F5" w:rsidRDefault="00C86A74" w:rsidP="00CD554A">
            <w:pPr>
              <w:pStyle w:val="Heading2"/>
              <w:spacing w:before="0"/>
              <w:rPr>
                <w:rFonts w:asciiTheme="minorHAnsi" w:eastAsia="Times New Roman" w:hAnsiTheme="minorHAnsi" w:cstheme="minorHAnsi"/>
                <w:color w:val="FFFFFF"/>
                <w:sz w:val="20"/>
                <w:szCs w:val="20"/>
              </w:rPr>
            </w:pPr>
            <w:r w:rsidRPr="00CB38F5">
              <w:rPr>
                <w:rFonts w:asciiTheme="minorHAnsi" w:eastAsia="Times New Roman" w:hAnsiTheme="minorHAnsi" w:cstheme="minorHAnsi"/>
                <w:color w:val="FFFFFF"/>
                <w:sz w:val="20"/>
                <w:szCs w:val="20"/>
              </w:rPr>
              <w:lastRenderedPageBreak/>
              <w:t>Implementation considerations</w:t>
            </w:r>
          </w:p>
        </w:tc>
      </w:tr>
      <w:tr w:rsidR="00C86A74" w:rsidRPr="00CB38F5" w14:paraId="2711D1C1" w14:textId="77777777" w:rsidTr="00CD554A">
        <w:trPr>
          <w:trHeight w:val="565"/>
        </w:trPr>
        <w:tc>
          <w:tcPr>
            <w:tcW w:w="0" w:type="auto"/>
            <w:tcMar>
              <w:top w:w="75" w:type="dxa"/>
              <w:left w:w="75" w:type="dxa"/>
              <w:bottom w:w="75" w:type="dxa"/>
              <w:right w:w="75" w:type="dxa"/>
            </w:tcMar>
            <w:hideMark/>
          </w:tcPr>
          <w:p w14:paraId="2F7CEA98" w14:textId="77777777" w:rsidR="00C86A74" w:rsidRPr="00CB38F5" w:rsidRDefault="00C86A74" w:rsidP="00C86A74">
            <w:pPr>
              <w:numPr>
                <w:ilvl w:val="0"/>
                <w:numId w:val="35"/>
              </w:numPr>
              <w:rPr>
                <w:rFonts w:eastAsia="Times New Roman" w:cstheme="minorHAnsi"/>
                <w:sz w:val="20"/>
                <w:szCs w:val="20"/>
              </w:rPr>
            </w:pPr>
            <w:r w:rsidRPr="00CB38F5">
              <w:rPr>
                <w:rFonts w:eastAsia="Times New Roman" w:cstheme="minorHAnsi"/>
                <w:sz w:val="20"/>
                <w:szCs w:val="20"/>
              </w:rPr>
              <w:t xml:space="preserve">Published evidence only covers </w:t>
            </w:r>
            <w:proofErr w:type="gramStart"/>
            <w:r w:rsidRPr="00CB38F5">
              <w:rPr>
                <w:rFonts w:eastAsia="Times New Roman" w:cstheme="minorHAnsi"/>
                <w:sz w:val="20"/>
                <w:szCs w:val="20"/>
              </w:rPr>
              <w:t>low and middle income</w:t>
            </w:r>
            <w:proofErr w:type="gramEnd"/>
            <w:r w:rsidRPr="00CB38F5">
              <w:rPr>
                <w:rFonts w:eastAsia="Times New Roman" w:cstheme="minorHAnsi"/>
                <w:sz w:val="20"/>
                <w:szCs w:val="20"/>
              </w:rPr>
              <w:t xml:space="preserve"> settings.</w:t>
            </w:r>
          </w:p>
          <w:p w14:paraId="66409498" w14:textId="77777777" w:rsidR="00C86A74" w:rsidRPr="00CB38F5" w:rsidRDefault="00C86A74" w:rsidP="00C86A74">
            <w:pPr>
              <w:numPr>
                <w:ilvl w:val="0"/>
                <w:numId w:val="35"/>
              </w:numPr>
              <w:rPr>
                <w:rFonts w:eastAsia="Times New Roman" w:cstheme="minorHAnsi"/>
                <w:sz w:val="20"/>
                <w:szCs w:val="20"/>
              </w:rPr>
            </w:pPr>
            <w:r w:rsidRPr="00CB38F5">
              <w:rPr>
                <w:rFonts w:eastAsia="Times New Roman" w:cstheme="minorHAnsi"/>
                <w:sz w:val="20"/>
                <w:szCs w:val="20"/>
              </w:rPr>
              <w:t>This provides evidence of where the impact of this intervention is particularly beneficial</w:t>
            </w:r>
          </w:p>
          <w:p w14:paraId="56918114" w14:textId="77777777" w:rsidR="00C86A74" w:rsidRPr="00CB38F5" w:rsidRDefault="00C86A74" w:rsidP="00CD554A">
            <w:pPr>
              <w:rPr>
                <w:rFonts w:eastAsia="Times New Roman" w:cstheme="minorHAnsi"/>
                <w:sz w:val="20"/>
                <w:szCs w:val="20"/>
              </w:rPr>
            </w:pPr>
          </w:p>
        </w:tc>
      </w:tr>
    </w:tbl>
    <w:p w14:paraId="71A8ABC2" w14:textId="77777777" w:rsidR="00C86A74" w:rsidRPr="00CB38F5" w:rsidRDefault="00C86A74" w:rsidP="00C86A74">
      <w:pPr>
        <w:rPr>
          <w:rFonts w:eastAsia="Times New Roman" w:cstheme="minorHAnsi"/>
          <w:vanish/>
          <w:color w:val="000000"/>
          <w:sz w:val="20"/>
          <w:szCs w:val="20"/>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6A74" w:rsidRPr="00CB38F5" w14:paraId="0D0B7D1A" w14:textId="77777777" w:rsidTr="00CD554A">
        <w:tc>
          <w:tcPr>
            <w:tcW w:w="0" w:type="auto"/>
            <w:shd w:val="clear" w:color="auto" w:fill="2E74B5"/>
            <w:tcMar>
              <w:top w:w="75" w:type="dxa"/>
              <w:left w:w="75" w:type="dxa"/>
              <w:bottom w:w="75" w:type="dxa"/>
              <w:right w:w="75" w:type="dxa"/>
            </w:tcMar>
            <w:hideMark/>
          </w:tcPr>
          <w:p w14:paraId="6ED218BA" w14:textId="77777777" w:rsidR="00C86A74" w:rsidRPr="00CB38F5" w:rsidRDefault="00C86A74" w:rsidP="00CD554A">
            <w:pPr>
              <w:pStyle w:val="Heading2"/>
              <w:spacing w:before="0"/>
              <w:rPr>
                <w:rFonts w:asciiTheme="minorHAnsi" w:eastAsia="Times New Roman" w:hAnsiTheme="minorHAnsi" w:cstheme="minorHAnsi"/>
                <w:color w:val="FFFFFF"/>
                <w:sz w:val="20"/>
                <w:szCs w:val="20"/>
              </w:rPr>
            </w:pPr>
            <w:r w:rsidRPr="00CB38F5">
              <w:rPr>
                <w:rFonts w:asciiTheme="minorHAnsi" w:eastAsia="Times New Roman" w:hAnsiTheme="minorHAnsi" w:cstheme="minorHAnsi"/>
                <w:color w:val="FFFFFF"/>
                <w:sz w:val="20"/>
                <w:szCs w:val="20"/>
              </w:rPr>
              <w:t>Monitoring and evaluation</w:t>
            </w:r>
          </w:p>
        </w:tc>
      </w:tr>
      <w:tr w:rsidR="00C86A74" w:rsidRPr="00CB38F5" w14:paraId="283CB230" w14:textId="77777777" w:rsidTr="00CD554A">
        <w:trPr>
          <w:trHeight w:val="231"/>
        </w:trPr>
        <w:tc>
          <w:tcPr>
            <w:tcW w:w="0" w:type="auto"/>
            <w:tcMar>
              <w:top w:w="75" w:type="dxa"/>
              <w:left w:w="75" w:type="dxa"/>
              <w:bottom w:w="75" w:type="dxa"/>
              <w:right w:w="75" w:type="dxa"/>
            </w:tcMar>
            <w:hideMark/>
          </w:tcPr>
          <w:p w14:paraId="0CCB06B8" w14:textId="77777777" w:rsidR="00C86A74" w:rsidRPr="00CB38F5" w:rsidRDefault="00C86A74" w:rsidP="00CD554A">
            <w:pPr>
              <w:rPr>
                <w:rFonts w:eastAsia="Times New Roman" w:cstheme="minorHAnsi"/>
                <w:sz w:val="20"/>
                <w:szCs w:val="20"/>
              </w:rPr>
            </w:pPr>
          </w:p>
          <w:p w14:paraId="63CD8421" w14:textId="77777777" w:rsidR="00C86A74" w:rsidRPr="00CB38F5" w:rsidRDefault="00C86A74" w:rsidP="00CD554A">
            <w:pPr>
              <w:rPr>
                <w:rFonts w:eastAsia="Times New Roman" w:cstheme="minorHAnsi"/>
                <w:sz w:val="20"/>
                <w:szCs w:val="20"/>
              </w:rPr>
            </w:pPr>
          </w:p>
          <w:p w14:paraId="5E52C42C" w14:textId="77777777" w:rsidR="00C86A74" w:rsidRPr="00CB38F5" w:rsidRDefault="00C86A74" w:rsidP="00CD554A">
            <w:pPr>
              <w:rPr>
                <w:rFonts w:eastAsia="Times New Roman" w:cstheme="minorHAnsi"/>
                <w:sz w:val="20"/>
                <w:szCs w:val="20"/>
              </w:rPr>
            </w:pPr>
          </w:p>
        </w:tc>
      </w:tr>
    </w:tbl>
    <w:p w14:paraId="3B8CABFC" w14:textId="77777777" w:rsidR="00C86A74" w:rsidRPr="00CB38F5" w:rsidRDefault="00C86A74" w:rsidP="00C86A74">
      <w:pPr>
        <w:rPr>
          <w:rFonts w:eastAsia="Times New Roman" w:cstheme="minorHAnsi"/>
          <w:vanish/>
          <w:color w:val="000000"/>
          <w:sz w:val="20"/>
          <w:szCs w:val="20"/>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6A74" w:rsidRPr="00CB38F5" w14:paraId="3202022E" w14:textId="77777777" w:rsidTr="00CD554A">
        <w:tc>
          <w:tcPr>
            <w:tcW w:w="0" w:type="auto"/>
            <w:shd w:val="clear" w:color="auto" w:fill="2E74B5"/>
            <w:tcMar>
              <w:top w:w="75" w:type="dxa"/>
              <w:left w:w="75" w:type="dxa"/>
              <w:bottom w:w="75" w:type="dxa"/>
              <w:right w:w="75" w:type="dxa"/>
            </w:tcMar>
            <w:hideMark/>
          </w:tcPr>
          <w:p w14:paraId="1EAEC681" w14:textId="77777777" w:rsidR="00C86A74" w:rsidRPr="00CB38F5" w:rsidRDefault="00C86A74" w:rsidP="00CD554A">
            <w:pPr>
              <w:pStyle w:val="Heading2"/>
              <w:spacing w:before="0"/>
              <w:rPr>
                <w:rFonts w:asciiTheme="minorHAnsi" w:eastAsia="Times New Roman" w:hAnsiTheme="minorHAnsi" w:cstheme="minorHAnsi"/>
                <w:color w:val="FFFFFF"/>
                <w:sz w:val="20"/>
                <w:szCs w:val="20"/>
              </w:rPr>
            </w:pPr>
            <w:r w:rsidRPr="00CB38F5">
              <w:rPr>
                <w:rFonts w:asciiTheme="minorHAnsi" w:eastAsia="Times New Roman" w:hAnsiTheme="minorHAnsi" w:cstheme="minorHAnsi"/>
                <w:color w:val="FFFFFF"/>
                <w:sz w:val="20"/>
                <w:szCs w:val="20"/>
              </w:rPr>
              <w:t>Research priorities</w:t>
            </w:r>
          </w:p>
        </w:tc>
      </w:tr>
      <w:tr w:rsidR="00C86A74" w:rsidRPr="00CB38F5" w14:paraId="4E925991" w14:textId="77777777" w:rsidTr="00CD554A">
        <w:trPr>
          <w:trHeight w:val="1080"/>
        </w:trPr>
        <w:tc>
          <w:tcPr>
            <w:tcW w:w="0" w:type="auto"/>
            <w:tcMar>
              <w:top w:w="75" w:type="dxa"/>
              <w:left w:w="75" w:type="dxa"/>
              <w:bottom w:w="75" w:type="dxa"/>
              <w:right w:w="75" w:type="dxa"/>
            </w:tcMar>
            <w:hideMark/>
          </w:tcPr>
          <w:p w14:paraId="121A64D9" w14:textId="77777777" w:rsidR="00C86A74" w:rsidRPr="00CB38F5" w:rsidRDefault="00C86A74" w:rsidP="00C86A74">
            <w:pPr>
              <w:numPr>
                <w:ilvl w:val="0"/>
                <w:numId w:val="36"/>
              </w:numPr>
              <w:rPr>
                <w:rFonts w:eastAsia="Times New Roman" w:cstheme="minorHAnsi"/>
                <w:sz w:val="20"/>
                <w:szCs w:val="20"/>
              </w:rPr>
            </w:pPr>
            <w:r w:rsidRPr="00CB38F5">
              <w:rPr>
                <w:rFonts w:eastAsia="Times New Roman" w:cstheme="minorHAnsi"/>
                <w:sz w:val="20"/>
                <w:szCs w:val="20"/>
              </w:rPr>
              <w:t xml:space="preserve">Future studies need to establish the best combination of settings, trainee </w:t>
            </w:r>
            <w:proofErr w:type="spellStart"/>
            <w:r w:rsidRPr="00CB38F5">
              <w:rPr>
                <w:rFonts w:eastAsia="Times New Roman" w:cstheme="minorHAnsi"/>
                <w:sz w:val="20"/>
                <w:szCs w:val="20"/>
              </w:rPr>
              <w:t>charecteristics</w:t>
            </w:r>
            <w:proofErr w:type="spellEnd"/>
            <w:r w:rsidRPr="00CB38F5">
              <w:rPr>
                <w:rFonts w:eastAsia="Times New Roman" w:cstheme="minorHAnsi"/>
                <w:sz w:val="20"/>
                <w:szCs w:val="20"/>
              </w:rPr>
              <w:t xml:space="preserve"> and training frequency to sustain the existing effect on perinatal mortality reduction. </w:t>
            </w:r>
          </w:p>
          <w:p w14:paraId="199B8CE9" w14:textId="77777777" w:rsidR="00C86A74" w:rsidRPr="00CB38F5" w:rsidRDefault="00C86A74" w:rsidP="00C86A74">
            <w:pPr>
              <w:numPr>
                <w:ilvl w:val="0"/>
                <w:numId w:val="36"/>
              </w:numPr>
              <w:rPr>
                <w:rFonts w:eastAsia="Times New Roman" w:cstheme="minorHAnsi"/>
                <w:sz w:val="20"/>
                <w:szCs w:val="20"/>
              </w:rPr>
            </w:pPr>
            <w:r w:rsidRPr="00CB38F5">
              <w:rPr>
                <w:rFonts w:eastAsia="Times New Roman" w:cstheme="minorHAnsi"/>
                <w:sz w:val="20"/>
                <w:szCs w:val="20"/>
              </w:rPr>
              <w:t xml:space="preserve">Studies addressing longer term outcomes including </w:t>
            </w:r>
            <w:proofErr w:type="spellStart"/>
            <w:r w:rsidRPr="00CB38F5">
              <w:rPr>
                <w:rFonts w:eastAsia="Times New Roman" w:cstheme="minorHAnsi"/>
                <w:sz w:val="20"/>
                <w:szCs w:val="20"/>
              </w:rPr>
              <w:t>favourable</w:t>
            </w:r>
            <w:proofErr w:type="spellEnd"/>
            <w:r w:rsidRPr="00CB38F5">
              <w:rPr>
                <w:rFonts w:eastAsia="Times New Roman" w:cstheme="minorHAnsi"/>
                <w:sz w:val="20"/>
                <w:szCs w:val="20"/>
              </w:rPr>
              <w:t xml:space="preserve"> neurological outcomes</w:t>
            </w:r>
          </w:p>
          <w:p w14:paraId="7F798355" w14:textId="77777777" w:rsidR="00C86A74" w:rsidRPr="00CB38F5" w:rsidRDefault="00C86A74" w:rsidP="00C86A74">
            <w:pPr>
              <w:numPr>
                <w:ilvl w:val="0"/>
                <w:numId w:val="36"/>
              </w:numPr>
              <w:rPr>
                <w:rFonts w:eastAsia="Times New Roman" w:cstheme="minorHAnsi"/>
                <w:sz w:val="20"/>
                <w:szCs w:val="20"/>
              </w:rPr>
            </w:pPr>
            <w:r w:rsidRPr="00CB38F5">
              <w:rPr>
                <w:rFonts w:eastAsia="Times New Roman" w:cstheme="minorHAnsi"/>
                <w:sz w:val="20"/>
                <w:szCs w:val="20"/>
              </w:rPr>
              <w:t>Studies of courses in high income settings needed as well</w:t>
            </w:r>
          </w:p>
          <w:p w14:paraId="73B05906" w14:textId="77777777" w:rsidR="00C86A74" w:rsidRPr="00CB38F5" w:rsidRDefault="00C86A74" w:rsidP="00CD554A">
            <w:pPr>
              <w:rPr>
                <w:rFonts w:eastAsia="Times New Roman" w:cstheme="minorHAnsi"/>
                <w:sz w:val="20"/>
                <w:szCs w:val="20"/>
              </w:rPr>
            </w:pPr>
          </w:p>
          <w:p w14:paraId="4F5432D7" w14:textId="77777777" w:rsidR="00C86A74" w:rsidRPr="00CB38F5" w:rsidRDefault="00C86A74" w:rsidP="00CD554A">
            <w:pPr>
              <w:rPr>
                <w:rFonts w:eastAsia="Times New Roman" w:cstheme="minorHAnsi"/>
                <w:b/>
                <w:bCs/>
                <w:sz w:val="20"/>
                <w:szCs w:val="20"/>
              </w:rPr>
            </w:pPr>
          </w:p>
          <w:p w14:paraId="6C2F3F17" w14:textId="77777777" w:rsidR="00C86A74" w:rsidRPr="00CB38F5" w:rsidRDefault="00C86A74" w:rsidP="00CD554A">
            <w:pPr>
              <w:rPr>
                <w:rFonts w:eastAsia="Times New Roman" w:cstheme="minorHAnsi"/>
                <w:b/>
                <w:bCs/>
                <w:sz w:val="20"/>
                <w:szCs w:val="20"/>
              </w:rPr>
            </w:pPr>
          </w:p>
          <w:p w14:paraId="6B943F27" w14:textId="77777777" w:rsidR="00C86A74" w:rsidRPr="00CB38F5" w:rsidRDefault="00C86A74" w:rsidP="00CD554A">
            <w:pPr>
              <w:rPr>
                <w:rFonts w:eastAsia="Times New Roman" w:cstheme="minorHAnsi"/>
                <w:sz w:val="20"/>
                <w:szCs w:val="20"/>
              </w:rPr>
            </w:pPr>
            <w:r>
              <w:rPr>
                <w:rFonts w:eastAsia="Times New Roman" w:cstheme="minorHAnsi"/>
                <w:b/>
                <w:bCs/>
                <w:sz w:val="28"/>
                <w:szCs w:val="20"/>
              </w:rPr>
              <w:t>NRT r</w:t>
            </w:r>
            <w:r w:rsidRPr="00135B44">
              <w:rPr>
                <w:rFonts w:eastAsia="Times New Roman" w:cstheme="minorHAnsi"/>
                <w:b/>
                <w:bCs/>
                <w:sz w:val="28"/>
                <w:szCs w:val="20"/>
              </w:rPr>
              <w:t>ecommend</w:t>
            </w:r>
            <w:r>
              <w:rPr>
                <w:rFonts w:eastAsia="Times New Roman" w:cstheme="minorHAnsi"/>
                <w:b/>
                <w:bCs/>
                <w:sz w:val="28"/>
                <w:szCs w:val="20"/>
              </w:rPr>
              <w:t>ation</w:t>
            </w:r>
            <w:r w:rsidRPr="00135B44">
              <w:rPr>
                <w:rFonts w:eastAsia="Times New Roman" w:cstheme="minorHAnsi"/>
                <w:b/>
                <w:bCs/>
                <w:sz w:val="28"/>
                <w:szCs w:val="20"/>
              </w:rPr>
              <w:t>:</w:t>
            </w:r>
          </w:p>
          <w:p w14:paraId="3147A74A" w14:textId="77777777" w:rsidR="00C86A74" w:rsidRPr="00135B44" w:rsidRDefault="00C86A74" w:rsidP="00C86A74">
            <w:pPr>
              <w:numPr>
                <w:ilvl w:val="1"/>
                <w:numId w:val="33"/>
              </w:numPr>
              <w:tabs>
                <w:tab w:val="clear" w:pos="1080"/>
                <w:tab w:val="num" w:pos="777"/>
              </w:tabs>
              <w:ind w:left="777" w:hanging="425"/>
              <w:rPr>
                <w:rFonts w:eastAsia="Times New Roman" w:cstheme="minorHAnsi"/>
                <w:sz w:val="22"/>
                <w:szCs w:val="20"/>
              </w:rPr>
            </w:pPr>
            <w:r w:rsidRPr="00CB38F5">
              <w:rPr>
                <w:rFonts w:eastAsia="Times New Roman" w:cstheme="minorHAnsi"/>
                <w:sz w:val="20"/>
                <w:szCs w:val="20"/>
              </w:rPr>
              <w:t xml:space="preserve">We recommend the provision of accredited NRT life support training for health care professionals </w:t>
            </w:r>
            <w:r>
              <w:rPr>
                <w:rFonts w:eastAsia="Times New Roman" w:cstheme="minorHAnsi"/>
                <w:sz w:val="20"/>
                <w:szCs w:val="20"/>
              </w:rPr>
              <w:t xml:space="preserve">who provide advanced life support care for newborns and babies </w:t>
            </w:r>
            <w:r w:rsidRPr="00135B44">
              <w:rPr>
                <w:rFonts w:eastAsia="Times New Roman" w:cstheme="minorHAnsi"/>
                <w:sz w:val="22"/>
                <w:szCs w:val="20"/>
              </w:rPr>
              <w:t>(</w:t>
            </w:r>
            <w:r>
              <w:rPr>
                <w:rFonts w:eastAsia="Times New Roman" w:cstheme="minorHAnsi"/>
                <w:sz w:val="22"/>
                <w:szCs w:val="20"/>
              </w:rPr>
              <w:t>strong</w:t>
            </w:r>
            <w:r w:rsidRPr="00135B44">
              <w:rPr>
                <w:rFonts w:eastAsia="Times New Roman" w:cstheme="minorHAnsi"/>
                <w:sz w:val="22"/>
                <w:szCs w:val="20"/>
              </w:rPr>
              <w:t xml:space="preserve"> recommendation, very low-certainty evidence).</w:t>
            </w:r>
          </w:p>
          <w:p w14:paraId="24E99FEB" w14:textId="77777777" w:rsidR="00C86A74" w:rsidRPr="00135B44" w:rsidRDefault="00C86A74" w:rsidP="00C86A74">
            <w:pPr>
              <w:pStyle w:val="ListParagraph"/>
              <w:numPr>
                <w:ilvl w:val="1"/>
                <w:numId w:val="33"/>
              </w:numPr>
              <w:tabs>
                <w:tab w:val="clear" w:pos="1080"/>
                <w:tab w:val="num" w:pos="777"/>
              </w:tabs>
              <w:ind w:left="777" w:hanging="425"/>
              <w:rPr>
                <w:rFonts w:eastAsia="Times New Roman" w:cstheme="minorHAnsi"/>
                <w:sz w:val="22"/>
                <w:szCs w:val="20"/>
              </w:rPr>
            </w:pPr>
            <w:r w:rsidRPr="00135B44">
              <w:rPr>
                <w:rFonts w:eastAsia="Times New Roman" w:cstheme="minorHAnsi"/>
                <w:sz w:val="22"/>
                <w:szCs w:val="20"/>
              </w:rPr>
              <w:t xml:space="preserve">Values and preferences statement: In making this recommendation we recognize that the evidence in support of this recommendation comes from studies of very low quality and relate to a range of NRT courses run in different low and middle resource settings around the world over a large </w:t>
            </w:r>
            <w:proofErr w:type="gramStart"/>
            <w:r w:rsidRPr="00135B44">
              <w:rPr>
                <w:rFonts w:eastAsia="Times New Roman" w:cstheme="minorHAnsi"/>
                <w:sz w:val="22"/>
                <w:szCs w:val="20"/>
              </w:rPr>
              <w:t>time period</w:t>
            </w:r>
            <w:proofErr w:type="gramEnd"/>
            <w:r w:rsidRPr="00135B44">
              <w:rPr>
                <w:rFonts w:eastAsia="Times New Roman" w:cstheme="minorHAnsi"/>
                <w:sz w:val="22"/>
                <w:szCs w:val="20"/>
              </w:rPr>
              <w:t xml:space="preserve">. </w:t>
            </w:r>
          </w:p>
          <w:p w14:paraId="31A8D2A3" w14:textId="77777777" w:rsidR="00C86A74" w:rsidRPr="00135B44" w:rsidRDefault="00C86A74" w:rsidP="00C86A74">
            <w:pPr>
              <w:pStyle w:val="ListParagraph"/>
              <w:numPr>
                <w:ilvl w:val="1"/>
                <w:numId w:val="33"/>
              </w:numPr>
              <w:tabs>
                <w:tab w:val="clear" w:pos="1080"/>
                <w:tab w:val="num" w:pos="777"/>
              </w:tabs>
              <w:ind w:left="777" w:hanging="425"/>
              <w:rPr>
                <w:rFonts w:eastAsia="Times New Roman" w:cstheme="minorHAnsi"/>
                <w:sz w:val="22"/>
                <w:szCs w:val="20"/>
              </w:rPr>
            </w:pPr>
            <w:r w:rsidRPr="00135B44">
              <w:rPr>
                <w:rFonts w:eastAsia="Times New Roman" w:cstheme="minorHAnsi"/>
                <w:sz w:val="22"/>
                <w:szCs w:val="20"/>
              </w:rPr>
              <w:t>The provision of accredited NRT training is feasible in low and middle resource settings.</w:t>
            </w:r>
          </w:p>
          <w:p w14:paraId="34A59002" w14:textId="77777777" w:rsidR="00C86A74" w:rsidRPr="00CB38F5" w:rsidRDefault="00C86A74" w:rsidP="00C86A74">
            <w:pPr>
              <w:numPr>
                <w:ilvl w:val="1"/>
                <w:numId w:val="33"/>
              </w:numPr>
              <w:tabs>
                <w:tab w:val="clear" w:pos="1080"/>
                <w:tab w:val="num" w:pos="777"/>
              </w:tabs>
              <w:ind w:left="777" w:hanging="425"/>
              <w:rPr>
                <w:rFonts w:eastAsia="Times New Roman" w:cstheme="minorHAnsi"/>
                <w:sz w:val="20"/>
                <w:szCs w:val="20"/>
              </w:rPr>
            </w:pPr>
            <w:r w:rsidRPr="00135B44">
              <w:rPr>
                <w:rFonts w:eastAsia="Times New Roman" w:cstheme="minorHAnsi"/>
                <w:sz w:val="22"/>
                <w:szCs w:val="20"/>
              </w:rPr>
              <w:t xml:space="preserve">Knowledge gaps: best combination of settings, trainee </w:t>
            </w:r>
            <w:proofErr w:type="spellStart"/>
            <w:r w:rsidRPr="00135B44">
              <w:rPr>
                <w:rFonts w:eastAsia="Times New Roman" w:cstheme="minorHAnsi"/>
                <w:sz w:val="22"/>
                <w:szCs w:val="20"/>
              </w:rPr>
              <w:t>charecteristics</w:t>
            </w:r>
            <w:proofErr w:type="spellEnd"/>
            <w:r w:rsidRPr="00135B44">
              <w:rPr>
                <w:rFonts w:eastAsia="Times New Roman" w:cstheme="minorHAnsi"/>
                <w:sz w:val="22"/>
                <w:szCs w:val="20"/>
              </w:rPr>
              <w:t xml:space="preserve"> and training frequency to sustain the existing effect on perinatal mortality reduction. </w:t>
            </w:r>
          </w:p>
        </w:tc>
      </w:tr>
    </w:tbl>
    <w:p w14:paraId="5F82FC65" w14:textId="77777777" w:rsidR="00C86A74" w:rsidRDefault="00C86A74" w:rsidP="00C86A74">
      <w:pPr>
        <w:rPr>
          <w:rFonts w:cstheme="minorHAnsi"/>
          <w:b/>
          <w:bCs/>
          <w:color w:val="000000" w:themeColor="text1"/>
          <w:sz w:val="28"/>
          <w:szCs w:val="28"/>
        </w:rPr>
      </w:pPr>
    </w:p>
    <w:p w14:paraId="3F199E09" w14:textId="77777777" w:rsidR="00C86A74" w:rsidRPr="003F3A05" w:rsidRDefault="00C86A74" w:rsidP="00C86A74">
      <w:pPr>
        <w:rPr>
          <w:rFonts w:cstheme="minorHAnsi"/>
          <w:b/>
          <w:bCs/>
          <w:color w:val="000000" w:themeColor="text1"/>
          <w:sz w:val="28"/>
          <w:szCs w:val="28"/>
        </w:rPr>
      </w:pPr>
      <w:r w:rsidRPr="003F3A05">
        <w:rPr>
          <w:rFonts w:cstheme="minorHAnsi"/>
          <w:b/>
          <w:bCs/>
          <w:color w:val="000000" w:themeColor="text1"/>
          <w:sz w:val="28"/>
          <w:szCs w:val="28"/>
        </w:rPr>
        <w:t xml:space="preserve">Appendix </w:t>
      </w:r>
      <w:r>
        <w:rPr>
          <w:rFonts w:cstheme="minorHAnsi"/>
          <w:b/>
          <w:bCs/>
          <w:color w:val="000000" w:themeColor="text1"/>
          <w:sz w:val="28"/>
          <w:szCs w:val="28"/>
        </w:rPr>
        <w:t>3</w:t>
      </w:r>
      <w:r w:rsidRPr="003F3A05">
        <w:rPr>
          <w:rFonts w:cstheme="minorHAnsi"/>
          <w:b/>
          <w:bCs/>
          <w:color w:val="000000" w:themeColor="text1"/>
          <w:sz w:val="28"/>
          <w:szCs w:val="28"/>
        </w:rPr>
        <w:t xml:space="preserve"> – HBB </w:t>
      </w:r>
      <w:proofErr w:type="spellStart"/>
      <w:r w:rsidRPr="003F3A05">
        <w:rPr>
          <w:rFonts w:cstheme="minorHAnsi"/>
          <w:b/>
          <w:bCs/>
          <w:color w:val="000000" w:themeColor="text1"/>
          <w:sz w:val="28"/>
          <w:szCs w:val="28"/>
        </w:rPr>
        <w:t>EtD</w:t>
      </w:r>
      <w:proofErr w:type="spellEnd"/>
    </w:p>
    <w:tbl>
      <w:tblPr>
        <w:tblW w:w="5000" w:type="pct"/>
        <w:tblCellMar>
          <w:top w:w="15" w:type="dxa"/>
          <w:left w:w="15" w:type="dxa"/>
          <w:bottom w:w="15" w:type="dxa"/>
          <w:right w:w="15" w:type="dxa"/>
        </w:tblCellMar>
        <w:tblLook w:val="04A0" w:firstRow="1" w:lastRow="0" w:firstColumn="1" w:lastColumn="0" w:noHBand="0" w:noVBand="1"/>
      </w:tblPr>
      <w:tblGrid>
        <w:gridCol w:w="1542"/>
        <w:gridCol w:w="7818"/>
      </w:tblGrid>
      <w:tr w:rsidR="00C86A74" w:rsidRPr="00CB38F5" w14:paraId="6115DE46" w14:textId="77777777" w:rsidTr="00CD554A">
        <w:tc>
          <w:tcPr>
            <w:tcW w:w="0" w:type="auto"/>
            <w:gridSpan w:val="2"/>
            <w:tcBorders>
              <w:bottom w:val="single" w:sz="6" w:space="0" w:color="2E74B5"/>
            </w:tcBorders>
            <w:tcMar>
              <w:top w:w="0" w:type="dxa"/>
              <w:left w:w="0" w:type="dxa"/>
              <w:bottom w:w="0" w:type="dxa"/>
              <w:right w:w="0" w:type="dxa"/>
            </w:tcMar>
            <w:hideMark/>
          </w:tcPr>
          <w:p w14:paraId="54D095F6" w14:textId="77777777" w:rsidR="00C86A74" w:rsidRPr="00CB38F5" w:rsidRDefault="00C86A74" w:rsidP="00CD554A">
            <w:pPr>
              <w:pStyle w:val="Heading1"/>
              <w:spacing w:before="12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Question</w:t>
            </w:r>
          </w:p>
        </w:tc>
      </w:tr>
      <w:tr w:rsidR="00C86A74" w:rsidRPr="00CB38F5" w14:paraId="6D6CF0A1" w14:textId="77777777" w:rsidTr="00CD554A">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1EFD1074" w14:textId="77777777" w:rsidR="00C86A74" w:rsidRPr="00CB38F5" w:rsidRDefault="00C86A74" w:rsidP="00CD554A">
            <w:pPr>
              <w:pStyle w:val="NormalWeb"/>
              <w:spacing w:before="0" w:beforeAutospacing="0" w:after="0" w:afterAutospacing="0"/>
              <w:rPr>
                <w:rFonts w:asciiTheme="minorHAnsi" w:hAnsiTheme="minorHAnsi" w:cstheme="minorHAnsi"/>
                <w:b/>
                <w:bCs/>
                <w:color w:val="FFFFFF"/>
                <w:sz w:val="20"/>
                <w:szCs w:val="20"/>
              </w:rPr>
            </w:pPr>
            <w:r w:rsidRPr="00CB38F5">
              <w:rPr>
                <w:rFonts w:asciiTheme="minorHAnsi" w:hAnsiTheme="minorHAnsi" w:cstheme="minorHAnsi"/>
                <w:b/>
                <w:bCs/>
                <w:color w:val="FFFFFF"/>
                <w:sz w:val="20"/>
                <w:szCs w:val="20"/>
              </w:rPr>
              <w:t xml:space="preserve">Is perinatal mortality reduced </w:t>
            </w:r>
            <w:proofErr w:type="gramStart"/>
            <w:r w:rsidRPr="00CB38F5">
              <w:rPr>
                <w:rFonts w:asciiTheme="minorHAnsi" w:hAnsiTheme="minorHAnsi" w:cstheme="minorHAnsi"/>
                <w:b/>
                <w:bCs/>
                <w:color w:val="FFFFFF"/>
                <w:sz w:val="20"/>
                <w:szCs w:val="20"/>
              </w:rPr>
              <w:t>as a result of</w:t>
            </w:r>
            <w:proofErr w:type="gramEnd"/>
            <w:r w:rsidRPr="00CB38F5">
              <w:rPr>
                <w:rFonts w:asciiTheme="minorHAnsi" w:hAnsiTheme="minorHAnsi" w:cstheme="minorHAnsi"/>
                <w:b/>
                <w:bCs/>
                <w:color w:val="FFFFFF"/>
                <w:sz w:val="20"/>
                <w:szCs w:val="20"/>
              </w:rPr>
              <w:t xml:space="preserve"> a member of the resuscitation team attending a helping babies breathe (HBB) course?</w:t>
            </w:r>
          </w:p>
        </w:tc>
      </w:tr>
      <w:tr w:rsidR="00C86A74" w:rsidRPr="00CB38F5" w14:paraId="1AC0155E" w14:textId="77777777" w:rsidTr="00CD554A">
        <w:tc>
          <w:tcPr>
            <w:tcW w:w="1600" w:type="dxa"/>
            <w:tcBorders>
              <w:bottom w:val="single" w:sz="6" w:space="0" w:color="2E74B5"/>
            </w:tcBorders>
            <w:shd w:val="clear" w:color="auto" w:fill="2E74B5"/>
            <w:tcMar>
              <w:top w:w="75" w:type="dxa"/>
              <w:left w:w="75" w:type="dxa"/>
              <w:bottom w:w="75" w:type="dxa"/>
              <w:right w:w="75" w:type="dxa"/>
            </w:tcMar>
            <w:hideMark/>
          </w:tcPr>
          <w:p w14:paraId="07583D10" w14:textId="77777777" w:rsidR="00C86A74" w:rsidRPr="00CB38F5" w:rsidRDefault="00C86A74" w:rsidP="00CD554A">
            <w:pPr>
              <w:pStyle w:val="section-name"/>
              <w:spacing w:before="0" w:beforeAutospacing="0" w:after="0" w:afterAutospacing="0"/>
              <w:rPr>
                <w:rFonts w:asciiTheme="minorHAnsi" w:hAnsiTheme="minorHAnsi" w:cstheme="minorHAnsi"/>
                <w:b/>
                <w:bCs/>
                <w:caps/>
                <w:color w:val="FFFFFF"/>
                <w:sz w:val="20"/>
                <w:szCs w:val="20"/>
              </w:rPr>
            </w:pPr>
            <w:r w:rsidRPr="00CB38F5">
              <w:rPr>
                <w:rFonts w:asciiTheme="minorHAnsi" w:hAnsiTheme="minorHAnsi" w:cstheme="minorHAnsi"/>
                <w:b/>
                <w:bCs/>
                <w:caps/>
                <w:color w:val="FFFFFF"/>
                <w:sz w:val="20"/>
                <w:szCs w:val="20"/>
              </w:rPr>
              <w:t>Population: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5F2B49EE" w14:textId="77777777" w:rsidR="00C86A74" w:rsidRPr="00CB38F5" w:rsidRDefault="00C86A74" w:rsidP="00CD554A">
            <w:pPr>
              <w:pStyle w:val="NormalWeb"/>
              <w:spacing w:before="0" w:beforeAutospacing="0" w:after="0" w:afterAutospacing="0" w:line="200" w:lineRule="atLeast"/>
              <w:rPr>
                <w:rFonts w:asciiTheme="minorHAnsi" w:hAnsiTheme="minorHAnsi" w:cstheme="minorHAnsi"/>
                <w:sz w:val="20"/>
                <w:szCs w:val="20"/>
              </w:rPr>
            </w:pPr>
            <w:r w:rsidRPr="00CB38F5">
              <w:rPr>
                <w:rFonts w:asciiTheme="minorHAnsi" w:hAnsiTheme="minorHAnsi" w:cstheme="minorHAnsi"/>
                <w:sz w:val="20"/>
                <w:szCs w:val="20"/>
              </w:rPr>
              <w:t xml:space="preserve">Newborns in low-income settings requiring in-hospital cardiac arrest resuscitation </w:t>
            </w:r>
          </w:p>
        </w:tc>
      </w:tr>
      <w:tr w:rsidR="00C86A74" w:rsidRPr="00CB38F5" w14:paraId="3CA702C0" w14:textId="77777777" w:rsidTr="00CD554A">
        <w:tc>
          <w:tcPr>
            <w:tcW w:w="1600" w:type="dxa"/>
            <w:tcBorders>
              <w:bottom w:val="single" w:sz="6" w:space="0" w:color="2E74B5"/>
            </w:tcBorders>
            <w:shd w:val="clear" w:color="auto" w:fill="2E74B5"/>
            <w:tcMar>
              <w:top w:w="75" w:type="dxa"/>
              <w:left w:w="75" w:type="dxa"/>
              <w:bottom w:w="75" w:type="dxa"/>
              <w:right w:w="75" w:type="dxa"/>
            </w:tcMar>
            <w:hideMark/>
          </w:tcPr>
          <w:p w14:paraId="56006BD2" w14:textId="77777777" w:rsidR="00C86A74" w:rsidRPr="00CB38F5" w:rsidRDefault="00C86A74" w:rsidP="00CD554A">
            <w:pPr>
              <w:pStyle w:val="section-name"/>
              <w:spacing w:before="0" w:beforeAutospacing="0" w:after="0" w:afterAutospacing="0"/>
              <w:rPr>
                <w:rFonts w:asciiTheme="minorHAnsi" w:hAnsiTheme="minorHAnsi" w:cstheme="minorHAnsi"/>
                <w:b/>
                <w:bCs/>
                <w:caps/>
                <w:color w:val="FFFFFF"/>
                <w:sz w:val="20"/>
                <w:szCs w:val="20"/>
              </w:rPr>
            </w:pPr>
            <w:r w:rsidRPr="00CB38F5">
              <w:rPr>
                <w:rFonts w:asciiTheme="minorHAnsi" w:hAnsiTheme="minorHAnsi" w:cstheme="minorHAnsi"/>
                <w:b/>
                <w:bCs/>
                <w:caps/>
                <w:color w:val="FFFFFF"/>
                <w:sz w:val="20"/>
                <w:szCs w:val="20"/>
              </w:rPr>
              <w:t>Intervention: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69354BBA" w14:textId="77777777" w:rsidR="00C86A74" w:rsidRPr="00CB38F5" w:rsidRDefault="00C86A74" w:rsidP="00CD554A">
            <w:pPr>
              <w:pStyle w:val="NormalWeb"/>
              <w:spacing w:before="0" w:beforeAutospacing="0" w:after="0" w:afterAutospacing="0" w:line="200" w:lineRule="atLeast"/>
              <w:rPr>
                <w:rFonts w:asciiTheme="minorHAnsi" w:hAnsiTheme="minorHAnsi" w:cstheme="minorHAnsi"/>
                <w:color w:val="FF0000"/>
                <w:sz w:val="20"/>
                <w:szCs w:val="20"/>
              </w:rPr>
            </w:pPr>
            <w:r w:rsidRPr="00CB38F5">
              <w:rPr>
                <w:rFonts w:asciiTheme="minorHAnsi" w:hAnsiTheme="minorHAnsi" w:cstheme="minorHAnsi"/>
                <w:sz w:val="20"/>
                <w:szCs w:val="20"/>
              </w:rPr>
              <w:t xml:space="preserve">Prior participation of one or more members of the resuscitation team in a Helping Babies Breathe (HBB) intervention </w:t>
            </w:r>
          </w:p>
        </w:tc>
      </w:tr>
      <w:tr w:rsidR="00C86A74" w:rsidRPr="00CB38F5" w14:paraId="693059B5" w14:textId="77777777" w:rsidTr="00CD554A">
        <w:tc>
          <w:tcPr>
            <w:tcW w:w="1600" w:type="dxa"/>
            <w:tcBorders>
              <w:bottom w:val="single" w:sz="6" w:space="0" w:color="2E74B5"/>
            </w:tcBorders>
            <w:shd w:val="clear" w:color="auto" w:fill="2E74B5"/>
            <w:tcMar>
              <w:top w:w="75" w:type="dxa"/>
              <w:left w:w="75" w:type="dxa"/>
              <w:bottom w:w="75" w:type="dxa"/>
              <w:right w:w="75" w:type="dxa"/>
            </w:tcMar>
            <w:hideMark/>
          </w:tcPr>
          <w:p w14:paraId="6E2153F8" w14:textId="77777777" w:rsidR="00C86A74" w:rsidRPr="00CB38F5" w:rsidRDefault="00C86A74" w:rsidP="00CD554A">
            <w:pPr>
              <w:pStyle w:val="section-name"/>
              <w:spacing w:before="0" w:beforeAutospacing="0" w:after="0" w:afterAutospacing="0"/>
              <w:rPr>
                <w:rFonts w:asciiTheme="minorHAnsi" w:hAnsiTheme="minorHAnsi" w:cstheme="minorHAnsi"/>
                <w:b/>
                <w:bCs/>
                <w:caps/>
                <w:color w:val="FFFFFF"/>
                <w:sz w:val="20"/>
                <w:szCs w:val="20"/>
              </w:rPr>
            </w:pPr>
            <w:r w:rsidRPr="00CB38F5">
              <w:rPr>
                <w:rFonts w:asciiTheme="minorHAnsi" w:hAnsiTheme="minorHAnsi" w:cstheme="minorHAnsi"/>
                <w:b/>
                <w:bCs/>
                <w:caps/>
                <w:color w:val="FFFFFF"/>
                <w:sz w:val="20"/>
                <w:szCs w:val="20"/>
              </w:rPr>
              <w:t>Comparison: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0F9F313B" w14:textId="77777777" w:rsidR="00C86A74" w:rsidRPr="00CB38F5" w:rsidRDefault="00C86A74" w:rsidP="00CD554A">
            <w:pPr>
              <w:pStyle w:val="NormalWeb"/>
              <w:spacing w:before="0" w:beforeAutospacing="0" w:after="0" w:afterAutospacing="0" w:line="200" w:lineRule="atLeast"/>
              <w:rPr>
                <w:rFonts w:asciiTheme="minorHAnsi" w:hAnsiTheme="minorHAnsi" w:cstheme="minorHAnsi"/>
                <w:sz w:val="20"/>
                <w:szCs w:val="20"/>
              </w:rPr>
            </w:pPr>
            <w:r w:rsidRPr="00CB38F5">
              <w:rPr>
                <w:rFonts w:asciiTheme="minorHAnsi" w:hAnsiTheme="minorHAnsi" w:cstheme="minorHAnsi"/>
                <w:sz w:val="20"/>
                <w:szCs w:val="20"/>
              </w:rPr>
              <w:t>No such participation</w:t>
            </w:r>
          </w:p>
        </w:tc>
      </w:tr>
      <w:tr w:rsidR="00C86A74" w:rsidRPr="00CB38F5" w14:paraId="58FF8017" w14:textId="77777777" w:rsidTr="00CD554A">
        <w:tc>
          <w:tcPr>
            <w:tcW w:w="1600" w:type="dxa"/>
            <w:tcBorders>
              <w:bottom w:val="single" w:sz="6" w:space="0" w:color="2E74B5"/>
            </w:tcBorders>
            <w:shd w:val="clear" w:color="auto" w:fill="2E74B5"/>
            <w:tcMar>
              <w:top w:w="75" w:type="dxa"/>
              <w:left w:w="75" w:type="dxa"/>
              <w:bottom w:w="75" w:type="dxa"/>
              <w:right w:w="75" w:type="dxa"/>
            </w:tcMar>
            <w:hideMark/>
          </w:tcPr>
          <w:p w14:paraId="7EEE5436" w14:textId="77777777" w:rsidR="00C86A74" w:rsidRPr="00CB38F5" w:rsidRDefault="00C86A74" w:rsidP="00CD554A">
            <w:pPr>
              <w:pStyle w:val="section-name"/>
              <w:spacing w:before="0" w:beforeAutospacing="0" w:after="0" w:afterAutospacing="0"/>
              <w:rPr>
                <w:rFonts w:asciiTheme="minorHAnsi" w:hAnsiTheme="minorHAnsi" w:cstheme="minorHAnsi"/>
                <w:b/>
                <w:bCs/>
                <w:caps/>
                <w:color w:val="FFFFFF"/>
                <w:sz w:val="20"/>
                <w:szCs w:val="20"/>
              </w:rPr>
            </w:pPr>
            <w:r w:rsidRPr="00CB38F5">
              <w:rPr>
                <w:rFonts w:asciiTheme="minorHAnsi" w:hAnsiTheme="minorHAnsi" w:cstheme="minorHAnsi"/>
                <w:b/>
                <w:bCs/>
                <w:caps/>
                <w:color w:val="FFFFFF"/>
                <w:sz w:val="20"/>
                <w:szCs w:val="20"/>
              </w:rPr>
              <w:t>Main outcomes:</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18218532" w14:textId="77777777" w:rsidR="00C86A74" w:rsidRPr="00CB38F5" w:rsidRDefault="00C86A74" w:rsidP="00CD554A">
            <w:pPr>
              <w:spacing w:line="200" w:lineRule="atLeast"/>
              <w:rPr>
                <w:rFonts w:eastAsia="Times New Roman" w:cstheme="minorHAnsi"/>
                <w:sz w:val="20"/>
                <w:szCs w:val="20"/>
              </w:rPr>
            </w:pPr>
            <w:proofErr w:type="gramStart"/>
            <w:r w:rsidRPr="00CB38F5">
              <w:rPr>
                <w:rFonts w:eastAsia="Times New Roman" w:cstheme="minorHAnsi"/>
                <w:sz w:val="20"/>
                <w:szCs w:val="20"/>
              </w:rPr>
              <w:t>ROSC;</w:t>
            </w:r>
            <w:proofErr w:type="gramEnd"/>
            <w:r w:rsidRPr="00CB38F5">
              <w:rPr>
                <w:rFonts w:eastAsia="Times New Roman" w:cstheme="minorHAnsi"/>
                <w:sz w:val="20"/>
                <w:szCs w:val="20"/>
              </w:rPr>
              <w:t xml:space="preserve"> Survival to Discharge or 30-day survival; 1 year survival; survival with </w:t>
            </w:r>
            <w:proofErr w:type="spellStart"/>
            <w:r w:rsidRPr="00CB38F5">
              <w:rPr>
                <w:rFonts w:eastAsia="Times New Roman" w:cstheme="minorHAnsi"/>
                <w:sz w:val="20"/>
                <w:szCs w:val="20"/>
              </w:rPr>
              <w:t>favourable</w:t>
            </w:r>
            <w:proofErr w:type="spellEnd"/>
            <w:r w:rsidRPr="00CB38F5">
              <w:rPr>
                <w:rFonts w:eastAsia="Times New Roman" w:cstheme="minorHAnsi"/>
                <w:sz w:val="20"/>
                <w:szCs w:val="20"/>
              </w:rPr>
              <w:t xml:space="preserve"> neurological outcome; stillbirth rate; neonatal mortality; perinatal mortality</w:t>
            </w:r>
          </w:p>
        </w:tc>
      </w:tr>
      <w:tr w:rsidR="00C86A74" w:rsidRPr="00CB38F5" w14:paraId="1E4441E9" w14:textId="77777777" w:rsidTr="00CD554A">
        <w:tc>
          <w:tcPr>
            <w:tcW w:w="1600" w:type="dxa"/>
            <w:tcBorders>
              <w:bottom w:val="single" w:sz="6" w:space="0" w:color="2E74B5"/>
            </w:tcBorders>
            <w:shd w:val="clear" w:color="auto" w:fill="2E74B5"/>
            <w:tcMar>
              <w:top w:w="75" w:type="dxa"/>
              <w:left w:w="75" w:type="dxa"/>
              <w:bottom w:w="75" w:type="dxa"/>
              <w:right w:w="75" w:type="dxa"/>
            </w:tcMar>
            <w:hideMark/>
          </w:tcPr>
          <w:p w14:paraId="5CE1E3A5" w14:textId="77777777" w:rsidR="00C86A74" w:rsidRPr="00CB38F5" w:rsidRDefault="00C86A74" w:rsidP="00CD554A">
            <w:pPr>
              <w:pStyle w:val="section-name"/>
              <w:spacing w:before="0" w:beforeAutospacing="0" w:after="0" w:afterAutospacing="0"/>
              <w:rPr>
                <w:rFonts w:asciiTheme="minorHAnsi" w:hAnsiTheme="minorHAnsi" w:cstheme="minorHAnsi"/>
                <w:b/>
                <w:bCs/>
                <w:caps/>
                <w:color w:val="FFFFFF"/>
                <w:sz w:val="20"/>
                <w:szCs w:val="20"/>
              </w:rPr>
            </w:pPr>
            <w:r w:rsidRPr="00CB38F5">
              <w:rPr>
                <w:rFonts w:asciiTheme="minorHAnsi" w:hAnsiTheme="minorHAnsi" w:cstheme="minorHAnsi"/>
                <w:b/>
                <w:bCs/>
                <w:caps/>
                <w:color w:val="FFFFFF"/>
                <w:sz w:val="20"/>
                <w:szCs w:val="20"/>
              </w:rPr>
              <w:t>Setting:</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60E7235B" w14:textId="77777777" w:rsidR="00C86A74" w:rsidRPr="00CB38F5" w:rsidRDefault="00C86A74" w:rsidP="00CD554A">
            <w:pPr>
              <w:rPr>
                <w:rFonts w:cstheme="minorHAnsi"/>
                <w:b/>
                <w:bCs/>
                <w:caps/>
                <w:color w:val="000000"/>
                <w:sz w:val="20"/>
                <w:szCs w:val="20"/>
              </w:rPr>
            </w:pPr>
            <w:r w:rsidRPr="00CB38F5">
              <w:rPr>
                <w:rFonts w:cstheme="minorHAnsi"/>
                <w:b/>
                <w:bCs/>
                <w:caps/>
                <w:color w:val="000000"/>
                <w:sz w:val="20"/>
                <w:szCs w:val="20"/>
              </w:rPr>
              <w:t>hospital setting</w:t>
            </w:r>
          </w:p>
        </w:tc>
      </w:tr>
      <w:tr w:rsidR="00C86A74" w:rsidRPr="00CB38F5" w14:paraId="2D5E8503" w14:textId="77777777" w:rsidTr="00CD554A">
        <w:tc>
          <w:tcPr>
            <w:tcW w:w="1600" w:type="dxa"/>
            <w:tcBorders>
              <w:bottom w:val="single" w:sz="6" w:space="0" w:color="2E74B5"/>
            </w:tcBorders>
            <w:shd w:val="clear" w:color="auto" w:fill="2E74B5"/>
            <w:tcMar>
              <w:top w:w="75" w:type="dxa"/>
              <w:left w:w="75" w:type="dxa"/>
              <w:bottom w:w="75" w:type="dxa"/>
              <w:right w:w="75" w:type="dxa"/>
            </w:tcMar>
            <w:hideMark/>
          </w:tcPr>
          <w:p w14:paraId="3BA1580B" w14:textId="77777777" w:rsidR="00C86A74" w:rsidRPr="00CB38F5" w:rsidRDefault="00C86A74" w:rsidP="00CD554A">
            <w:pPr>
              <w:pStyle w:val="section-name"/>
              <w:spacing w:before="0" w:beforeAutospacing="0" w:after="0" w:afterAutospacing="0"/>
              <w:rPr>
                <w:rFonts w:asciiTheme="minorHAnsi" w:hAnsiTheme="minorHAnsi" w:cstheme="minorHAnsi"/>
                <w:b/>
                <w:bCs/>
                <w:caps/>
                <w:color w:val="FFFFFF"/>
                <w:sz w:val="20"/>
                <w:szCs w:val="20"/>
              </w:rPr>
            </w:pPr>
            <w:r w:rsidRPr="00CB38F5">
              <w:rPr>
                <w:rFonts w:asciiTheme="minorHAnsi" w:hAnsiTheme="minorHAnsi" w:cstheme="minorHAnsi"/>
                <w:b/>
                <w:bCs/>
                <w:caps/>
                <w:color w:val="FFFFFF"/>
                <w:sz w:val="20"/>
                <w:szCs w:val="20"/>
              </w:rPr>
              <w:t>Perspective:</w:t>
            </w:r>
          </w:p>
        </w:tc>
        <w:tc>
          <w:tcPr>
            <w:tcW w:w="12800" w:type="dxa"/>
            <w:tcBorders>
              <w:bottom w:val="single" w:sz="6" w:space="0" w:color="2E74B5"/>
              <w:right w:val="single" w:sz="6" w:space="0" w:color="2E74B5"/>
            </w:tcBorders>
            <w:tcMar>
              <w:top w:w="75" w:type="dxa"/>
              <w:left w:w="75" w:type="dxa"/>
              <w:bottom w:w="75" w:type="dxa"/>
              <w:right w:w="75" w:type="dxa"/>
            </w:tcMar>
          </w:tcPr>
          <w:p w14:paraId="37BB7404" w14:textId="77777777" w:rsidR="00C86A74" w:rsidRPr="00CB38F5" w:rsidRDefault="00C86A74" w:rsidP="00CD554A">
            <w:pPr>
              <w:rPr>
                <w:rFonts w:cstheme="minorHAnsi"/>
                <w:sz w:val="20"/>
                <w:szCs w:val="20"/>
              </w:rPr>
            </w:pPr>
            <w:r w:rsidRPr="00CB38F5">
              <w:rPr>
                <w:rFonts w:cstheme="minorHAnsi"/>
                <w:bCs/>
                <w:sz w:val="20"/>
                <w:szCs w:val="20"/>
              </w:rPr>
              <w:t xml:space="preserve">Data on the </w:t>
            </w:r>
            <w:r>
              <w:rPr>
                <w:rFonts w:cstheme="minorHAnsi"/>
                <w:bCs/>
                <w:sz w:val="20"/>
                <w:szCs w:val="20"/>
              </w:rPr>
              <w:t>effectiveness</w:t>
            </w:r>
            <w:r w:rsidRPr="00CB38F5">
              <w:rPr>
                <w:rFonts w:cstheme="minorHAnsi"/>
                <w:bCs/>
                <w:sz w:val="20"/>
                <w:szCs w:val="20"/>
              </w:rPr>
              <w:t xml:space="preserve"> of a certified teaching program to improve survival might justify allocation of resources and stimulate further dissemination.</w:t>
            </w:r>
          </w:p>
        </w:tc>
      </w:tr>
      <w:tr w:rsidR="00C86A74" w:rsidRPr="00CB38F5" w14:paraId="314D5697" w14:textId="77777777" w:rsidTr="00CD554A">
        <w:tc>
          <w:tcPr>
            <w:tcW w:w="1600" w:type="dxa"/>
            <w:tcBorders>
              <w:bottom w:val="single" w:sz="6" w:space="0" w:color="2E74B5"/>
            </w:tcBorders>
            <w:shd w:val="clear" w:color="auto" w:fill="2E74B5"/>
            <w:tcMar>
              <w:top w:w="75" w:type="dxa"/>
              <w:left w:w="75" w:type="dxa"/>
              <w:bottom w:w="75" w:type="dxa"/>
              <w:right w:w="75" w:type="dxa"/>
            </w:tcMar>
            <w:hideMark/>
          </w:tcPr>
          <w:p w14:paraId="1E21897A" w14:textId="77777777" w:rsidR="00C86A74" w:rsidRPr="00CB38F5" w:rsidRDefault="00C86A74" w:rsidP="00CD554A">
            <w:pPr>
              <w:pStyle w:val="section-name"/>
              <w:spacing w:before="0" w:beforeAutospacing="0" w:after="0" w:afterAutospacing="0"/>
              <w:rPr>
                <w:rFonts w:asciiTheme="minorHAnsi" w:hAnsiTheme="minorHAnsi" w:cstheme="minorHAnsi"/>
                <w:b/>
                <w:bCs/>
                <w:caps/>
                <w:color w:val="FFFFFF"/>
                <w:sz w:val="20"/>
                <w:szCs w:val="20"/>
              </w:rPr>
            </w:pPr>
            <w:r w:rsidRPr="00CB38F5">
              <w:rPr>
                <w:rFonts w:asciiTheme="minorHAnsi" w:hAnsiTheme="minorHAnsi" w:cstheme="minorHAnsi"/>
                <w:b/>
                <w:bCs/>
                <w:caps/>
                <w:color w:val="FFFFFF"/>
                <w:sz w:val="20"/>
                <w:szCs w:val="20"/>
              </w:rPr>
              <w:t>Background:</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07A3C871" w14:textId="77777777" w:rsidR="00C86A74" w:rsidRPr="00CB38F5" w:rsidRDefault="00C86A74" w:rsidP="00CD554A">
            <w:pPr>
              <w:spacing w:line="200" w:lineRule="atLeast"/>
              <w:rPr>
                <w:rFonts w:eastAsia="Times New Roman" w:cstheme="minorHAnsi"/>
                <w:sz w:val="20"/>
                <w:szCs w:val="20"/>
              </w:rPr>
            </w:pPr>
            <w:r w:rsidRPr="00CB38F5">
              <w:rPr>
                <w:rFonts w:eastAsia="Times New Roman" w:cstheme="minorHAnsi"/>
                <w:sz w:val="20"/>
                <w:szCs w:val="20"/>
              </w:rPr>
              <w:t xml:space="preserve">In 2015, </w:t>
            </w:r>
            <w:proofErr w:type="gramStart"/>
            <w:r w:rsidRPr="00CB38F5">
              <w:rPr>
                <w:rFonts w:eastAsia="Times New Roman" w:cstheme="minorHAnsi"/>
                <w:sz w:val="20"/>
                <w:szCs w:val="20"/>
              </w:rPr>
              <w:t>a</w:t>
            </w:r>
            <w:proofErr w:type="gramEnd"/>
            <w:r w:rsidRPr="00CB38F5">
              <w:rPr>
                <w:rFonts w:eastAsia="Times New Roman" w:cstheme="minorHAnsi"/>
                <w:sz w:val="20"/>
                <w:szCs w:val="20"/>
              </w:rPr>
              <w:t xml:space="preserve"> UN-inter-agency group for child mortality estimated about 2.6 million neonates die each year in their first month of life, 98% in low-resource settings. The American Academy of </w:t>
            </w:r>
            <w:r w:rsidRPr="00CB38F5">
              <w:rPr>
                <w:rFonts w:eastAsia="Times New Roman" w:cstheme="minorHAnsi"/>
                <w:sz w:val="20"/>
                <w:szCs w:val="20"/>
              </w:rPr>
              <w:lastRenderedPageBreak/>
              <w:t>Pediatrics initiated the “Helping Baby Breath” program in 2010 as an evidence-based neonatal resuscitation program to save newborns’ lives in resource limited settings. This simulation-based training of healthcare providers in postnatal resuscitation and care was adopted by WHO and implemented in a variety of countries.</w:t>
            </w:r>
          </w:p>
        </w:tc>
      </w:tr>
      <w:tr w:rsidR="00C86A74" w:rsidRPr="00CB38F5" w14:paraId="032C9909" w14:textId="77777777" w:rsidTr="00CD554A">
        <w:tc>
          <w:tcPr>
            <w:tcW w:w="1600" w:type="dxa"/>
            <w:tcBorders>
              <w:bottom w:val="single" w:sz="6" w:space="0" w:color="2E74B5"/>
            </w:tcBorders>
            <w:shd w:val="clear" w:color="auto" w:fill="2E74B5"/>
            <w:tcMar>
              <w:top w:w="75" w:type="dxa"/>
              <w:left w:w="75" w:type="dxa"/>
              <w:bottom w:w="75" w:type="dxa"/>
              <w:right w:w="75" w:type="dxa"/>
            </w:tcMar>
            <w:hideMark/>
          </w:tcPr>
          <w:p w14:paraId="7EFFB9E4" w14:textId="77777777" w:rsidR="00C86A74" w:rsidRPr="00CB38F5" w:rsidRDefault="00C86A74" w:rsidP="00CD554A">
            <w:pPr>
              <w:pStyle w:val="section-name"/>
              <w:spacing w:before="0" w:beforeAutospacing="0" w:after="0" w:afterAutospacing="0"/>
              <w:rPr>
                <w:rFonts w:asciiTheme="minorHAnsi" w:hAnsiTheme="minorHAnsi" w:cstheme="minorHAnsi"/>
                <w:b/>
                <w:bCs/>
                <w:caps/>
                <w:color w:val="FFFFFF"/>
                <w:sz w:val="20"/>
                <w:szCs w:val="20"/>
              </w:rPr>
            </w:pPr>
            <w:r w:rsidRPr="00CB38F5">
              <w:rPr>
                <w:rFonts w:asciiTheme="minorHAnsi" w:hAnsiTheme="minorHAnsi" w:cstheme="minorHAnsi"/>
                <w:b/>
                <w:bCs/>
                <w:caps/>
                <w:color w:val="FFFFFF"/>
                <w:sz w:val="20"/>
                <w:szCs w:val="20"/>
              </w:rPr>
              <w:lastRenderedPageBreak/>
              <w:t>Conflict of interests:</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338B5445" w14:textId="77777777" w:rsidR="00C86A74" w:rsidRPr="00CB38F5" w:rsidRDefault="00C86A74" w:rsidP="00CD554A">
            <w:pPr>
              <w:spacing w:line="200" w:lineRule="atLeast"/>
              <w:rPr>
                <w:rFonts w:eastAsia="Times New Roman" w:cstheme="minorHAnsi"/>
                <w:sz w:val="20"/>
                <w:szCs w:val="20"/>
              </w:rPr>
            </w:pPr>
            <w:r w:rsidRPr="00CB38F5">
              <w:rPr>
                <w:rFonts w:eastAsia="Times New Roman" w:cstheme="minorHAnsi"/>
                <w:sz w:val="20"/>
                <w:szCs w:val="20"/>
              </w:rPr>
              <w:t>none</w:t>
            </w:r>
            <w:r w:rsidRPr="00CB38F5">
              <w:rPr>
                <w:rFonts w:eastAsia="Times New Roman" w:cstheme="minorHAnsi"/>
                <w:sz w:val="20"/>
                <w:szCs w:val="20"/>
              </w:rPr>
              <w:br/>
            </w:r>
          </w:p>
        </w:tc>
      </w:tr>
    </w:tbl>
    <w:p w14:paraId="60F7AA10" w14:textId="77777777" w:rsidR="00C86A74" w:rsidRPr="00CB38F5" w:rsidRDefault="00C86A74" w:rsidP="00C86A74">
      <w:pPr>
        <w:pStyle w:val="Heading1"/>
        <w:spacing w:before="120"/>
        <w:rPr>
          <w:rFonts w:asciiTheme="minorHAnsi" w:eastAsia="Times New Roman" w:hAnsiTheme="minorHAnsi" w:cstheme="minorHAnsi"/>
          <w:caps/>
          <w:color w:val="000000"/>
          <w:sz w:val="20"/>
          <w:szCs w:val="20"/>
          <w:lang w:val="en"/>
        </w:rPr>
      </w:pPr>
      <w:r w:rsidRPr="00CB38F5">
        <w:rPr>
          <w:rFonts w:asciiTheme="minorHAnsi" w:eastAsia="Times New Roman" w:hAnsiTheme="minorHAnsi" w:cstheme="minorHAnsi"/>
          <w:caps/>
          <w:color w:val="000000"/>
          <w:sz w:val="20"/>
          <w:szCs w:val="2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1744"/>
        <w:gridCol w:w="4400"/>
      </w:tblGrid>
      <w:tr w:rsidR="00C86A74" w:rsidRPr="00CB38F5" w14:paraId="6756DB22" w14:textId="77777777" w:rsidTr="00CD554A">
        <w:tc>
          <w:tcPr>
            <w:tcW w:w="0" w:type="auto"/>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F5496" w:themeFill="accent1" w:themeFillShade="BF"/>
            <w:tcMar>
              <w:top w:w="75" w:type="dxa"/>
              <w:left w:w="75" w:type="dxa"/>
              <w:bottom w:w="75" w:type="dxa"/>
              <w:right w:w="75" w:type="dxa"/>
            </w:tcMar>
            <w:hideMark/>
          </w:tcPr>
          <w:p w14:paraId="1843FFB5" w14:textId="77777777" w:rsidR="00C86A74" w:rsidRPr="00CB38F5" w:rsidRDefault="00C86A74" w:rsidP="00CD554A">
            <w:pPr>
              <w:pStyle w:val="Heading2"/>
              <w:spacing w:before="0"/>
              <w:rPr>
                <w:rFonts w:asciiTheme="minorHAnsi" w:eastAsia="Times New Roman" w:hAnsiTheme="minorHAnsi" w:cstheme="minorHAnsi"/>
                <w:color w:val="FFFFFF"/>
                <w:sz w:val="20"/>
                <w:szCs w:val="20"/>
              </w:rPr>
            </w:pPr>
            <w:r w:rsidRPr="00CB38F5">
              <w:rPr>
                <w:rFonts w:asciiTheme="minorHAnsi" w:eastAsia="Times New Roman" w:hAnsiTheme="minorHAnsi" w:cstheme="minorHAnsi"/>
                <w:color w:val="FFFFFF"/>
                <w:sz w:val="20"/>
                <w:szCs w:val="20"/>
              </w:rPr>
              <w:t>Problem</w:t>
            </w:r>
          </w:p>
          <w:p w14:paraId="03B58FB6" w14:textId="77777777" w:rsidR="00C86A74" w:rsidRPr="00CB38F5" w:rsidRDefault="00C86A74" w:rsidP="00CD554A">
            <w:pPr>
              <w:pStyle w:val="Subtitle1"/>
              <w:spacing w:before="0" w:beforeAutospacing="0" w:after="0" w:afterAutospacing="0"/>
              <w:rPr>
                <w:rFonts w:asciiTheme="minorHAnsi" w:hAnsiTheme="minorHAnsi" w:cstheme="minorHAnsi"/>
                <w:color w:val="FFFFFF"/>
                <w:sz w:val="20"/>
                <w:szCs w:val="20"/>
              </w:rPr>
            </w:pPr>
            <w:r w:rsidRPr="00CB38F5">
              <w:rPr>
                <w:rFonts w:asciiTheme="minorHAnsi" w:hAnsiTheme="minorHAnsi" w:cstheme="minorHAnsi"/>
                <w:color w:val="FFFFFF"/>
                <w:sz w:val="20"/>
                <w:szCs w:val="20"/>
              </w:rPr>
              <w:t>Is the problem a priority?</w:t>
            </w:r>
          </w:p>
        </w:tc>
      </w:tr>
      <w:tr w:rsidR="00C86A74" w:rsidRPr="00CB38F5" w14:paraId="0E1899D2" w14:textId="77777777" w:rsidTr="00CD554A">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0A219307"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Judgement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451227B1"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Research evidence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64899B53"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Additional considerations</w:t>
            </w:r>
          </w:p>
        </w:tc>
      </w:tr>
      <w:tr w:rsidR="00C86A74" w:rsidRPr="00CB38F5" w14:paraId="5C645E2D" w14:textId="77777777" w:rsidTr="00CD554A">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60D1B885" w14:textId="77777777" w:rsidR="00C86A74" w:rsidRPr="00CB38F5" w:rsidRDefault="00C86A74" w:rsidP="00CD554A">
            <w:pPr>
              <w:rPr>
                <w:rFonts w:eastAsia="Times New Roman" w:cstheme="minorHAnsi"/>
                <w:sz w:val="20"/>
                <w:szCs w:val="20"/>
              </w:rPr>
            </w:pP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No</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Probably no</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Probably yes</w:t>
            </w:r>
            <w:r w:rsidRPr="00CB38F5">
              <w:rPr>
                <w:rFonts w:eastAsia="Times New Roman" w:cstheme="minorHAnsi"/>
                <w:sz w:val="20"/>
                <w:szCs w:val="20"/>
              </w:rPr>
              <w:br/>
            </w:r>
            <w:r w:rsidRPr="00CB38F5">
              <w:rPr>
                <w:rStyle w:val="unchecked-marker"/>
                <w:rFonts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Yes</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Varies</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Don't know</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68A0BF19" w14:textId="77777777" w:rsidR="00C86A74" w:rsidRPr="00CB38F5" w:rsidRDefault="00C86A74" w:rsidP="00CD554A">
            <w:pPr>
              <w:rPr>
                <w:rFonts w:eastAsia="Times New Roman" w:cstheme="minorHAnsi"/>
                <w:sz w:val="20"/>
                <w:szCs w:val="20"/>
              </w:rPr>
            </w:pPr>
            <w:r w:rsidRPr="00CB38F5">
              <w:rPr>
                <w:rFonts w:eastAsia="Times New Roman" w:cstheme="minorHAnsi"/>
                <w:sz w:val="20"/>
                <w:szCs w:val="20"/>
              </w:rPr>
              <w:t xml:space="preserve">Neonatal survival rates are globally poor, in particular in </w:t>
            </w:r>
            <w:proofErr w:type="gramStart"/>
            <w:r w:rsidRPr="00CB38F5">
              <w:rPr>
                <w:rFonts w:eastAsia="Times New Roman" w:cstheme="minorHAnsi"/>
                <w:sz w:val="20"/>
                <w:szCs w:val="20"/>
              </w:rPr>
              <w:t>low income</w:t>
            </w:r>
            <w:proofErr w:type="gramEnd"/>
            <w:r w:rsidRPr="00CB38F5">
              <w:rPr>
                <w:rFonts w:eastAsia="Times New Roman" w:cstheme="minorHAnsi"/>
                <w:sz w:val="20"/>
                <w:szCs w:val="20"/>
              </w:rPr>
              <w:t xml:space="preserve"> settings. The potential for number of lives saved is more impactful for newborn than it is with adults.</w:t>
            </w:r>
          </w:p>
          <w:p w14:paraId="79D01ACA" w14:textId="77777777" w:rsidR="00C86A74" w:rsidRPr="00CB38F5" w:rsidRDefault="00C86A74" w:rsidP="00CD554A">
            <w:pPr>
              <w:rPr>
                <w:rFonts w:eastAsia="Times New Roman" w:cstheme="minorHAnsi"/>
                <w:sz w:val="20"/>
                <w:szCs w:val="20"/>
              </w:rPr>
            </w:pPr>
          </w:p>
          <w:p w14:paraId="3FA0A920" w14:textId="77777777" w:rsidR="00C86A74" w:rsidRPr="00CB38F5" w:rsidRDefault="00C86A74" w:rsidP="00CD554A">
            <w:pPr>
              <w:rPr>
                <w:rFonts w:eastAsia="Times New Roman" w:cstheme="minorHAnsi"/>
                <w:sz w:val="20"/>
                <w:szCs w:val="20"/>
              </w:rPr>
            </w:pP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11850047" w14:textId="77777777" w:rsidR="00C86A74" w:rsidRPr="00CB38F5" w:rsidRDefault="00C86A74" w:rsidP="00CD554A">
            <w:pPr>
              <w:rPr>
                <w:rFonts w:eastAsia="Times New Roman" w:cstheme="minorHAnsi"/>
                <w:sz w:val="20"/>
                <w:szCs w:val="20"/>
              </w:rPr>
            </w:pPr>
            <w:r w:rsidRPr="00CB38F5">
              <w:rPr>
                <w:rFonts w:eastAsia="Times New Roman" w:cstheme="minorHAnsi"/>
                <w:sz w:val="20"/>
                <w:szCs w:val="20"/>
              </w:rPr>
              <w:t>Attendance of participants on an HBB course comes at a cost - both financial and time - to stakeholders including participants themselves and their institutions. It is therefore important to show whether this participation has any meaningful impact upon patient outcomes.</w:t>
            </w:r>
          </w:p>
          <w:p w14:paraId="36685A7E" w14:textId="77777777" w:rsidR="00C86A74" w:rsidRPr="00CB38F5" w:rsidRDefault="00C86A74" w:rsidP="00CD554A">
            <w:pPr>
              <w:rPr>
                <w:rFonts w:eastAsia="Times New Roman" w:cstheme="minorHAnsi"/>
                <w:sz w:val="20"/>
                <w:szCs w:val="20"/>
              </w:rPr>
            </w:pPr>
            <w:r w:rsidRPr="00CB38F5">
              <w:rPr>
                <w:rFonts w:eastAsia="Times New Roman" w:cstheme="minorHAnsi"/>
                <w:sz w:val="20"/>
                <w:szCs w:val="20"/>
              </w:rPr>
              <w:t xml:space="preserve">All studies were from low-income countries. </w:t>
            </w:r>
          </w:p>
        </w:tc>
      </w:tr>
      <w:tr w:rsidR="00C86A74" w:rsidRPr="00CB38F5" w14:paraId="26C47DE6" w14:textId="77777777" w:rsidTr="00CD554A">
        <w:tc>
          <w:tcPr>
            <w:tcW w:w="0" w:type="auto"/>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F5496" w:themeFill="accent1" w:themeFillShade="BF"/>
            <w:tcMar>
              <w:top w:w="75" w:type="dxa"/>
              <w:left w:w="75" w:type="dxa"/>
              <w:bottom w:w="75" w:type="dxa"/>
              <w:right w:w="75" w:type="dxa"/>
            </w:tcMar>
            <w:hideMark/>
          </w:tcPr>
          <w:p w14:paraId="117DCC5A" w14:textId="77777777" w:rsidR="00C86A74" w:rsidRPr="00CB38F5" w:rsidRDefault="00C86A74" w:rsidP="00CD554A">
            <w:pPr>
              <w:pStyle w:val="Heading2"/>
              <w:spacing w:before="0"/>
              <w:rPr>
                <w:rFonts w:asciiTheme="minorHAnsi" w:eastAsia="Times New Roman" w:hAnsiTheme="minorHAnsi" w:cstheme="minorHAnsi"/>
                <w:color w:val="FFFFFF"/>
                <w:sz w:val="20"/>
                <w:szCs w:val="20"/>
              </w:rPr>
            </w:pPr>
            <w:r w:rsidRPr="00CB38F5">
              <w:rPr>
                <w:rFonts w:asciiTheme="minorHAnsi" w:eastAsia="Times New Roman" w:hAnsiTheme="minorHAnsi" w:cstheme="minorHAnsi"/>
                <w:color w:val="FFFFFF"/>
                <w:sz w:val="20"/>
                <w:szCs w:val="20"/>
              </w:rPr>
              <w:t>Desirable Effects</w:t>
            </w:r>
          </w:p>
          <w:p w14:paraId="221550AB" w14:textId="77777777" w:rsidR="00C86A74" w:rsidRPr="00CB38F5" w:rsidRDefault="00C86A74" w:rsidP="00CD554A">
            <w:pPr>
              <w:pStyle w:val="Subtitle1"/>
              <w:spacing w:before="0" w:beforeAutospacing="0" w:after="0" w:afterAutospacing="0"/>
              <w:rPr>
                <w:rFonts w:asciiTheme="minorHAnsi" w:hAnsiTheme="minorHAnsi" w:cstheme="minorHAnsi"/>
                <w:color w:val="FFFFFF"/>
                <w:sz w:val="20"/>
                <w:szCs w:val="20"/>
              </w:rPr>
            </w:pPr>
            <w:r w:rsidRPr="00CB38F5">
              <w:rPr>
                <w:rFonts w:asciiTheme="minorHAnsi" w:hAnsiTheme="minorHAnsi" w:cstheme="minorHAnsi"/>
                <w:color w:val="FFFFFF"/>
                <w:sz w:val="20"/>
                <w:szCs w:val="20"/>
              </w:rPr>
              <w:t>How substantial are the desirable anticipated effects?</w:t>
            </w:r>
          </w:p>
        </w:tc>
      </w:tr>
      <w:tr w:rsidR="00C86A74" w:rsidRPr="00CB38F5" w14:paraId="78E3781F" w14:textId="77777777" w:rsidTr="00CD554A">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5B1EA8DC"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Judgement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4240E4A0"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Research evidence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4E8FACC2"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Additional considerations</w:t>
            </w:r>
          </w:p>
        </w:tc>
      </w:tr>
      <w:tr w:rsidR="00C86A74" w:rsidRPr="00CB38F5" w14:paraId="0CB13652" w14:textId="77777777" w:rsidTr="00CD554A">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498441CF" w14:textId="77777777" w:rsidR="00C86A74" w:rsidRPr="00CB38F5" w:rsidRDefault="00C86A74" w:rsidP="00CD554A">
            <w:pPr>
              <w:rPr>
                <w:rFonts w:eastAsia="Times New Roman" w:cstheme="minorHAnsi"/>
                <w:sz w:val="20"/>
                <w:szCs w:val="20"/>
              </w:rPr>
            </w:pP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Trivial</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Small</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Moderate</w:t>
            </w:r>
            <w:r w:rsidRPr="00CB38F5">
              <w:rPr>
                <w:rFonts w:eastAsia="Times New Roman" w:cstheme="minorHAnsi"/>
                <w:sz w:val="20"/>
                <w:szCs w:val="20"/>
              </w:rPr>
              <w:br/>
            </w:r>
            <w:r w:rsidRPr="00CB38F5">
              <w:rPr>
                <w:rStyle w:val="unchecked-marker"/>
                <w:rFonts w:cstheme="minorHAnsi"/>
                <w:sz w:val="20"/>
                <w:szCs w:val="20"/>
              </w:rPr>
              <w:t>•</w:t>
            </w:r>
            <w:r w:rsidRPr="00CB38F5">
              <w:rPr>
                <w:rStyle w:val="ep-radiobuttonlabel"/>
                <w:rFonts w:eastAsia="Times New Roman" w:cstheme="minorHAnsi"/>
                <w:sz w:val="20"/>
                <w:szCs w:val="20"/>
              </w:rPr>
              <w:t>Large</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Varies</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Don't know</w:t>
            </w:r>
            <w:r w:rsidRPr="00CB38F5">
              <w:rPr>
                <w:rFonts w:eastAsia="Times New Roman" w:cstheme="minorHAnsi"/>
                <w:sz w:val="20"/>
                <w:szCs w:val="20"/>
              </w:rPr>
              <w:br/>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71DD8879" w14:textId="77777777" w:rsidR="00C86A74" w:rsidRPr="00CB38F5" w:rsidRDefault="00C86A74" w:rsidP="00CD554A">
            <w:pPr>
              <w:rPr>
                <w:rFonts w:eastAsia="Times New Roman" w:cstheme="minorHAnsi"/>
                <w:sz w:val="20"/>
                <w:szCs w:val="20"/>
                <w:lang w:val="en-AU"/>
              </w:rPr>
            </w:pPr>
            <w:r w:rsidRPr="00CB38F5">
              <w:rPr>
                <w:rFonts w:eastAsia="Times New Roman" w:cstheme="minorHAnsi"/>
                <w:sz w:val="20"/>
                <w:szCs w:val="20"/>
                <w:lang w:val="en-AU"/>
              </w:rPr>
              <w:t xml:space="preserve">The systematic review by </w:t>
            </w:r>
            <w:proofErr w:type="spellStart"/>
            <w:r w:rsidRPr="00CB38F5">
              <w:rPr>
                <w:rFonts w:eastAsia="Times New Roman" w:cstheme="minorHAnsi"/>
                <w:sz w:val="20"/>
                <w:szCs w:val="20"/>
                <w:lang w:val="en-AU"/>
              </w:rPr>
              <w:t>Versantvoort</w:t>
            </w:r>
            <w:proofErr w:type="spellEnd"/>
            <w:r w:rsidRPr="00CB38F5">
              <w:rPr>
                <w:rFonts w:eastAsia="Times New Roman" w:cstheme="minorHAnsi"/>
                <w:sz w:val="20"/>
                <w:szCs w:val="20"/>
                <w:lang w:val="en-AU"/>
              </w:rPr>
              <w:t xml:space="preserve"> 2020 identified 7 studies. All studies were pre/post studies.</w:t>
            </w:r>
          </w:p>
          <w:p w14:paraId="5AC987D6" w14:textId="77777777" w:rsidR="00C86A74" w:rsidRPr="00CB38F5" w:rsidRDefault="00C86A74" w:rsidP="00CD554A">
            <w:pPr>
              <w:rPr>
                <w:rFonts w:eastAsia="Times New Roman" w:cstheme="minorHAnsi"/>
                <w:sz w:val="20"/>
                <w:szCs w:val="20"/>
                <w:lang w:val="en-AU"/>
              </w:rPr>
            </w:pPr>
            <w:r w:rsidRPr="00CB38F5">
              <w:rPr>
                <w:rFonts w:eastAsia="Times New Roman" w:cstheme="minorHAnsi"/>
                <w:sz w:val="20"/>
                <w:szCs w:val="20"/>
                <w:lang w:val="en-AU"/>
              </w:rPr>
              <w:t>Our search identified one additional study (</w:t>
            </w:r>
            <w:proofErr w:type="spellStart"/>
            <w:r w:rsidRPr="00CB38F5">
              <w:rPr>
                <w:rFonts w:eastAsia="Times New Roman" w:cstheme="minorHAnsi"/>
                <w:sz w:val="20"/>
                <w:szCs w:val="20"/>
                <w:lang w:val="en-AU"/>
              </w:rPr>
              <w:t>Innerdal</w:t>
            </w:r>
            <w:proofErr w:type="spellEnd"/>
            <w:r w:rsidRPr="00CB38F5">
              <w:rPr>
                <w:rFonts w:eastAsia="Times New Roman" w:cstheme="minorHAnsi"/>
                <w:sz w:val="20"/>
                <w:szCs w:val="20"/>
                <w:lang w:val="en-AU"/>
              </w:rPr>
              <w:t xml:space="preserve"> 2020)</w:t>
            </w:r>
          </w:p>
          <w:p w14:paraId="006CFC94" w14:textId="77777777" w:rsidR="00C86A74" w:rsidRPr="00CB38F5" w:rsidRDefault="00C86A74" w:rsidP="00CD554A">
            <w:pPr>
              <w:rPr>
                <w:rFonts w:eastAsia="Times New Roman" w:cstheme="minorHAnsi"/>
                <w:sz w:val="20"/>
                <w:szCs w:val="20"/>
                <w:lang w:val="en-AU"/>
              </w:rPr>
            </w:pPr>
            <w:r w:rsidRPr="00CB38F5">
              <w:rPr>
                <w:rFonts w:eastAsia="Times New Roman" w:cstheme="minorHAnsi"/>
                <w:sz w:val="20"/>
                <w:szCs w:val="20"/>
                <w:lang w:val="en-AU"/>
              </w:rPr>
              <w:t xml:space="preserve">All studies were conducted in low-resource settings focusing on the association between HBB and intrapartum related stillbirths </w:t>
            </w:r>
            <w:r w:rsidRPr="00CB38F5">
              <w:rPr>
                <w:rFonts w:eastAsia="Times New Roman" w:cstheme="minorHAnsi"/>
                <w:sz w:val="20"/>
                <w:szCs w:val="20"/>
                <w:lang w:val="en-AU"/>
              </w:rPr>
              <w:lastRenderedPageBreak/>
              <w:t>and/or neonatal mortality.</w:t>
            </w:r>
          </w:p>
          <w:p w14:paraId="70227974" w14:textId="77777777" w:rsidR="00C86A74" w:rsidRPr="00135B44" w:rsidRDefault="00C86A74" w:rsidP="00CD554A">
            <w:pPr>
              <w:rPr>
                <w:rFonts w:eastAsia="Times New Roman" w:cstheme="minorHAnsi"/>
                <w:sz w:val="10"/>
                <w:szCs w:val="20"/>
                <w:lang w:val="en-AU"/>
              </w:rPr>
            </w:pPr>
          </w:p>
          <w:p w14:paraId="759A401D" w14:textId="77777777" w:rsidR="00C86A74" w:rsidRPr="00135B44" w:rsidRDefault="00C86A74" w:rsidP="00CD554A">
            <w:pPr>
              <w:autoSpaceDE w:val="0"/>
              <w:autoSpaceDN w:val="0"/>
              <w:adjustRightInd w:val="0"/>
              <w:rPr>
                <w:rFonts w:cstheme="minorHAnsi"/>
                <w:b/>
                <w:sz w:val="20"/>
                <w:szCs w:val="20"/>
              </w:rPr>
            </w:pPr>
            <w:r w:rsidRPr="00135B44">
              <w:rPr>
                <w:rFonts w:cstheme="minorHAnsi"/>
                <w:b/>
                <w:sz w:val="20"/>
                <w:szCs w:val="20"/>
              </w:rPr>
              <w:t>Post-HBB versus pre-HBB</w:t>
            </w:r>
          </w:p>
          <w:p w14:paraId="399A9059" w14:textId="77777777" w:rsidR="00C86A74" w:rsidRPr="00CB38F5" w:rsidRDefault="00C86A74" w:rsidP="00CD554A">
            <w:pPr>
              <w:autoSpaceDE w:val="0"/>
              <w:autoSpaceDN w:val="0"/>
              <w:adjustRightInd w:val="0"/>
              <w:rPr>
                <w:rFonts w:cstheme="minorHAnsi"/>
                <w:color w:val="000000"/>
                <w:sz w:val="20"/>
                <w:szCs w:val="20"/>
              </w:rPr>
            </w:pPr>
            <w:r w:rsidRPr="00CB38F5">
              <w:rPr>
                <w:rFonts w:cstheme="minorHAnsi"/>
                <w:color w:val="000000"/>
                <w:sz w:val="20"/>
                <w:szCs w:val="20"/>
              </w:rPr>
              <w:t>No meta-analysis was performed</w:t>
            </w:r>
          </w:p>
          <w:p w14:paraId="79A06AE3" w14:textId="77777777" w:rsidR="00C86A74" w:rsidRPr="00CB38F5" w:rsidRDefault="00C86A74" w:rsidP="00CD554A">
            <w:pPr>
              <w:autoSpaceDE w:val="0"/>
              <w:autoSpaceDN w:val="0"/>
              <w:adjustRightInd w:val="0"/>
              <w:rPr>
                <w:rFonts w:cstheme="minorHAnsi"/>
                <w:color w:val="000000"/>
                <w:sz w:val="20"/>
                <w:szCs w:val="20"/>
              </w:rPr>
            </w:pPr>
            <w:r w:rsidRPr="00CB38F5">
              <w:rPr>
                <w:rFonts w:cstheme="minorHAnsi"/>
                <w:color w:val="000000"/>
                <w:sz w:val="20"/>
                <w:szCs w:val="20"/>
              </w:rPr>
              <w:t xml:space="preserve">Significant decreases were found after the implementation of HBB in </w:t>
            </w:r>
          </w:p>
          <w:p w14:paraId="1A318E63" w14:textId="77777777" w:rsidR="00C86A74" w:rsidRPr="00CB38F5" w:rsidRDefault="00C86A74" w:rsidP="00CD554A">
            <w:pPr>
              <w:autoSpaceDE w:val="0"/>
              <w:autoSpaceDN w:val="0"/>
              <w:adjustRightInd w:val="0"/>
              <w:rPr>
                <w:rFonts w:cstheme="minorHAnsi"/>
                <w:color w:val="000000"/>
                <w:sz w:val="20"/>
                <w:szCs w:val="20"/>
              </w:rPr>
            </w:pPr>
            <w:r w:rsidRPr="00CB38F5">
              <w:rPr>
                <w:rFonts w:cstheme="minorHAnsi"/>
                <w:color w:val="000000"/>
                <w:sz w:val="20"/>
                <w:szCs w:val="20"/>
              </w:rPr>
              <w:t xml:space="preserve">one of two studies describing </w:t>
            </w:r>
            <w:r w:rsidRPr="00CB38F5">
              <w:rPr>
                <w:rFonts w:cstheme="minorHAnsi"/>
                <w:b/>
                <w:bCs/>
                <w:color w:val="000000"/>
                <w:sz w:val="20"/>
                <w:szCs w:val="20"/>
              </w:rPr>
              <w:t xml:space="preserve">perinatal mortality (all </w:t>
            </w:r>
            <w:proofErr w:type="spellStart"/>
            <w:r w:rsidRPr="00CB38F5">
              <w:rPr>
                <w:rFonts w:cstheme="minorHAnsi"/>
                <w:b/>
                <w:bCs/>
                <w:color w:val="000000"/>
                <w:sz w:val="20"/>
                <w:szCs w:val="20"/>
              </w:rPr>
              <w:t>dealths</w:t>
            </w:r>
            <w:proofErr w:type="spellEnd"/>
            <w:r w:rsidRPr="00CB38F5">
              <w:rPr>
                <w:rFonts w:cstheme="minorHAnsi"/>
                <w:b/>
                <w:bCs/>
                <w:color w:val="000000"/>
                <w:sz w:val="20"/>
                <w:szCs w:val="20"/>
              </w:rPr>
              <w:t xml:space="preserve"> in the first week after birth including intrapartum still births)</w:t>
            </w:r>
            <w:r w:rsidRPr="00CB38F5">
              <w:rPr>
                <w:rFonts w:cstheme="minorHAnsi"/>
                <w:color w:val="000000"/>
                <w:sz w:val="20"/>
                <w:szCs w:val="20"/>
              </w:rPr>
              <w:t xml:space="preserve"> (n=25 108, RR 0.75 p&lt;0.001)</w:t>
            </w:r>
          </w:p>
          <w:p w14:paraId="7A30329E" w14:textId="77777777" w:rsidR="00C86A74" w:rsidRPr="00CB38F5" w:rsidRDefault="00C86A74" w:rsidP="00CD554A">
            <w:pPr>
              <w:autoSpaceDE w:val="0"/>
              <w:autoSpaceDN w:val="0"/>
              <w:adjustRightInd w:val="0"/>
              <w:rPr>
                <w:rFonts w:cstheme="minorHAnsi"/>
                <w:color w:val="000000"/>
                <w:sz w:val="20"/>
                <w:szCs w:val="20"/>
              </w:rPr>
            </w:pPr>
            <w:r w:rsidRPr="00CB38F5">
              <w:rPr>
                <w:rFonts w:cstheme="minorHAnsi"/>
                <w:color w:val="000000"/>
                <w:sz w:val="20"/>
                <w:szCs w:val="20"/>
              </w:rPr>
              <w:t xml:space="preserve">one study described a reduction in </w:t>
            </w:r>
            <w:r w:rsidRPr="00CB38F5">
              <w:rPr>
                <w:rFonts w:cstheme="minorHAnsi"/>
                <w:b/>
                <w:bCs/>
                <w:color w:val="000000"/>
                <w:sz w:val="20"/>
                <w:szCs w:val="20"/>
              </w:rPr>
              <w:t xml:space="preserve">perinatal mortality (FSR + </w:t>
            </w:r>
            <w:proofErr w:type="gramStart"/>
            <w:r w:rsidRPr="00CB38F5">
              <w:rPr>
                <w:rFonts w:cstheme="minorHAnsi"/>
                <w:b/>
                <w:bCs/>
                <w:color w:val="000000"/>
                <w:sz w:val="20"/>
                <w:szCs w:val="20"/>
              </w:rPr>
              <w:t>1 day</w:t>
            </w:r>
            <w:proofErr w:type="gramEnd"/>
            <w:r w:rsidRPr="00CB38F5">
              <w:rPr>
                <w:rFonts w:cstheme="minorHAnsi"/>
                <w:b/>
                <w:bCs/>
                <w:color w:val="000000"/>
                <w:sz w:val="20"/>
                <w:szCs w:val="20"/>
              </w:rPr>
              <w:t xml:space="preserve"> neonatal mortality</w:t>
            </w:r>
            <w:r w:rsidRPr="00CB38F5">
              <w:rPr>
                <w:rFonts w:cstheme="minorHAnsi"/>
                <w:color w:val="000000"/>
                <w:sz w:val="20"/>
                <w:szCs w:val="20"/>
              </w:rPr>
              <w:t>) (n=9769, RR 0.27 p&lt;0.0001)</w:t>
            </w:r>
          </w:p>
          <w:p w14:paraId="2612E29E" w14:textId="77777777" w:rsidR="00C86A74" w:rsidRPr="00CB38F5" w:rsidRDefault="00C86A74" w:rsidP="00CD554A">
            <w:pPr>
              <w:autoSpaceDE w:val="0"/>
              <w:autoSpaceDN w:val="0"/>
              <w:adjustRightInd w:val="0"/>
              <w:rPr>
                <w:rFonts w:cstheme="minorHAnsi"/>
                <w:color w:val="000000"/>
                <w:sz w:val="20"/>
                <w:szCs w:val="20"/>
              </w:rPr>
            </w:pPr>
            <w:r w:rsidRPr="00CB38F5">
              <w:rPr>
                <w:rFonts w:cstheme="minorHAnsi"/>
                <w:color w:val="000000"/>
                <w:sz w:val="20"/>
                <w:szCs w:val="20"/>
              </w:rPr>
              <w:t xml:space="preserve">four out of six studies related to </w:t>
            </w:r>
            <w:r w:rsidRPr="00CB38F5">
              <w:rPr>
                <w:rFonts w:cstheme="minorHAnsi"/>
                <w:b/>
                <w:bCs/>
                <w:color w:val="000000"/>
                <w:sz w:val="20"/>
                <w:szCs w:val="20"/>
              </w:rPr>
              <w:t>intrapartum still births (fresh still births)</w:t>
            </w:r>
            <w:r w:rsidRPr="00CB38F5">
              <w:rPr>
                <w:rFonts w:cstheme="minorHAnsi"/>
                <w:color w:val="000000"/>
                <w:sz w:val="20"/>
                <w:szCs w:val="20"/>
              </w:rPr>
              <w:t xml:space="preserve"> (n=135 489, RR 0.31-0.76)</w:t>
            </w:r>
          </w:p>
          <w:p w14:paraId="3D8C8DC2" w14:textId="77777777" w:rsidR="00C86A74" w:rsidRPr="00CB38F5" w:rsidRDefault="00C86A74" w:rsidP="00CD554A">
            <w:pPr>
              <w:autoSpaceDE w:val="0"/>
              <w:autoSpaceDN w:val="0"/>
              <w:adjustRightInd w:val="0"/>
              <w:rPr>
                <w:rFonts w:cstheme="minorHAnsi"/>
                <w:color w:val="000000"/>
                <w:sz w:val="20"/>
                <w:szCs w:val="20"/>
              </w:rPr>
            </w:pPr>
            <w:r w:rsidRPr="00CB38F5">
              <w:rPr>
                <w:rFonts w:cstheme="minorHAnsi"/>
                <w:color w:val="000000"/>
                <w:sz w:val="20"/>
                <w:szCs w:val="20"/>
              </w:rPr>
              <w:t xml:space="preserve">five out of six studies focusing on </w:t>
            </w:r>
            <w:proofErr w:type="gramStart"/>
            <w:r w:rsidRPr="00CB38F5">
              <w:rPr>
                <w:rFonts w:cstheme="minorHAnsi"/>
                <w:b/>
                <w:bCs/>
                <w:color w:val="000000"/>
                <w:sz w:val="20"/>
                <w:szCs w:val="20"/>
              </w:rPr>
              <w:t>1 day</w:t>
            </w:r>
            <w:proofErr w:type="gramEnd"/>
            <w:r w:rsidRPr="00CB38F5">
              <w:rPr>
                <w:rFonts w:cstheme="minorHAnsi"/>
                <w:b/>
                <w:bCs/>
                <w:color w:val="000000"/>
                <w:sz w:val="20"/>
                <w:szCs w:val="20"/>
              </w:rPr>
              <w:t xml:space="preserve"> neonatal mortality</w:t>
            </w:r>
            <w:r w:rsidRPr="00CB38F5">
              <w:rPr>
                <w:rFonts w:cstheme="minorHAnsi"/>
                <w:color w:val="000000"/>
                <w:sz w:val="20"/>
                <w:szCs w:val="20"/>
              </w:rPr>
              <w:t xml:space="preserve"> (n=121 058, RR 0.12-0.67)</w:t>
            </w:r>
          </w:p>
          <w:p w14:paraId="54271475" w14:textId="77777777" w:rsidR="00C86A74" w:rsidRPr="00CB38F5" w:rsidRDefault="00C86A74" w:rsidP="00CD554A">
            <w:pPr>
              <w:autoSpaceDE w:val="0"/>
              <w:autoSpaceDN w:val="0"/>
              <w:adjustRightInd w:val="0"/>
              <w:rPr>
                <w:rFonts w:cstheme="minorHAnsi"/>
                <w:color w:val="000000"/>
                <w:sz w:val="20"/>
                <w:szCs w:val="20"/>
              </w:rPr>
            </w:pPr>
            <w:r w:rsidRPr="00CB38F5">
              <w:rPr>
                <w:rFonts w:cstheme="minorHAnsi"/>
                <w:color w:val="000000"/>
                <w:sz w:val="20"/>
                <w:szCs w:val="20"/>
              </w:rPr>
              <w:t xml:space="preserve">one out of three studies regarding </w:t>
            </w:r>
            <w:proofErr w:type="gramStart"/>
            <w:r w:rsidRPr="00CB38F5">
              <w:rPr>
                <w:rFonts w:cstheme="minorHAnsi"/>
                <w:b/>
                <w:bCs/>
                <w:color w:val="000000"/>
                <w:sz w:val="20"/>
                <w:szCs w:val="20"/>
              </w:rPr>
              <w:t>7 day</w:t>
            </w:r>
            <w:proofErr w:type="gramEnd"/>
            <w:r w:rsidRPr="00CB38F5">
              <w:rPr>
                <w:rFonts w:cstheme="minorHAnsi"/>
                <w:b/>
                <w:bCs/>
                <w:color w:val="000000"/>
                <w:sz w:val="20"/>
                <w:szCs w:val="20"/>
              </w:rPr>
              <w:t xml:space="preserve"> neonatal mortality</w:t>
            </w:r>
            <w:r w:rsidRPr="00CB38F5">
              <w:rPr>
                <w:rFonts w:cstheme="minorHAnsi"/>
                <w:color w:val="000000"/>
                <w:sz w:val="20"/>
                <w:szCs w:val="20"/>
              </w:rPr>
              <w:t xml:space="preserve"> (n=4 390, RR 0.32)</w:t>
            </w:r>
          </w:p>
          <w:p w14:paraId="7A48A331" w14:textId="77777777" w:rsidR="00C86A74" w:rsidRPr="00CB38F5" w:rsidRDefault="00C86A74" w:rsidP="00CD554A">
            <w:pPr>
              <w:autoSpaceDE w:val="0"/>
              <w:autoSpaceDN w:val="0"/>
              <w:adjustRightInd w:val="0"/>
              <w:rPr>
                <w:rFonts w:cstheme="minorHAnsi"/>
                <w:color w:val="000000"/>
                <w:sz w:val="20"/>
                <w:szCs w:val="20"/>
              </w:rPr>
            </w:pPr>
            <w:r w:rsidRPr="00CB38F5">
              <w:rPr>
                <w:rFonts w:cstheme="minorHAnsi"/>
                <w:color w:val="000000"/>
                <w:sz w:val="20"/>
                <w:szCs w:val="20"/>
              </w:rPr>
              <w:t xml:space="preserve">The changes were significant in all outcomes. No changes were seen in the late (28-day neonatal mortality. </w:t>
            </w:r>
            <w:r w:rsidRPr="00CB38F5">
              <w:rPr>
                <w:rFonts w:cstheme="minorHAnsi"/>
                <w:color w:val="000000"/>
                <w:sz w:val="20"/>
                <w:szCs w:val="20"/>
              </w:rPr>
              <w:lastRenderedPageBreak/>
              <w:t xml:space="preserve">All included studies were predominantly of moderate quality. There was a single </w:t>
            </w:r>
            <w:proofErr w:type="gramStart"/>
            <w:r w:rsidRPr="00CB38F5">
              <w:rPr>
                <w:rFonts w:cstheme="minorHAnsi"/>
                <w:color w:val="000000"/>
                <w:sz w:val="20"/>
                <w:szCs w:val="20"/>
              </w:rPr>
              <w:t>high quality</w:t>
            </w:r>
            <w:proofErr w:type="gramEnd"/>
            <w:r w:rsidRPr="00CB38F5">
              <w:rPr>
                <w:rFonts w:cstheme="minorHAnsi"/>
                <w:color w:val="000000"/>
                <w:sz w:val="20"/>
                <w:szCs w:val="20"/>
              </w:rPr>
              <w:t xml:space="preserve"> study (Arabi 2018)</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4FA99512" w14:textId="77777777" w:rsidR="00C86A74" w:rsidRPr="00CB38F5" w:rsidRDefault="00C86A74" w:rsidP="00CD554A">
            <w:pPr>
              <w:rPr>
                <w:rFonts w:eastAsia="Times New Roman" w:cstheme="minorHAnsi"/>
                <w:sz w:val="20"/>
                <w:szCs w:val="20"/>
              </w:rPr>
            </w:pPr>
            <w:r w:rsidRPr="00CB38F5">
              <w:rPr>
                <w:rFonts w:eastAsia="Times New Roman" w:cstheme="minorHAnsi"/>
                <w:sz w:val="20"/>
                <w:szCs w:val="20"/>
              </w:rPr>
              <w:lastRenderedPageBreak/>
              <w:t>No evidence presented for middle or high-income settings.</w:t>
            </w:r>
          </w:p>
          <w:p w14:paraId="37C8C090" w14:textId="77777777" w:rsidR="00C86A74" w:rsidRPr="00135B44" w:rsidRDefault="00C86A74" w:rsidP="00CD554A">
            <w:pPr>
              <w:rPr>
                <w:rFonts w:eastAsia="Times New Roman" w:cstheme="minorHAnsi"/>
                <w:sz w:val="10"/>
                <w:szCs w:val="20"/>
              </w:rPr>
            </w:pPr>
          </w:p>
          <w:p w14:paraId="2B9012CE" w14:textId="77777777" w:rsidR="00C86A74" w:rsidRPr="00CB38F5" w:rsidRDefault="00C86A74" w:rsidP="00CD554A">
            <w:pPr>
              <w:rPr>
                <w:rFonts w:eastAsia="Times New Roman" w:cstheme="minorHAnsi"/>
                <w:sz w:val="20"/>
                <w:szCs w:val="20"/>
              </w:rPr>
            </w:pPr>
            <w:proofErr w:type="gramStart"/>
            <w:r w:rsidRPr="00CB38F5">
              <w:rPr>
                <w:rFonts w:eastAsia="Times New Roman" w:cstheme="minorHAnsi"/>
                <w:sz w:val="20"/>
                <w:szCs w:val="20"/>
              </w:rPr>
              <w:t>Pre-post studies</w:t>
            </w:r>
            <w:proofErr w:type="gramEnd"/>
            <w:r w:rsidRPr="00CB38F5">
              <w:rPr>
                <w:rFonts w:eastAsia="Times New Roman" w:cstheme="minorHAnsi"/>
                <w:sz w:val="20"/>
                <w:szCs w:val="20"/>
              </w:rPr>
              <w:t xml:space="preserve"> lack concurrent control group, therefore confounding factors are present.</w:t>
            </w:r>
          </w:p>
          <w:p w14:paraId="512E2F0B" w14:textId="77777777" w:rsidR="00C86A74" w:rsidRPr="00135B44" w:rsidRDefault="00C86A74" w:rsidP="00CD554A">
            <w:pPr>
              <w:rPr>
                <w:rFonts w:eastAsia="Times New Roman" w:cstheme="minorHAnsi"/>
                <w:sz w:val="10"/>
                <w:szCs w:val="20"/>
              </w:rPr>
            </w:pPr>
          </w:p>
          <w:p w14:paraId="73CF9A66" w14:textId="77777777" w:rsidR="00C86A74" w:rsidRPr="00CB38F5" w:rsidRDefault="00C86A74" w:rsidP="00CD554A">
            <w:pPr>
              <w:rPr>
                <w:rFonts w:eastAsia="Times New Roman" w:cstheme="minorHAnsi"/>
                <w:sz w:val="20"/>
                <w:szCs w:val="20"/>
              </w:rPr>
            </w:pPr>
            <w:r w:rsidRPr="00CB38F5">
              <w:rPr>
                <w:rFonts w:eastAsia="Times New Roman" w:cstheme="minorHAnsi"/>
                <w:sz w:val="20"/>
                <w:szCs w:val="20"/>
              </w:rPr>
              <w:t>Lack of consistency of settings, duration of training, varying study designs, and lack of consistent outcomes contribute to substantial heterogeneity.</w:t>
            </w:r>
          </w:p>
          <w:p w14:paraId="7E634059" w14:textId="77777777" w:rsidR="00C86A74" w:rsidRPr="00135B44" w:rsidRDefault="00C86A74" w:rsidP="00CD554A">
            <w:pPr>
              <w:rPr>
                <w:rFonts w:eastAsia="Times New Roman" w:cstheme="minorHAnsi"/>
                <w:sz w:val="10"/>
                <w:szCs w:val="20"/>
              </w:rPr>
            </w:pPr>
          </w:p>
          <w:p w14:paraId="40A89BEE" w14:textId="77777777" w:rsidR="00C86A74" w:rsidRPr="00CB38F5" w:rsidRDefault="00C86A74" w:rsidP="00CD554A">
            <w:pPr>
              <w:rPr>
                <w:rFonts w:eastAsia="Times New Roman" w:cstheme="minorHAnsi"/>
                <w:sz w:val="20"/>
                <w:szCs w:val="20"/>
              </w:rPr>
            </w:pPr>
            <w:r w:rsidRPr="00CB38F5">
              <w:rPr>
                <w:rFonts w:eastAsia="Times New Roman" w:cstheme="minorHAnsi"/>
                <w:sz w:val="20"/>
                <w:szCs w:val="20"/>
              </w:rPr>
              <w:t xml:space="preserve">Despite the heterogeneity of evidence, all analyses show a </w:t>
            </w:r>
            <w:proofErr w:type="spellStart"/>
            <w:r w:rsidRPr="00CB38F5">
              <w:rPr>
                <w:rFonts w:eastAsia="Times New Roman" w:cstheme="minorHAnsi"/>
                <w:sz w:val="20"/>
                <w:szCs w:val="20"/>
              </w:rPr>
              <w:t>coniststent</w:t>
            </w:r>
            <w:proofErr w:type="spellEnd"/>
            <w:r w:rsidRPr="00CB38F5">
              <w:rPr>
                <w:rFonts w:eastAsia="Times New Roman" w:cstheme="minorHAnsi"/>
                <w:sz w:val="20"/>
                <w:szCs w:val="20"/>
              </w:rPr>
              <w:t xml:space="preserve"> treatment effect for this training with potential for many lives saved.</w:t>
            </w:r>
          </w:p>
          <w:p w14:paraId="1F72CE35" w14:textId="77777777" w:rsidR="00C86A74" w:rsidRPr="00CB38F5" w:rsidRDefault="00C86A74" w:rsidP="00CD554A">
            <w:pPr>
              <w:rPr>
                <w:rFonts w:eastAsia="Times New Roman" w:cstheme="minorHAnsi"/>
                <w:sz w:val="20"/>
                <w:szCs w:val="20"/>
              </w:rPr>
            </w:pPr>
          </w:p>
          <w:p w14:paraId="125D8B71" w14:textId="77777777" w:rsidR="00C86A74" w:rsidRPr="00CB38F5" w:rsidRDefault="00C86A74" w:rsidP="00CD554A">
            <w:pPr>
              <w:rPr>
                <w:rFonts w:eastAsia="Times New Roman" w:cstheme="minorHAnsi"/>
                <w:sz w:val="20"/>
                <w:szCs w:val="20"/>
              </w:rPr>
            </w:pPr>
          </w:p>
          <w:p w14:paraId="29BB2CC4" w14:textId="77777777" w:rsidR="00C86A74" w:rsidRPr="00CB38F5" w:rsidRDefault="00C86A74" w:rsidP="00CD554A">
            <w:pPr>
              <w:rPr>
                <w:rFonts w:eastAsia="Times New Roman" w:cstheme="minorHAnsi"/>
                <w:sz w:val="20"/>
                <w:szCs w:val="20"/>
              </w:rPr>
            </w:pPr>
            <w:r w:rsidRPr="00CB38F5">
              <w:rPr>
                <w:rFonts w:eastAsia="Times New Roman" w:cstheme="minorHAnsi"/>
                <w:sz w:val="20"/>
                <w:szCs w:val="20"/>
              </w:rPr>
              <w:t xml:space="preserve"> </w:t>
            </w:r>
          </w:p>
        </w:tc>
      </w:tr>
      <w:tr w:rsidR="00C86A74" w:rsidRPr="00CB38F5" w14:paraId="7B363042" w14:textId="77777777" w:rsidTr="00CD554A">
        <w:tc>
          <w:tcPr>
            <w:tcW w:w="0" w:type="auto"/>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F5496" w:themeFill="accent1" w:themeFillShade="BF"/>
            <w:tcMar>
              <w:top w:w="75" w:type="dxa"/>
              <w:left w:w="75" w:type="dxa"/>
              <w:bottom w:w="75" w:type="dxa"/>
              <w:right w:w="75" w:type="dxa"/>
            </w:tcMar>
            <w:hideMark/>
          </w:tcPr>
          <w:p w14:paraId="057D9679" w14:textId="77777777" w:rsidR="00C86A74" w:rsidRPr="00CB38F5" w:rsidRDefault="00C86A74" w:rsidP="00CD554A">
            <w:pPr>
              <w:pStyle w:val="Heading2"/>
              <w:spacing w:before="0"/>
              <w:rPr>
                <w:rFonts w:asciiTheme="minorHAnsi" w:eastAsia="Times New Roman" w:hAnsiTheme="minorHAnsi" w:cstheme="minorHAnsi"/>
                <w:color w:val="FFFFFF"/>
                <w:sz w:val="20"/>
                <w:szCs w:val="20"/>
              </w:rPr>
            </w:pPr>
            <w:r w:rsidRPr="00CB38F5">
              <w:rPr>
                <w:rFonts w:asciiTheme="minorHAnsi" w:eastAsia="Times New Roman" w:hAnsiTheme="minorHAnsi" w:cstheme="minorHAnsi"/>
                <w:color w:val="FFFFFF"/>
                <w:sz w:val="20"/>
                <w:szCs w:val="20"/>
              </w:rPr>
              <w:lastRenderedPageBreak/>
              <w:t>Undesirable Effects</w:t>
            </w:r>
          </w:p>
          <w:p w14:paraId="3E0259A7" w14:textId="77777777" w:rsidR="00C86A74" w:rsidRPr="00CB38F5" w:rsidRDefault="00C86A74" w:rsidP="00CD554A">
            <w:pPr>
              <w:pStyle w:val="Subtitle1"/>
              <w:spacing w:before="0" w:beforeAutospacing="0" w:after="0" w:afterAutospacing="0"/>
              <w:rPr>
                <w:rFonts w:asciiTheme="minorHAnsi" w:hAnsiTheme="minorHAnsi" w:cstheme="minorHAnsi"/>
                <w:color w:val="FFFFFF"/>
                <w:sz w:val="20"/>
                <w:szCs w:val="20"/>
              </w:rPr>
            </w:pPr>
            <w:r w:rsidRPr="00CB38F5">
              <w:rPr>
                <w:rFonts w:asciiTheme="minorHAnsi" w:hAnsiTheme="minorHAnsi" w:cstheme="minorHAnsi"/>
                <w:color w:val="FFFFFF"/>
                <w:sz w:val="20"/>
                <w:szCs w:val="20"/>
              </w:rPr>
              <w:t>How substantial are the undesirable anticipated effects?</w:t>
            </w:r>
          </w:p>
        </w:tc>
      </w:tr>
      <w:tr w:rsidR="00C86A74" w:rsidRPr="00CB38F5" w14:paraId="58626800" w14:textId="77777777" w:rsidTr="00CD554A">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68E656F3"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Judgement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67A29598"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Research evidence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6351E8F2"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Additional considerations</w:t>
            </w:r>
          </w:p>
        </w:tc>
      </w:tr>
      <w:tr w:rsidR="00C86A74" w:rsidRPr="00CB38F5" w14:paraId="195D7B9E" w14:textId="77777777" w:rsidTr="00CD554A">
        <w:trPr>
          <w:trHeight w:val="1280"/>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523CAAE8" w14:textId="77777777" w:rsidR="00C86A74" w:rsidRPr="00CB38F5" w:rsidRDefault="00C86A74" w:rsidP="00CD554A">
            <w:pPr>
              <w:rPr>
                <w:rFonts w:eastAsia="Times New Roman" w:cstheme="minorHAnsi"/>
                <w:sz w:val="20"/>
                <w:szCs w:val="20"/>
              </w:rPr>
            </w:pP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Large</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Moderate</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Small</w:t>
            </w:r>
            <w:r w:rsidRPr="00CB38F5">
              <w:rPr>
                <w:rFonts w:eastAsia="Times New Roman" w:cstheme="minorHAnsi"/>
                <w:sz w:val="20"/>
                <w:szCs w:val="20"/>
              </w:rPr>
              <w:br/>
            </w:r>
            <w:r w:rsidRPr="00CB38F5">
              <w:rPr>
                <w:rStyle w:val="unchecked-marker"/>
                <w:rFonts w:cstheme="minorHAnsi"/>
                <w:sz w:val="20"/>
                <w:szCs w:val="20"/>
              </w:rPr>
              <w:t>•</w:t>
            </w:r>
            <w:r w:rsidRPr="00CB38F5">
              <w:rPr>
                <w:rStyle w:val="ep-radiobuttonlabel"/>
                <w:rFonts w:eastAsia="Times New Roman" w:cstheme="minorHAnsi"/>
                <w:sz w:val="20"/>
                <w:szCs w:val="20"/>
              </w:rPr>
              <w:t>Trivial</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Varies</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Don't know</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7C755720" w14:textId="77777777" w:rsidR="00C86A74" w:rsidRPr="00CB38F5" w:rsidRDefault="00C86A74" w:rsidP="00CD554A">
            <w:pPr>
              <w:rPr>
                <w:rFonts w:eastAsia="Times New Roman" w:cstheme="minorHAnsi"/>
                <w:sz w:val="20"/>
                <w:szCs w:val="20"/>
              </w:rPr>
            </w:pPr>
            <w:r w:rsidRPr="00CB38F5">
              <w:rPr>
                <w:rFonts w:eastAsia="Times New Roman" w:cstheme="minorHAnsi"/>
                <w:sz w:val="20"/>
                <w:szCs w:val="20"/>
              </w:rPr>
              <w:t>Nil identified.</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3C9C6674" w14:textId="77777777" w:rsidR="00C86A74" w:rsidRPr="00CB38F5" w:rsidRDefault="00C86A74" w:rsidP="00CD554A">
            <w:pPr>
              <w:rPr>
                <w:rFonts w:eastAsia="Times New Roman" w:cstheme="minorHAnsi"/>
                <w:sz w:val="20"/>
                <w:szCs w:val="20"/>
              </w:rPr>
            </w:pPr>
            <w:r w:rsidRPr="00CB38F5">
              <w:rPr>
                <w:rFonts w:eastAsia="Times New Roman" w:cstheme="minorHAnsi"/>
                <w:sz w:val="20"/>
                <w:szCs w:val="20"/>
              </w:rPr>
              <w:t xml:space="preserve">Potential for diverting resource away from other public health initiatives in </w:t>
            </w:r>
            <w:proofErr w:type="gramStart"/>
            <w:r w:rsidRPr="00CB38F5">
              <w:rPr>
                <w:rFonts w:eastAsia="Times New Roman" w:cstheme="minorHAnsi"/>
                <w:sz w:val="20"/>
                <w:szCs w:val="20"/>
              </w:rPr>
              <w:t>low income</w:t>
            </w:r>
            <w:proofErr w:type="gramEnd"/>
            <w:r w:rsidRPr="00CB38F5">
              <w:rPr>
                <w:rFonts w:eastAsia="Times New Roman" w:cstheme="minorHAnsi"/>
                <w:sz w:val="20"/>
                <w:szCs w:val="20"/>
              </w:rPr>
              <w:t xml:space="preserve"> settings.</w:t>
            </w:r>
          </w:p>
          <w:p w14:paraId="5713457C" w14:textId="77777777" w:rsidR="00C86A74" w:rsidRPr="00CB38F5" w:rsidRDefault="00C86A74" w:rsidP="00CD554A">
            <w:pPr>
              <w:rPr>
                <w:rFonts w:eastAsia="Times New Roman" w:cstheme="minorHAnsi"/>
                <w:sz w:val="20"/>
                <w:szCs w:val="20"/>
              </w:rPr>
            </w:pPr>
            <w:r w:rsidRPr="00CB38F5">
              <w:rPr>
                <w:rFonts w:eastAsia="Times New Roman" w:cstheme="minorHAnsi"/>
                <w:sz w:val="20"/>
                <w:szCs w:val="20"/>
              </w:rPr>
              <w:t xml:space="preserve">Teaching material developed in high income countries and supported by charities and international health </w:t>
            </w:r>
            <w:proofErr w:type="spellStart"/>
            <w:r w:rsidRPr="00CB38F5">
              <w:rPr>
                <w:rFonts w:eastAsia="Times New Roman" w:cstheme="minorHAnsi"/>
                <w:sz w:val="20"/>
                <w:szCs w:val="20"/>
              </w:rPr>
              <w:t>organisations</w:t>
            </w:r>
            <w:proofErr w:type="spellEnd"/>
          </w:p>
        </w:tc>
      </w:tr>
      <w:tr w:rsidR="00C86A74" w:rsidRPr="00CB38F5" w14:paraId="3105377A" w14:textId="77777777" w:rsidTr="00CD554A">
        <w:tc>
          <w:tcPr>
            <w:tcW w:w="0" w:type="auto"/>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F5496" w:themeFill="accent1" w:themeFillShade="BF"/>
            <w:tcMar>
              <w:top w:w="75" w:type="dxa"/>
              <w:left w:w="75" w:type="dxa"/>
              <w:bottom w:w="75" w:type="dxa"/>
              <w:right w:w="75" w:type="dxa"/>
            </w:tcMar>
            <w:hideMark/>
          </w:tcPr>
          <w:p w14:paraId="325C2082" w14:textId="77777777" w:rsidR="00C86A74" w:rsidRPr="00CB38F5" w:rsidRDefault="00C86A74" w:rsidP="00CD554A">
            <w:pPr>
              <w:pStyle w:val="Heading2"/>
              <w:spacing w:before="0"/>
              <w:rPr>
                <w:rFonts w:asciiTheme="minorHAnsi" w:eastAsia="Times New Roman" w:hAnsiTheme="minorHAnsi" w:cstheme="minorHAnsi"/>
                <w:color w:val="FFFFFF"/>
                <w:sz w:val="20"/>
                <w:szCs w:val="20"/>
              </w:rPr>
            </w:pPr>
            <w:r w:rsidRPr="00CB38F5">
              <w:rPr>
                <w:rFonts w:asciiTheme="minorHAnsi" w:eastAsia="Times New Roman" w:hAnsiTheme="minorHAnsi" w:cstheme="minorHAnsi"/>
                <w:color w:val="FFFFFF"/>
                <w:sz w:val="20"/>
                <w:szCs w:val="20"/>
              </w:rPr>
              <w:t>Certainty of evidence</w:t>
            </w:r>
          </w:p>
          <w:p w14:paraId="1357F957" w14:textId="77777777" w:rsidR="00C86A74" w:rsidRPr="00CB38F5" w:rsidRDefault="00C86A74" w:rsidP="00CD554A">
            <w:pPr>
              <w:pStyle w:val="Subtitle1"/>
              <w:spacing w:before="0" w:beforeAutospacing="0" w:after="0" w:afterAutospacing="0"/>
              <w:rPr>
                <w:rFonts w:asciiTheme="minorHAnsi" w:hAnsiTheme="minorHAnsi" w:cstheme="minorHAnsi"/>
                <w:color w:val="FFFFFF"/>
                <w:sz w:val="20"/>
                <w:szCs w:val="20"/>
              </w:rPr>
            </w:pPr>
            <w:r w:rsidRPr="00CB38F5">
              <w:rPr>
                <w:rFonts w:asciiTheme="minorHAnsi" w:hAnsiTheme="minorHAnsi" w:cstheme="minorHAnsi"/>
                <w:color w:val="FFFFFF"/>
                <w:sz w:val="20"/>
                <w:szCs w:val="20"/>
              </w:rPr>
              <w:t>What is the overall certainty of the evidence of effects?</w:t>
            </w:r>
          </w:p>
        </w:tc>
      </w:tr>
      <w:tr w:rsidR="00C86A74" w:rsidRPr="00CB38F5" w14:paraId="5F153769" w14:textId="77777777" w:rsidTr="00CD554A">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302E17FE"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Judgement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735B287D"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Research evidence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0B2D2C9D"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Additional considerations</w:t>
            </w:r>
          </w:p>
        </w:tc>
      </w:tr>
      <w:tr w:rsidR="00C86A74" w:rsidRPr="00CB38F5" w14:paraId="2C3AACD7" w14:textId="77777777" w:rsidTr="00CD554A">
        <w:trPr>
          <w:trHeight w:val="995"/>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4BFB8FB6" w14:textId="77777777" w:rsidR="00C86A74" w:rsidRPr="00CB38F5" w:rsidRDefault="00C86A74" w:rsidP="00CD554A">
            <w:pPr>
              <w:rPr>
                <w:rFonts w:eastAsia="Times New Roman" w:cstheme="minorHAnsi"/>
                <w:sz w:val="20"/>
                <w:szCs w:val="20"/>
              </w:rPr>
            </w:pPr>
            <w:r w:rsidRPr="00CB38F5">
              <w:rPr>
                <w:rStyle w:val="unchecked-marker"/>
                <w:rFonts w:cstheme="minorHAnsi"/>
                <w:sz w:val="20"/>
                <w:szCs w:val="20"/>
              </w:rPr>
              <w:t>•</w:t>
            </w:r>
            <w:r w:rsidRPr="00CB38F5">
              <w:rPr>
                <w:rStyle w:val="unchecked-marker"/>
                <w:rFonts w:eastAsia="Times New Roman" w:cstheme="minorHAnsi"/>
                <w:sz w:val="20"/>
                <w:szCs w:val="20"/>
              </w:rPr>
              <w:t xml:space="preserve"> </w:t>
            </w:r>
            <w:r w:rsidRPr="00CB38F5">
              <w:rPr>
                <w:rStyle w:val="ep-radiobuttonlabel"/>
                <w:rFonts w:eastAsia="Times New Roman" w:cstheme="minorHAnsi"/>
                <w:sz w:val="20"/>
                <w:szCs w:val="20"/>
              </w:rPr>
              <w:t>Very low</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Low</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Moderate</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High</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No included studies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0CC5076C" w14:textId="77777777" w:rsidR="00C86A74" w:rsidRPr="00CB38F5" w:rsidRDefault="00C86A74" w:rsidP="00CD554A">
            <w:pPr>
              <w:rPr>
                <w:rFonts w:cstheme="minorHAnsi"/>
                <w:color w:val="66428D"/>
                <w:sz w:val="20"/>
                <w:szCs w:val="20"/>
              </w:rPr>
            </w:pPr>
            <w:r w:rsidRPr="00CB38F5">
              <w:rPr>
                <w:rFonts w:cstheme="minorHAnsi"/>
                <w:color w:val="000000"/>
                <w:sz w:val="20"/>
                <w:szCs w:val="20"/>
              </w:rPr>
              <w:t xml:space="preserve">HBB training was performed differently in the selected studies </w:t>
            </w:r>
            <w:proofErr w:type="spellStart"/>
            <w:r w:rsidRPr="00CB38F5">
              <w:rPr>
                <w:rFonts w:cstheme="minorHAnsi"/>
                <w:color w:val="000000"/>
                <w:sz w:val="20"/>
                <w:szCs w:val="20"/>
              </w:rPr>
              <w:t>eg.</w:t>
            </w:r>
            <w:proofErr w:type="spellEnd"/>
            <w:r w:rsidRPr="00CB38F5">
              <w:rPr>
                <w:rFonts w:cstheme="minorHAnsi"/>
                <w:color w:val="000000"/>
                <w:sz w:val="20"/>
                <w:szCs w:val="20"/>
              </w:rPr>
              <w:t xml:space="preserve"> duration of training and follow-up was not identical.</w:t>
            </w:r>
          </w:p>
          <w:p w14:paraId="7DBA6697" w14:textId="77777777" w:rsidR="00C86A74" w:rsidRPr="00CB38F5" w:rsidRDefault="00C86A74" w:rsidP="00CD554A">
            <w:pPr>
              <w:rPr>
                <w:rFonts w:cstheme="minorHAnsi"/>
                <w:color w:val="000000"/>
                <w:sz w:val="20"/>
                <w:szCs w:val="20"/>
              </w:rPr>
            </w:pPr>
            <w:r w:rsidRPr="00CB38F5">
              <w:rPr>
                <w:rFonts w:cstheme="minorHAnsi"/>
                <w:color w:val="000000"/>
                <w:sz w:val="20"/>
                <w:szCs w:val="20"/>
              </w:rPr>
              <w:t>Because of clinical and statistical heterogeneity, meta-analysis was not performed.</w:t>
            </w:r>
          </w:p>
          <w:p w14:paraId="72FE9D12" w14:textId="77777777" w:rsidR="00C86A74" w:rsidRPr="00CB38F5" w:rsidRDefault="00C86A74" w:rsidP="00CD554A">
            <w:pPr>
              <w:rPr>
                <w:rFonts w:eastAsia="Times New Roman" w:cstheme="minorHAnsi"/>
                <w:sz w:val="20"/>
                <w:szCs w:val="20"/>
              </w:rPr>
            </w:pPr>
            <w:r w:rsidRPr="00CB38F5">
              <w:rPr>
                <w:rFonts w:cstheme="minorHAnsi"/>
                <w:color w:val="000000"/>
                <w:sz w:val="20"/>
                <w:szCs w:val="20"/>
              </w:rPr>
              <w:t>Downgraded for risk of bias and inconsistency.</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2CDCC33C" w14:textId="77777777" w:rsidR="00C86A74" w:rsidRPr="00CB38F5" w:rsidRDefault="00C86A74" w:rsidP="00CD554A">
            <w:pPr>
              <w:rPr>
                <w:rFonts w:eastAsia="Times New Roman" w:cstheme="minorHAnsi"/>
                <w:sz w:val="20"/>
                <w:szCs w:val="20"/>
              </w:rPr>
            </w:pPr>
          </w:p>
        </w:tc>
      </w:tr>
      <w:tr w:rsidR="00C86A74" w:rsidRPr="00CB38F5" w14:paraId="50F377EB" w14:textId="77777777" w:rsidTr="00CD554A">
        <w:tc>
          <w:tcPr>
            <w:tcW w:w="0" w:type="auto"/>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F5496" w:themeFill="accent1" w:themeFillShade="BF"/>
            <w:tcMar>
              <w:top w:w="75" w:type="dxa"/>
              <w:left w:w="75" w:type="dxa"/>
              <w:bottom w:w="75" w:type="dxa"/>
              <w:right w:w="75" w:type="dxa"/>
            </w:tcMar>
            <w:hideMark/>
          </w:tcPr>
          <w:p w14:paraId="620577FD" w14:textId="77777777" w:rsidR="00C86A74" w:rsidRPr="00CB38F5" w:rsidRDefault="00C86A74" w:rsidP="00CD554A">
            <w:pPr>
              <w:pStyle w:val="Heading2"/>
              <w:spacing w:before="0"/>
              <w:rPr>
                <w:rFonts w:asciiTheme="minorHAnsi" w:eastAsia="Times New Roman" w:hAnsiTheme="minorHAnsi" w:cstheme="minorHAnsi"/>
                <w:color w:val="FFFFFF"/>
                <w:sz w:val="20"/>
                <w:szCs w:val="20"/>
              </w:rPr>
            </w:pPr>
            <w:r w:rsidRPr="00CB38F5">
              <w:rPr>
                <w:rFonts w:asciiTheme="minorHAnsi" w:eastAsia="Times New Roman" w:hAnsiTheme="minorHAnsi" w:cstheme="minorHAnsi"/>
                <w:color w:val="FFFFFF"/>
                <w:sz w:val="20"/>
                <w:szCs w:val="20"/>
              </w:rPr>
              <w:t>Values</w:t>
            </w:r>
          </w:p>
          <w:p w14:paraId="06D9147B" w14:textId="77777777" w:rsidR="00C86A74" w:rsidRPr="00CB38F5" w:rsidRDefault="00C86A74" w:rsidP="00CD554A">
            <w:pPr>
              <w:pStyle w:val="Subtitle1"/>
              <w:spacing w:before="0" w:beforeAutospacing="0" w:after="0" w:afterAutospacing="0"/>
              <w:rPr>
                <w:rFonts w:asciiTheme="minorHAnsi" w:hAnsiTheme="minorHAnsi" w:cstheme="minorHAnsi"/>
                <w:color w:val="FFFFFF"/>
                <w:sz w:val="20"/>
                <w:szCs w:val="20"/>
              </w:rPr>
            </w:pPr>
            <w:r w:rsidRPr="00CB38F5">
              <w:rPr>
                <w:rFonts w:asciiTheme="minorHAnsi" w:hAnsiTheme="minorHAnsi" w:cstheme="minorHAnsi"/>
                <w:color w:val="FFFFFF"/>
                <w:sz w:val="20"/>
                <w:szCs w:val="20"/>
              </w:rPr>
              <w:t>Is there important uncertainty about or variability in how much people value the main outcomes?</w:t>
            </w:r>
          </w:p>
        </w:tc>
      </w:tr>
      <w:tr w:rsidR="00C86A74" w:rsidRPr="00CB38F5" w14:paraId="79AC979F" w14:textId="77777777" w:rsidTr="00CD554A">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274C45EB"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Judgement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34231027"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Research evidence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402F8275"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Additional considerations</w:t>
            </w:r>
          </w:p>
        </w:tc>
      </w:tr>
      <w:tr w:rsidR="00C86A74" w:rsidRPr="00CB38F5" w14:paraId="3383B4BF" w14:textId="77777777" w:rsidTr="00CD554A">
        <w:trPr>
          <w:trHeight w:val="1072"/>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6D4195C9" w14:textId="77777777" w:rsidR="00C86A74" w:rsidRPr="00CB38F5" w:rsidRDefault="00C86A74" w:rsidP="00CD554A">
            <w:pPr>
              <w:rPr>
                <w:rFonts w:eastAsia="Times New Roman" w:cstheme="minorHAnsi"/>
                <w:sz w:val="20"/>
                <w:szCs w:val="20"/>
              </w:rPr>
            </w:pP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Important uncertainty or variability</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Possibly important uncertainty or variability</w:t>
            </w:r>
            <w:r w:rsidRPr="00CB38F5">
              <w:rPr>
                <w:rFonts w:eastAsia="Times New Roman" w:cstheme="minorHAnsi"/>
                <w:sz w:val="20"/>
                <w:szCs w:val="20"/>
              </w:rPr>
              <w:br/>
            </w:r>
            <w:r w:rsidRPr="00CB38F5">
              <w:rPr>
                <w:rStyle w:val="unchecked-marker"/>
                <w:rFonts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Probably no important uncertainty or variability</w:t>
            </w:r>
            <w:r w:rsidRPr="00CB38F5">
              <w:rPr>
                <w:rFonts w:eastAsia="Times New Roman" w:cstheme="minorHAnsi"/>
                <w:sz w:val="20"/>
                <w:szCs w:val="20"/>
              </w:rPr>
              <w:br/>
            </w:r>
            <w:r w:rsidRPr="00CB38F5">
              <w:rPr>
                <w:rStyle w:val="unchecked-marker"/>
                <w:rFonts w:eastAsia="Times New Roman" w:cstheme="minorHAnsi"/>
                <w:sz w:val="20"/>
                <w:szCs w:val="20"/>
              </w:rPr>
              <w:lastRenderedPageBreak/>
              <w:t>○</w:t>
            </w:r>
            <w:r w:rsidRPr="00CB38F5">
              <w:rPr>
                <w:rFonts w:eastAsia="Times New Roman" w:cstheme="minorHAnsi"/>
                <w:sz w:val="20"/>
                <w:szCs w:val="20"/>
              </w:rPr>
              <w:t> </w:t>
            </w:r>
            <w:r w:rsidRPr="00CB38F5">
              <w:rPr>
                <w:rStyle w:val="ep-radiobuttonlabel"/>
                <w:rFonts w:eastAsia="Times New Roman" w:cstheme="minorHAnsi"/>
                <w:sz w:val="20"/>
                <w:szCs w:val="20"/>
              </w:rPr>
              <w:t>No important uncertainty or variability</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081C36EF" w14:textId="77777777" w:rsidR="00C86A74" w:rsidRPr="00CB38F5" w:rsidRDefault="00C86A74" w:rsidP="00CD554A">
            <w:pPr>
              <w:rPr>
                <w:rFonts w:eastAsia="Times New Roman" w:cstheme="minorHAnsi"/>
                <w:sz w:val="20"/>
                <w:szCs w:val="20"/>
              </w:rPr>
            </w:pPr>
            <w:r w:rsidRPr="00CB38F5">
              <w:rPr>
                <w:rFonts w:eastAsia="Times New Roman" w:cstheme="minorHAnsi"/>
                <w:sz w:val="20"/>
                <w:szCs w:val="20"/>
              </w:rPr>
              <w:lastRenderedPageBreak/>
              <w:t xml:space="preserve">No studies examined the critical outcome of </w:t>
            </w:r>
            <w:proofErr w:type="gramStart"/>
            <w:r w:rsidRPr="00CB38F5">
              <w:rPr>
                <w:rFonts w:eastAsia="Times New Roman" w:cstheme="minorHAnsi"/>
                <w:sz w:val="20"/>
                <w:szCs w:val="20"/>
              </w:rPr>
              <w:t>longer term</w:t>
            </w:r>
            <w:proofErr w:type="gramEnd"/>
            <w:r w:rsidRPr="00CB38F5">
              <w:rPr>
                <w:rFonts w:eastAsia="Times New Roman" w:cstheme="minorHAnsi"/>
                <w:sz w:val="20"/>
                <w:szCs w:val="20"/>
              </w:rPr>
              <w:t xml:space="preserve"> outcomes or good </w:t>
            </w:r>
            <w:r w:rsidRPr="00CB38F5">
              <w:rPr>
                <w:rFonts w:eastAsia="Times New Roman" w:cstheme="minorHAnsi"/>
                <w:sz w:val="20"/>
                <w:szCs w:val="20"/>
              </w:rPr>
              <w:lastRenderedPageBreak/>
              <w:t xml:space="preserve">neurological function. </w:t>
            </w:r>
          </w:p>
          <w:p w14:paraId="3D742C7E" w14:textId="77777777" w:rsidR="00C86A74" w:rsidRDefault="00C86A74" w:rsidP="00CD554A">
            <w:pPr>
              <w:rPr>
                <w:rFonts w:eastAsia="Times New Roman" w:cstheme="minorHAnsi"/>
                <w:sz w:val="20"/>
                <w:szCs w:val="20"/>
              </w:rPr>
            </w:pPr>
            <w:r w:rsidRPr="00CB38F5">
              <w:rPr>
                <w:rFonts w:eastAsia="Times New Roman" w:cstheme="minorHAnsi"/>
                <w:sz w:val="20"/>
                <w:szCs w:val="20"/>
              </w:rPr>
              <w:br/>
              <w:t>No studies explored the values of key stakeholders or family members.</w:t>
            </w:r>
          </w:p>
          <w:p w14:paraId="2CDBA40F" w14:textId="77777777" w:rsidR="00C86A74" w:rsidRPr="00CB38F5" w:rsidRDefault="00C86A74" w:rsidP="00CD554A">
            <w:pPr>
              <w:rPr>
                <w:rFonts w:eastAsia="Times New Roman"/>
                <w:sz w:val="20"/>
                <w:szCs w:val="20"/>
              </w:rPr>
            </w:pP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01319577" w14:textId="77777777" w:rsidR="00C86A74" w:rsidRDefault="00C86A74" w:rsidP="00CD554A">
            <w:pPr>
              <w:rPr>
                <w:rFonts w:eastAsia="Times New Roman" w:cstheme="minorHAnsi"/>
                <w:sz w:val="20"/>
                <w:szCs w:val="20"/>
              </w:rPr>
            </w:pPr>
            <w:proofErr w:type="gramStart"/>
            <w:r w:rsidRPr="6AC5E2AF">
              <w:rPr>
                <w:rFonts w:eastAsia="Times New Roman"/>
                <w:sz w:val="20"/>
                <w:szCs w:val="20"/>
              </w:rPr>
              <w:lastRenderedPageBreak/>
              <w:t>Patients</w:t>
            </w:r>
            <w:proofErr w:type="gramEnd"/>
            <w:r w:rsidRPr="6AC5E2AF">
              <w:rPr>
                <w:rFonts w:eastAsia="Times New Roman"/>
                <w:sz w:val="20"/>
                <w:szCs w:val="20"/>
              </w:rPr>
              <w:t xml:space="preserve"> value </w:t>
            </w:r>
            <w:proofErr w:type="spellStart"/>
            <w:r w:rsidRPr="6AC5E2AF">
              <w:rPr>
                <w:rFonts w:eastAsia="Times New Roman"/>
                <w:sz w:val="20"/>
                <w:szCs w:val="20"/>
              </w:rPr>
              <w:t>longterm</w:t>
            </w:r>
            <w:proofErr w:type="spellEnd"/>
            <w:r w:rsidRPr="6AC5E2AF">
              <w:rPr>
                <w:rFonts w:eastAsia="Times New Roman"/>
                <w:sz w:val="20"/>
                <w:szCs w:val="20"/>
              </w:rPr>
              <w:t xml:space="preserve"> survival with good neurological outcome (Haywood 2018 e783). </w:t>
            </w:r>
          </w:p>
          <w:p w14:paraId="663FAAAE" w14:textId="77777777" w:rsidR="00C86A74" w:rsidRPr="00CB38F5" w:rsidRDefault="00C86A74" w:rsidP="00CD554A">
            <w:pPr>
              <w:rPr>
                <w:rFonts w:eastAsia="Times New Roman" w:cstheme="minorHAnsi"/>
                <w:sz w:val="20"/>
                <w:szCs w:val="20"/>
              </w:rPr>
            </w:pPr>
            <w:r w:rsidRPr="6AC5E2AF">
              <w:rPr>
                <w:rFonts w:eastAsia="Times New Roman"/>
                <w:sz w:val="20"/>
                <w:szCs w:val="20"/>
              </w:rPr>
              <w:t xml:space="preserve">It is expected that health care professionals are trained to treat medical emergencies. Additional interventions in the postnatal period that focus on other causes of mortality such as neonatal </w:t>
            </w:r>
            <w:r w:rsidRPr="6AC5E2AF">
              <w:rPr>
                <w:rFonts w:eastAsia="Times New Roman"/>
                <w:sz w:val="20"/>
                <w:szCs w:val="20"/>
              </w:rPr>
              <w:lastRenderedPageBreak/>
              <w:t>infections, convulsions, hypothermia and feeding difficulties may be needed to increase overall neonatal survival rate.</w:t>
            </w:r>
          </w:p>
        </w:tc>
      </w:tr>
      <w:tr w:rsidR="00C86A74" w:rsidRPr="00CB38F5" w14:paraId="7EF5E788" w14:textId="77777777" w:rsidTr="00CD554A">
        <w:tc>
          <w:tcPr>
            <w:tcW w:w="0" w:type="auto"/>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F5496" w:themeFill="accent1" w:themeFillShade="BF"/>
            <w:tcMar>
              <w:top w:w="75" w:type="dxa"/>
              <w:left w:w="75" w:type="dxa"/>
              <w:bottom w:w="75" w:type="dxa"/>
              <w:right w:w="75" w:type="dxa"/>
            </w:tcMar>
            <w:hideMark/>
          </w:tcPr>
          <w:p w14:paraId="5EB9D907" w14:textId="77777777" w:rsidR="00C86A74" w:rsidRPr="00CB38F5" w:rsidRDefault="00C86A74" w:rsidP="00CD554A">
            <w:pPr>
              <w:pStyle w:val="Heading2"/>
              <w:spacing w:before="0"/>
              <w:rPr>
                <w:rFonts w:asciiTheme="minorHAnsi" w:eastAsia="Times New Roman" w:hAnsiTheme="minorHAnsi" w:cstheme="minorHAnsi"/>
                <w:color w:val="FFFFFF"/>
                <w:sz w:val="20"/>
                <w:szCs w:val="20"/>
              </w:rPr>
            </w:pPr>
            <w:r w:rsidRPr="00CB38F5">
              <w:rPr>
                <w:rFonts w:asciiTheme="minorHAnsi" w:eastAsia="Times New Roman" w:hAnsiTheme="minorHAnsi" w:cstheme="minorHAnsi"/>
                <w:color w:val="FFFFFF"/>
                <w:sz w:val="20"/>
                <w:szCs w:val="20"/>
              </w:rPr>
              <w:lastRenderedPageBreak/>
              <w:t>Balance of effects</w:t>
            </w:r>
          </w:p>
          <w:p w14:paraId="1AC7D2FD" w14:textId="77777777" w:rsidR="00C86A74" w:rsidRPr="00CB38F5" w:rsidRDefault="00C86A74" w:rsidP="00CD554A">
            <w:pPr>
              <w:pStyle w:val="Subtitle1"/>
              <w:spacing w:before="0" w:beforeAutospacing="0" w:after="0" w:afterAutospacing="0"/>
              <w:rPr>
                <w:rFonts w:asciiTheme="minorHAnsi" w:hAnsiTheme="minorHAnsi" w:cstheme="minorHAnsi"/>
                <w:color w:val="FFFFFF"/>
                <w:sz w:val="20"/>
                <w:szCs w:val="20"/>
              </w:rPr>
            </w:pPr>
            <w:r w:rsidRPr="00CB38F5">
              <w:rPr>
                <w:rFonts w:asciiTheme="minorHAnsi" w:hAnsiTheme="minorHAnsi" w:cstheme="minorHAnsi"/>
                <w:color w:val="FFFFFF"/>
                <w:sz w:val="20"/>
                <w:szCs w:val="20"/>
              </w:rPr>
              <w:t xml:space="preserve">Does the balance between desirable and undesirable effects </w:t>
            </w:r>
            <w:proofErr w:type="spellStart"/>
            <w:r w:rsidRPr="00CB38F5">
              <w:rPr>
                <w:rFonts w:asciiTheme="minorHAnsi" w:hAnsiTheme="minorHAnsi" w:cstheme="minorHAnsi"/>
                <w:color w:val="FFFFFF"/>
                <w:sz w:val="20"/>
                <w:szCs w:val="20"/>
              </w:rPr>
              <w:t>favor</w:t>
            </w:r>
            <w:proofErr w:type="spellEnd"/>
            <w:r w:rsidRPr="00CB38F5">
              <w:rPr>
                <w:rFonts w:asciiTheme="minorHAnsi" w:hAnsiTheme="minorHAnsi" w:cstheme="minorHAnsi"/>
                <w:color w:val="FFFFFF"/>
                <w:sz w:val="20"/>
                <w:szCs w:val="20"/>
              </w:rPr>
              <w:t xml:space="preserve"> the intervention or the comparison?</w:t>
            </w:r>
          </w:p>
        </w:tc>
      </w:tr>
      <w:tr w:rsidR="00C86A74" w:rsidRPr="00CB38F5" w14:paraId="2A50BA69" w14:textId="77777777" w:rsidTr="00CD554A">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3AC05261"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Judgement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7F252462"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Research evidence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4EF1B8F0"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Additional considerations</w:t>
            </w:r>
          </w:p>
        </w:tc>
      </w:tr>
      <w:tr w:rsidR="00C86A74" w:rsidRPr="00CB38F5" w14:paraId="702C1381" w14:textId="77777777" w:rsidTr="00CD554A">
        <w:trPr>
          <w:trHeight w:val="1434"/>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760C2535" w14:textId="77777777" w:rsidR="00C86A74" w:rsidRPr="00CB38F5" w:rsidRDefault="00C86A74" w:rsidP="00CD554A">
            <w:pPr>
              <w:rPr>
                <w:rFonts w:eastAsia="Times New Roman" w:cstheme="minorHAnsi"/>
                <w:sz w:val="20"/>
                <w:szCs w:val="20"/>
              </w:rPr>
            </w:pP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Favors the comparison</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Probably favors the comparison</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Does not favor either the intervention or the comparison</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Probably favors the intervention</w:t>
            </w:r>
            <w:r w:rsidRPr="00CB38F5">
              <w:rPr>
                <w:rFonts w:eastAsia="Times New Roman" w:cstheme="minorHAnsi"/>
                <w:sz w:val="20"/>
                <w:szCs w:val="20"/>
              </w:rPr>
              <w:br/>
            </w:r>
            <w:r w:rsidRPr="00CB38F5">
              <w:rPr>
                <w:rStyle w:val="unchecked-marker"/>
                <w:rFonts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Favors the intervention</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Varies</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Don't know</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4AFC6501" w14:textId="77777777" w:rsidR="00C86A74" w:rsidRPr="00CB38F5" w:rsidRDefault="00C86A74" w:rsidP="00CD554A">
            <w:pPr>
              <w:rPr>
                <w:rFonts w:eastAsia="Times New Roman" w:cstheme="minorHAnsi"/>
                <w:sz w:val="20"/>
                <w:szCs w:val="20"/>
              </w:rPr>
            </w:pPr>
            <w:r w:rsidRPr="00CB38F5">
              <w:rPr>
                <w:rFonts w:eastAsia="Times New Roman" w:cstheme="minorHAnsi"/>
                <w:sz w:val="20"/>
                <w:szCs w:val="20"/>
              </w:rPr>
              <w:t xml:space="preserve">Yes - no undesirable effects identified. </w:t>
            </w:r>
          </w:p>
          <w:p w14:paraId="4FBBAFDA" w14:textId="77777777" w:rsidR="00C86A74" w:rsidRPr="00CB38F5" w:rsidRDefault="00C86A74" w:rsidP="00CD554A">
            <w:pPr>
              <w:rPr>
                <w:rFonts w:eastAsia="Times New Roman" w:cstheme="minorHAnsi"/>
                <w:sz w:val="20"/>
                <w:szCs w:val="20"/>
              </w:rPr>
            </w:pPr>
          </w:p>
          <w:p w14:paraId="6E562BE3" w14:textId="77777777" w:rsidR="00C86A74" w:rsidRPr="00CB38F5" w:rsidRDefault="00C86A74" w:rsidP="00CD554A">
            <w:pPr>
              <w:rPr>
                <w:rFonts w:eastAsia="Times New Roman" w:cstheme="minorHAnsi"/>
                <w:sz w:val="20"/>
                <w:szCs w:val="20"/>
              </w:rPr>
            </w:pPr>
          </w:p>
          <w:p w14:paraId="7ADEA0AB" w14:textId="77777777" w:rsidR="00C86A74" w:rsidRPr="00CB38F5" w:rsidRDefault="00C86A74" w:rsidP="00CD554A">
            <w:pPr>
              <w:rPr>
                <w:rFonts w:eastAsia="Times New Roman" w:cstheme="minorHAnsi"/>
                <w:sz w:val="20"/>
                <w:szCs w:val="20"/>
              </w:rPr>
            </w:pPr>
          </w:p>
          <w:p w14:paraId="49C6AE0A" w14:textId="77777777" w:rsidR="00C86A74" w:rsidRPr="00CB38F5" w:rsidRDefault="00C86A74" w:rsidP="00CD554A">
            <w:pPr>
              <w:rPr>
                <w:rFonts w:eastAsia="Times New Roman" w:cstheme="minorHAnsi"/>
                <w:sz w:val="20"/>
                <w:szCs w:val="20"/>
              </w:rPr>
            </w:pPr>
          </w:p>
          <w:p w14:paraId="660FA174" w14:textId="77777777" w:rsidR="00C86A74" w:rsidRPr="00CB38F5" w:rsidRDefault="00C86A74" w:rsidP="00CD554A">
            <w:pPr>
              <w:rPr>
                <w:rFonts w:eastAsia="Times New Roman" w:cstheme="minorHAnsi"/>
                <w:sz w:val="20"/>
                <w:szCs w:val="20"/>
              </w:rPr>
            </w:pPr>
          </w:p>
          <w:p w14:paraId="00B1C798" w14:textId="77777777" w:rsidR="00C86A74" w:rsidRPr="00CB38F5" w:rsidRDefault="00C86A74" w:rsidP="00CD554A">
            <w:pPr>
              <w:rPr>
                <w:rFonts w:eastAsia="Times New Roman" w:cstheme="minorHAnsi"/>
                <w:sz w:val="20"/>
                <w:szCs w:val="20"/>
              </w:rPr>
            </w:pPr>
          </w:p>
          <w:p w14:paraId="3F42CDA3" w14:textId="77777777" w:rsidR="00C86A74" w:rsidRPr="00CB38F5" w:rsidRDefault="00C86A74" w:rsidP="00CD554A">
            <w:pPr>
              <w:rPr>
                <w:rFonts w:eastAsia="Times New Roman" w:cstheme="minorHAnsi"/>
                <w:sz w:val="20"/>
                <w:szCs w:val="20"/>
              </w:rPr>
            </w:pP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00D7C1A2" w14:textId="77777777" w:rsidR="00C86A74" w:rsidRPr="00CB38F5" w:rsidRDefault="00C86A74" w:rsidP="00CD554A">
            <w:pPr>
              <w:rPr>
                <w:rFonts w:eastAsia="Times New Roman" w:cstheme="minorHAnsi"/>
                <w:sz w:val="20"/>
                <w:szCs w:val="20"/>
              </w:rPr>
            </w:pPr>
            <w:r w:rsidRPr="00CB38F5">
              <w:rPr>
                <w:rFonts w:eastAsia="Times New Roman" w:cstheme="minorHAnsi"/>
                <w:sz w:val="20"/>
                <w:szCs w:val="20"/>
              </w:rPr>
              <w:br/>
            </w:r>
          </w:p>
        </w:tc>
      </w:tr>
      <w:tr w:rsidR="00C86A74" w:rsidRPr="00CB38F5" w14:paraId="7D08E1DA" w14:textId="77777777" w:rsidTr="00CD554A">
        <w:tc>
          <w:tcPr>
            <w:tcW w:w="0" w:type="auto"/>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F5496" w:themeFill="accent1" w:themeFillShade="BF"/>
            <w:tcMar>
              <w:top w:w="75" w:type="dxa"/>
              <w:left w:w="75" w:type="dxa"/>
              <w:bottom w:w="75" w:type="dxa"/>
              <w:right w:w="75" w:type="dxa"/>
            </w:tcMar>
            <w:hideMark/>
          </w:tcPr>
          <w:p w14:paraId="65F529C8" w14:textId="77777777" w:rsidR="00C86A74" w:rsidRPr="00CB38F5" w:rsidRDefault="00C86A74" w:rsidP="00CD554A">
            <w:pPr>
              <w:pStyle w:val="Heading2"/>
              <w:spacing w:before="0"/>
              <w:rPr>
                <w:rFonts w:asciiTheme="minorHAnsi" w:eastAsia="Times New Roman" w:hAnsiTheme="minorHAnsi" w:cstheme="minorHAnsi"/>
                <w:color w:val="FFFFFF"/>
                <w:sz w:val="20"/>
                <w:szCs w:val="20"/>
              </w:rPr>
            </w:pPr>
            <w:r w:rsidRPr="00CB38F5">
              <w:rPr>
                <w:rFonts w:asciiTheme="minorHAnsi" w:eastAsia="Times New Roman" w:hAnsiTheme="minorHAnsi" w:cstheme="minorHAnsi"/>
                <w:color w:val="FFFFFF"/>
                <w:sz w:val="20"/>
                <w:szCs w:val="20"/>
              </w:rPr>
              <w:t>Resources required</w:t>
            </w:r>
          </w:p>
          <w:p w14:paraId="0950D505" w14:textId="77777777" w:rsidR="00C86A74" w:rsidRPr="00CB38F5" w:rsidRDefault="00C86A74" w:rsidP="00CD554A">
            <w:pPr>
              <w:pStyle w:val="Subtitle1"/>
              <w:spacing w:before="0" w:beforeAutospacing="0" w:after="0" w:afterAutospacing="0"/>
              <w:rPr>
                <w:rFonts w:asciiTheme="minorHAnsi" w:hAnsiTheme="minorHAnsi" w:cstheme="minorHAnsi"/>
                <w:color w:val="FFFFFF"/>
                <w:sz w:val="20"/>
                <w:szCs w:val="20"/>
              </w:rPr>
            </w:pPr>
            <w:r w:rsidRPr="00CB38F5">
              <w:rPr>
                <w:rFonts w:asciiTheme="minorHAnsi" w:hAnsiTheme="minorHAnsi" w:cstheme="minorHAnsi"/>
                <w:color w:val="FFFFFF"/>
                <w:sz w:val="20"/>
                <w:szCs w:val="20"/>
              </w:rPr>
              <w:t>How large are the resource requirements (costs)?</w:t>
            </w:r>
          </w:p>
        </w:tc>
      </w:tr>
      <w:tr w:rsidR="00C86A74" w:rsidRPr="00CB38F5" w14:paraId="16D27C9C" w14:textId="77777777" w:rsidTr="00CD554A">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58CD5B82"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Judgement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593C790B"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Research evidence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7FFC8DA2"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Additional considerations</w:t>
            </w:r>
          </w:p>
        </w:tc>
      </w:tr>
      <w:tr w:rsidR="00C86A74" w:rsidRPr="00CB38F5" w14:paraId="4A778FAF" w14:textId="77777777" w:rsidTr="00CD554A">
        <w:trPr>
          <w:trHeight w:val="1463"/>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240330C9" w14:textId="77777777" w:rsidR="00C86A74" w:rsidRPr="00CB38F5" w:rsidRDefault="00C86A74" w:rsidP="00CD554A">
            <w:pPr>
              <w:rPr>
                <w:rFonts w:eastAsia="Times New Roman" w:cstheme="minorHAnsi"/>
                <w:sz w:val="20"/>
                <w:szCs w:val="20"/>
              </w:rPr>
            </w:pP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Large costs</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Style w:val="ep-radiobuttonlabel"/>
                <w:rFonts w:eastAsia="Times New Roman" w:cstheme="minorHAnsi"/>
                <w:sz w:val="20"/>
                <w:szCs w:val="20"/>
              </w:rPr>
              <w:t>Moderate costs</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Negligible costs and savings</w:t>
            </w:r>
            <w:r w:rsidRPr="00CB38F5">
              <w:rPr>
                <w:rFonts w:eastAsia="Times New Roman" w:cstheme="minorHAnsi"/>
                <w:sz w:val="20"/>
                <w:szCs w:val="20"/>
              </w:rPr>
              <w:br/>
            </w:r>
            <w:r w:rsidRPr="00CB38F5">
              <w:rPr>
                <w:rStyle w:val="unchecked-marker"/>
                <w:rFonts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Moderate savings</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Large savings</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Varies</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Don't know</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297346C5" w14:textId="77777777" w:rsidR="00C86A74" w:rsidRPr="00CB38F5" w:rsidRDefault="00C86A74" w:rsidP="00CD554A">
            <w:pPr>
              <w:rPr>
                <w:rFonts w:eastAsia="Times New Roman" w:cstheme="minorHAnsi"/>
                <w:sz w:val="20"/>
                <w:szCs w:val="20"/>
              </w:rPr>
            </w:pPr>
            <w:r w:rsidRPr="00CB38F5">
              <w:rPr>
                <w:rFonts w:eastAsia="Times New Roman" w:cstheme="minorHAnsi"/>
                <w:sz w:val="20"/>
                <w:szCs w:val="20"/>
              </w:rPr>
              <w:t>There has been no formal cost effectiveness analysis in the included studies.</w:t>
            </w:r>
          </w:p>
          <w:p w14:paraId="466EAC70" w14:textId="77777777" w:rsidR="00C86A74" w:rsidRPr="00135B44" w:rsidRDefault="00C86A74" w:rsidP="00CD554A">
            <w:pPr>
              <w:rPr>
                <w:rFonts w:eastAsia="Times New Roman" w:cstheme="minorHAnsi"/>
                <w:sz w:val="10"/>
                <w:szCs w:val="20"/>
              </w:rPr>
            </w:pPr>
          </w:p>
          <w:p w14:paraId="1EDA195C" w14:textId="77777777" w:rsidR="00C86A74" w:rsidRPr="00135B44" w:rsidRDefault="00C86A74" w:rsidP="00CD554A">
            <w:pPr>
              <w:rPr>
                <w:rFonts w:eastAsia="Times New Roman" w:cstheme="minorHAnsi"/>
                <w:sz w:val="10"/>
                <w:szCs w:val="20"/>
              </w:rPr>
            </w:pPr>
            <w:r w:rsidRPr="00CB38F5">
              <w:rPr>
                <w:rFonts w:eastAsia="Times New Roman" w:cstheme="minorHAnsi"/>
                <w:sz w:val="20"/>
                <w:szCs w:val="20"/>
              </w:rPr>
              <w:t xml:space="preserve">A separate cost effectiveness analysis was conducted at the </w:t>
            </w:r>
            <w:proofErr w:type="spellStart"/>
            <w:r w:rsidRPr="00CB38F5">
              <w:rPr>
                <w:rFonts w:eastAsia="Times New Roman" w:cstheme="minorHAnsi"/>
                <w:sz w:val="20"/>
                <w:szCs w:val="20"/>
              </w:rPr>
              <w:t>Haydom</w:t>
            </w:r>
            <w:proofErr w:type="spellEnd"/>
            <w:r w:rsidRPr="00CB38F5">
              <w:rPr>
                <w:rFonts w:eastAsia="Times New Roman" w:cstheme="minorHAnsi"/>
                <w:sz w:val="20"/>
                <w:szCs w:val="20"/>
              </w:rPr>
              <w:t xml:space="preserve"> </w:t>
            </w:r>
            <w:proofErr w:type="spellStart"/>
            <w:r w:rsidRPr="00CB38F5">
              <w:rPr>
                <w:rFonts w:eastAsia="Times New Roman" w:cstheme="minorHAnsi"/>
                <w:sz w:val="20"/>
                <w:szCs w:val="20"/>
              </w:rPr>
              <w:t>Luteran</w:t>
            </w:r>
            <w:proofErr w:type="spellEnd"/>
            <w:r w:rsidRPr="00CB38F5">
              <w:rPr>
                <w:rFonts w:eastAsia="Times New Roman" w:cstheme="minorHAnsi"/>
                <w:sz w:val="20"/>
                <w:szCs w:val="20"/>
              </w:rPr>
              <w:t xml:space="preserve"> Hospital in rural </w:t>
            </w:r>
            <w:proofErr w:type="spellStart"/>
            <w:r w:rsidRPr="00CB38F5">
              <w:rPr>
                <w:rFonts w:eastAsia="Times New Roman" w:cstheme="minorHAnsi"/>
                <w:sz w:val="20"/>
                <w:szCs w:val="20"/>
              </w:rPr>
              <w:t>Tazania</w:t>
            </w:r>
            <w:proofErr w:type="spellEnd"/>
            <w:r w:rsidRPr="00CB38F5">
              <w:rPr>
                <w:rFonts w:eastAsia="Times New Roman" w:cstheme="minorHAnsi"/>
                <w:sz w:val="20"/>
                <w:szCs w:val="20"/>
              </w:rPr>
              <w:t xml:space="preserve"> (</w:t>
            </w:r>
            <w:proofErr w:type="spellStart"/>
            <w:r w:rsidRPr="00CB38F5">
              <w:rPr>
                <w:rFonts w:eastAsia="Times New Roman" w:cstheme="minorHAnsi"/>
                <w:sz w:val="20"/>
                <w:szCs w:val="20"/>
              </w:rPr>
              <w:t>Vossius</w:t>
            </w:r>
            <w:proofErr w:type="spellEnd"/>
            <w:r w:rsidRPr="00CB38F5">
              <w:rPr>
                <w:rFonts w:eastAsia="Times New Roman" w:cstheme="minorHAnsi"/>
                <w:sz w:val="20"/>
                <w:szCs w:val="20"/>
              </w:rPr>
              <w:t xml:space="preserve"> 2014), this was based on the </w:t>
            </w:r>
            <w:proofErr w:type="spellStart"/>
            <w:r w:rsidRPr="00CB38F5">
              <w:rPr>
                <w:rFonts w:eastAsia="Times New Roman" w:cstheme="minorHAnsi"/>
                <w:sz w:val="20"/>
                <w:szCs w:val="20"/>
              </w:rPr>
              <w:t>Msemo</w:t>
            </w:r>
            <w:proofErr w:type="spellEnd"/>
            <w:r w:rsidRPr="00CB38F5">
              <w:rPr>
                <w:rFonts w:eastAsia="Times New Roman" w:cstheme="minorHAnsi"/>
                <w:sz w:val="20"/>
                <w:szCs w:val="20"/>
              </w:rPr>
              <w:t xml:space="preserve"> 2013 included in the systematic review</w:t>
            </w:r>
          </w:p>
          <w:p w14:paraId="300B9BA4" w14:textId="77777777" w:rsidR="00C86A74" w:rsidRPr="00CB38F5" w:rsidRDefault="00C86A74" w:rsidP="00CD554A">
            <w:pPr>
              <w:rPr>
                <w:rFonts w:eastAsia="Times New Roman" w:cstheme="minorHAnsi"/>
                <w:sz w:val="20"/>
                <w:szCs w:val="20"/>
              </w:rPr>
            </w:pPr>
            <w:r w:rsidRPr="00CB38F5">
              <w:rPr>
                <w:rFonts w:eastAsia="Times New Roman" w:cstheme="minorHAnsi"/>
                <w:sz w:val="20"/>
                <w:szCs w:val="20"/>
              </w:rPr>
              <w:t xml:space="preserve">Costs per life saved were USD 233, while they were USD 4.21 per life year gained. Costs for maintaining the </w:t>
            </w:r>
            <w:r w:rsidRPr="00CB38F5">
              <w:rPr>
                <w:rFonts w:eastAsia="Times New Roman" w:cstheme="minorHAnsi"/>
                <w:sz w:val="20"/>
                <w:szCs w:val="20"/>
              </w:rPr>
              <w:lastRenderedPageBreak/>
              <w:t>program were USD 80 per life saved and USD 1.44 per life year gained. Costs per disease adjusted life year (DALY) averted ranged from International Dollars (ID; a virtual valuta corrected for purchasing power world-wide) 12 to 23, according to how DALYs were calculated.</w:t>
            </w:r>
          </w:p>
          <w:p w14:paraId="485EA56A" w14:textId="77777777" w:rsidR="00C86A74" w:rsidRPr="00135B44" w:rsidRDefault="00C86A74" w:rsidP="00CD554A">
            <w:pPr>
              <w:rPr>
                <w:rFonts w:eastAsia="Times New Roman" w:cstheme="minorHAnsi"/>
                <w:sz w:val="10"/>
                <w:szCs w:val="20"/>
              </w:rPr>
            </w:pPr>
          </w:p>
          <w:p w14:paraId="71FCAE3E" w14:textId="77777777" w:rsidR="00C86A74" w:rsidRPr="00CB38F5" w:rsidRDefault="00C86A74" w:rsidP="00CD554A">
            <w:pPr>
              <w:rPr>
                <w:rFonts w:eastAsia="Times New Roman"/>
                <w:sz w:val="20"/>
                <w:szCs w:val="20"/>
              </w:rPr>
            </w:pP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05B57F75" w14:textId="77777777" w:rsidR="00C86A74" w:rsidRPr="00CB38F5" w:rsidRDefault="00C86A74" w:rsidP="00CD554A">
            <w:pPr>
              <w:rPr>
                <w:rFonts w:eastAsia="Times New Roman"/>
                <w:sz w:val="20"/>
                <w:szCs w:val="20"/>
              </w:rPr>
            </w:pPr>
            <w:r w:rsidRPr="6AC5E2AF">
              <w:rPr>
                <w:rFonts w:eastAsia="Times New Roman"/>
                <w:sz w:val="20"/>
                <w:szCs w:val="20"/>
              </w:rPr>
              <w:lastRenderedPageBreak/>
              <w:t>Cost effectiveness analysis including government owned institutions, urban hospitals and district facilities would be desirable for a more diverse analysis to explore cost-driving factors and predictors of enhanced cost-effectiveness.</w:t>
            </w:r>
          </w:p>
          <w:p w14:paraId="1EE75398" w14:textId="77777777" w:rsidR="00C86A74" w:rsidRPr="00135B44" w:rsidRDefault="00C86A74" w:rsidP="00CD554A">
            <w:pPr>
              <w:rPr>
                <w:rFonts w:eastAsia="Times New Roman" w:cstheme="minorHAnsi"/>
                <w:sz w:val="10"/>
                <w:szCs w:val="20"/>
              </w:rPr>
            </w:pPr>
          </w:p>
          <w:p w14:paraId="2B7EA884" w14:textId="77777777" w:rsidR="00C86A74" w:rsidRPr="00CB38F5" w:rsidRDefault="00C86A74" w:rsidP="00CD554A">
            <w:pPr>
              <w:rPr>
                <w:rFonts w:eastAsia="Times New Roman" w:cstheme="minorHAnsi"/>
                <w:sz w:val="20"/>
                <w:szCs w:val="20"/>
              </w:rPr>
            </w:pPr>
            <w:r w:rsidRPr="6AC5E2AF">
              <w:rPr>
                <w:rFonts w:eastAsia="Times New Roman"/>
                <w:sz w:val="20"/>
                <w:szCs w:val="20"/>
              </w:rPr>
              <w:t xml:space="preserve">All studies covered low-income countries only. </w:t>
            </w:r>
          </w:p>
          <w:p w14:paraId="35138F91" w14:textId="77777777" w:rsidR="00C86A74" w:rsidRPr="00CB38F5" w:rsidRDefault="00C86A74" w:rsidP="00CD554A">
            <w:pPr>
              <w:rPr>
                <w:rFonts w:eastAsia="Times New Roman" w:cstheme="minorHAnsi"/>
                <w:sz w:val="20"/>
                <w:szCs w:val="20"/>
              </w:rPr>
            </w:pPr>
          </w:p>
        </w:tc>
      </w:tr>
      <w:tr w:rsidR="00C86A74" w:rsidRPr="00CB38F5" w14:paraId="75AC2747" w14:textId="77777777" w:rsidTr="00CD554A">
        <w:tc>
          <w:tcPr>
            <w:tcW w:w="0" w:type="auto"/>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F5496" w:themeFill="accent1" w:themeFillShade="BF"/>
            <w:tcMar>
              <w:top w:w="75" w:type="dxa"/>
              <w:left w:w="75" w:type="dxa"/>
              <w:bottom w:w="75" w:type="dxa"/>
              <w:right w:w="75" w:type="dxa"/>
            </w:tcMar>
            <w:hideMark/>
          </w:tcPr>
          <w:p w14:paraId="67CFF687" w14:textId="77777777" w:rsidR="00C86A74" w:rsidRPr="00CB38F5" w:rsidRDefault="00C86A74" w:rsidP="00CD554A">
            <w:pPr>
              <w:pStyle w:val="Heading2"/>
              <w:spacing w:before="0"/>
              <w:rPr>
                <w:rFonts w:asciiTheme="minorHAnsi" w:eastAsia="Times New Roman" w:hAnsiTheme="minorHAnsi" w:cstheme="minorHAnsi"/>
                <w:color w:val="FFFFFF"/>
                <w:sz w:val="20"/>
                <w:szCs w:val="20"/>
              </w:rPr>
            </w:pPr>
            <w:r w:rsidRPr="00CB38F5">
              <w:rPr>
                <w:rFonts w:asciiTheme="minorHAnsi" w:eastAsia="Times New Roman" w:hAnsiTheme="minorHAnsi" w:cstheme="minorHAnsi"/>
                <w:color w:val="FFFFFF"/>
                <w:sz w:val="20"/>
                <w:szCs w:val="20"/>
              </w:rPr>
              <w:t>Certainty of evidence of required resources</w:t>
            </w:r>
          </w:p>
          <w:p w14:paraId="30317D99" w14:textId="77777777" w:rsidR="00C86A74" w:rsidRPr="00CB38F5" w:rsidRDefault="00C86A74" w:rsidP="00CD554A">
            <w:pPr>
              <w:pStyle w:val="Subtitle1"/>
              <w:spacing w:before="0" w:beforeAutospacing="0" w:after="0" w:afterAutospacing="0"/>
              <w:rPr>
                <w:rFonts w:asciiTheme="minorHAnsi" w:hAnsiTheme="minorHAnsi" w:cstheme="minorHAnsi"/>
                <w:color w:val="FFFFFF"/>
                <w:sz w:val="20"/>
                <w:szCs w:val="20"/>
              </w:rPr>
            </w:pPr>
            <w:r w:rsidRPr="00CB38F5">
              <w:rPr>
                <w:rFonts w:asciiTheme="minorHAnsi" w:hAnsiTheme="minorHAnsi" w:cstheme="minorHAnsi"/>
                <w:color w:val="FFFFFF"/>
                <w:sz w:val="20"/>
                <w:szCs w:val="20"/>
              </w:rPr>
              <w:t>What is the certainty of the evidence of resource requirements (costs)?</w:t>
            </w:r>
          </w:p>
        </w:tc>
      </w:tr>
      <w:tr w:rsidR="00C86A74" w:rsidRPr="00CB38F5" w14:paraId="343CA7DA" w14:textId="77777777" w:rsidTr="00CD554A">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686BC0AF"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Judgement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08CBD703"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Research evidence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0F0454FA"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Additional considerations</w:t>
            </w:r>
          </w:p>
        </w:tc>
      </w:tr>
      <w:tr w:rsidR="00C86A74" w:rsidRPr="00CB38F5" w14:paraId="57E14062" w14:textId="77777777" w:rsidTr="00CD554A">
        <w:trPr>
          <w:trHeight w:val="1039"/>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16003668" w14:textId="77777777" w:rsidR="00C86A74" w:rsidRPr="00CB38F5" w:rsidRDefault="00C86A74" w:rsidP="00CD554A">
            <w:pPr>
              <w:rPr>
                <w:rFonts w:eastAsia="Times New Roman" w:cstheme="minorHAnsi"/>
                <w:sz w:val="20"/>
                <w:szCs w:val="20"/>
              </w:rPr>
            </w:pP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Very low</w:t>
            </w:r>
            <w:r w:rsidRPr="00CB38F5">
              <w:rPr>
                <w:rFonts w:eastAsia="Times New Roman" w:cstheme="minorHAnsi"/>
                <w:sz w:val="20"/>
                <w:szCs w:val="20"/>
              </w:rPr>
              <w:br/>
            </w:r>
            <w:r w:rsidRPr="00CB38F5">
              <w:rPr>
                <w:rStyle w:val="unchecked-marker"/>
                <w:rFonts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Low</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Moderate</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High</w:t>
            </w:r>
            <w:r w:rsidRPr="00CB38F5">
              <w:rPr>
                <w:rFonts w:eastAsia="Times New Roman" w:cstheme="minorHAnsi"/>
                <w:sz w:val="20"/>
                <w:szCs w:val="20"/>
              </w:rPr>
              <w:br/>
            </w:r>
            <w:r w:rsidRPr="00CB38F5">
              <w:rPr>
                <w:rStyle w:val="unchecked-marker"/>
                <w:rFonts w:eastAsia="Times New Roman" w:cstheme="minorHAnsi"/>
                <w:sz w:val="20"/>
                <w:szCs w:val="20"/>
              </w:rPr>
              <w:t xml:space="preserve">○ </w:t>
            </w:r>
            <w:r w:rsidRPr="00CB38F5">
              <w:rPr>
                <w:rStyle w:val="ep-radiobuttonlabel"/>
                <w:rFonts w:eastAsia="Times New Roman" w:cstheme="minorHAnsi"/>
                <w:sz w:val="20"/>
                <w:szCs w:val="20"/>
              </w:rPr>
              <w:t>No included studies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2133EFF3" w14:textId="77777777" w:rsidR="00C86A74" w:rsidRPr="00CB38F5" w:rsidRDefault="00C86A74" w:rsidP="00CD554A">
            <w:pPr>
              <w:rPr>
                <w:rFonts w:eastAsia="Times New Roman" w:cstheme="minorHAnsi"/>
                <w:sz w:val="20"/>
                <w:szCs w:val="20"/>
              </w:rPr>
            </w:pPr>
            <w:r w:rsidRPr="00CB38F5">
              <w:rPr>
                <w:rFonts w:eastAsia="Times New Roman" w:cstheme="minorHAnsi"/>
                <w:sz w:val="20"/>
                <w:szCs w:val="20"/>
              </w:rPr>
              <w:t xml:space="preserve">A cost-effectiveness analysis was conducted on the </w:t>
            </w:r>
            <w:proofErr w:type="spellStart"/>
            <w:r w:rsidRPr="00CB38F5">
              <w:rPr>
                <w:rFonts w:eastAsia="Times New Roman" w:cstheme="minorHAnsi"/>
                <w:sz w:val="20"/>
                <w:szCs w:val="20"/>
              </w:rPr>
              <w:t>Msemo</w:t>
            </w:r>
            <w:proofErr w:type="spellEnd"/>
            <w:r w:rsidRPr="00CB38F5">
              <w:rPr>
                <w:rFonts w:eastAsia="Times New Roman" w:cstheme="minorHAnsi"/>
                <w:sz w:val="20"/>
                <w:szCs w:val="20"/>
              </w:rPr>
              <w:t xml:space="preserve"> 2013 study in Tanzania.</w:t>
            </w:r>
          </w:p>
          <w:p w14:paraId="608911A5" w14:textId="77777777" w:rsidR="00C86A74" w:rsidRPr="00CB38F5" w:rsidRDefault="00C86A74" w:rsidP="00CD554A">
            <w:pPr>
              <w:rPr>
                <w:rFonts w:eastAsia="Times New Roman" w:cstheme="minorHAnsi"/>
                <w:sz w:val="20"/>
                <w:szCs w:val="20"/>
              </w:rPr>
            </w:pPr>
          </w:p>
          <w:p w14:paraId="0576D504" w14:textId="77777777" w:rsidR="00C86A74" w:rsidRPr="00CB38F5" w:rsidRDefault="00C86A74" w:rsidP="00CD554A">
            <w:pPr>
              <w:rPr>
                <w:rFonts w:eastAsia="Times New Roman" w:cstheme="minorHAnsi"/>
                <w:sz w:val="20"/>
                <w:szCs w:val="20"/>
              </w:rPr>
            </w:pP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3AD6A769" w14:textId="77777777" w:rsidR="00C86A74" w:rsidRPr="00CB38F5" w:rsidRDefault="00C86A74" w:rsidP="00CD554A">
            <w:pPr>
              <w:rPr>
                <w:rFonts w:eastAsia="Times New Roman" w:cstheme="minorHAnsi"/>
                <w:sz w:val="20"/>
                <w:szCs w:val="20"/>
              </w:rPr>
            </w:pPr>
          </w:p>
        </w:tc>
      </w:tr>
      <w:tr w:rsidR="00C86A74" w:rsidRPr="00CB38F5" w14:paraId="4DA9DEF9" w14:textId="77777777" w:rsidTr="00CD554A">
        <w:tc>
          <w:tcPr>
            <w:tcW w:w="0" w:type="auto"/>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F5496" w:themeFill="accent1" w:themeFillShade="BF"/>
            <w:tcMar>
              <w:top w:w="75" w:type="dxa"/>
              <w:left w:w="75" w:type="dxa"/>
              <w:bottom w:w="75" w:type="dxa"/>
              <w:right w:w="75" w:type="dxa"/>
            </w:tcMar>
            <w:hideMark/>
          </w:tcPr>
          <w:p w14:paraId="776FD640" w14:textId="77777777" w:rsidR="00C86A74" w:rsidRPr="00CB38F5" w:rsidRDefault="00C86A74" w:rsidP="00CD554A">
            <w:pPr>
              <w:pStyle w:val="Heading2"/>
              <w:spacing w:before="0"/>
              <w:rPr>
                <w:rFonts w:asciiTheme="minorHAnsi" w:eastAsia="Times New Roman" w:hAnsiTheme="minorHAnsi" w:cstheme="minorHAnsi"/>
                <w:color w:val="FFFFFF"/>
                <w:sz w:val="20"/>
                <w:szCs w:val="20"/>
              </w:rPr>
            </w:pPr>
            <w:r w:rsidRPr="00CB38F5">
              <w:rPr>
                <w:rFonts w:asciiTheme="minorHAnsi" w:eastAsia="Times New Roman" w:hAnsiTheme="minorHAnsi" w:cstheme="minorHAnsi"/>
                <w:color w:val="FFFFFF"/>
                <w:sz w:val="20"/>
                <w:szCs w:val="20"/>
              </w:rPr>
              <w:t>Cost effectiveness</w:t>
            </w:r>
          </w:p>
          <w:p w14:paraId="187B4F9C" w14:textId="77777777" w:rsidR="00C86A74" w:rsidRPr="00CB38F5" w:rsidRDefault="00C86A74" w:rsidP="00CD554A">
            <w:pPr>
              <w:pStyle w:val="Subtitle1"/>
              <w:spacing w:before="0" w:beforeAutospacing="0" w:after="0" w:afterAutospacing="0"/>
              <w:rPr>
                <w:rFonts w:asciiTheme="minorHAnsi" w:hAnsiTheme="minorHAnsi" w:cstheme="minorHAnsi"/>
                <w:color w:val="FFFFFF"/>
                <w:sz w:val="20"/>
                <w:szCs w:val="20"/>
              </w:rPr>
            </w:pPr>
            <w:r w:rsidRPr="00CB38F5">
              <w:rPr>
                <w:rFonts w:asciiTheme="minorHAnsi" w:hAnsiTheme="minorHAnsi" w:cstheme="minorHAnsi"/>
                <w:color w:val="FFFFFF"/>
                <w:sz w:val="20"/>
                <w:szCs w:val="20"/>
              </w:rPr>
              <w:t xml:space="preserve">Does the cost-effectiveness of the intervention </w:t>
            </w:r>
            <w:proofErr w:type="spellStart"/>
            <w:r w:rsidRPr="00CB38F5">
              <w:rPr>
                <w:rFonts w:asciiTheme="minorHAnsi" w:hAnsiTheme="minorHAnsi" w:cstheme="minorHAnsi"/>
                <w:color w:val="FFFFFF"/>
                <w:sz w:val="20"/>
                <w:szCs w:val="20"/>
              </w:rPr>
              <w:t>favor</w:t>
            </w:r>
            <w:proofErr w:type="spellEnd"/>
            <w:r w:rsidRPr="00CB38F5">
              <w:rPr>
                <w:rFonts w:asciiTheme="minorHAnsi" w:hAnsiTheme="minorHAnsi" w:cstheme="minorHAnsi"/>
                <w:color w:val="FFFFFF"/>
                <w:sz w:val="20"/>
                <w:szCs w:val="20"/>
              </w:rPr>
              <w:t xml:space="preserve"> the intervention or the comparison?</w:t>
            </w:r>
          </w:p>
        </w:tc>
      </w:tr>
      <w:tr w:rsidR="00C86A74" w:rsidRPr="00CB38F5" w14:paraId="1A9BB637" w14:textId="77777777" w:rsidTr="00CD554A">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08DBE55B"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Judgement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76FA80F0"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Research evidence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03316FD3"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Additional considerations</w:t>
            </w:r>
          </w:p>
        </w:tc>
      </w:tr>
      <w:tr w:rsidR="00C86A74" w:rsidRPr="00CB38F5" w14:paraId="6B273234" w14:textId="77777777" w:rsidTr="00CD554A">
        <w:trPr>
          <w:trHeight w:val="1631"/>
        </w:trPr>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62AA172D" w14:textId="77777777" w:rsidR="00C86A74" w:rsidRPr="00CB38F5" w:rsidRDefault="00C86A74" w:rsidP="00CD554A">
            <w:pPr>
              <w:rPr>
                <w:rFonts w:eastAsia="Times New Roman" w:cstheme="minorHAnsi"/>
                <w:sz w:val="20"/>
                <w:szCs w:val="20"/>
              </w:rPr>
            </w:pP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Favors the comparison</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Probably favors the comparison</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Does not favor either the intervention or the comparison</w:t>
            </w:r>
            <w:r w:rsidRPr="00CB38F5">
              <w:rPr>
                <w:rFonts w:eastAsia="Times New Roman" w:cstheme="minorHAnsi"/>
                <w:sz w:val="20"/>
                <w:szCs w:val="20"/>
              </w:rPr>
              <w:br/>
            </w:r>
            <w:r w:rsidRPr="00CB38F5">
              <w:rPr>
                <w:rStyle w:val="unchecked-marker"/>
                <w:rFonts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Probably favors the intervention</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Favors the intervention</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Varies</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No included studies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3247F6DC" w14:textId="77777777" w:rsidR="00C86A74" w:rsidRPr="00CB38F5" w:rsidRDefault="00C86A74" w:rsidP="00CD554A">
            <w:pPr>
              <w:rPr>
                <w:rFonts w:eastAsia="Times New Roman" w:cstheme="minorHAnsi"/>
                <w:sz w:val="20"/>
                <w:szCs w:val="20"/>
              </w:rPr>
            </w:pPr>
            <w:r w:rsidRPr="00CB38F5">
              <w:rPr>
                <w:rFonts w:eastAsia="Times New Roman" w:cstheme="minorHAnsi"/>
                <w:sz w:val="20"/>
                <w:szCs w:val="20"/>
              </w:rPr>
              <w:t xml:space="preserve">The potential for lives saved by birth </w:t>
            </w:r>
            <w:proofErr w:type="spellStart"/>
            <w:r w:rsidRPr="00CB38F5">
              <w:rPr>
                <w:rFonts w:eastAsia="Times New Roman" w:cstheme="minorHAnsi"/>
                <w:sz w:val="20"/>
                <w:szCs w:val="20"/>
              </w:rPr>
              <w:t>attendents</w:t>
            </w:r>
            <w:proofErr w:type="spellEnd"/>
            <w:r w:rsidRPr="00CB38F5">
              <w:rPr>
                <w:rFonts w:eastAsia="Times New Roman" w:cstheme="minorHAnsi"/>
                <w:sz w:val="20"/>
                <w:szCs w:val="20"/>
              </w:rPr>
              <w:t xml:space="preserve">’ participation in these courses outweighs the costs of providing these courses. </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0DD623C7" w14:textId="77777777" w:rsidR="00C86A74" w:rsidRPr="00CB38F5" w:rsidRDefault="00C86A74" w:rsidP="00CD554A">
            <w:pPr>
              <w:rPr>
                <w:rFonts w:eastAsia="Times New Roman" w:cstheme="minorHAnsi"/>
                <w:sz w:val="20"/>
                <w:szCs w:val="20"/>
              </w:rPr>
            </w:pPr>
          </w:p>
        </w:tc>
      </w:tr>
      <w:tr w:rsidR="00C86A74" w:rsidRPr="00CB38F5" w14:paraId="16C506BB" w14:textId="77777777" w:rsidTr="00CD554A">
        <w:tc>
          <w:tcPr>
            <w:tcW w:w="0" w:type="auto"/>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F5496" w:themeFill="accent1" w:themeFillShade="BF"/>
            <w:tcMar>
              <w:top w:w="75" w:type="dxa"/>
              <w:left w:w="75" w:type="dxa"/>
              <w:bottom w:w="75" w:type="dxa"/>
              <w:right w:w="75" w:type="dxa"/>
            </w:tcMar>
            <w:hideMark/>
          </w:tcPr>
          <w:p w14:paraId="59BDD579" w14:textId="77777777" w:rsidR="00C86A74" w:rsidRPr="00CB38F5" w:rsidRDefault="00C86A74" w:rsidP="00CD554A">
            <w:pPr>
              <w:pStyle w:val="Heading2"/>
              <w:spacing w:before="0"/>
              <w:rPr>
                <w:rFonts w:asciiTheme="minorHAnsi" w:eastAsia="Times New Roman" w:hAnsiTheme="minorHAnsi" w:cstheme="minorHAnsi"/>
                <w:color w:val="FFFFFF"/>
                <w:sz w:val="20"/>
                <w:szCs w:val="20"/>
              </w:rPr>
            </w:pPr>
            <w:r w:rsidRPr="00CB38F5">
              <w:rPr>
                <w:rFonts w:asciiTheme="minorHAnsi" w:eastAsia="Times New Roman" w:hAnsiTheme="minorHAnsi" w:cstheme="minorHAnsi"/>
                <w:color w:val="FFFFFF"/>
                <w:sz w:val="20"/>
                <w:szCs w:val="20"/>
              </w:rPr>
              <w:lastRenderedPageBreak/>
              <w:t>Equity</w:t>
            </w:r>
          </w:p>
          <w:p w14:paraId="62B3620A" w14:textId="77777777" w:rsidR="00C86A74" w:rsidRPr="00CB38F5" w:rsidRDefault="00C86A74" w:rsidP="00CD554A">
            <w:pPr>
              <w:pStyle w:val="Subtitle1"/>
              <w:spacing w:before="0" w:beforeAutospacing="0" w:after="0" w:afterAutospacing="0"/>
              <w:rPr>
                <w:rFonts w:asciiTheme="minorHAnsi" w:hAnsiTheme="minorHAnsi" w:cstheme="minorHAnsi"/>
                <w:color w:val="FFFFFF"/>
                <w:sz w:val="20"/>
                <w:szCs w:val="20"/>
              </w:rPr>
            </w:pPr>
            <w:r w:rsidRPr="00CB38F5">
              <w:rPr>
                <w:rFonts w:asciiTheme="minorHAnsi" w:hAnsiTheme="minorHAnsi" w:cstheme="minorHAnsi"/>
                <w:color w:val="FFFFFF"/>
                <w:sz w:val="20"/>
                <w:szCs w:val="20"/>
              </w:rPr>
              <w:t>What would be the impact on health equity?</w:t>
            </w:r>
          </w:p>
        </w:tc>
      </w:tr>
      <w:tr w:rsidR="00C86A74" w:rsidRPr="00CB38F5" w14:paraId="202CF951" w14:textId="77777777" w:rsidTr="00CD554A">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1F9FF965"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Judgement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572F59C7"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Research evidence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4E940913"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Additional considerations</w:t>
            </w:r>
          </w:p>
        </w:tc>
      </w:tr>
      <w:tr w:rsidR="00C86A74" w:rsidRPr="00CB38F5" w14:paraId="1B0128DF" w14:textId="77777777" w:rsidTr="00CD554A">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786562FA" w14:textId="77777777" w:rsidR="00C86A74" w:rsidRPr="00CB38F5" w:rsidRDefault="00C86A74" w:rsidP="00CD554A">
            <w:pPr>
              <w:rPr>
                <w:rFonts w:eastAsia="Times New Roman" w:cstheme="minorHAnsi"/>
                <w:sz w:val="20"/>
                <w:szCs w:val="20"/>
              </w:rPr>
            </w:pP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Reduced</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Probably reduced</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Probably no impact</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Probably increased</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Increased</w:t>
            </w:r>
            <w:r w:rsidRPr="00CB38F5">
              <w:rPr>
                <w:rFonts w:eastAsia="Times New Roman" w:cstheme="minorHAnsi"/>
                <w:sz w:val="20"/>
                <w:szCs w:val="20"/>
              </w:rPr>
              <w:br/>
            </w:r>
            <w:r w:rsidRPr="00CB38F5">
              <w:rPr>
                <w:rStyle w:val="unchecked-marker"/>
                <w:rFonts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Varies</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Don't know</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649306C1" w14:textId="77777777" w:rsidR="00C86A74" w:rsidRPr="00CB38F5" w:rsidRDefault="00C86A74" w:rsidP="00CD554A">
            <w:pPr>
              <w:rPr>
                <w:rFonts w:eastAsia="Times New Roman" w:cstheme="minorHAnsi"/>
                <w:sz w:val="20"/>
                <w:szCs w:val="20"/>
              </w:rPr>
            </w:pPr>
            <w:r>
              <w:rPr>
                <w:rFonts w:eastAsia="Times New Roman"/>
                <w:sz w:val="20"/>
                <w:szCs w:val="20"/>
              </w:rPr>
              <w:t>No evidence identified.</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777716B7" w14:textId="77777777" w:rsidR="00C86A74" w:rsidRPr="00CB38F5" w:rsidRDefault="00C86A74" w:rsidP="00CD554A">
            <w:pPr>
              <w:rPr>
                <w:rFonts w:eastAsia="Times New Roman"/>
                <w:sz w:val="20"/>
                <w:szCs w:val="20"/>
              </w:rPr>
            </w:pPr>
            <w:r w:rsidRPr="6AC5E2AF">
              <w:rPr>
                <w:rFonts w:eastAsia="Times New Roman"/>
                <w:sz w:val="20"/>
                <w:szCs w:val="20"/>
              </w:rPr>
              <w:t xml:space="preserve">The associated resources and costs may prohibit HBB training in some health care settings. If HBB were to be </w:t>
            </w:r>
            <w:proofErr w:type="spellStart"/>
            <w:r w:rsidRPr="6AC5E2AF">
              <w:rPr>
                <w:rFonts w:eastAsia="Times New Roman"/>
                <w:sz w:val="20"/>
                <w:szCs w:val="20"/>
              </w:rPr>
              <w:t>prioritised</w:t>
            </w:r>
            <w:proofErr w:type="spellEnd"/>
            <w:r w:rsidRPr="6AC5E2AF">
              <w:rPr>
                <w:rFonts w:eastAsia="Times New Roman"/>
                <w:sz w:val="20"/>
                <w:szCs w:val="20"/>
              </w:rPr>
              <w:t xml:space="preserve">, this may come at the expense of other healthcare educational interventions in low resource settings. </w:t>
            </w:r>
            <w:proofErr w:type="gramStart"/>
            <w:r w:rsidRPr="6AC5E2AF">
              <w:rPr>
                <w:rFonts w:eastAsia="Times New Roman"/>
                <w:sz w:val="20"/>
                <w:szCs w:val="20"/>
              </w:rPr>
              <w:t>However</w:t>
            </w:r>
            <w:proofErr w:type="gramEnd"/>
            <w:r w:rsidRPr="6AC5E2AF">
              <w:rPr>
                <w:rFonts w:eastAsia="Times New Roman"/>
                <w:sz w:val="20"/>
                <w:szCs w:val="20"/>
              </w:rPr>
              <w:t xml:space="preserve"> this should be balanced against the benefits of improving patient outcomes with potentially very little cost or resource needed. </w:t>
            </w:r>
          </w:p>
          <w:p w14:paraId="2EAF6D4F" w14:textId="77777777" w:rsidR="00C86A74" w:rsidRPr="00CB38F5" w:rsidRDefault="00C86A74" w:rsidP="00CD554A">
            <w:pPr>
              <w:rPr>
                <w:rFonts w:eastAsia="Times New Roman" w:cstheme="minorHAnsi"/>
                <w:sz w:val="20"/>
                <w:szCs w:val="20"/>
              </w:rPr>
            </w:pPr>
            <w:r w:rsidRPr="00CB38F5">
              <w:rPr>
                <w:rFonts w:eastAsia="Times New Roman" w:cstheme="minorHAnsi"/>
                <w:sz w:val="20"/>
                <w:szCs w:val="20"/>
              </w:rPr>
              <w:br/>
            </w:r>
          </w:p>
        </w:tc>
      </w:tr>
      <w:tr w:rsidR="00C86A74" w:rsidRPr="00CB38F5" w14:paraId="556CE2E3" w14:textId="77777777" w:rsidTr="00CD554A">
        <w:tc>
          <w:tcPr>
            <w:tcW w:w="0" w:type="auto"/>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F5496" w:themeFill="accent1" w:themeFillShade="BF"/>
            <w:tcMar>
              <w:top w:w="75" w:type="dxa"/>
              <w:left w:w="75" w:type="dxa"/>
              <w:bottom w:w="75" w:type="dxa"/>
              <w:right w:w="75" w:type="dxa"/>
            </w:tcMar>
            <w:hideMark/>
          </w:tcPr>
          <w:p w14:paraId="1689BD32" w14:textId="77777777" w:rsidR="00C86A74" w:rsidRPr="00CB38F5" w:rsidRDefault="00C86A74" w:rsidP="00CD554A">
            <w:pPr>
              <w:pStyle w:val="Heading2"/>
              <w:spacing w:before="0"/>
              <w:rPr>
                <w:rFonts w:asciiTheme="minorHAnsi" w:eastAsia="Times New Roman" w:hAnsiTheme="minorHAnsi" w:cstheme="minorHAnsi"/>
                <w:color w:val="FFFFFF"/>
                <w:sz w:val="20"/>
                <w:szCs w:val="20"/>
              </w:rPr>
            </w:pPr>
            <w:r w:rsidRPr="00CB38F5">
              <w:rPr>
                <w:rFonts w:asciiTheme="minorHAnsi" w:eastAsia="Times New Roman" w:hAnsiTheme="minorHAnsi" w:cstheme="minorHAnsi"/>
                <w:color w:val="FFFFFF"/>
                <w:sz w:val="20"/>
                <w:szCs w:val="20"/>
              </w:rPr>
              <w:t>Acceptability</w:t>
            </w:r>
          </w:p>
          <w:p w14:paraId="3D2BD3E6" w14:textId="77777777" w:rsidR="00C86A74" w:rsidRPr="00CB38F5" w:rsidRDefault="00C86A74" w:rsidP="00CD554A">
            <w:pPr>
              <w:pStyle w:val="Subtitle1"/>
              <w:spacing w:before="0" w:beforeAutospacing="0" w:after="0" w:afterAutospacing="0"/>
              <w:rPr>
                <w:rFonts w:asciiTheme="minorHAnsi" w:hAnsiTheme="minorHAnsi" w:cstheme="minorHAnsi"/>
                <w:color w:val="FFFFFF"/>
                <w:sz w:val="20"/>
                <w:szCs w:val="20"/>
              </w:rPr>
            </w:pPr>
            <w:r w:rsidRPr="00CB38F5">
              <w:rPr>
                <w:rFonts w:asciiTheme="minorHAnsi" w:hAnsiTheme="minorHAnsi" w:cstheme="minorHAnsi"/>
                <w:color w:val="FFFFFF"/>
                <w:sz w:val="20"/>
                <w:szCs w:val="20"/>
              </w:rPr>
              <w:t>Is the intervention acceptable to key stakeholders?</w:t>
            </w:r>
          </w:p>
        </w:tc>
      </w:tr>
      <w:tr w:rsidR="00C86A74" w:rsidRPr="00CB38F5" w14:paraId="7F0A4940" w14:textId="77777777" w:rsidTr="00CD554A">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4D49117B"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Judgement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07306E8F"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Research evidence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680E1360"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Additional considerations</w:t>
            </w:r>
          </w:p>
        </w:tc>
      </w:tr>
      <w:tr w:rsidR="00C86A74" w:rsidRPr="00CB38F5" w14:paraId="3F5E41CD" w14:textId="77777777" w:rsidTr="00CD554A">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48A9145C" w14:textId="77777777" w:rsidR="00C86A74" w:rsidRPr="00CB38F5" w:rsidRDefault="00C86A74" w:rsidP="00CD554A">
            <w:pPr>
              <w:rPr>
                <w:rFonts w:eastAsia="Times New Roman" w:cstheme="minorHAnsi"/>
                <w:sz w:val="20"/>
                <w:szCs w:val="20"/>
              </w:rPr>
            </w:pP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No</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Probably no</w:t>
            </w:r>
            <w:r w:rsidRPr="00CB38F5">
              <w:rPr>
                <w:rFonts w:eastAsia="Times New Roman" w:cstheme="minorHAnsi"/>
                <w:sz w:val="20"/>
                <w:szCs w:val="20"/>
              </w:rPr>
              <w:br/>
            </w:r>
            <w:r w:rsidRPr="00CB38F5">
              <w:rPr>
                <w:rStyle w:val="unchecked-marker"/>
                <w:rFonts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Probably yes</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Yes</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Varies</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Don't know</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197EEDDB" w14:textId="77777777" w:rsidR="00C86A74" w:rsidRPr="00CB38F5" w:rsidRDefault="00C86A74" w:rsidP="00CD554A">
            <w:pPr>
              <w:rPr>
                <w:rFonts w:eastAsia="Times New Roman"/>
                <w:sz w:val="20"/>
                <w:szCs w:val="20"/>
              </w:rPr>
            </w:pPr>
            <w:r>
              <w:rPr>
                <w:rFonts w:eastAsia="Times New Roman"/>
                <w:sz w:val="20"/>
                <w:szCs w:val="20"/>
              </w:rPr>
              <w:t>No evidence identified.</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3577BBA2" w14:textId="77777777" w:rsidR="00C86A74" w:rsidRDefault="00C86A74" w:rsidP="00CD554A">
            <w:pPr>
              <w:rPr>
                <w:rFonts w:eastAsia="Times New Roman" w:cstheme="minorHAnsi"/>
                <w:sz w:val="20"/>
                <w:szCs w:val="20"/>
              </w:rPr>
            </w:pPr>
            <w:r w:rsidRPr="00CB38F5">
              <w:rPr>
                <w:rFonts w:eastAsia="Times New Roman" w:cstheme="minorHAnsi"/>
                <w:sz w:val="20"/>
                <w:szCs w:val="20"/>
              </w:rPr>
              <w:t>Whilst there is no evidence surrounding the acceptability for key stakeholders, it is reasonable to expect that it would be an acceptable intervention.</w:t>
            </w:r>
          </w:p>
          <w:p w14:paraId="4D65FDDB" w14:textId="77777777" w:rsidR="00C86A74" w:rsidRPr="00CB38F5" w:rsidRDefault="00C86A74" w:rsidP="00CD554A">
            <w:pPr>
              <w:rPr>
                <w:rFonts w:eastAsia="Times New Roman"/>
                <w:sz w:val="20"/>
                <w:szCs w:val="20"/>
              </w:rPr>
            </w:pPr>
            <w:r w:rsidRPr="00CB38F5">
              <w:rPr>
                <w:rFonts w:eastAsia="Times New Roman" w:cstheme="minorHAnsi"/>
                <w:sz w:val="20"/>
                <w:szCs w:val="20"/>
              </w:rPr>
              <w:br/>
            </w:r>
            <w:r w:rsidRPr="6AC5E2AF">
              <w:rPr>
                <w:rFonts w:eastAsia="Times New Roman"/>
                <w:sz w:val="20"/>
                <w:szCs w:val="20"/>
              </w:rPr>
              <w:t xml:space="preserve">The potential for lives saved by participation in HBB outweighs the costs of candidates attending these courses. </w:t>
            </w:r>
          </w:p>
          <w:p w14:paraId="5CC8A9C0" w14:textId="77777777" w:rsidR="00C86A74" w:rsidRPr="007851E1" w:rsidRDefault="00C86A74" w:rsidP="00CD554A">
            <w:pPr>
              <w:rPr>
                <w:rFonts w:eastAsia="Times New Roman" w:cstheme="minorHAnsi"/>
                <w:sz w:val="10"/>
                <w:szCs w:val="20"/>
              </w:rPr>
            </w:pPr>
          </w:p>
          <w:p w14:paraId="192519DF" w14:textId="77777777" w:rsidR="00C86A74" w:rsidRPr="00CB38F5" w:rsidRDefault="00C86A74" w:rsidP="00CD554A">
            <w:pPr>
              <w:rPr>
                <w:rFonts w:eastAsia="Times New Roman" w:cstheme="minorHAnsi"/>
                <w:sz w:val="20"/>
                <w:szCs w:val="20"/>
              </w:rPr>
            </w:pPr>
            <w:r w:rsidRPr="6AC5E2AF">
              <w:rPr>
                <w:rFonts w:eastAsia="Times New Roman"/>
                <w:sz w:val="20"/>
                <w:szCs w:val="20"/>
              </w:rPr>
              <w:t>There is an expectation from the public and healthcare institutions that employees will be trained to deal with this important critical condition, so this evidence supports the fact that these courses are fit for purpose.</w:t>
            </w:r>
          </w:p>
        </w:tc>
      </w:tr>
      <w:tr w:rsidR="00C86A74" w:rsidRPr="00CB38F5" w14:paraId="6D34BBC4" w14:textId="77777777" w:rsidTr="00CD554A">
        <w:tc>
          <w:tcPr>
            <w:tcW w:w="0" w:type="auto"/>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F5496" w:themeFill="accent1" w:themeFillShade="BF"/>
            <w:tcMar>
              <w:top w:w="75" w:type="dxa"/>
              <w:left w:w="75" w:type="dxa"/>
              <w:bottom w:w="75" w:type="dxa"/>
              <w:right w:w="75" w:type="dxa"/>
            </w:tcMar>
            <w:hideMark/>
          </w:tcPr>
          <w:p w14:paraId="1E0F1B62" w14:textId="77777777" w:rsidR="00C86A74" w:rsidRPr="00CB38F5" w:rsidRDefault="00C86A74" w:rsidP="00CD554A">
            <w:pPr>
              <w:pStyle w:val="Heading2"/>
              <w:spacing w:before="0"/>
              <w:rPr>
                <w:rFonts w:asciiTheme="minorHAnsi" w:eastAsia="Times New Roman" w:hAnsiTheme="minorHAnsi" w:cstheme="minorHAnsi"/>
                <w:color w:val="FFFFFF"/>
                <w:sz w:val="20"/>
                <w:szCs w:val="20"/>
              </w:rPr>
            </w:pPr>
            <w:r w:rsidRPr="00CB38F5">
              <w:rPr>
                <w:rFonts w:asciiTheme="minorHAnsi" w:eastAsia="Times New Roman" w:hAnsiTheme="minorHAnsi" w:cstheme="minorHAnsi"/>
                <w:color w:val="FFFFFF"/>
                <w:sz w:val="20"/>
                <w:szCs w:val="20"/>
              </w:rPr>
              <w:t>Feasibility</w:t>
            </w:r>
          </w:p>
          <w:p w14:paraId="449A4423" w14:textId="77777777" w:rsidR="00C86A74" w:rsidRPr="00CB38F5" w:rsidRDefault="00C86A74" w:rsidP="00CD554A">
            <w:pPr>
              <w:pStyle w:val="Subtitle1"/>
              <w:spacing w:before="0" w:beforeAutospacing="0" w:after="0" w:afterAutospacing="0"/>
              <w:rPr>
                <w:rFonts w:asciiTheme="minorHAnsi" w:hAnsiTheme="minorHAnsi" w:cstheme="minorHAnsi"/>
                <w:color w:val="FFFFFF"/>
                <w:sz w:val="20"/>
                <w:szCs w:val="20"/>
              </w:rPr>
            </w:pPr>
            <w:r w:rsidRPr="00CB38F5">
              <w:rPr>
                <w:rFonts w:asciiTheme="minorHAnsi" w:hAnsiTheme="minorHAnsi" w:cstheme="minorHAnsi"/>
                <w:color w:val="FFFFFF"/>
                <w:sz w:val="20"/>
                <w:szCs w:val="20"/>
              </w:rPr>
              <w:t>Is the intervention feasible to implement?</w:t>
            </w:r>
          </w:p>
        </w:tc>
      </w:tr>
      <w:tr w:rsidR="00C86A74" w:rsidRPr="00CB38F5" w14:paraId="3F4CD1E7" w14:textId="77777777" w:rsidTr="00CD554A">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1B14523B"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Judgement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75A35701"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Research evidence</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164DBCB3" w14:textId="77777777" w:rsidR="00C86A74" w:rsidRPr="00CB38F5" w:rsidRDefault="00C86A74" w:rsidP="00CD554A">
            <w:pPr>
              <w:pStyle w:val="Heading2"/>
              <w:spacing w:before="0"/>
              <w:rPr>
                <w:rFonts w:asciiTheme="minorHAnsi" w:eastAsia="Times New Roman" w:hAnsiTheme="minorHAnsi" w:cstheme="minorHAnsi"/>
                <w:caps/>
                <w:sz w:val="20"/>
                <w:szCs w:val="20"/>
              </w:rPr>
            </w:pPr>
            <w:r w:rsidRPr="00CB38F5">
              <w:rPr>
                <w:rFonts w:asciiTheme="minorHAnsi" w:eastAsia="Times New Roman" w:hAnsiTheme="minorHAnsi" w:cstheme="minorHAnsi"/>
                <w:caps/>
                <w:sz w:val="20"/>
                <w:szCs w:val="20"/>
              </w:rPr>
              <w:t>Additional considerations</w:t>
            </w:r>
          </w:p>
        </w:tc>
      </w:tr>
      <w:tr w:rsidR="00C86A74" w:rsidRPr="00CB38F5" w14:paraId="2A576187" w14:textId="77777777" w:rsidTr="00CD554A">
        <w:tc>
          <w:tcPr>
            <w:tcW w:w="3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011D7193" w14:textId="77777777" w:rsidR="00C86A74" w:rsidRPr="00CB38F5" w:rsidRDefault="00C86A74" w:rsidP="00CD554A">
            <w:pPr>
              <w:rPr>
                <w:rFonts w:eastAsia="Times New Roman" w:cstheme="minorHAnsi"/>
                <w:sz w:val="20"/>
                <w:szCs w:val="20"/>
              </w:rPr>
            </w:pP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No</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Probably no</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Probably yes</w:t>
            </w:r>
            <w:r w:rsidRPr="00CB38F5">
              <w:rPr>
                <w:rFonts w:eastAsia="Times New Roman" w:cstheme="minorHAnsi"/>
                <w:sz w:val="20"/>
                <w:szCs w:val="20"/>
              </w:rPr>
              <w:br/>
            </w:r>
            <w:r w:rsidRPr="00CB38F5">
              <w:rPr>
                <w:rStyle w:val="unchecked-marker"/>
                <w:rFonts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Yes</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Varies</w:t>
            </w:r>
            <w:r w:rsidRPr="00CB38F5">
              <w:rPr>
                <w:rFonts w:eastAsia="Times New Roman" w:cstheme="minorHAnsi"/>
                <w:sz w:val="20"/>
                <w:szCs w:val="20"/>
              </w:rPr>
              <w:br/>
            </w:r>
            <w:r w:rsidRPr="00CB38F5">
              <w:rPr>
                <w:rStyle w:val="unchecked-marker"/>
                <w:rFonts w:eastAsia="Times New Roman" w:cstheme="minorHAnsi"/>
                <w:sz w:val="20"/>
                <w:szCs w:val="20"/>
              </w:rPr>
              <w:t>○</w:t>
            </w:r>
            <w:r w:rsidRPr="00CB38F5">
              <w:rPr>
                <w:rFonts w:eastAsia="Times New Roman" w:cstheme="minorHAnsi"/>
                <w:sz w:val="20"/>
                <w:szCs w:val="20"/>
              </w:rPr>
              <w:t> </w:t>
            </w:r>
            <w:r w:rsidRPr="00CB38F5">
              <w:rPr>
                <w:rStyle w:val="ep-radiobuttonlabel"/>
                <w:rFonts w:eastAsia="Times New Roman" w:cstheme="minorHAnsi"/>
                <w:sz w:val="20"/>
                <w:szCs w:val="20"/>
              </w:rPr>
              <w:t>Don't know</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619AC208" w14:textId="77777777" w:rsidR="00C86A74" w:rsidRPr="00CB38F5" w:rsidRDefault="00C86A74" w:rsidP="00CD554A">
            <w:pPr>
              <w:rPr>
                <w:rFonts w:eastAsia="Times New Roman" w:cstheme="minorHAnsi"/>
                <w:sz w:val="20"/>
                <w:szCs w:val="20"/>
              </w:rPr>
            </w:pPr>
            <w:r w:rsidRPr="00CB38F5">
              <w:rPr>
                <w:rFonts w:eastAsia="Times New Roman" w:cstheme="minorHAnsi"/>
                <w:sz w:val="20"/>
                <w:szCs w:val="20"/>
              </w:rPr>
              <w:t xml:space="preserve">This is an intervention that has been well established in healthcare education in low-income settings. </w:t>
            </w:r>
          </w:p>
        </w:tc>
        <w:tc>
          <w:tcPr>
            <w:tcW w:w="4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5" w:type="dxa"/>
              <w:left w:w="75" w:type="dxa"/>
              <w:bottom w:w="75" w:type="dxa"/>
              <w:right w:w="75" w:type="dxa"/>
            </w:tcMar>
            <w:hideMark/>
          </w:tcPr>
          <w:p w14:paraId="09129E81" w14:textId="77777777" w:rsidR="00C86A74" w:rsidRPr="00CB38F5" w:rsidRDefault="00C86A74" w:rsidP="00CD554A">
            <w:pPr>
              <w:rPr>
                <w:rFonts w:eastAsia="Times New Roman" w:cstheme="minorHAnsi"/>
                <w:sz w:val="20"/>
                <w:szCs w:val="20"/>
              </w:rPr>
            </w:pPr>
            <w:r w:rsidRPr="00CB38F5">
              <w:rPr>
                <w:rFonts w:eastAsia="Times New Roman" w:cstheme="minorHAnsi"/>
                <w:sz w:val="20"/>
                <w:szCs w:val="20"/>
              </w:rPr>
              <w:br/>
            </w:r>
          </w:p>
        </w:tc>
      </w:tr>
    </w:tbl>
    <w:p w14:paraId="75454764" w14:textId="77777777" w:rsidR="00C86A74" w:rsidRDefault="00C86A74" w:rsidP="00C86A74">
      <w:pPr>
        <w:rPr>
          <w:lang w:val="en"/>
        </w:rPr>
      </w:pPr>
    </w:p>
    <w:p w14:paraId="7DD0AEE0" w14:textId="77777777" w:rsidR="00C86A74" w:rsidRPr="00A00775" w:rsidRDefault="00C86A74" w:rsidP="00C86A74">
      <w:pPr>
        <w:rPr>
          <w:lang w:val="en"/>
        </w:rPr>
      </w:pPr>
    </w:p>
    <w:p w14:paraId="49D1C8C7" w14:textId="77777777" w:rsidR="00C86A74" w:rsidRDefault="00C86A74" w:rsidP="00C86A74">
      <w:pPr>
        <w:pStyle w:val="Heading1"/>
        <w:spacing w:before="240"/>
        <w:rPr>
          <w:rFonts w:asciiTheme="minorHAnsi" w:eastAsia="Times New Roman" w:hAnsiTheme="minorHAnsi" w:cstheme="minorHAnsi"/>
          <w:caps/>
          <w:color w:val="000000"/>
          <w:sz w:val="20"/>
          <w:szCs w:val="20"/>
          <w:lang w:val="en"/>
        </w:rPr>
      </w:pPr>
    </w:p>
    <w:p w14:paraId="10104872" w14:textId="77777777" w:rsidR="00C86A74" w:rsidRPr="00CB38F5" w:rsidRDefault="00C86A74" w:rsidP="00C86A74">
      <w:pPr>
        <w:pStyle w:val="Heading1"/>
        <w:spacing w:before="240"/>
        <w:rPr>
          <w:rFonts w:asciiTheme="minorHAnsi" w:eastAsia="Times New Roman" w:hAnsiTheme="minorHAnsi" w:cstheme="minorHAnsi"/>
          <w:caps/>
          <w:color w:val="000000"/>
          <w:sz w:val="20"/>
          <w:szCs w:val="20"/>
          <w:lang w:val="en"/>
        </w:rPr>
      </w:pPr>
      <w:r w:rsidRPr="00CB38F5">
        <w:rPr>
          <w:rFonts w:asciiTheme="minorHAnsi" w:eastAsia="Times New Roman" w:hAnsiTheme="minorHAnsi" w:cstheme="minorHAnsi"/>
          <w:caps/>
          <w:color w:val="000000"/>
          <w:sz w:val="20"/>
          <w:szCs w:val="2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1531"/>
        <w:gridCol w:w="1179"/>
        <w:gridCol w:w="1179"/>
        <w:gridCol w:w="1225"/>
        <w:gridCol w:w="1251"/>
        <w:gridCol w:w="1251"/>
        <w:gridCol w:w="779"/>
        <w:gridCol w:w="957"/>
      </w:tblGrid>
      <w:tr w:rsidR="00C86A74" w:rsidRPr="00CB38F5" w14:paraId="55BE90A2" w14:textId="77777777" w:rsidTr="00CD554A">
        <w:trPr>
          <w:tblHeader/>
        </w:trPr>
        <w:tc>
          <w:tcPr>
            <w:tcW w:w="0" w:type="auto"/>
            <w:tcBorders>
              <w:top w:val="nil"/>
              <w:left w:val="nil"/>
              <w:bottom w:val="nil"/>
              <w:right w:val="nil"/>
            </w:tcBorders>
            <w:tcMar>
              <w:top w:w="75" w:type="dxa"/>
              <w:left w:w="75" w:type="dxa"/>
              <w:bottom w:w="75" w:type="dxa"/>
              <w:right w:w="75" w:type="dxa"/>
            </w:tcMar>
            <w:vAlign w:val="center"/>
            <w:hideMark/>
          </w:tcPr>
          <w:p w14:paraId="5BB80232" w14:textId="77777777" w:rsidR="00C86A74" w:rsidRPr="00CB38F5" w:rsidRDefault="00C86A74" w:rsidP="00CD554A">
            <w:pPr>
              <w:rPr>
                <w:rFonts w:eastAsia="Times New Roman" w:cstheme="minorHAnsi"/>
                <w:caps/>
                <w:color w:val="000000"/>
                <w:sz w:val="20"/>
                <w:szCs w:val="2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D392EA0" w14:textId="77777777" w:rsidR="00C86A74" w:rsidRPr="00CB38F5" w:rsidRDefault="00C86A74" w:rsidP="00CD554A">
            <w:pPr>
              <w:pStyle w:val="NormalWeb"/>
              <w:spacing w:before="0" w:beforeAutospacing="0" w:after="0" w:afterAutospacing="0" w:line="260" w:lineRule="atLeast"/>
              <w:jc w:val="center"/>
              <w:rPr>
                <w:rFonts w:asciiTheme="minorHAnsi" w:hAnsiTheme="minorHAnsi" w:cstheme="minorHAnsi"/>
                <w:b/>
                <w:bCs/>
                <w:caps/>
                <w:color w:val="FFFFFF"/>
                <w:sz w:val="20"/>
                <w:szCs w:val="20"/>
              </w:rPr>
            </w:pPr>
            <w:r w:rsidRPr="00CB38F5">
              <w:rPr>
                <w:rFonts w:asciiTheme="minorHAnsi" w:hAnsiTheme="minorHAnsi" w:cstheme="minorHAnsi"/>
                <w:b/>
                <w:bCs/>
                <w:caps/>
                <w:color w:val="FFFFFF"/>
                <w:sz w:val="20"/>
                <w:szCs w:val="20"/>
              </w:rPr>
              <w:t>Judgement</w:t>
            </w:r>
          </w:p>
        </w:tc>
      </w:tr>
      <w:tr w:rsidR="00C86A74" w:rsidRPr="00CB38F5" w14:paraId="53BFB380" w14:textId="77777777" w:rsidTr="00CD554A">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ABF6EE5" w14:textId="77777777" w:rsidR="00C86A74" w:rsidRPr="00CB38F5" w:rsidRDefault="00C86A74" w:rsidP="00CD554A">
            <w:pPr>
              <w:pStyle w:val="NormalWeb"/>
              <w:spacing w:before="0" w:beforeAutospacing="0" w:after="0" w:afterAutospacing="0" w:line="260" w:lineRule="atLeast"/>
              <w:jc w:val="center"/>
              <w:rPr>
                <w:rFonts w:asciiTheme="minorHAnsi" w:hAnsiTheme="minorHAnsi" w:cstheme="minorHAnsi"/>
                <w:b/>
                <w:bCs/>
                <w:caps/>
                <w:color w:val="FFFFFF"/>
                <w:sz w:val="20"/>
                <w:szCs w:val="20"/>
              </w:rPr>
            </w:pPr>
            <w:r w:rsidRPr="00CB38F5">
              <w:rPr>
                <w:rFonts w:asciiTheme="minorHAnsi" w:hAnsiTheme="minorHAnsi" w:cstheme="minorHAnsi"/>
                <w:b/>
                <w:bCs/>
                <w:caps/>
                <w:color w:val="FFFFFF"/>
                <w:sz w:val="20"/>
                <w:szCs w:val="20"/>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0E0B13"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CBC778"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B03243" w14:textId="77777777" w:rsidR="00C86A74" w:rsidRPr="00CB38F5" w:rsidRDefault="00C86A74" w:rsidP="00CD554A">
            <w:pPr>
              <w:pStyle w:val="NormalWeb"/>
              <w:spacing w:before="0" w:beforeAutospacing="0" w:after="0" w:afterAutospacing="0"/>
              <w:jc w:val="center"/>
              <w:rPr>
                <w:rFonts w:asciiTheme="minorHAnsi" w:hAnsiTheme="minorHAnsi" w:cstheme="minorHAnsi"/>
                <w:b/>
                <w:bCs/>
                <w:color w:val="BFBFBF"/>
                <w:sz w:val="20"/>
                <w:szCs w:val="20"/>
              </w:rPr>
            </w:pPr>
            <w:r w:rsidRPr="00CB38F5">
              <w:rPr>
                <w:rFonts w:asciiTheme="minorHAnsi" w:hAnsiTheme="minorHAnsi" w:cstheme="minorHAnsi"/>
                <w:b/>
                <w:bCs/>
                <w:color w:val="BFBFBF"/>
                <w:sz w:val="20"/>
                <w:szCs w:val="20"/>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853537" w14:textId="77777777" w:rsidR="00C86A74" w:rsidRPr="00CB38F5" w:rsidRDefault="00C86A74" w:rsidP="00CD554A">
            <w:pPr>
              <w:pStyle w:val="NormalWeb"/>
              <w:spacing w:before="0" w:beforeAutospacing="0" w:after="0" w:afterAutospacing="0"/>
              <w:jc w:val="center"/>
              <w:rPr>
                <w:rFonts w:asciiTheme="minorHAnsi" w:hAnsiTheme="minorHAnsi" w:cstheme="minorHAnsi"/>
                <w:b/>
                <w:bCs/>
                <w:color w:val="000000"/>
                <w:sz w:val="20"/>
                <w:szCs w:val="20"/>
              </w:rPr>
            </w:pPr>
            <w:r w:rsidRPr="00CB38F5">
              <w:rPr>
                <w:rFonts w:asciiTheme="minorHAnsi" w:hAnsiTheme="minorHAnsi" w:cstheme="minorHAnsi"/>
                <w:b/>
                <w:bCs/>
                <w:color w:val="000000"/>
                <w:sz w:val="20"/>
                <w:szCs w:val="20"/>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5576902" w14:textId="77777777" w:rsidR="00C86A74" w:rsidRPr="00CB38F5" w:rsidRDefault="00C86A74" w:rsidP="00CD554A">
            <w:pPr>
              <w:rPr>
                <w:rFonts w:cstheme="minorHAnsi"/>
                <w:color w:val="BFBFBF"/>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642607"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13AC23"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Don't know</w:t>
            </w:r>
          </w:p>
        </w:tc>
      </w:tr>
      <w:tr w:rsidR="00C86A74" w:rsidRPr="00CB38F5" w14:paraId="1086DEE0" w14:textId="77777777" w:rsidTr="00CD554A">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C5607D8" w14:textId="77777777" w:rsidR="00C86A74" w:rsidRPr="00CB38F5" w:rsidRDefault="00C86A74" w:rsidP="00CD554A">
            <w:pPr>
              <w:pStyle w:val="NormalWeb"/>
              <w:spacing w:before="0" w:beforeAutospacing="0" w:after="0" w:afterAutospacing="0" w:line="260" w:lineRule="atLeast"/>
              <w:jc w:val="center"/>
              <w:rPr>
                <w:rFonts w:asciiTheme="minorHAnsi" w:hAnsiTheme="minorHAnsi" w:cstheme="minorHAnsi"/>
                <w:b/>
                <w:bCs/>
                <w:caps/>
                <w:color w:val="FFFFFF"/>
                <w:sz w:val="20"/>
                <w:szCs w:val="20"/>
              </w:rPr>
            </w:pPr>
            <w:r w:rsidRPr="00CB38F5">
              <w:rPr>
                <w:rFonts w:asciiTheme="minorHAnsi" w:hAnsiTheme="minorHAnsi" w:cstheme="minorHAnsi"/>
                <w:b/>
                <w:bCs/>
                <w:caps/>
                <w:color w:val="FFFFFF"/>
                <w:sz w:val="20"/>
                <w:szCs w:val="20"/>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77DB37"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217645" w14:textId="77777777" w:rsidR="00C86A74" w:rsidRPr="00CB38F5" w:rsidRDefault="00C86A74" w:rsidP="00CD554A">
            <w:pPr>
              <w:pStyle w:val="NormalWeb"/>
              <w:spacing w:before="0" w:beforeAutospacing="0" w:after="0" w:afterAutospacing="0"/>
              <w:jc w:val="center"/>
              <w:rPr>
                <w:rFonts w:asciiTheme="minorHAnsi" w:hAnsiTheme="minorHAnsi" w:cstheme="minorHAnsi"/>
                <w:b/>
                <w:bCs/>
                <w:color w:val="BFBFBF"/>
                <w:sz w:val="20"/>
                <w:szCs w:val="20"/>
              </w:rPr>
            </w:pPr>
            <w:r w:rsidRPr="00CB38F5">
              <w:rPr>
                <w:rFonts w:asciiTheme="minorHAnsi" w:hAnsiTheme="minorHAnsi" w:cstheme="minorHAnsi"/>
                <w:b/>
                <w:bCs/>
                <w:color w:val="BFBFBF"/>
                <w:sz w:val="20"/>
                <w:szCs w:val="20"/>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C2EBC3"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DB889B" w14:textId="77777777" w:rsidR="00C86A74" w:rsidRPr="00CB38F5" w:rsidRDefault="00C86A74" w:rsidP="00CD554A">
            <w:pPr>
              <w:pStyle w:val="NormalWeb"/>
              <w:spacing w:before="0" w:beforeAutospacing="0" w:after="0" w:afterAutospacing="0"/>
              <w:jc w:val="center"/>
              <w:rPr>
                <w:rFonts w:asciiTheme="minorHAnsi" w:hAnsiTheme="minorHAnsi" w:cstheme="minorHAnsi"/>
                <w:b/>
                <w:bCs/>
                <w:color w:val="000000"/>
                <w:sz w:val="20"/>
                <w:szCs w:val="20"/>
              </w:rPr>
            </w:pPr>
            <w:r w:rsidRPr="00CB38F5">
              <w:rPr>
                <w:rFonts w:asciiTheme="minorHAnsi" w:hAnsiTheme="minorHAnsi" w:cstheme="minorHAnsi"/>
                <w:b/>
                <w:bCs/>
                <w:color w:val="000000"/>
                <w:sz w:val="20"/>
                <w:szCs w:val="20"/>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F148A62" w14:textId="77777777" w:rsidR="00C86A74" w:rsidRPr="00CB38F5" w:rsidRDefault="00C86A74" w:rsidP="00CD554A">
            <w:pPr>
              <w:rPr>
                <w:rFonts w:cstheme="minorHAnsi"/>
                <w:color w:val="BFBFBF"/>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0DB6E9"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2EABEF"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Don't know</w:t>
            </w:r>
          </w:p>
        </w:tc>
      </w:tr>
      <w:tr w:rsidR="00C86A74" w:rsidRPr="00CB38F5" w14:paraId="66E21AF9" w14:textId="77777777" w:rsidTr="00CD554A">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120E2D6" w14:textId="77777777" w:rsidR="00C86A74" w:rsidRPr="00CB38F5" w:rsidRDefault="00C86A74" w:rsidP="00CD554A">
            <w:pPr>
              <w:pStyle w:val="NormalWeb"/>
              <w:spacing w:before="0" w:beforeAutospacing="0" w:after="0" w:afterAutospacing="0" w:line="260" w:lineRule="atLeast"/>
              <w:jc w:val="center"/>
              <w:rPr>
                <w:rFonts w:asciiTheme="minorHAnsi" w:hAnsiTheme="minorHAnsi" w:cstheme="minorHAnsi"/>
                <w:b/>
                <w:bCs/>
                <w:caps/>
                <w:color w:val="FFFFFF"/>
                <w:sz w:val="20"/>
                <w:szCs w:val="20"/>
              </w:rPr>
            </w:pPr>
            <w:r w:rsidRPr="00CB38F5">
              <w:rPr>
                <w:rFonts w:asciiTheme="minorHAnsi" w:hAnsiTheme="minorHAnsi" w:cstheme="minorHAnsi"/>
                <w:b/>
                <w:bCs/>
                <w:caps/>
                <w:color w:val="FFFFFF"/>
                <w:sz w:val="20"/>
                <w:szCs w:val="20"/>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AAECB5"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47A1BE"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149C2A"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B7BC31" w14:textId="77777777" w:rsidR="00C86A74" w:rsidRPr="00CB38F5" w:rsidRDefault="00C86A74" w:rsidP="00CD554A">
            <w:pPr>
              <w:pStyle w:val="NormalWeb"/>
              <w:spacing w:before="0" w:beforeAutospacing="0" w:after="0" w:afterAutospacing="0"/>
              <w:jc w:val="center"/>
              <w:rPr>
                <w:rFonts w:asciiTheme="minorHAnsi" w:hAnsiTheme="minorHAnsi" w:cstheme="minorHAnsi"/>
                <w:b/>
                <w:bCs/>
                <w:color w:val="000000"/>
                <w:sz w:val="20"/>
                <w:szCs w:val="20"/>
              </w:rPr>
            </w:pPr>
            <w:r w:rsidRPr="00CB38F5">
              <w:rPr>
                <w:rFonts w:asciiTheme="minorHAnsi" w:hAnsiTheme="minorHAnsi" w:cstheme="minorHAnsi"/>
                <w:b/>
                <w:bCs/>
                <w:color w:val="000000"/>
                <w:sz w:val="20"/>
                <w:szCs w:val="20"/>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CBB81D5" w14:textId="77777777" w:rsidR="00C86A74" w:rsidRPr="00CB38F5" w:rsidRDefault="00C86A74" w:rsidP="00CD554A">
            <w:pPr>
              <w:rPr>
                <w:rFonts w:cstheme="minorHAnsi"/>
                <w:b/>
                <w:bCs/>
                <w:color w:val="BFBFBF"/>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70C701"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8F70AB"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Don't know</w:t>
            </w:r>
          </w:p>
        </w:tc>
      </w:tr>
      <w:tr w:rsidR="00C86A74" w:rsidRPr="00CB38F5" w14:paraId="3BD122B6" w14:textId="77777777" w:rsidTr="00CD554A">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B31ADE8" w14:textId="77777777" w:rsidR="00C86A74" w:rsidRPr="00CB38F5" w:rsidRDefault="00C86A74" w:rsidP="00CD554A">
            <w:pPr>
              <w:pStyle w:val="NormalWeb"/>
              <w:spacing w:before="0" w:beforeAutospacing="0" w:after="0" w:afterAutospacing="0" w:line="260" w:lineRule="atLeast"/>
              <w:jc w:val="center"/>
              <w:rPr>
                <w:rFonts w:asciiTheme="minorHAnsi" w:hAnsiTheme="minorHAnsi" w:cstheme="minorHAnsi"/>
                <w:b/>
                <w:bCs/>
                <w:caps/>
                <w:color w:val="FFFFFF"/>
                <w:sz w:val="20"/>
                <w:szCs w:val="20"/>
              </w:rPr>
            </w:pPr>
            <w:r w:rsidRPr="00CB38F5">
              <w:rPr>
                <w:rFonts w:asciiTheme="minorHAnsi" w:hAnsiTheme="minorHAnsi" w:cstheme="minorHAnsi"/>
                <w:b/>
                <w:bCs/>
                <w:caps/>
                <w:color w:val="FFFFFF"/>
                <w:sz w:val="20"/>
                <w:szCs w:val="20"/>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E962E5" w14:textId="77777777" w:rsidR="00C86A74" w:rsidRPr="00CB38F5" w:rsidRDefault="00C86A74" w:rsidP="00CD554A">
            <w:pPr>
              <w:pStyle w:val="NormalWeb"/>
              <w:spacing w:before="0" w:beforeAutospacing="0" w:after="0" w:afterAutospacing="0"/>
              <w:jc w:val="center"/>
              <w:rPr>
                <w:rFonts w:asciiTheme="minorHAnsi" w:hAnsiTheme="minorHAnsi" w:cstheme="minorHAnsi"/>
                <w:b/>
                <w:bCs/>
                <w:color w:val="000000"/>
                <w:sz w:val="20"/>
                <w:szCs w:val="20"/>
              </w:rPr>
            </w:pPr>
            <w:r w:rsidRPr="00CB38F5">
              <w:rPr>
                <w:rFonts w:asciiTheme="minorHAnsi" w:hAnsiTheme="minorHAnsi" w:cstheme="minorHAnsi"/>
                <w:b/>
                <w:bCs/>
                <w:color w:val="000000"/>
                <w:sz w:val="20"/>
                <w:szCs w:val="20"/>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8394DB" w14:textId="77777777" w:rsidR="00C86A74" w:rsidRPr="00CB38F5" w:rsidRDefault="00C86A74" w:rsidP="00CD554A">
            <w:pPr>
              <w:pStyle w:val="NormalWeb"/>
              <w:spacing w:before="0" w:beforeAutospacing="0" w:after="0" w:afterAutospacing="0"/>
              <w:jc w:val="center"/>
              <w:rPr>
                <w:rFonts w:asciiTheme="minorHAnsi" w:hAnsiTheme="minorHAnsi" w:cstheme="minorHAnsi"/>
                <w:b/>
                <w:bCs/>
                <w:color w:val="000000"/>
                <w:sz w:val="20"/>
                <w:szCs w:val="20"/>
              </w:rPr>
            </w:pPr>
            <w:r w:rsidRPr="00CB38F5">
              <w:rPr>
                <w:rFonts w:asciiTheme="minorHAnsi" w:hAnsiTheme="minorHAnsi" w:cstheme="minorHAnsi"/>
                <w:b/>
                <w:bCs/>
                <w:color w:val="E7E6E6"/>
                <w:sz w:val="20"/>
                <w:szCs w:val="20"/>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F248BC"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DD3076"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698E261" w14:textId="77777777" w:rsidR="00C86A74" w:rsidRPr="00CB38F5" w:rsidRDefault="00C86A74" w:rsidP="00CD554A">
            <w:pPr>
              <w:rPr>
                <w:rFonts w:cstheme="minorHAnsi"/>
                <w:color w:val="BFBFBF"/>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2316FF7" w14:textId="77777777" w:rsidR="00C86A74" w:rsidRPr="00CB38F5" w:rsidRDefault="00C86A74" w:rsidP="00CD554A">
            <w:pPr>
              <w:jc w:val="center"/>
              <w:rPr>
                <w:rFonts w:eastAsia="Times New Roman" w:cstheme="minorHAnsi"/>
                <w:color w:val="BFBFBF"/>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A13092"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No included studies</w:t>
            </w:r>
          </w:p>
        </w:tc>
      </w:tr>
      <w:tr w:rsidR="00C86A74" w:rsidRPr="00CB38F5" w14:paraId="698ACCB8" w14:textId="77777777" w:rsidTr="00CD554A">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12D7981" w14:textId="77777777" w:rsidR="00C86A74" w:rsidRPr="00CB38F5" w:rsidRDefault="00C86A74" w:rsidP="00CD554A">
            <w:pPr>
              <w:pStyle w:val="NormalWeb"/>
              <w:spacing w:before="0" w:beforeAutospacing="0" w:after="0" w:afterAutospacing="0" w:line="260" w:lineRule="atLeast"/>
              <w:jc w:val="center"/>
              <w:rPr>
                <w:rFonts w:asciiTheme="minorHAnsi" w:hAnsiTheme="minorHAnsi" w:cstheme="minorHAnsi"/>
                <w:b/>
                <w:bCs/>
                <w:caps/>
                <w:color w:val="FFFFFF"/>
                <w:sz w:val="20"/>
                <w:szCs w:val="20"/>
              </w:rPr>
            </w:pPr>
            <w:r w:rsidRPr="00CB38F5">
              <w:rPr>
                <w:rFonts w:asciiTheme="minorHAnsi" w:hAnsiTheme="minorHAnsi" w:cstheme="minorHAnsi"/>
                <w:b/>
                <w:bCs/>
                <w:caps/>
                <w:color w:val="FFFFFF"/>
                <w:sz w:val="20"/>
                <w:szCs w:val="20"/>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9B3E74"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B7B3E4"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7D242C" w14:textId="77777777" w:rsidR="00C86A74" w:rsidRPr="00CB38F5" w:rsidRDefault="00C86A74" w:rsidP="00CD554A">
            <w:pPr>
              <w:pStyle w:val="NormalWeb"/>
              <w:spacing w:before="0" w:beforeAutospacing="0" w:after="0" w:afterAutospacing="0"/>
              <w:jc w:val="center"/>
              <w:rPr>
                <w:rFonts w:asciiTheme="minorHAnsi" w:hAnsiTheme="minorHAnsi" w:cstheme="minorHAnsi"/>
                <w:b/>
                <w:bCs/>
                <w:color w:val="000000"/>
                <w:sz w:val="20"/>
                <w:szCs w:val="20"/>
              </w:rPr>
            </w:pPr>
            <w:r w:rsidRPr="00CB38F5">
              <w:rPr>
                <w:rFonts w:asciiTheme="minorHAnsi" w:hAnsiTheme="minorHAnsi" w:cstheme="minorHAnsi"/>
                <w:b/>
                <w:bCs/>
                <w:color w:val="000000"/>
                <w:sz w:val="20"/>
                <w:szCs w:val="20"/>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E16681"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1263762" w14:textId="77777777" w:rsidR="00C86A74" w:rsidRPr="00CB38F5" w:rsidRDefault="00C86A74" w:rsidP="00CD554A">
            <w:pPr>
              <w:rPr>
                <w:rFonts w:cstheme="minorHAnsi"/>
                <w:color w:val="BFBFBF"/>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227803E" w14:textId="77777777" w:rsidR="00C86A74" w:rsidRPr="00CB38F5" w:rsidRDefault="00C86A74" w:rsidP="00CD554A">
            <w:pPr>
              <w:jc w:val="center"/>
              <w:rPr>
                <w:rFonts w:eastAsia="Times New Roman" w:cstheme="minorHAnsi"/>
                <w:color w:val="BFBFBF"/>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06FBBF7" w14:textId="77777777" w:rsidR="00C86A74" w:rsidRPr="00CB38F5" w:rsidRDefault="00C86A74" w:rsidP="00CD554A">
            <w:pPr>
              <w:jc w:val="center"/>
              <w:rPr>
                <w:rFonts w:eastAsia="Times New Roman" w:cstheme="minorHAnsi"/>
                <w:color w:val="BFBFBF"/>
                <w:sz w:val="20"/>
                <w:szCs w:val="20"/>
              </w:rPr>
            </w:pPr>
          </w:p>
        </w:tc>
      </w:tr>
      <w:tr w:rsidR="00C86A74" w:rsidRPr="00CB38F5" w14:paraId="21D880EB" w14:textId="77777777" w:rsidTr="00CD554A">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CDC8E75" w14:textId="77777777" w:rsidR="00C86A74" w:rsidRPr="00CB38F5" w:rsidRDefault="00C86A74" w:rsidP="00CD554A">
            <w:pPr>
              <w:pStyle w:val="NormalWeb"/>
              <w:spacing w:before="0" w:beforeAutospacing="0" w:after="0" w:afterAutospacing="0" w:line="260" w:lineRule="atLeast"/>
              <w:jc w:val="center"/>
              <w:rPr>
                <w:rFonts w:asciiTheme="minorHAnsi" w:hAnsiTheme="minorHAnsi" w:cstheme="minorHAnsi"/>
                <w:b/>
                <w:bCs/>
                <w:caps/>
                <w:color w:val="FFFFFF"/>
                <w:sz w:val="20"/>
                <w:szCs w:val="20"/>
              </w:rPr>
            </w:pPr>
            <w:r w:rsidRPr="00CB38F5">
              <w:rPr>
                <w:rFonts w:asciiTheme="minorHAnsi" w:hAnsiTheme="minorHAnsi" w:cstheme="minorHAnsi"/>
                <w:b/>
                <w:bCs/>
                <w:caps/>
                <w:color w:val="FFFFFF"/>
                <w:sz w:val="20"/>
                <w:szCs w:val="20"/>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51C94B"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proofErr w:type="spellStart"/>
            <w:r w:rsidRPr="00CB38F5">
              <w:rPr>
                <w:rFonts w:asciiTheme="minorHAnsi" w:hAnsiTheme="minorHAnsi" w:cstheme="minorHAnsi"/>
                <w:color w:val="BFBFBF"/>
                <w:sz w:val="20"/>
                <w:szCs w:val="20"/>
              </w:rPr>
              <w:t>Favors</w:t>
            </w:r>
            <w:proofErr w:type="spellEnd"/>
            <w:r w:rsidRPr="00CB38F5">
              <w:rPr>
                <w:rFonts w:asciiTheme="minorHAnsi" w:hAnsiTheme="minorHAnsi" w:cstheme="minorHAnsi"/>
                <w:color w:val="BFBFBF"/>
                <w:sz w:val="20"/>
                <w:szCs w:val="20"/>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A3EADB"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 xml:space="preserve">Probably </w:t>
            </w:r>
            <w:proofErr w:type="spellStart"/>
            <w:r w:rsidRPr="00CB38F5">
              <w:rPr>
                <w:rFonts w:asciiTheme="minorHAnsi" w:hAnsiTheme="minorHAnsi" w:cstheme="minorHAnsi"/>
                <w:color w:val="BFBFBF"/>
                <w:sz w:val="20"/>
                <w:szCs w:val="20"/>
              </w:rPr>
              <w:t>favors</w:t>
            </w:r>
            <w:proofErr w:type="spellEnd"/>
            <w:r w:rsidRPr="00CB38F5">
              <w:rPr>
                <w:rFonts w:asciiTheme="minorHAnsi" w:hAnsiTheme="minorHAnsi" w:cstheme="minorHAnsi"/>
                <w:color w:val="BFBFBF"/>
                <w:sz w:val="20"/>
                <w:szCs w:val="20"/>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75BEA2"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 xml:space="preserve">Does not </w:t>
            </w:r>
            <w:proofErr w:type="spellStart"/>
            <w:r w:rsidRPr="00CB38F5">
              <w:rPr>
                <w:rFonts w:asciiTheme="minorHAnsi" w:hAnsiTheme="minorHAnsi" w:cstheme="minorHAnsi"/>
                <w:color w:val="BFBFBF"/>
                <w:sz w:val="20"/>
                <w:szCs w:val="20"/>
              </w:rPr>
              <w:t>favor</w:t>
            </w:r>
            <w:proofErr w:type="spellEnd"/>
            <w:r w:rsidRPr="00CB38F5">
              <w:rPr>
                <w:rFonts w:asciiTheme="minorHAnsi" w:hAnsiTheme="minorHAnsi" w:cstheme="minorHAnsi"/>
                <w:color w:val="BFBFBF"/>
                <w:sz w:val="20"/>
                <w:szCs w:val="20"/>
              </w:rPr>
              <w:t xml:space="preserve">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1F15FC"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 xml:space="preserve">Probably </w:t>
            </w:r>
            <w:proofErr w:type="spellStart"/>
            <w:r w:rsidRPr="00CB38F5">
              <w:rPr>
                <w:rFonts w:asciiTheme="minorHAnsi" w:hAnsiTheme="minorHAnsi" w:cstheme="minorHAnsi"/>
                <w:color w:val="BFBFBF"/>
                <w:sz w:val="20"/>
                <w:szCs w:val="20"/>
              </w:rPr>
              <w:t>favors</w:t>
            </w:r>
            <w:proofErr w:type="spellEnd"/>
            <w:r w:rsidRPr="00CB38F5">
              <w:rPr>
                <w:rFonts w:asciiTheme="minorHAnsi" w:hAnsiTheme="minorHAnsi" w:cstheme="minorHAnsi"/>
                <w:color w:val="BFBFBF"/>
                <w:sz w:val="20"/>
                <w:szCs w:val="20"/>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9B22D0" w14:textId="77777777" w:rsidR="00C86A74" w:rsidRPr="00CB38F5" w:rsidRDefault="00C86A74" w:rsidP="00CD554A">
            <w:pPr>
              <w:pStyle w:val="NormalWeb"/>
              <w:spacing w:before="0" w:beforeAutospacing="0" w:after="0" w:afterAutospacing="0"/>
              <w:jc w:val="center"/>
              <w:rPr>
                <w:rFonts w:asciiTheme="minorHAnsi" w:hAnsiTheme="minorHAnsi" w:cstheme="minorHAnsi"/>
                <w:b/>
                <w:bCs/>
                <w:color w:val="000000"/>
                <w:sz w:val="20"/>
                <w:szCs w:val="20"/>
              </w:rPr>
            </w:pPr>
            <w:proofErr w:type="spellStart"/>
            <w:r w:rsidRPr="00CB38F5">
              <w:rPr>
                <w:rFonts w:asciiTheme="minorHAnsi" w:hAnsiTheme="minorHAnsi" w:cstheme="minorHAnsi"/>
                <w:b/>
                <w:bCs/>
                <w:color w:val="000000"/>
                <w:sz w:val="20"/>
                <w:szCs w:val="20"/>
              </w:rPr>
              <w:t>Favors</w:t>
            </w:r>
            <w:proofErr w:type="spellEnd"/>
            <w:r w:rsidRPr="00CB38F5">
              <w:rPr>
                <w:rFonts w:asciiTheme="minorHAnsi" w:hAnsiTheme="minorHAnsi" w:cstheme="minorHAnsi"/>
                <w:b/>
                <w:bCs/>
                <w:color w:val="000000"/>
                <w:sz w:val="20"/>
                <w:szCs w:val="20"/>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935D3B"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6C67D7"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Don't know</w:t>
            </w:r>
          </w:p>
        </w:tc>
      </w:tr>
      <w:tr w:rsidR="00C86A74" w:rsidRPr="00CB38F5" w14:paraId="5212E738" w14:textId="77777777" w:rsidTr="00CD554A">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9D67ABC" w14:textId="77777777" w:rsidR="00C86A74" w:rsidRPr="00CB38F5" w:rsidRDefault="00C86A74" w:rsidP="00CD554A">
            <w:pPr>
              <w:pStyle w:val="NormalWeb"/>
              <w:spacing w:before="0" w:beforeAutospacing="0" w:after="0" w:afterAutospacing="0" w:line="260" w:lineRule="atLeast"/>
              <w:jc w:val="center"/>
              <w:rPr>
                <w:rFonts w:asciiTheme="minorHAnsi" w:hAnsiTheme="minorHAnsi" w:cstheme="minorHAnsi"/>
                <w:b/>
                <w:bCs/>
                <w:caps/>
                <w:color w:val="FFFFFF"/>
                <w:sz w:val="20"/>
                <w:szCs w:val="20"/>
              </w:rPr>
            </w:pPr>
            <w:r w:rsidRPr="00CB38F5">
              <w:rPr>
                <w:rFonts w:asciiTheme="minorHAnsi" w:hAnsiTheme="minorHAnsi" w:cstheme="minorHAnsi"/>
                <w:b/>
                <w:bCs/>
                <w:caps/>
                <w:color w:val="FFFFFF"/>
                <w:sz w:val="20"/>
                <w:szCs w:val="20"/>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2F3D17"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475713" w14:textId="77777777" w:rsidR="00C86A74" w:rsidRPr="00CB38F5" w:rsidRDefault="00C86A74" w:rsidP="00CD554A">
            <w:pPr>
              <w:pStyle w:val="NormalWeb"/>
              <w:spacing w:before="0" w:beforeAutospacing="0" w:after="0" w:afterAutospacing="0"/>
              <w:jc w:val="center"/>
              <w:rPr>
                <w:rFonts w:asciiTheme="minorHAnsi" w:hAnsiTheme="minorHAnsi" w:cstheme="minorHAnsi"/>
                <w:b/>
                <w:bCs/>
                <w:color w:val="E7E6E6"/>
                <w:sz w:val="20"/>
                <w:szCs w:val="20"/>
              </w:rPr>
            </w:pPr>
            <w:r w:rsidRPr="00CB38F5">
              <w:rPr>
                <w:rFonts w:asciiTheme="minorHAnsi" w:hAnsiTheme="minorHAnsi" w:cstheme="minorHAnsi"/>
                <w:b/>
                <w:bCs/>
                <w:color w:val="E7E6E6"/>
                <w:sz w:val="20"/>
                <w:szCs w:val="20"/>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E444D4"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313317" w14:textId="77777777" w:rsidR="00C86A74" w:rsidRPr="00CB38F5" w:rsidRDefault="00C86A74" w:rsidP="00CD554A">
            <w:pPr>
              <w:pStyle w:val="NormalWeb"/>
              <w:spacing w:before="0" w:beforeAutospacing="0" w:after="0" w:afterAutospacing="0"/>
              <w:jc w:val="center"/>
              <w:rPr>
                <w:rFonts w:asciiTheme="minorHAnsi" w:hAnsiTheme="minorHAnsi" w:cstheme="minorHAnsi"/>
                <w:b/>
                <w:bCs/>
                <w:color w:val="000000"/>
                <w:sz w:val="20"/>
                <w:szCs w:val="20"/>
              </w:rPr>
            </w:pPr>
            <w:r w:rsidRPr="00CB38F5">
              <w:rPr>
                <w:rFonts w:asciiTheme="minorHAnsi" w:hAnsiTheme="minorHAnsi" w:cstheme="minorHAnsi"/>
                <w:b/>
                <w:bCs/>
                <w:color w:val="000000"/>
                <w:sz w:val="20"/>
                <w:szCs w:val="20"/>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81A412"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7FFF2D"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6D383A"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Don't know</w:t>
            </w:r>
          </w:p>
        </w:tc>
      </w:tr>
      <w:tr w:rsidR="00C86A74" w:rsidRPr="00CB38F5" w14:paraId="302B0F52" w14:textId="77777777" w:rsidTr="00CD554A">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A3D1EE1" w14:textId="77777777" w:rsidR="00C86A74" w:rsidRPr="00CB38F5" w:rsidRDefault="00C86A74" w:rsidP="00CD554A">
            <w:pPr>
              <w:pStyle w:val="NormalWeb"/>
              <w:spacing w:before="0" w:beforeAutospacing="0" w:after="0" w:afterAutospacing="0" w:line="260" w:lineRule="atLeast"/>
              <w:jc w:val="center"/>
              <w:rPr>
                <w:rFonts w:asciiTheme="minorHAnsi" w:hAnsiTheme="minorHAnsi" w:cstheme="minorHAnsi"/>
                <w:b/>
                <w:bCs/>
                <w:caps/>
                <w:color w:val="FFFFFF"/>
                <w:sz w:val="20"/>
                <w:szCs w:val="20"/>
              </w:rPr>
            </w:pPr>
            <w:r w:rsidRPr="00CB38F5">
              <w:rPr>
                <w:rFonts w:asciiTheme="minorHAnsi" w:hAnsiTheme="minorHAnsi" w:cstheme="minorHAnsi"/>
                <w:b/>
                <w:bCs/>
                <w:caps/>
                <w:color w:val="FFFFFF"/>
                <w:sz w:val="20"/>
                <w:szCs w:val="20"/>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D6837D"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7F45E0"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A878B2"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2B01BC"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8EE3E32" w14:textId="77777777" w:rsidR="00C86A74" w:rsidRPr="00CB38F5" w:rsidRDefault="00C86A74" w:rsidP="00CD554A">
            <w:pPr>
              <w:rPr>
                <w:rFonts w:cstheme="minorHAnsi"/>
                <w:color w:val="BFBFBF"/>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6D4E725" w14:textId="77777777" w:rsidR="00C86A74" w:rsidRPr="00CB38F5" w:rsidRDefault="00C86A74" w:rsidP="00CD554A">
            <w:pPr>
              <w:jc w:val="center"/>
              <w:rPr>
                <w:rFonts w:eastAsia="Times New Roman" w:cstheme="minorHAnsi"/>
                <w:color w:val="BFBFBF"/>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B44E42" w14:textId="77777777" w:rsidR="00C86A74" w:rsidRPr="00CB38F5" w:rsidRDefault="00C86A74" w:rsidP="00CD554A">
            <w:pPr>
              <w:pStyle w:val="NormalWeb"/>
              <w:spacing w:before="0" w:beforeAutospacing="0" w:after="0" w:afterAutospacing="0"/>
              <w:jc w:val="center"/>
              <w:rPr>
                <w:rFonts w:asciiTheme="minorHAnsi" w:hAnsiTheme="minorHAnsi" w:cstheme="minorHAnsi"/>
                <w:b/>
                <w:bCs/>
                <w:color w:val="000000"/>
                <w:sz w:val="20"/>
                <w:szCs w:val="20"/>
              </w:rPr>
            </w:pPr>
            <w:r w:rsidRPr="00CB38F5">
              <w:rPr>
                <w:rFonts w:asciiTheme="minorHAnsi" w:hAnsiTheme="minorHAnsi" w:cstheme="minorHAnsi"/>
                <w:b/>
                <w:bCs/>
                <w:color w:val="000000"/>
                <w:sz w:val="20"/>
                <w:szCs w:val="20"/>
              </w:rPr>
              <w:t>No included studies</w:t>
            </w:r>
          </w:p>
        </w:tc>
      </w:tr>
      <w:tr w:rsidR="00C86A74" w:rsidRPr="00CB38F5" w14:paraId="629D3056" w14:textId="77777777" w:rsidTr="00CD554A">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EF7925B" w14:textId="77777777" w:rsidR="00C86A74" w:rsidRPr="00CB38F5" w:rsidRDefault="00C86A74" w:rsidP="00CD554A">
            <w:pPr>
              <w:pStyle w:val="NormalWeb"/>
              <w:spacing w:before="0" w:beforeAutospacing="0" w:after="0" w:afterAutospacing="0" w:line="260" w:lineRule="atLeast"/>
              <w:jc w:val="center"/>
              <w:rPr>
                <w:rFonts w:asciiTheme="minorHAnsi" w:hAnsiTheme="minorHAnsi" w:cstheme="minorHAnsi"/>
                <w:b/>
                <w:bCs/>
                <w:caps/>
                <w:color w:val="FFFFFF"/>
                <w:sz w:val="20"/>
                <w:szCs w:val="20"/>
              </w:rPr>
            </w:pPr>
            <w:r w:rsidRPr="00CB38F5">
              <w:rPr>
                <w:rFonts w:asciiTheme="minorHAnsi" w:hAnsiTheme="minorHAnsi" w:cstheme="minorHAnsi"/>
                <w:b/>
                <w:bCs/>
                <w:caps/>
                <w:color w:val="FFFFFF"/>
                <w:sz w:val="20"/>
                <w:szCs w:val="20"/>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B69787"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proofErr w:type="spellStart"/>
            <w:r w:rsidRPr="00CB38F5">
              <w:rPr>
                <w:rFonts w:asciiTheme="minorHAnsi" w:hAnsiTheme="minorHAnsi" w:cstheme="minorHAnsi"/>
                <w:color w:val="BFBFBF"/>
                <w:sz w:val="20"/>
                <w:szCs w:val="20"/>
              </w:rPr>
              <w:t>Favors</w:t>
            </w:r>
            <w:proofErr w:type="spellEnd"/>
            <w:r w:rsidRPr="00CB38F5">
              <w:rPr>
                <w:rFonts w:asciiTheme="minorHAnsi" w:hAnsiTheme="minorHAnsi" w:cstheme="minorHAnsi"/>
                <w:color w:val="BFBFBF"/>
                <w:sz w:val="20"/>
                <w:szCs w:val="20"/>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E01A97"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 xml:space="preserve">Probably </w:t>
            </w:r>
            <w:proofErr w:type="spellStart"/>
            <w:r w:rsidRPr="00CB38F5">
              <w:rPr>
                <w:rFonts w:asciiTheme="minorHAnsi" w:hAnsiTheme="minorHAnsi" w:cstheme="minorHAnsi"/>
                <w:color w:val="BFBFBF"/>
                <w:sz w:val="20"/>
                <w:szCs w:val="20"/>
              </w:rPr>
              <w:t>favors</w:t>
            </w:r>
            <w:proofErr w:type="spellEnd"/>
            <w:r w:rsidRPr="00CB38F5">
              <w:rPr>
                <w:rFonts w:asciiTheme="minorHAnsi" w:hAnsiTheme="minorHAnsi" w:cstheme="minorHAnsi"/>
                <w:color w:val="BFBFBF"/>
                <w:sz w:val="20"/>
                <w:szCs w:val="20"/>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68F922"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 xml:space="preserve">Does not </w:t>
            </w:r>
            <w:proofErr w:type="spellStart"/>
            <w:r w:rsidRPr="00CB38F5">
              <w:rPr>
                <w:rFonts w:asciiTheme="minorHAnsi" w:hAnsiTheme="minorHAnsi" w:cstheme="minorHAnsi"/>
                <w:color w:val="BFBFBF"/>
                <w:sz w:val="20"/>
                <w:szCs w:val="20"/>
              </w:rPr>
              <w:t>favor</w:t>
            </w:r>
            <w:proofErr w:type="spellEnd"/>
            <w:r w:rsidRPr="00CB38F5">
              <w:rPr>
                <w:rFonts w:asciiTheme="minorHAnsi" w:hAnsiTheme="minorHAnsi" w:cstheme="minorHAnsi"/>
                <w:color w:val="BFBFBF"/>
                <w:sz w:val="20"/>
                <w:szCs w:val="20"/>
              </w:rPr>
              <w:t xml:space="preserve">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2A64DF" w14:textId="77777777" w:rsidR="00C86A74" w:rsidRPr="00CB38F5" w:rsidRDefault="00C86A74" w:rsidP="00CD554A">
            <w:pPr>
              <w:pStyle w:val="NormalWeb"/>
              <w:spacing w:before="0" w:beforeAutospacing="0" w:after="0" w:afterAutospacing="0"/>
              <w:jc w:val="center"/>
              <w:rPr>
                <w:rFonts w:asciiTheme="minorHAnsi" w:hAnsiTheme="minorHAnsi" w:cstheme="minorHAnsi"/>
                <w:b/>
                <w:bCs/>
                <w:color w:val="E7E6E6"/>
                <w:sz w:val="20"/>
                <w:szCs w:val="20"/>
              </w:rPr>
            </w:pPr>
            <w:r w:rsidRPr="00CB38F5">
              <w:rPr>
                <w:rFonts w:asciiTheme="minorHAnsi" w:hAnsiTheme="minorHAnsi" w:cstheme="minorHAnsi"/>
                <w:b/>
                <w:bCs/>
                <w:color w:val="E7E6E6"/>
                <w:sz w:val="20"/>
                <w:szCs w:val="20"/>
              </w:rPr>
              <w:t xml:space="preserve">Probably </w:t>
            </w:r>
            <w:proofErr w:type="spellStart"/>
            <w:r w:rsidRPr="00CB38F5">
              <w:rPr>
                <w:rFonts w:asciiTheme="minorHAnsi" w:hAnsiTheme="minorHAnsi" w:cstheme="minorHAnsi"/>
                <w:b/>
                <w:bCs/>
                <w:color w:val="E7E6E6"/>
                <w:sz w:val="20"/>
                <w:szCs w:val="20"/>
              </w:rPr>
              <w:t>favors</w:t>
            </w:r>
            <w:proofErr w:type="spellEnd"/>
            <w:r w:rsidRPr="00CB38F5">
              <w:rPr>
                <w:rFonts w:asciiTheme="minorHAnsi" w:hAnsiTheme="minorHAnsi" w:cstheme="minorHAnsi"/>
                <w:b/>
                <w:bCs/>
                <w:color w:val="E7E6E6"/>
                <w:sz w:val="20"/>
                <w:szCs w:val="20"/>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6C787B" w14:textId="77777777" w:rsidR="00C86A74" w:rsidRPr="00CB38F5" w:rsidRDefault="00C86A74" w:rsidP="00CD554A">
            <w:pPr>
              <w:pStyle w:val="NormalWeb"/>
              <w:spacing w:before="0" w:beforeAutospacing="0" w:after="0" w:afterAutospacing="0"/>
              <w:jc w:val="center"/>
              <w:rPr>
                <w:rFonts w:asciiTheme="minorHAnsi" w:hAnsiTheme="minorHAnsi" w:cstheme="minorHAnsi"/>
                <w:b/>
                <w:bCs/>
                <w:color w:val="000000"/>
                <w:sz w:val="20"/>
                <w:szCs w:val="20"/>
              </w:rPr>
            </w:pPr>
            <w:proofErr w:type="spellStart"/>
            <w:r w:rsidRPr="00CB38F5">
              <w:rPr>
                <w:rFonts w:asciiTheme="minorHAnsi" w:hAnsiTheme="minorHAnsi" w:cstheme="minorHAnsi"/>
                <w:b/>
                <w:bCs/>
                <w:color w:val="000000"/>
                <w:sz w:val="20"/>
                <w:szCs w:val="20"/>
              </w:rPr>
              <w:t>Favors</w:t>
            </w:r>
            <w:proofErr w:type="spellEnd"/>
            <w:r w:rsidRPr="00CB38F5">
              <w:rPr>
                <w:rFonts w:asciiTheme="minorHAnsi" w:hAnsiTheme="minorHAnsi" w:cstheme="minorHAnsi"/>
                <w:b/>
                <w:bCs/>
                <w:color w:val="000000"/>
                <w:sz w:val="20"/>
                <w:szCs w:val="20"/>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56ECBC"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C4D145"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No included studies</w:t>
            </w:r>
          </w:p>
        </w:tc>
      </w:tr>
      <w:tr w:rsidR="00C86A74" w:rsidRPr="00CB38F5" w14:paraId="72C62BE8" w14:textId="77777777" w:rsidTr="00CD554A">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3543F24" w14:textId="77777777" w:rsidR="00C86A74" w:rsidRPr="00CB38F5" w:rsidRDefault="00C86A74" w:rsidP="00CD554A">
            <w:pPr>
              <w:pStyle w:val="NormalWeb"/>
              <w:spacing w:before="0" w:beforeAutospacing="0" w:after="0" w:afterAutospacing="0" w:line="260" w:lineRule="atLeast"/>
              <w:jc w:val="center"/>
              <w:rPr>
                <w:rFonts w:asciiTheme="minorHAnsi" w:hAnsiTheme="minorHAnsi" w:cstheme="minorHAnsi"/>
                <w:b/>
                <w:bCs/>
                <w:caps/>
                <w:color w:val="FFFFFF"/>
                <w:sz w:val="20"/>
                <w:szCs w:val="20"/>
              </w:rPr>
            </w:pPr>
            <w:r w:rsidRPr="00CB38F5">
              <w:rPr>
                <w:rFonts w:asciiTheme="minorHAnsi" w:hAnsiTheme="minorHAnsi" w:cstheme="minorHAnsi"/>
                <w:b/>
                <w:bCs/>
                <w:caps/>
                <w:color w:val="FFFFFF"/>
                <w:sz w:val="20"/>
                <w:szCs w:val="20"/>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071123"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292303"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3105E1"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BB4FC5"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F019E6"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1E6486" w14:textId="77777777" w:rsidR="00C86A74" w:rsidRPr="00CB38F5" w:rsidRDefault="00C86A74" w:rsidP="00CD554A">
            <w:pPr>
              <w:pStyle w:val="NormalWeb"/>
              <w:spacing w:before="0" w:beforeAutospacing="0" w:after="0" w:afterAutospacing="0"/>
              <w:jc w:val="center"/>
              <w:rPr>
                <w:rFonts w:asciiTheme="minorHAnsi" w:hAnsiTheme="minorHAnsi" w:cstheme="minorHAnsi"/>
                <w:b/>
                <w:bCs/>
                <w:color w:val="000000"/>
                <w:sz w:val="20"/>
                <w:szCs w:val="20"/>
              </w:rPr>
            </w:pPr>
            <w:r w:rsidRPr="00CB38F5">
              <w:rPr>
                <w:rFonts w:asciiTheme="minorHAnsi" w:hAnsiTheme="minorHAnsi" w:cstheme="minorHAnsi"/>
                <w:b/>
                <w:bCs/>
                <w:color w:val="000000"/>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032598"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Don't know</w:t>
            </w:r>
          </w:p>
        </w:tc>
      </w:tr>
      <w:tr w:rsidR="00C86A74" w:rsidRPr="00CB38F5" w14:paraId="1AB94AF1" w14:textId="77777777" w:rsidTr="00CD554A">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78F4E81" w14:textId="77777777" w:rsidR="00C86A74" w:rsidRPr="00CB38F5" w:rsidRDefault="00C86A74" w:rsidP="00CD554A">
            <w:pPr>
              <w:pStyle w:val="NormalWeb"/>
              <w:spacing w:before="0" w:beforeAutospacing="0" w:after="0" w:afterAutospacing="0" w:line="260" w:lineRule="atLeast"/>
              <w:jc w:val="center"/>
              <w:rPr>
                <w:rFonts w:asciiTheme="minorHAnsi" w:hAnsiTheme="minorHAnsi" w:cstheme="minorHAnsi"/>
                <w:b/>
                <w:bCs/>
                <w:caps/>
                <w:color w:val="FFFFFF"/>
                <w:sz w:val="20"/>
                <w:szCs w:val="20"/>
              </w:rPr>
            </w:pPr>
            <w:r w:rsidRPr="00CB38F5">
              <w:rPr>
                <w:rFonts w:asciiTheme="minorHAnsi" w:hAnsiTheme="minorHAnsi" w:cstheme="minorHAnsi"/>
                <w:b/>
                <w:bCs/>
                <w:caps/>
                <w:color w:val="FFFFFF"/>
                <w:sz w:val="20"/>
                <w:szCs w:val="20"/>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C38202"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5F43B8"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B5BE24" w14:textId="77777777" w:rsidR="00C86A74" w:rsidRPr="00CB38F5" w:rsidRDefault="00C86A74" w:rsidP="00CD554A">
            <w:pPr>
              <w:pStyle w:val="NormalWeb"/>
              <w:spacing w:before="0" w:beforeAutospacing="0" w:after="0" w:afterAutospacing="0"/>
              <w:jc w:val="center"/>
              <w:rPr>
                <w:rFonts w:asciiTheme="minorHAnsi" w:hAnsiTheme="minorHAnsi" w:cstheme="minorHAnsi"/>
                <w:b/>
                <w:bCs/>
                <w:color w:val="000000"/>
                <w:sz w:val="20"/>
                <w:szCs w:val="20"/>
              </w:rPr>
            </w:pPr>
            <w:r w:rsidRPr="00CB38F5">
              <w:rPr>
                <w:rFonts w:asciiTheme="minorHAnsi" w:hAnsiTheme="minorHAnsi" w:cstheme="minorHAnsi"/>
                <w:b/>
                <w:bCs/>
                <w:color w:val="000000"/>
                <w:sz w:val="20"/>
                <w:szCs w:val="20"/>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4C2BD1" w14:textId="77777777" w:rsidR="00C86A74" w:rsidRPr="00CB38F5" w:rsidRDefault="00C86A74" w:rsidP="00CD554A">
            <w:pPr>
              <w:pStyle w:val="NormalWeb"/>
              <w:spacing w:before="0" w:beforeAutospacing="0" w:after="0" w:afterAutospacing="0"/>
              <w:jc w:val="center"/>
              <w:rPr>
                <w:rFonts w:asciiTheme="minorHAnsi" w:hAnsiTheme="minorHAnsi" w:cstheme="minorHAnsi"/>
                <w:b/>
                <w:bCs/>
                <w:color w:val="E7E6E6"/>
                <w:sz w:val="20"/>
                <w:szCs w:val="20"/>
              </w:rPr>
            </w:pPr>
            <w:r w:rsidRPr="00CB38F5">
              <w:rPr>
                <w:rFonts w:asciiTheme="minorHAnsi" w:hAnsiTheme="minorHAnsi" w:cstheme="minorHAnsi"/>
                <w:b/>
                <w:bCs/>
                <w:color w:val="E7E6E6"/>
                <w:sz w:val="20"/>
                <w:szCs w:val="20"/>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B39C85F" w14:textId="77777777" w:rsidR="00C86A74" w:rsidRPr="00CB38F5" w:rsidRDefault="00C86A74" w:rsidP="00CD554A">
            <w:pPr>
              <w:rPr>
                <w:rFonts w:cstheme="minorHAnsi"/>
                <w:color w:val="BFBFBF"/>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C89703"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563844"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Don't know</w:t>
            </w:r>
          </w:p>
        </w:tc>
      </w:tr>
      <w:tr w:rsidR="00C86A74" w:rsidRPr="00CB38F5" w14:paraId="367FFAD5" w14:textId="77777777" w:rsidTr="00CD554A">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17CC8E8" w14:textId="77777777" w:rsidR="00C86A74" w:rsidRPr="00CB38F5" w:rsidRDefault="00C86A74" w:rsidP="00CD554A">
            <w:pPr>
              <w:pStyle w:val="NormalWeb"/>
              <w:spacing w:before="0" w:beforeAutospacing="0" w:after="0" w:afterAutospacing="0" w:line="260" w:lineRule="atLeast"/>
              <w:jc w:val="center"/>
              <w:rPr>
                <w:rFonts w:asciiTheme="minorHAnsi" w:hAnsiTheme="minorHAnsi" w:cstheme="minorHAnsi"/>
                <w:b/>
                <w:bCs/>
                <w:caps/>
                <w:color w:val="FFFFFF"/>
                <w:sz w:val="20"/>
                <w:szCs w:val="20"/>
              </w:rPr>
            </w:pPr>
            <w:r w:rsidRPr="00CB38F5">
              <w:rPr>
                <w:rFonts w:asciiTheme="minorHAnsi" w:hAnsiTheme="minorHAnsi" w:cstheme="minorHAnsi"/>
                <w:b/>
                <w:bCs/>
                <w:caps/>
                <w:color w:val="FFFFFF"/>
                <w:sz w:val="20"/>
                <w:szCs w:val="20"/>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343F74"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731071"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4AADF1"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FFF028" w14:textId="77777777" w:rsidR="00C86A74" w:rsidRPr="00CB38F5" w:rsidRDefault="00C86A74" w:rsidP="00CD554A">
            <w:pPr>
              <w:pStyle w:val="NormalWeb"/>
              <w:spacing w:before="0" w:beforeAutospacing="0" w:after="0" w:afterAutospacing="0"/>
              <w:jc w:val="center"/>
              <w:rPr>
                <w:rFonts w:asciiTheme="minorHAnsi" w:hAnsiTheme="minorHAnsi" w:cstheme="minorHAnsi"/>
                <w:b/>
                <w:bCs/>
                <w:color w:val="000000"/>
                <w:sz w:val="20"/>
                <w:szCs w:val="20"/>
              </w:rPr>
            </w:pPr>
            <w:r w:rsidRPr="00CB38F5">
              <w:rPr>
                <w:rFonts w:asciiTheme="minorHAnsi" w:hAnsiTheme="minorHAnsi" w:cstheme="minorHAnsi"/>
                <w:b/>
                <w:bCs/>
                <w:color w:val="000000"/>
                <w:sz w:val="20"/>
                <w:szCs w:val="20"/>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BAD273D" w14:textId="77777777" w:rsidR="00C86A74" w:rsidRPr="00CB38F5" w:rsidRDefault="00C86A74" w:rsidP="00CD554A">
            <w:pPr>
              <w:rPr>
                <w:rFonts w:cstheme="minorHAnsi"/>
                <w:color w:val="BFBFBF"/>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C740F9"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148D5D"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BFBFBF"/>
                <w:sz w:val="20"/>
                <w:szCs w:val="20"/>
              </w:rPr>
            </w:pPr>
            <w:r w:rsidRPr="00CB38F5">
              <w:rPr>
                <w:rFonts w:asciiTheme="minorHAnsi" w:hAnsiTheme="minorHAnsi" w:cstheme="minorHAnsi"/>
                <w:color w:val="BFBFBF"/>
                <w:sz w:val="20"/>
                <w:szCs w:val="20"/>
              </w:rPr>
              <w:t>Don't know</w:t>
            </w:r>
          </w:p>
        </w:tc>
      </w:tr>
    </w:tbl>
    <w:p w14:paraId="66C6933F" w14:textId="77777777" w:rsidR="00C86A74" w:rsidRPr="00CB38F5" w:rsidRDefault="00C86A74" w:rsidP="00C86A74">
      <w:pPr>
        <w:rPr>
          <w:rFonts w:eastAsia="Times New Roman" w:cstheme="minorHAnsi"/>
          <w:color w:val="000000"/>
          <w:sz w:val="20"/>
          <w:szCs w:val="20"/>
          <w:lang w:val="en"/>
        </w:rPr>
      </w:pPr>
    </w:p>
    <w:p w14:paraId="6B0BB7DE" w14:textId="77777777" w:rsidR="00C86A74" w:rsidRPr="00CB38F5" w:rsidRDefault="00C86A74" w:rsidP="00C86A74">
      <w:pPr>
        <w:pStyle w:val="Heading1"/>
        <w:spacing w:before="120"/>
        <w:rPr>
          <w:rFonts w:asciiTheme="minorHAnsi" w:eastAsia="Times New Roman" w:hAnsiTheme="minorHAnsi" w:cstheme="minorHAnsi"/>
          <w:caps/>
          <w:color w:val="000000"/>
          <w:sz w:val="20"/>
          <w:szCs w:val="20"/>
          <w:lang w:val="en"/>
        </w:rPr>
      </w:pPr>
      <w:r w:rsidRPr="00CB38F5">
        <w:rPr>
          <w:rFonts w:asciiTheme="minorHAnsi" w:eastAsia="Times New Roman" w:hAnsiTheme="minorHAnsi" w:cstheme="minorHAnsi"/>
          <w:caps/>
          <w:color w:val="000000"/>
          <w:sz w:val="20"/>
          <w:szCs w:val="20"/>
          <w:lang w:val="en"/>
        </w:rPr>
        <w:lastRenderedPageBreak/>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1868"/>
        <w:gridCol w:w="1869"/>
        <w:gridCol w:w="1869"/>
        <w:gridCol w:w="1869"/>
        <w:gridCol w:w="1869"/>
      </w:tblGrid>
      <w:tr w:rsidR="00C86A74" w:rsidRPr="00CB38F5" w14:paraId="1AA61014" w14:textId="77777777" w:rsidTr="00CD554A">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3B99B3A3"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000000"/>
                <w:sz w:val="20"/>
                <w:szCs w:val="20"/>
              </w:rPr>
            </w:pPr>
            <w:r w:rsidRPr="00CB38F5">
              <w:rPr>
                <w:rFonts w:asciiTheme="minorHAnsi" w:hAnsiTheme="minorHAnsi" w:cstheme="minorHAnsi"/>
                <w:color w:val="000000"/>
                <w:sz w:val="20"/>
                <w:szCs w:val="20"/>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128D54F3"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000000"/>
                <w:sz w:val="20"/>
                <w:szCs w:val="20"/>
              </w:rPr>
            </w:pPr>
            <w:r w:rsidRPr="00CB38F5">
              <w:rPr>
                <w:rFonts w:asciiTheme="minorHAnsi" w:hAnsiTheme="minorHAnsi" w:cstheme="minorHAnsi"/>
                <w:color w:val="000000"/>
                <w:sz w:val="20"/>
                <w:szCs w:val="20"/>
              </w:rPr>
              <w:t>Conditional recommendation against the intervention</w:t>
            </w:r>
          </w:p>
        </w:tc>
        <w:tc>
          <w:tcPr>
            <w:tcW w:w="1000" w:type="pct"/>
            <w:tcBorders>
              <w:top w:val="single" w:sz="6" w:space="0" w:color="000000"/>
              <w:left w:val="single" w:sz="6" w:space="0" w:color="000000"/>
              <w:right w:val="single" w:sz="6" w:space="0" w:color="000000"/>
            </w:tcBorders>
            <w:shd w:val="clear" w:color="auto" w:fill="auto"/>
            <w:tcMar>
              <w:top w:w="75" w:type="dxa"/>
              <w:left w:w="0" w:type="dxa"/>
              <w:bottom w:w="0" w:type="dxa"/>
              <w:right w:w="0" w:type="dxa"/>
            </w:tcMar>
            <w:hideMark/>
          </w:tcPr>
          <w:p w14:paraId="5300B4DC"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000000"/>
                <w:sz w:val="20"/>
                <w:szCs w:val="20"/>
              </w:rPr>
            </w:pPr>
            <w:r w:rsidRPr="00CB38F5">
              <w:rPr>
                <w:rFonts w:asciiTheme="minorHAnsi" w:hAnsiTheme="minorHAnsi" w:cstheme="minorHAnsi"/>
                <w:color w:val="000000"/>
                <w:sz w:val="20"/>
                <w:szCs w:val="20"/>
              </w:rPr>
              <w:t>Conditional recommendation for either the intervention or the comparison</w:t>
            </w:r>
          </w:p>
        </w:tc>
        <w:tc>
          <w:tcPr>
            <w:tcW w:w="1000" w:type="pct"/>
            <w:tcBorders>
              <w:top w:val="single" w:sz="6" w:space="0" w:color="000000"/>
              <w:left w:val="single" w:sz="6" w:space="0" w:color="000000"/>
              <w:right w:val="single" w:sz="6" w:space="0" w:color="000000"/>
            </w:tcBorders>
            <w:shd w:val="clear" w:color="auto" w:fill="auto"/>
            <w:tcMar>
              <w:top w:w="75" w:type="dxa"/>
              <w:left w:w="0" w:type="dxa"/>
              <w:bottom w:w="0" w:type="dxa"/>
              <w:right w:w="0" w:type="dxa"/>
            </w:tcMar>
            <w:hideMark/>
          </w:tcPr>
          <w:p w14:paraId="5D2739CE" w14:textId="77777777" w:rsidR="00C86A74" w:rsidRPr="00CB38F5" w:rsidRDefault="00C86A74" w:rsidP="00CD554A">
            <w:pPr>
              <w:pStyle w:val="NormalWeb"/>
              <w:spacing w:before="0" w:beforeAutospacing="0" w:after="0" w:afterAutospacing="0"/>
              <w:jc w:val="center"/>
              <w:rPr>
                <w:rFonts w:asciiTheme="minorHAnsi" w:hAnsiTheme="minorHAnsi" w:cstheme="minorHAnsi"/>
                <w:color w:val="000000"/>
                <w:sz w:val="20"/>
                <w:szCs w:val="20"/>
              </w:rPr>
            </w:pPr>
            <w:r w:rsidRPr="00CB38F5">
              <w:rPr>
                <w:rFonts w:asciiTheme="minorHAnsi" w:hAnsiTheme="minorHAnsi" w:cstheme="minorHAnsi"/>
                <w:color w:val="000000"/>
                <w:sz w:val="20"/>
                <w:szCs w:val="20"/>
              </w:rPr>
              <w:t>Conditional recommendation for the intervention</w:t>
            </w:r>
          </w:p>
        </w:tc>
        <w:tc>
          <w:tcPr>
            <w:tcW w:w="1000" w:type="pct"/>
            <w:tcBorders>
              <w:top w:val="single" w:sz="6" w:space="0" w:color="000000"/>
              <w:left w:val="single" w:sz="6" w:space="0" w:color="000000"/>
              <w:right w:val="single" w:sz="6" w:space="0" w:color="000000"/>
            </w:tcBorders>
            <w:shd w:val="clear" w:color="auto" w:fill="4472C4"/>
            <w:tcMar>
              <w:top w:w="75" w:type="dxa"/>
              <w:left w:w="0" w:type="dxa"/>
              <w:bottom w:w="0" w:type="dxa"/>
              <w:right w:w="0" w:type="dxa"/>
            </w:tcMar>
            <w:hideMark/>
          </w:tcPr>
          <w:p w14:paraId="44E18487" w14:textId="77777777" w:rsidR="00C86A74" w:rsidRPr="00CB38F5" w:rsidRDefault="00C86A74" w:rsidP="00CD554A">
            <w:pPr>
              <w:pStyle w:val="NormalWeb"/>
              <w:spacing w:before="0" w:beforeAutospacing="0" w:after="0" w:afterAutospacing="0"/>
              <w:jc w:val="center"/>
              <w:rPr>
                <w:rFonts w:asciiTheme="minorHAnsi" w:hAnsiTheme="minorHAnsi" w:cstheme="minorHAnsi"/>
                <w:b/>
                <w:bCs/>
                <w:color w:val="FFFFFF"/>
                <w:sz w:val="20"/>
                <w:szCs w:val="20"/>
              </w:rPr>
            </w:pPr>
            <w:r w:rsidRPr="00CB38F5">
              <w:rPr>
                <w:rFonts w:asciiTheme="minorHAnsi" w:hAnsiTheme="minorHAnsi" w:cstheme="minorHAnsi"/>
                <w:b/>
                <w:bCs/>
                <w:color w:val="FFFFFF"/>
                <w:sz w:val="20"/>
                <w:szCs w:val="20"/>
              </w:rPr>
              <w:t>Strong recommendation for the intervention</w:t>
            </w:r>
          </w:p>
        </w:tc>
      </w:tr>
      <w:tr w:rsidR="00C86A74" w:rsidRPr="00CB38F5" w14:paraId="0DBFE55A" w14:textId="77777777" w:rsidTr="00CD554A">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6FC38B5B" w14:textId="77777777" w:rsidR="00C86A74" w:rsidRPr="00CB38F5" w:rsidRDefault="00C86A74" w:rsidP="00CD554A">
            <w:pPr>
              <w:pStyle w:val="marker"/>
              <w:spacing w:before="0" w:beforeAutospacing="0" w:after="0" w:afterAutospacing="0"/>
              <w:jc w:val="center"/>
              <w:rPr>
                <w:rFonts w:asciiTheme="minorHAnsi" w:hAnsiTheme="minorHAnsi" w:cstheme="minorHAnsi"/>
                <w:color w:val="000000"/>
                <w:sz w:val="20"/>
                <w:szCs w:val="20"/>
              </w:rPr>
            </w:pPr>
            <w:r w:rsidRPr="00CB38F5">
              <w:rPr>
                <w:rFonts w:asciiTheme="minorHAnsi" w:hAnsiTheme="minorHAnsi" w:cstheme="minorHAnsi"/>
                <w:color w:val="000000"/>
                <w:sz w:val="20"/>
                <w:szCs w:val="2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BC615D3" w14:textId="77777777" w:rsidR="00C86A74" w:rsidRPr="00CB38F5" w:rsidRDefault="00C86A74" w:rsidP="00CD554A">
            <w:pPr>
              <w:pStyle w:val="marker"/>
              <w:spacing w:before="0" w:beforeAutospacing="0" w:after="0" w:afterAutospacing="0"/>
              <w:jc w:val="center"/>
              <w:rPr>
                <w:rFonts w:asciiTheme="minorHAnsi" w:hAnsiTheme="minorHAnsi" w:cstheme="minorHAnsi"/>
                <w:color w:val="000000"/>
                <w:sz w:val="20"/>
                <w:szCs w:val="20"/>
              </w:rPr>
            </w:pPr>
            <w:r w:rsidRPr="00CB38F5">
              <w:rPr>
                <w:rFonts w:asciiTheme="minorHAnsi" w:hAnsiTheme="minorHAnsi" w:cstheme="minorHAnsi"/>
                <w:color w:val="000000"/>
                <w:sz w:val="20"/>
                <w:szCs w:val="20"/>
              </w:rPr>
              <w:t xml:space="preserve">○ </w:t>
            </w:r>
          </w:p>
        </w:tc>
        <w:tc>
          <w:tcPr>
            <w:tcW w:w="1000" w:type="pct"/>
            <w:tcBorders>
              <w:left w:val="single" w:sz="6" w:space="0" w:color="000000"/>
              <w:bottom w:val="single" w:sz="6" w:space="0" w:color="000000"/>
              <w:right w:val="single" w:sz="6" w:space="0" w:color="000000"/>
            </w:tcBorders>
            <w:shd w:val="clear" w:color="auto" w:fill="auto"/>
            <w:tcMar>
              <w:top w:w="0" w:type="dxa"/>
              <w:left w:w="0" w:type="dxa"/>
              <w:bottom w:w="75" w:type="dxa"/>
              <w:right w:w="0" w:type="dxa"/>
            </w:tcMar>
            <w:hideMark/>
          </w:tcPr>
          <w:p w14:paraId="39400B8E" w14:textId="77777777" w:rsidR="00C86A74" w:rsidRPr="00CB38F5" w:rsidRDefault="00C86A74" w:rsidP="00CD554A">
            <w:pPr>
              <w:pStyle w:val="marker"/>
              <w:spacing w:before="0" w:beforeAutospacing="0" w:after="0" w:afterAutospacing="0"/>
              <w:jc w:val="center"/>
              <w:rPr>
                <w:rFonts w:asciiTheme="minorHAnsi" w:hAnsiTheme="minorHAnsi" w:cstheme="minorHAnsi"/>
                <w:color w:val="000000"/>
                <w:sz w:val="20"/>
                <w:szCs w:val="20"/>
              </w:rPr>
            </w:pPr>
            <w:r w:rsidRPr="00CB38F5">
              <w:rPr>
                <w:rFonts w:asciiTheme="minorHAnsi" w:hAnsiTheme="minorHAnsi" w:cstheme="minorHAnsi"/>
                <w:color w:val="000000"/>
                <w:sz w:val="20"/>
                <w:szCs w:val="20"/>
              </w:rPr>
              <w:t xml:space="preserve">○ </w:t>
            </w:r>
          </w:p>
        </w:tc>
        <w:tc>
          <w:tcPr>
            <w:tcW w:w="1000" w:type="pct"/>
            <w:tcBorders>
              <w:left w:val="single" w:sz="6" w:space="0" w:color="000000"/>
              <w:bottom w:val="single" w:sz="6" w:space="0" w:color="000000"/>
              <w:right w:val="single" w:sz="6" w:space="0" w:color="000000"/>
            </w:tcBorders>
            <w:shd w:val="clear" w:color="auto" w:fill="auto"/>
            <w:tcMar>
              <w:top w:w="0" w:type="dxa"/>
              <w:left w:w="0" w:type="dxa"/>
              <w:bottom w:w="75" w:type="dxa"/>
              <w:right w:w="0" w:type="dxa"/>
            </w:tcMar>
            <w:hideMark/>
          </w:tcPr>
          <w:p w14:paraId="6908207F" w14:textId="77777777" w:rsidR="00C86A74" w:rsidRPr="00CB38F5" w:rsidRDefault="00C86A74" w:rsidP="00CD554A">
            <w:pPr>
              <w:pStyle w:val="marker"/>
              <w:spacing w:before="0" w:beforeAutospacing="0" w:after="0" w:afterAutospacing="0"/>
              <w:jc w:val="center"/>
              <w:rPr>
                <w:rFonts w:asciiTheme="minorHAnsi" w:hAnsiTheme="minorHAnsi" w:cstheme="minorHAnsi"/>
                <w:b/>
                <w:bCs/>
                <w:color w:val="000000"/>
                <w:sz w:val="20"/>
                <w:szCs w:val="20"/>
              </w:rPr>
            </w:pPr>
            <w:r w:rsidRPr="00CB38F5">
              <w:rPr>
                <w:rFonts w:asciiTheme="minorHAnsi" w:hAnsiTheme="minorHAnsi" w:cstheme="minorHAnsi"/>
                <w:color w:val="000000"/>
                <w:sz w:val="20"/>
                <w:szCs w:val="20"/>
              </w:rPr>
              <w:t xml:space="preserve">○ </w:t>
            </w:r>
            <w:r w:rsidRPr="00CB38F5">
              <w:rPr>
                <w:rFonts w:asciiTheme="minorHAnsi" w:hAnsiTheme="minorHAnsi" w:cstheme="minorHAnsi"/>
                <w:b/>
                <w:bCs/>
                <w:color w:val="000000"/>
                <w:sz w:val="20"/>
                <w:szCs w:val="20"/>
              </w:rPr>
              <w:t xml:space="preserve"> </w:t>
            </w:r>
          </w:p>
        </w:tc>
        <w:tc>
          <w:tcPr>
            <w:tcW w:w="1000" w:type="pct"/>
            <w:tcBorders>
              <w:left w:val="single" w:sz="6" w:space="0" w:color="000000"/>
              <w:bottom w:val="single" w:sz="6" w:space="0" w:color="000000"/>
              <w:right w:val="single" w:sz="6" w:space="0" w:color="000000"/>
            </w:tcBorders>
            <w:shd w:val="clear" w:color="auto" w:fill="4472C4"/>
            <w:tcMar>
              <w:top w:w="0" w:type="dxa"/>
              <w:left w:w="0" w:type="dxa"/>
              <w:bottom w:w="75" w:type="dxa"/>
              <w:right w:w="0" w:type="dxa"/>
            </w:tcMar>
            <w:hideMark/>
          </w:tcPr>
          <w:p w14:paraId="77D3A723" w14:textId="77777777" w:rsidR="00C86A74" w:rsidRPr="00CB38F5" w:rsidRDefault="00C86A74" w:rsidP="00CD554A">
            <w:pPr>
              <w:pStyle w:val="marker"/>
              <w:spacing w:before="0" w:beforeAutospacing="0" w:after="0" w:afterAutospacing="0"/>
              <w:jc w:val="center"/>
              <w:rPr>
                <w:rFonts w:asciiTheme="minorHAnsi" w:hAnsiTheme="minorHAnsi" w:cstheme="minorHAnsi"/>
                <w:color w:val="000000"/>
                <w:sz w:val="20"/>
                <w:szCs w:val="20"/>
              </w:rPr>
            </w:pPr>
            <w:r w:rsidRPr="00AB1DC2">
              <w:rPr>
                <w:rFonts w:asciiTheme="minorHAnsi" w:hAnsiTheme="minorHAnsi" w:cstheme="minorHAnsi"/>
                <w:b/>
                <w:bCs/>
                <w:color w:val="FFFFFF" w:themeColor="background1"/>
                <w:sz w:val="20"/>
                <w:szCs w:val="20"/>
              </w:rPr>
              <w:t>●</w:t>
            </w:r>
            <w:r w:rsidRPr="00AB1DC2">
              <w:rPr>
                <w:rFonts w:asciiTheme="minorHAnsi" w:hAnsiTheme="minorHAnsi" w:cstheme="minorHAnsi"/>
                <w:color w:val="FFFFFF" w:themeColor="background1"/>
                <w:sz w:val="20"/>
                <w:szCs w:val="20"/>
              </w:rPr>
              <w:t xml:space="preserve"> </w:t>
            </w:r>
          </w:p>
        </w:tc>
      </w:tr>
    </w:tbl>
    <w:p w14:paraId="15CE5616" w14:textId="77777777" w:rsidR="00C86A74" w:rsidRDefault="00C86A74" w:rsidP="00C86A74">
      <w:pPr>
        <w:pStyle w:val="Heading1"/>
        <w:spacing w:before="120"/>
        <w:rPr>
          <w:rFonts w:asciiTheme="minorHAnsi" w:eastAsia="Times New Roman" w:hAnsiTheme="minorHAnsi" w:cstheme="minorHAnsi"/>
          <w:caps/>
          <w:color w:val="000000"/>
          <w:sz w:val="20"/>
          <w:szCs w:val="20"/>
          <w:lang w:val="en"/>
        </w:rPr>
      </w:pPr>
    </w:p>
    <w:p w14:paraId="27C939CC" w14:textId="77777777" w:rsidR="00C86A74" w:rsidRDefault="00C86A74" w:rsidP="00C86A74">
      <w:pPr>
        <w:pStyle w:val="Heading1"/>
        <w:spacing w:before="120"/>
        <w:rPr>
          <w:rFonts w:asciiTheme="minorHAnsi" w:eastAsia="Times New Roman" w:hAnsiTheme="minorHAnsi" w:cstheme="minorHAnsi"/>
          <w:caps/>
          <w:color w:val="000000"/>
          <w:sz w:val="20"/>
          <w:szCs w:val="20"/>
          <w:lang w:val="en"/>
        </w:rPr>
      </w:pPr>
    </w:p>
    <w:p w14:paraId="6DBB1C9A" w14:textId="77777777" w:rsidR="00C86A74" w:rsidRDefault="00C86A74" w:rsidP="00C86A74">
      <w:pPr>
        <w:pStyle w:val="Heading1"/>
        <w:spacing w:before="120"/>
        <w:rPr>
          <w:rFonts w:asciiTheme="minorHAnsi" w:eastAsia="Times New Roman" w:hAnsiTheme="minorHAnsi" w:cstheme="minorHAnsi"/>
          <w:caps/>
          <w:color w:val="000000"/>
          <w:sz w:val="20"/>
          <w:szCs w:val="20"/>
          <w:lang w:val="en"/>
        </w:rPr>
      </w:pPr>
      <w:r w:rsidRPr="00CB38F5">
        <w:rPr>
          <w:rFonts w:asciiTheme="minorHAnsi" w:eastAsia="Times New Roman" w:hAnsiTheme="minorHAnsi" w:cstheme="minorHAnsi"/>
          <w:caps/>
          <w:color w:val="000000"/>
          <w:sz w:val="20"/>
          <w:szCs w:val="20"/>
          <w:lang w:val="en"/>
        </w:rPr>
        <w:t>Conclusions</w:t>
      </w:r>
    </w:p>
    <w:p w14:paraId="3E452373" w14:textId="77777777" w:rsidR="00C86A74" w:rsidRPr="007851E1" w:rsidRDefault="00C86A74" w:rsidP="00C86A74">
      <w:pPr>
        <w:rPr>
          <w:sz w:val="22"/>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6A74" w:rsidRPr="00CB38F5" w14:paraId="79918C95" w14:textId="77777777" w:rsidTr="00CD554A">
        <w:tc>
          <w:tcPr>
            <w:tcW w:w="0" w:type="auto"/>
            <w:shd w:val="clear" w:color="auto" w:fill="2E74B5"/>
            <w:tcMar>
              <w:top w:w="75" w:type="dxa"/>
              <w:left w:w="75" w:type="dxa"/>
              <w:bottom w:w="75" w:type="dxa"/>
              <w:right w:w="75" w:type="dxa"/>
            </w:tcMar>
            <w:hideMark/>
          </w:tcPr>
          <w:p w14:paraId="7D6DD501" w14:textId="77777777" w:rsidR="00C86A74" w:rsidRPr="00CB38F5" w:rsidRDefault="00C86A74" w:rsidP="00CD554A">
            <w:pPr>
              <w:pStyle w:val="Heading2"/>
              <w:spacing w:before="0"/>
              <w:rPr>
                <w:rFonts w:asciiTheme="minorHAnsi" w:eastAsia="Times New Roman" w:hAnsiTheme="minorHAnsi" w:cstheme="minorHAnsi"/>
                <w:color w:val="FFFFFF"/>
                <w:sz w:val="20"/>
                <w:szCs w:val="20"/>
              </w:rPr>
            </w:pPr>
            <w:r w:rsidRPr="00CB38F5">
              <w:rPr>
                <w:rFonts w:asciiTheme="minorHAnsi" w:eastAsia="Times New Roman" w:hAnsiTheme="minorHAnsi" w:cstheme="minorHAnsi"/>
                <w:color w:val="FFFFFF"/>
                <w:sz w:val="20"/>
                <w:szCs w:val="20"/>
              </w:rPr>
              <w:t>Recommendation</w:t>
            </w:r>
          </w:p>
        </w:tc>
      </w:tr>
      <w:tr w:rsidR="00C86A74" w:rsidRPr="00CB38F5" w14:paraId="4EE09D12" w14:textId="77777777" w:rsidTr="00CD554A">
        <w:trPr>
          <w:trHeight w:val="1788"/>
        </w:trPr>
        <w:tc>
          <w:tcPr>
            <w:tcW w:w="0" w:type="auto"/>
            <w:tcMar>
              <w:top w:w="75" w:type="dxa"/>
              <w:left w:w="75" w:type="dxa"/>
              <w:bottom w:w="75" w:type="dxa"/>
              <w:right w:w="75" w:type="dxa"/>
            </w:tcMar>
            <w:hideMark/>
          </w:tcPr>
          <w:p w14:paraId="5FCB2ED5" w14:textId="77777777" w:rsidR="00C86A74" w:rsidRPr="00CB38F5" w:rsidRDefault="00C86A74" w:rsidP="00CD554A">
            <w:pPr>
              <w:rPr>
                <w:rFonts w:eastAsia="Times New Roman" w:cstheme="minorHAnsi"/>
                <w:sz w:val="20"/>
                <w:szCs w:val="20"/>
              </w:rPr>
            </w:pPr>
            <w:r w:rsidRPr="00CB38F5">
              <w:rPr>
                <w:rFonts w:eastAsia="Times New Roman" w:cstheme="minorHAnsi"/>
                <w:sz w:val="20"/>
                <w:szCs w:val="20"/>
              </w:rPr>
              <w:t xml:space="preserve">We recommend the provision of Helping Babies Breath support training for </w:t>
            </w:r>
            <w:r>
              <w:rPr>
                <w:rFonts w:eastAsia="Times New Roman" w:cstheme="minorHAnsi"/>
                <w:sz w:val="20"/>
                <w:szCs w:val="20"/>
              </w:rPr>
              <w:t>healthcare providers who provide advanced life support care for newborns and babies</w:t>
            </w:r>
            <w:r w:rsidRPr="00CB38F5">
              <w:rPr>
                <w:rFonts w:eastAsia="Times New Roman" w:cstheme="minorHAnsi"/>
                <w:sz w:val="20"/>
                <w:szCs w:val="20"/>
              </w:rPr>
              <w:t xml:space="preserve"> (</w:t>
            </w:r>
            <w:r>
              <w:rPr>
                <w:rFonts w:eastAsia="Times New Roman" w:cstheme="minorHAnsi"/>
                <w:sz w:val="20"/>
                <w:szCs w:val="20"/>
              </w:rPr>
              <w:t>strong</w:t>
            </w:r>
            <w:r w:rsidRPr="00CB38F5">
              <w:rPr>
                <w:rFonts w:eastAsia="Times New Roman" w:cstheme="minorHAnsi"/>
                <w:sz w:val="20"/>
                <w:szCs w:val="20"/>
              </w:rPr>
              <w:t xml:space="preserve"> recommendation, very low-certainty evidence). </w:t>
            </w:r>
          </w:p>
          <w:tbl>
            <w:tblPr>
              <w:tblpPr w:leftFromText="180" w:rightFromText="180" w:vertAnchor="text" w:horzAnchor="margin" w:tblpY="311"/>
              <w:tblW w:w="12838" w:type="dxa"/>
              <w:tblCellMar>
                <w:top w:w="15" w:type="dxa"/>
                <w:left w:w="15" w:type="dxa"/>
                <w:bottom w:w="15" w:type="dxa"/>
                <w:right w:w="15" w:type="dxa"/>
              </w:tblCellMar>
              <w:tblLook w:val="04A0" w:firstRow="1" w:lastRow="0" w:firstColumn="1" w:lastColumn="0" w:noHBand="0" w:noVBand="1"/>
            </w:tblPr>
            <w:tblGrid>
              <w:gridCol w:w="12838"/>
            </w:tblGrid>
            <w:tr w:rsidR="00C86A74" w:rsidRPr="00CB38F5" w14:paraId="29F9DAAC" w14:textId="77777777" w:rsidTr="00CD554A">
              <w:trPr>
                <w:trHeight w:val="259"/>
              </w:trPr>
              <w:tc>
                <w:tcPr>
                  <w:tcW w:w="0" w:type="auto"/>
                  <w:shd w:val="clear" w:color="auto" w:fill="2E74B5"/>
                  <w:tcMar>
                    <w:top w:w="75" w:type="dxa"/>
                    <w:left w:w="75" w:type="dxa"/>
                    <w:bottom w:w="75" w:type="dxa"/>
                    <w:right w:w="75" w:type="dxa"/>
                  </w:tcMar>
                  <w:hideMark/>
                </w:tcPr>
                <w:p w14:paraId="10D08137" w14:textId="77777777" w:rsidR="00C86A74" w:rsidRPr="00CB38F5" w:rsidRDefault="00C86A74" w:rsidP="00CD554A">
                  <w:pPr>
                    <w:pStyle w:val="Heading2"/>
                    <w:spacing w:before="0"/>
                    <w:rPr>
                      <w:rFonts w:asciiTheme="minorHAnsi" w:eastAsia="Times New Roman" w:hAnsiTheme="minorHAnsi" w:cstheme="minorHAnsi"/>
                      <w:color w:val="FFFFFF"/>
                      <w:sz w:val="20"/>
                      <w:szCs w:val="20"/>
                    </w:rPr>
                  </w:pPr>
                  <w:r w:rsidRPr="00CB38F5">
                    <w:rPr>
                      <w:rFonts w:asciiTheme="minorHAnsi" w:eastAsia="Times New Roman" w:hAnsiTheme="minorHAnsi" w:cstheme="minorHAnsi"/>
                      <w:color w:val="FFFFFF"/>
                      <w:sz w:val="20"/>
                      <w:szCs w:val="20"/>
                    </w:rPr>
                    <w:t>Justification</w:t>
                  </w:r>
                </w:p>
              </w:tc>
            </w:tr>
            <w:tr w:rsidR="00C86A74" w:rsidRPr="00CB38F5" w14:paraId="115FBCF0" w14:textId="77777777" w:rsidTr="00CD554A">
              <w:trPr>
                <w:trHeight w:val="812"/>
              </w:trPr>
              <w:tc>
                <w:tcPr>
                  <w:tcW w:w="0" w:type="auto"/>
                  <w:tcMar>
                    <w:top w:w="75" w:type="dxa"/>
                    <w:left w:w="75" w:type="dxa"/>
                    <w:bottom w:w="75" w:type="dxa"/>
                    <w:right w:w="75" w:type="dxa"/>
                  </w:tcMar>
                  <w:hideMark/>
                </w:tcPr>
                <w:p w14:paraId="7146BB18" w14:textId="77777777" w:rsidR="00C86A74" w:rsidRPr="00CB38F5" w:rsidRDefault="00C86A74" w:rsidP="00C86A74">
                  <w:pPr>
                    <w:numPr>
                      <w:ilvl w:val="0"/>
                      <w:numId w:val="34"/>
                    </w:numPr>
                    <w:autoSpaceDE w:val="0"/>
                    <w:autoSpaceDN w:val="0"/>
                    <w:adjustRightInd w:val="0"/>
                    <w:rPr>
                      <w:rFonts w:cstheme="minorHAnsi"/>
                      <w:color w:val="000000"/>
                      <w:sz w:val="20"/>
                      <w:szCs w:val="20"/>
                    </w:rPr>
                  </w:pPr>
                  <w:r w:rsidRPr="00CB38F5">
                    <w:rPr>
                      <w:rFonts w:cstheme="minorHAnsi"/>
                      <w:color w:val="000000"/>
                      <w:sz w:val="20"/>
                      <w:szCs w:val="20"/>
                    </w:rPr>
                    <w:t xml:space="preserve">A quarter of global neonatal deaths are due to birth asphyxia. </w:t>
                  </w:r>
                  <w:proofErr w:type="gramStart"/>
                  <w:r w:rsidRPr="00CB38F5">
                    <w:rPr>
                      <w:rFonts w:cstheme="minorHAnsi"/>
                      <w:color w:val="000000"/>
                      <w:sz w:val="20"/>
                      <w:szCs w:val="20"/>
                    </w:rPr>
                    <w:t>The majority of</w:t>
                  </w:r>
                  <w:proofErr w:type="gramEnd"/>
                  <w:r w:rsidRPr="00CB38F5">
                    <w:rPr>
                      <w:rFonts w:cstheme="minorHAnsi"/>
                      <w:color w:val="000000"/>
                      <w:sz w:val="20"/>
                      <w:szCs w:val="20"/>
                    </w:rPr>
                    <w:t xml:space="preserve"> these deaths occur in low-resource settings and are preventable.</w:t>
                  </w:r>
                </w:p>
                <w:p w14:paraId="418473EA" w14:textId="77777777" w:rsidR="00C86A74" w:rsidRPr="00CB38F5" w:rsidRDefault="00C86A74" w:rsidP="00C86A74">
                  <w:pPr>
                    <w:numPr>
                      <w:ilvl w:val="0"/>
                      <w:numId w:val="34"/>
                    </w:numPr>
                    <w:ind w:left="714" w:hanging="357"/>
                    <w:rPr>
                      <w:rFonts w:eastAsia="Times New Roman" w:cstheme="minorHAnsi"/>
                      <w:sz w:val="20"/>
                      <w:szCs w:val="20"/>
                    </w:rPr>
                  </w:pPr>
                  <w:r w:rsidRPr="00CB38F5">
                    <w:rPr>
                      <w:rFonts w:cstheme="minorHAnsi"/>
                      <w:color w:val="000000"/>
                      <w:sz w:val="20"/>
                      <w:szCs w:val="20"/>
                    </w:rPr>
                    <w:t>HBB resulted in significant reduction in stillbirths and early neonatal mortality. However, continuum of care is needed for mortality reduction at or beyond 28 days.</w:t>
                  </w:r>
                </w:p>
              </w:tc>
            </w:tr>
          </w:tbl>
          <w:p w14:paraId="20E0105E" w14:textId="77777777" w:rsidR="00C86A74" w:rsidRPr="00CB38F5" w:rsidRDefault="00C86A74" w:rsidP="00CD554A">
            <w:pPr>
              <w:rPr>
                <w:rFonts w:eastAsia="Times New Roman" w:cstheme="minorHAnsi"/>
                <w:sz w:val="20"/>
                <w:szCs w:val="20"/>
              </w:rPr>
            </w:pPr>
          </w:p>
        </w:tc>
      </w:tr>
    </w:tbl>
    <w:p w14:paraId="19F69ADA" w14:textId="77777777" w:rsidR="00C86A74" w:rsidRPr="00CB38F5" w:rsidRDefault="00C86A74" w:rsidP="00C86A74">
      <w:pPr>
        <w:rPr>
          <w:rFonts w:eastAsia="Times New Roman" w:cstheme="minorHAnsi"/>
          <w:vanish/>
          <w:color w:val="000000"/>
          <w:sz w:val="20"/>
          <w:szCs w:val="20"/>
          <w:lang w:val="en"/>
        </w:rPr>
      </w:pPr>
    </w:p>
    <w:p w14:paraId="249F5279" w14:textId="77777777" w:rsidR="00C86A74" w:rsidRPr="00CB38F5" w:rsidRDefault="00C86A74" w:rsidP="00C86A74">
      <w:pPr>
        <w:rPr>
          <w:rFonts w:eastAsia="Times New Roman" w:cstheme="minorHAnsi"/>
          <w:vanish/>
          <w:color w:val="000000"/>
          <w:sz w:val="20"/>
          <w:szCs w:val="20"/>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6A74" w:rsidRPr="00CB38F5" w14:paraId="1867CD4D" w14:textId="77777777" w:rsidTr="00CD554A">
        <w:tc>
          <w:tcPr>
            <w:tcW w:w="0" w:type="auto"/>
            <w:shd w:val="clear" w:color="auto" w:fill="2E74B5"/>
            <w:tcMar>
              <w:top w:w="75" w:type="dxa"/>
              <w:left w:w="75" w:type="dxa"/>
              <w:bottom w:w="75" w:type="dxa"/>
              <w:right w:w="75" w:type="dxa"/>
            </w:tcMar>
            <w:hideMark/>
          </w:tcPr>
          <w:p w14:paraId="0F2BA50E" w14:textId="77777777" w:rsidR="00C86A74" w:rsidRPr="00CB38F5" w:rsidRDefault="00C86A74" w:rsidP="00CD554A">
            <w:pPr>
              <w:pStyle w:val="Heading2"/>
              <w:spacing w:before="0"/>
              <w:rPr>
                <w:rFonts w:asciiTheme="minorHAnsi" w:eastAsia="Times New Roman" w:hAnsiTheme="minorHAnsi" w:cstheme="minorHAnsi"/>
                <w:color w:val="FFFFFF"/>
                <w:sz w:val="20"/>
                <w:szCs w:val="20"/>
              </w:rPr>
            </w:pPr>
            <w:r w:rsidRPr="00CB38F5">
              <w:rPr>
                <w:rFonts w:asciiTheme="minorHAnsi" w:eastAsia="Times New Roman" w:hAnsiTheme="minorHAnsi" w:cstheme="minorHAnsi"/>
                <w:color w:val="FFFFFF"/>
                <w:sz w:val="20"/>
                <w:szCs w:val="20"/>
              </w:rPr>
              <w:t>Subgroup considerations</w:t>
            </w:r>
          </w:p>
        </w:tc>
      </w:tr>
      <w:tr w:rsidR="00C86A74" w:rsidRPr="00CB38F5" w14:paraId="4A6E8FFA" w14:textId="77777777" w:rsidTr="00CD554A">
        <w:trPr>
          <w:trHeight w:val="285"/>
        </w:trPr>
        <w:tc>
          <w:tcPr>
            <w:tcW w:w="0" w:type="auto"/>
            <w:tcMar>
              <w:top w:w="75" w:type="dxa"/>
              <w:left w:w="75" w:type="dxa"/>
              <w:bottom w:w="75" w:type="dxa"/>
              <w:right w:w="75" w:type="dxa"/>
            </w:tcMar>
            <w:hideMark/>
          </w:tcPr>
          <w:p w14:paraId="613BB3D3" w14:textId="77777777" w:rsidR="00C86A74" w:rsidRPr="00CB38F5" w:rsidRDefault="00C86A74" w:rsidP="00C86A74">
            <w:pPr>
              <w:numPr>
                <w:ilvl w:val="0"/>
                <w:numId w:val="35"/>
              </w:numPr>
              <w:rPr>
                <w:rFonts w:eastAsia="Times New Roman" w:cstheme="minorHAnsi"/>
                <w:sz w:val="20"/>
                <w:szCs w:val="20"/>
              </w:rPr>
            </w:pPr>
            <w:r w:rsidRPr="00CB38F5">
              <w:rPr>
                <w:rFonts w:eastAsia="Times New Roman" w:cstheme="minorHAnsi"/>
                <w:sz w:val="20"/>
                <w:szCs w:val="20"/>
              </w:rPr>
              <w:t>NRT addressed in separate ETD.</w:t>
            </w:r>
          </w:p>
        </w:tc>
      </w:tr>
    </w:tbl>
    <w:p w14:paraId="0E9639FF" w14:textId="77777777" w:rsidR="00C86A74" w:rsidRPr="00CB38F5" w:rsidRDefault="00C86A74" w:rsidP="00C86A74">
      <w:pPr>
        <w:rPr>
          <w:rFonts w:eastAsia="Times New Roman" w:cstheme="minorHAnsi"/>
          <w:vanish/>
          <w:color w:val="000000"/>
          <w:sz w:val="20"/>
          <w:szCs w:val="20"/>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6A74" w:rsidRPr="00CB38F5" w14:paraId="705F15AB" w14:textId="77777777" w:rsidTr="00CD554A">
        <w:tc>
          <w:tcPr>
            <w:tcW w:w="0" w:type="auto"/>
            <w:shd w:val="clear" w:color="auto" w:fill="2E74B5"/>
            <w:tcMar>
              <w:top w:w="75" w:type="dxa"/>
              <w:left w:w="75" w:type="dxa"/>
              <w:bottom w:w="75" w:type="dxa"/>
              <w:right w:w="75" w:type="dxa"/>
            </w:tcMar>
            <w:hideMark/>
          </w:tcPr>
          <w:p w14:paraId="343BACC0" w14:textId="77777777" w:rsidR="00C86A74" w:rsidRPr="00CB38F5" w:rsidRDefault="00C86A74" w:rsidP="00CD554A">
            <w:pPr>
              <w:pStyle w:val="Heading2"/>
              <w:spacing w:before="0"/>
              <w:rPr>
                <w:rFonts w:asciiTheme="minorHAnsi" w:eastAsia="Times New Roman" w:hAnsiTheme="minorHAnsi" w:cstheme="minorHAnsi"/>
                <w:color w:val="FFFFFF"/>
                <w:sz w:val="20"/>
                <w:szCs w:val="20"/>
              </w:rPr>
            </w:pPr>
            <w:r w:rsidRPr="00CB38F5">
              <w:rPr>
                <w:rFonts w:asciiTheme="minorHAnsi" w:eastAsia="Times New Roman" w:hAnsiTheme="minorHAnsi" w:cstheme="minorHAnsi"/>
                <w:color w:val="FFFFFF"/>
                <w:sz w:val="20"/>
                <w:szCs w:val="20"/>
              </w:rPr>
              <w:t>Implementation considerations</w:t>
            </w:r>
          </w:p>
        </w:tc>
      </w:tr>
      <w:tr w:rsidR="00C86A74" w:rsidRPr="00CB38F5" w14:paraId="6B1789B6" w14:textId="77777777" w:rsidTr="00CD554A">
        <w:trPr>
          <w:trHeight w:val="565"/>
        </w:trPr>
        <w:tc>
          <w:tcPr>
            <w:tcW w:w="0" w:type="auto"/>
            <w:tcMar>
              <w:top w:w="75" w:type="dxa"/>
              <w:left w:w="75" w:type="dxa"/>
              <w:bottom w:w="75" w:type="dxa"/>
              <w:right w:w="75" w:type="dxa"/>
            </w:tcMar>
            <w:hideMark/>
          </w:tcPr>
          <w:p w14:paraId="0ACF2BBF" w14:textId="77777777" w:rsidR="00C86A74" w:rsidRPr="00CB38F5" w:rsidRDefault="00C86A74" w:rsidP="00C86A74">
            <w:pPr>
              <w:numPr>
                <w:ilvl w:val="0"/>
                <w:numId w:val="35"/>
              </w:numPr>
              <w:rPr>
                <w:rFonts w:eastAsia="Times New Roman" w:cstheme="minorHAnsi"/>
                <w:sz w:val="20"/>
                <w:szCs w:val="20"/>
              </w:rPr>
            </w:pPr>
            <w:r w:rsidRPr="00CB38F5">
              <w:rPr>
                <w:rFonts w:eastAsia="Times New Roman" w:cstheme="minorHAnsi"/>
                <w:sz w:val="20"/>
                <w:szCs w:val="20"/>
              </w:rPr>
              <w:t xml:space="preserve">Published evidence only covers </w:t>
            </w:r>
            <w:proofErr w:type="gramStart"/>
            <w:r w:rsidRPr="00CB38F5">
              <w:rPr>
                <w:rFonts w:eastAsia="Times New Roman" w:cstheme="minorHAnsi"/>
                <w:sz w:val="20"/>
                <w:szCs w:val="20"/>
              </w:rPr>
              <w:t>low income</w:t>
            </w:r>
            <w:proofErr w:type="gramEnd"/>
            <w:r w:rsidRPr="00CB38F5">
              <w:rPr>
                <w:rFonts w:eastAsia="Times New Roman" w:cstheme="minorHAnsi"/>
                <w:sz w:val="20"/>
                <w:szCs w:val="20"/>
              </w:rPr>
              <w:t xml:space="preserve"> settings.</w:t>
            </w:r>
          </w:p>
          <w:p w14:paraId="48CE0425" w14:textId="77777777" w:rsidR="00C86A74" w:rsidRPr="00CB38F5" w:rsidRDefault="00C86A74" w:rsidP="00C86A74">
            <w:pPr>
              <w:numPr>
                <w:ilvl w:val="0"/>
                <w:numId w:val="35"/>
              </w:numPr>
              <w:rPr>
                <w:rFonts w:eastAsia="Times New Roman" w:cstheme="minorHAnsi"/>
                <w:sz w:val="20"/>
                <w:szCs w:val="20"/>
              </w:rPr>
            </w:pPr>
            <w:r w:rsidRPr="00CB38F5">
              <w:rPr>
                <w:rFonts w:eastAsia="Times New Roman" w:cstheme="minorHAnsi"/>
                <w:sz w:val="20"/>
                <w:szCs w:val="20"/>
              </w:rPr>
              <w:t>This provides evidence of where the impact of this intervention is particularly beneficial</w:t>
            </w:r>
          </w:p>
          <w:p w14:paraId="2281DD67" w14:textId="77777777" w:rsidR="00C86A74" w:rsidRPr="00CB38F5" w:rsidRDefault="00C86A74" w:rsidP="00CD554A">
            <w:pPr>
              <w:rPr>
                <w:rFonts w:eastAsia="Times New Roman" w:cstheme="minorHAnsi"/>
                <w:sz w:val="20"/>
                <w:szCs w:val="20"/>
              </w:rPr>
            </w:pPr>
          </w:p>
        </w:tc>
      </w:tr>
    </w:tbl>
    <w:p w14:paraId="010B0E65" w14:textId="77777777" w:rsidR="00C86A74" w:rsidRPr="00CB38F5" w:rsidRDefault="00C86A74" w:rsidP="00C86A74">
      <w:pPr>
        <w:rPr>
          <w:rFonts w:eastAsia="Times New Roman" w:cstheme="minorHAnsi"/>
          <w:vanish/>
          <w:color w:val="000000"/>
          <w:sz w:val="20"/>
          <w:szCs w:val="20"/>
          <w:lang w:val="en"/>
        </w:rPr>
      </w:pPr>
    </w:p>
    <w:p w14:paraId="2033F529" w14:textId="77777777" w:rsidR="00C86A74" w:rsidRPr="00CB38F5" w:rsidRDefault="00C86A74" w:rsidP="00C86A74">
      <w:pPr>
        <w:rPr>
          <w:rFonts w:eastAsia="Times New Roman" w:cstheme="minorHAnsi"/>
          <w:vanish/>
          <w:color w:val="000000"/>
          <w:sz w:val="20"/>
          <w:szCs w:val="20"/>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86A74" w:rsidRPr="00CB38F5" w14:paraId="300B6805" w14:textId="77777777" w:rsidTr="00CD554A">
        <w:tc>
          <w:tcPr>
            <w:tcW w:w="0" w:type="auto"/>
            <w:shd w:val="clear" w:color="auto" w:fill="2E74B5"/>
            <w:tcMar>
              <w:top w:w="75" w:type="dxa"/>
              <w:left w:w="75" w:type="dxa"/>
              <w:bottom w:w="75" w:type="dxa"/>
              <w:right w:w="75" w:type="dxa"/>
            </w:tcMar>
            <w:hideMark/>
          </w:tcPr>
          <w:p w14:paraId="0450EFC7" w14:textId="77777777" w:rsidR="00C86A74" w:rsidRPr="00CB38F5" w:rsidRDefault="00C86A74" w:rsidP="00CD554A">
            <w:pPr>
              <w:pStyle w:val="Heading2"/>
              <w:spacing w:before="0"/>
              <w:rPr>
                <w:rFonts w:asciiTheme="minorHAnsi" w:eastAsia="Times New Roman" w:hAnsiTheme="minorHAnsi" w:cstheme="minorHAnsi"/>
                <w:color w:val="FFFFFF"/>
                <w:sz w:val="20"/>
                <w:szCs w:val="20"/>
              </w:rPr>
            </w:pPr>
            <w:r w:rsidRPr="00CB38F5">
              <w:rPr>
                <w:rFonts w:asciiTheme="minorHAnsi" w:eastAsia="Times New Roman" w:hAnsiTheme="minorHAnsi" w:cstheme="minorHAnsi"/>
                <w:color w:val="FFFFFF"/>
                <w:sz w:val="20"/>
                <w:szCs w:val="20"/>
              </w:rPr>
              <w:t>Research priorities</w:t>
            </w:r>
          </w:p>
        </w:tc>
      </w:tr>
      <w:tr w:rsidR="00C86A74" w:rsidRPr="00CB38F5" w14:paraId="08EA9DDA" w14:textId="77777777" w:rsidTr="00CD554A">
        <w:trPr>
          <w:trHeight w:val="1080"/>
        </w:trPr>
        <w:tc>
          <w:tcPr>
            <w:tcW w:w="0" w:type="auto"/>
            <w:tcMar>
              <w:top w:w="75" w:type="dxa"/>
              <w:left w:w="75" w:type="dxa"/>
              <w:bottom w:w="75" w:type="dxa"/>
              <w:right w:w="75" w:type="dxa"/>
            </w:tcMar>
            <w:hideMark/>
          </w:tcPr>
          <w:p w14:paraId="40A244EC" w14:textId="77777777" w:rsidR="00C86A74" w:rsidRPr="00CB38F5" w:rsidRDefault="00C86A74" w:rsidP="00C86A74">
            <w:pPr>
              <w:numPr>
                <w:ilvl w:val="0"/>
                <w:numId w:val="36"/>
              </w:numPr>
              <w:rPr>
                <w:rFonts w:eastAsia="Times New Roman" w:cstheme="minorHAnsi"/>
                <w:sz w:val="20"/>
                <w:szCs w:val="20"/>
              </w:rPr>
            </w:pPr>
            <w:r w:rsidRPr="00CB38F5">
              <w:rPr>
                <w:rFonts w:eastAsia="Times New Roman" w:cstheme="minorHAnsi"/>
                <w:sz w:val="20"/>
                <w:szCs w:val="20"/>
              </w:rPr>
              <w:t xml:space="preserve">Future studies need to establish the best combination of settings, trainee </w:t>
            </w:r>
            <w:proofErr w:type="spellStart"/>
            <w:r w:rsidRPr="00CB38F5">
              <w:rPr>
                <w:rFonts w:eastAsia="Times New Roman" w:cstheme="minorHAnsi"/>
                <w:sz w:val="20"/>
                <w:szCs w:val="20"/>
              </w:rPr>
              <w:t>charecteristics</w:t>
            </w:r>
            <w:proofErr w:type="spellEnd"/>
            <w:r w:rsidRPr="00CB38F5">
              <w:rPr>
                <w:rFonts w:eastAsia="Times New Roman" w:cstheme="minorHAnsi"/>
                <w:sz w:val="20"/>
                <w:szCs w:val="20"/>
              </w:rPr>
              <w:t xml:space="preserve"> and training frequency to sustain the existing effect on perinatal mortality reduction. </w:t>
            </w:r>
          </w:p>
          <w:p w14:paraId="2C3ADD4D" w14:textId="77777777" w:rsidR="00C86A74" w:rsidRPr="00CB38F5" w:rsidRDefault="00C86A74" w:rsidP="00C86A74">
            <w:pPr>
              <w:numPr>
                <w:ilvl w:val="0"/>
                <w:numId w:val="36"/>
              </w:numPr>
              <w:rPr>
                <w:rFonts w:eastAsia="Times New Roman" w:cstheme="minorHAnsi"/>
                <w:sz w:val="20"/>
                <w:szCs w:val="20"/>
              </w:rPr>
            </w:pPr>
            <w:r w:rsidRPr="00CB38F5">
              <w:rPr>
                <w:rFonts w:eastAsia="Times New Roman" w:cstheme="minorHAnsi"/>
                <w:sz w:val="20"/>
                <w:szCs w:val="20"/>
              </w:rPr>
              <w:t>Further cost-effectiveness analyses</w:t>
            </w:r>
          </w:p>
          <w:p w14:paraId="6948A0BF" w14:textId="77777777" w:rsidR="00C86A74" w:rsidRPr="00CB38F5" w:rsidRDefault="00C86A74" w:rsidP="00C86A74">
            <w:pPr>
              <w:numPr>
                <w:ilvl w:val="0"/>
                <w:numId w:val="36"/>
              </w:numPr>
              <w:rPr>
                <w:rFonts w:eastAsia="Times New Roman" w:cstheme="minorHAnsi"/>
                <w:sz w:val="20"/>
                <w:szCs w:val="20"/>
              </w:rPr>
            </w:pPr>
            <w:r w:rsidRPr="00CB38F5">
              <w:rPr>
                <w:rFonts w:eastAsia="Times New Roman" w:cstheme="minorHAnsi"/>
                <w:sz w:val="20"/>
                <w:szCs w:val="20"/>
              </w:rPr>
              <w:t xml:space="preserve">Studies addressing longer term outcomes including </w:t>
            </w:r>
            <w:proofErr w:type="spellStart"/>
            <w:r w:rsidRPr="00CB38F5">
              <w:rPr>
                <w:rFonts w:eastAsia="Times New Roman" w:cstheme="minorHAnsi"/>
                <w:sz w:val="20"/>
                <w:szCs w:val="20"/>
              </w:rPr>
              <w:t>favourable</w:t>
            </w:r>
            <w:proofErr w:type="spellEnd"/>
            <w:r w:rsidRPr="00CB38F5">
              <w:rPr>
                <w:rFonts w:eastAsia="Times New Roman" w:cstheme="minorHAnsi"/>
                <w:sz w:val="20"/>
                <w:szCs w:val="20"/>
              </w:rPr>
              <w:t xml:space="preserve"> neurological outcomes</w:t>
            </w:r>
          </w:p>
          <w:p w14:paraId="224BAE0F" w14:textId="77777777" w:rsidR="00C86A74" w:rsidRDefault="00C86A74" w:rsidP="00CD554A">
            <w:pPr>
              <w:rPr>
                <w:rFonts w:eastAsia="Times New Roman" w:cstheme="minorHAnsi"/>
                <w:b/>
                <w:bCs/>
                <w:sz w:val="28"/>
                <w:szCs w:val="20"/>
              </w:rPr>
            </w:pPr>
          </w:p>
          <w:p w14:paraId="4C6133CA" w14:textId="77777777" w:rsidR="00C86A74" w:rsidRDefault="00C86A74" w:rsidP="00CD554A">
            <w:pPr>
              <w:rPr>
                <w:rFonts w:eastAsia="Times New Roman" w:cstheme="minorHAnsi"/>
                <w:b/>
                <w:bCs/>
                <w:sz w:val="28"/>
                <w:szCs w:val="20"/>
              </w:rPr>
            </w:pPr>
          </w:p>
          <w:p w14:paraId="480CAB04" w14:textId="77777777" w:rsidR="00C86A74" w:rsidRDefault="00C86A74" w:rsidP="00CD554A">
            <w:pPr>
              <w:rPr>
                <w:rFonts w:eastAsia="Times New Roman" w:cstheme="minorHAnsi"/>
                <w:b/>
                <w:bCs/>
                <w:sz w:val="28"/>
                <w:szCs w:val="20"/>
              </w:rPr>
            </w:pPr>
          </w:p>
          <w:p w14:paraId="2909A21B" w14:textId="77777777" w:rsidR="00C86A74" w:rsidRPr="007851E1" w:rsidRDefault="00C86A74" w:rsidP="00CD554A">
            <w:pPr>
              <w:rPr>
                <w:rFonts w:eastAsia="Times New Roman" w:cstheme="minorHAnsi"/>
                <w:b/>
                <w:bCs/>
                <w:sz w:val="28"/>
                <w:szCs w:val="20"/>
              </w:rPr>
            </w:pPr>
            <w:r>
              <w:rPr>
                <w:rFonts w:eastAsia="Times New Roman" w:cstheme="minorHAnsi"/>
                <w:b/>
                <w:bCs/>
                <w:sz w:val="28"/>
                <w:szCs w:val="20"/>
              </w:rPr>
              <w:t>HBB r</w:t>
            </w:r>
            <w:r w:rsidRPr="007851E1">
              <w:rPr>
                <w:rFonts w:eastAsia="Times New Roman" w:cstheme="minorHAnsi"/>
                <w:b/>
                <w:bCs/>
                <w:sz w:val="28"/>
                <w:szCs w:val="20"/>
              </w:rPr>
              <w:t>ecommend</w:t>
            </w:r>
            <w:r>
              <w:rPr>
                <w:rFonts w:eastAsia="Times New Roman" w:cstheme="minorHAnsi"/>
                <w:b/>
                <w:bCs/>
                <w:sz w:val="28"/>
                <w:szCs w:val="20"/>
              </w:rPr>
              <w:t>ation</w:t>
            </w:r>
            <w:r w:rsidRPr="007851E1">
              <w:rPr>
                <w:rFonts w:eastAsia="Times New Roman" w:cstheme="minorHAnsi"/>
                <w:b/>
                <w:bCs/>
                <w:sz w:val="28"/>
                <w:szCs w:val="20"/>
              </w:rPr>
              <w:t>:</w:t>
            </w:r>
          </w:p>
          <w:p w14:paraId="719C9DA1" w14:textId="77777777" w:rsidR="00C86A74" w:rsidRPr="007851E1" w:rsidRDefault="00C86A74" w:rsidP="00C86A74">
            <w:pPr>
              <w:pStyle w:val="ListParagraph"/>
              <w:numPr>
                <w:ilvl w:val="1"/>
                <w:numId w:val="33"/>
              </w:numPr>
              <w:tabs>
                <w:tab w:val="clear" w:pos="1080"/>
                <w:tab w:val="num" w:pos="210"/>
              </w:tabs>
              <w:ind w:left="210" w:hanging="210"/>
              <w:rPr>
                <w:rFonts w:eastAsia="Times New Roman" w:cstheme="minorHAnsi"/>
                <w:sz w:val="20"/>
                <w:szCs w:val="20"/>
              </w:rPr>
            </w:pPr>
            <w:r w:rsidRPr="00CB38F5">
              <w:rPr>
                <w:rFonts w:eastAsia="Times New Roman" w:cstheme="minorHAnsi"/>
                <w:sz w:val="20"/>
                <w:szCs w:val="20"/>
              </w:rPr>
              <w:t xml:space="preserve">We recommend the provision of Helping Babies Breath support training for </w:t>
            </w:r>
            <w:r>
              <w:rPr>
                <w:rFonts w:eastAsia="Times New Roman" w:cstheme="minorHAnsi"/>
                <w:sz w:val="20"/>
                <w:szCs w:val="20"/>
              </w:rPr>
              <w:t xml:space="preserve">healthcare providers who provide advanced life support care for newborns and </w:t>
            </w:r>
            <w:proofErr w:type="gramStart"/>
            <w:r>
              <w:rPr>
                <w:rFonts w:eastAsia="Times New Roman" w:cstheme="minorHAnsi"/>
                <w:sz w:val="20"/>
                <w:szCs w:val="20"/>
              </w:rPr>
              <w:t>babies</w:t>
            </w:r>
            <w:r w:rsidRPr="00CB38F5">
              <w:rPr>
                <w:rFonts w:eastAsia="Times New Roman" w:cstheme="minorHAnsi"/>
                <w:sz w:val="20"/>
                <w:szCs w:val="20"/>
              </w:rPr>
              <w:t xml:space="preserve"> </w:t>
            </w:r>
            <w:r w:rsidRPr="007851E1" w:rsidDel="00830DD1">
              <w:rPr>
                <w:rFonts w:eastAsia="Times New Roman" w:cstheme="minorHAnsi"/>
                <w:sz w:val="20"/>
                <w:szCs w:val="20"/>
              </w:rPr>
              <w:t xml:space="preserve"> </w:t>
            </w:r>
            <w:r w:rsidRPr="007851E1">
              <w:rPr>
                <w:rFonts w:eastAsia="Times New Roman" w:cstheme="minorHAnsi"/>
                <w:sz w:val="20"/>
                <w:szCs w:val="20"/>
              </w:rPr>
              <w:t>(</w:t>
            </w:r>
            <w:proofErr w:type="gramEnd"/>
            <w:r>
              <w:rPr>
                <w:rFonts w:eastAsia="Times New Roman" w:cstheme="minorHAnsi"/>
                <w:sz w:val="20"/>
                <w:szCs w:val="20"/>
              </w:rPr>
              <w:t>strong</w:t>
            </w:r>
            <w:r w:rsidRPr="007851E1">
              <w:rPr>
                <w:rFonts w:eastAsia="Times New Roman" w:cstheme="minorHAnsi"/>
                <w:sz w:val="20"/>
                <w:szCs w:val="20"/>
              </w:rPr>
              <w:t xml:space="preserve"> recommendation,  very low-certainty evidence).</w:t>
            </w:r>
          </w:p>
          <w:p w14:paraId="20580FB1" w14:textId="77777777" w:rsidR="00C86A74" w:rsidRPr="007851E1" w:rsidRDefault="00C86A74" w:rsidP="00C86A74">
            <w:pPr>
              <w:pStyle w:val="ListParagraph"/>
              <w:numPr>
                <w:ilvl w:val="1"/>
                <w:numId w:val="33"/>
              </w:numPr>
              <w:tabs>
                <w:tab w:val="clear" w:pos="1080"/>
                <w:tab w:val="num" w:pos="210"/>
              </w:tabs>
              <w:ind w:left="210" w:hanging="210"/>
              <w:rPr>
                <w:rFonts w:eastAsia="Times New Roman" w:cstheme="minorHAnsi"/>
                <w:sz w:val="20"/>
                <w:szCs w:val="20"/>
              </w:rPr>
            </w:pPr>
            <w:r w:rsidRPr="007851E1">
              <w:rPr>
                <w:rFonts w:eastAsia="Times New Roman" w:cstheme="minorHAnsi"/>
                <w:sz w:val="20"/>
                <w:szCs w:val="20"/>
              </w:rPr>
              <w:t xml:space="preserve">Values and preferences statement: In making this recommendation we recognize that the evidence in support of this recommendation comes from studies of very low quality and relate to a range of HBB implementations run in different low resource settings around the world over a large </w:t>
            </w:r>
            <w:proofErr w:type="gramStart"/>
            <w:r w:rsidRPr="007851E1">
              <w:rPr>
                <w:rFonts w:eastAsia="Times New Roman" w:cstheme="minorHAnsi"/>
                <w:sz w:val="20"/>
                <w:szCs w:val="20"/>
              </w:rPr>
              <w:t>time period</w:t>
            </w:r>
            <w:proofErr w:type="gramEnd"/>
            <w:r w:rsidRPr="007851E1">
              <w:rPr>
                <w:rFonts w:eastAsia="Times New Roman" w:cstheme="minorHAnsi"/>
                <w:sz w:val="20"/>
                <w:szCs w:val="20"/>
              </w:rPr>
              <w:t xml:space="preserve">. </w:t>
            </w:r>
          </w:p>
          <w:p w14:paraId="6D5EC9D9" w14:textId="77777777" w:rsidR="00C86A74" w:rsidRPr="007851E1" w:rsidRDefault="00C86A74" w:rsidP="00C86A74">
            <w:pPr>
              <w:pStyle w:val="ListParagraph"/>
              <w:numPr>
                <w:ilvl w:val="1"/>
                <w:numId w:val="33"/>
              </w:numPr>
              <w:tabs>
                <w:tab w:val="clear" w:pos="1080"/>
                <w:tab w:val="num" w:pos="210"/>
              </w:tabs>
              <w:ind w:left="210" w:hanging="210"/>
              <w:rPr>
                <w:rFonts w:eastAsia="Times New Roman" w:cstheme="minorHAnsi"/>
                <w:sz w:val="20"/>
                <w:szCs w:val="20"/>
              </w:rPr>
            </w:pPr>
            <w:r w:rsidRPr="007851E1">
              <w:rPr>
                <w:rFonts w:eastAsia="Times New Roman" w:cstheme="minorHAnsi"/>
                <w:sz w:val="20"/>
                <w:szCs w:val="20"/>
              </w:rPr>
              <w:t>The provision of HBB training is feasible in low resource settings.</w:t>
            </w:r>
          </w:p>
          <w:p w14:paraId="68726DC9" w14:textId="77777777" w:rsidR="00C86A74" w:rsidRPr="00CB38F5" w:rsidRDefault="00C86A74" w:rsidP="00C86A74">
            <w:pPr>
              <w:numPr>
                <w:ilvl w:val="1"/>
                <w:numId w:val="33"/>
              </w:numPr>
              <w:tabs>
                <w:tab w:val="clear" w:pos="1080"/>
                <w:tab w:val="num" w:pos="210"/>
              </w:tabs>
              <w:ind w:left="210" w:hanging="210"/>
              <w:rPr>
                <w:rFonts w:eastAsia="Times New Roman" w:cstheme="minorHAnsi"/>
                <w:sz w:val="20"/>
                <w:szCs w:val="20"/>
              </w:rPr>
            </w:pPr>
            <w:r w:rsidRPr="007851E1">
              <w:rPr>
                <w:rFonts w:eastAsia="Times New Roman" w:cstheme="minorHAnsi"/>
                <w:sz w:val="20"/>
                <w:szCs w:val="20"/>
              </w:rPr>
              <w:t xml:space="preserve">Knowledge gaps: best combination of settings, trainee </w:t>
            </w:r>
            <w:proofErr w:type="spellStart"/>
            <w:r w:rsidRPr="007851E1">
              <w:rPr>
                <w:rFonts w:eastAsia="Times New Roman" w:cstheme="minorHAnsi"/>
                <w:sz w:val="20"/>
                <w:szCs w:val="20"/>
              </w:rPr>
              <w:t>charecteristics</w:t>
            </w:r>
            <w:proofErr w:type="spellEnd"/>
            <w:r w:rsidRPr="007851E1">
              <w:rPr>
                <w:rFonts w:eastAsia="Times New Roman" w:cstheme="minorHAnsi"/>
                <w:sz w:val="20"/>
                <w:szCs w:val="20"/>
              </w:rPr>
              <w:t xml:space="preserve"> and training frequency to sustain the existing effect on perinatal mortality reduction. </w:t>
            </w:r>
          </w:p>
        </w:tc>
      </w:tr>
    </w:tbl>
    <w:p w14:paraId="2BB661E7" w14:textId="77777777" w:rsidR="00C86A74" w:rsidRDefault="00C86A74" w:rsidP="00C86A74">
      <w:pPr>
        <w:rPr>
          <w:rFonts w:cstheme="minorHAnsi"/>
          <w:color w:val="00B050"/>
          <w:sz w:val="20"/>
          <w:szCs w:val="20"/>
        </w:rPr>
      </w:pPr>
    </w:p>
    <w:p w14:paraId="0ED6AD1E" w14:textId="77777777" w:rsidR="00C86A74" w:rsidRDefault="00C86A74" w:rsidP="00C86A74">
      <w:pPr>
        <w:rPr>
          <w:rFonts w:cstheme="minorHAnsi"/>
          <w:color w:val="00B050"/>
          <w:sz w:val="20"/>
          <w:szCs w:val="20"/>
        </w:rPr>
      </w:pPr>
    </w:p>
    <w:p w14:paraId="5CBC1557" w14:textId="77777777" w:rsidR="00C86A74" w:rsidRDefault="00C86A74" w:rsidP="00C86A74">
      <w:pPr>
        <w:rPr>
          <w:rFonts w:cstheme="minorHAnsi"/>
          <w:color w:val="00B050"/>
          <w:sz w:val="20"/>
          <w:szCs w:val="20"/>
        </w:rPr>
      </w:pPr>
    </w:p>
    <w:p w14:paraId="368B8259" w14:textId="77777777" w:rsidR="00C86A74" w:rsidRDefault="00C86A74" w:rsidP="00C86A74">
      <w:pPr>
        <w:rPr>
          <w:rFonts w:cstheme="minorHAnsi"/>
          <w:color w:val="00B050"/>
          <w:sz w:val="20"/>
          <w:szCs w:val="20"/>
        </w:rPr>
      </w:pPr>
    </w:p>
    <w:p w14:paraId="21145EB6" w14:textId="77777777" w:rsidR="00C86A74" w:rsidRDefault="00C86A74" w:rsidP="00C86A74">
      <w:pPr>
        <w:rPr>
          <w:rFonts w:cstheme="minorHAnsi"/>
          <w:color w:val="00B050"/>
          <w:sz w:val="20"/>
          <w:szCs w:val="20"/>
        </w:rPr>
      </w:pPr>
    </w:p>
    <w:p w14:paraId="25821F72" w14:textId="77777777" w:rsidR="00C86A74" w:rsidRDefault="00C86A74" w:rsidP="00C86A74">
      <w:pPr>
        <w:rPr>
          <w:rFonts w:cstheme="minorHAnsi"/>
          <w:color w:val="00B050"/>
          <w:sz w:val="20"/>
          <w:szCs w:val="20"/>
        </w:rPr>
      </w:pPr>
    </w:p>
    <w:p w14:paraId="442AAD30" w14:textId="77777777" w:rsidR="00476184" w:rsidRDefault="00476184"/>
    <w:sectPr w:rsidR="00476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A90"/>
    <w:multiLevelType w:val="hybridMultilevel"/>
    <w:tmpl w:val="85F6D0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A616F3"/>
    <w:multiLevelType w:val="hybridMultilevel"/>
    <w:tmpl w:val="38A8D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F0BF7"/>
    <w:multiLevelType w:val="hybridMultilevel"/>
    <w:tmpl w:val="660AE7AC"/>
    <w:lvl w:ilvl="0" w:tplc="0409000F">
      <w:start w:val="1"/>
      <w:numFmt w:val="decimal"/>
      <w:lvlText w:val="%1."/>
      <w:lvlJc w:val="left"/>
      <w:pPr>
        <w:ind w:left="630" w:hanging="360"/>
      </w:pPr>
      <w:rPr>
        <w:rFonts w:hint="default"/>
      </w:rPr>
    </w:lvl>
    <w:lvl w:ilvl="1" w:tplc="1380790A">
      <w:start w:val="1"/>
      <w:numFmt w:val="lowerRoman"/>
      <w:lvlText w:val="%2."/>
      <w:lvlJc w:val="left"/>
      <w:pPr>
        <w:ind w:left="2160" w:hanging="360"/>
      </w:pPr>
      <w:rPr>
        <w:rFonts w:asciiTheme="minorHAnsi" w:eastAsia="Arial" w:hAnsiTheme="minorHAnsi" w:cs="Arial"/>
      </w:rPr>
    </w:lvl>
    <w:lvl w:ilvl="2" w:tplc="0409001B">
      <w:start w:val="1"/>
      <w:numFmt w:val="lowerRoman"/>
      <w:lvlText w:val="%3."/>
      <w:lvlJc w:val="right"/>
      <w:pPr>
        <w:ind w:left="2880" w:hanging="180"/>
      </w:pPr>
    </w:lvl>
    <w:lvl w:ilvl="3" w:tplc="4140B864">
      <w:start w:val="2"/>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0C1595"/>
    <w:multiLevelType w:val="hybridMultilevel"/>
    <w:tmpl w:val="5F6AC1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702E4B"/>
    <w:multiLevelType w:val="hybridMultilevel"/>
    <w:tmpl w:val="46F6BB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BF54E8"/>
    <w:multiLevelType w:val="hybridMultilevel"/>
    <w:tmpl w:val="99C214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C00633C"/>
    <w:multiLevelType w:val="hybridMultilevel"/>
    <w:tmpl w:val="7D3A8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160FB8"/>
    <w:multiLevelType w:val="hybridMultilevel"/>
    <w:tmpl w:val="50BA6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8F3ED9"/>
    <w:multiLevelType w:val="hybridMultilevel"/>
    <w:tmpl w:val="BB04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DB1599"/>
    <w:multiLevelType w:val="hybridMultilevel"/>
    <w:tmpl w:val="75EA03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4C261E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D045A3"/>
    <w:multiLevelType w:val="hybridMultilevel"/>
    <w:tmpl w:val="0C34A51E"/>
    <w:lvl w:ilvl="0" w:tplc="C7BC0E26">
      <w:start w:val="43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52AA1"/>
    <w:multiLevelType w:val="hybridMultilevel"/>
    <w:tmpl w:val="32B6F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F8325B"/>
    <w:multiLevelType w:val="hybridMultilevel"/>
    <w:tmpl w:val="FB441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760803"/>
    <w:multiLevelType w:val="hybridMultilevel"/>
    <w:tmpl w:val="5B008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B872E5"/>
    <w:multiLevelType w:val="hybridMultilevel"/>
    <w:tmpl w:val="8A7C5A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60C19D2"/>
    <w:multiLevelType w:val="hybridMultilevel"/>
    <w:tmpl w:val="64A8F768"/>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7" w15:restartNumberingAfterBreak="0">
    <w:nsid w:val="3C1950F4"/>
    <w:multiLevelType w:val="multilevel"/>
    <w:tmpl w:val="91C83718"/>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4A36640"/>
    <w:multiLevelType w:val="hybridMultilevel"/>
    <w:tmpl w:val="5B5A0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9B30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4E07F6"/>
    <w:multiLevelType w:val="hybridMultilevel"/>
    <w:tmpl w:val="958E1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A722BF2"/>
    <w:multiLevelType w:val="hybridMultilevel"/>
    <w:tmpl w:val="304E743A"/>
    <w:lvl w:ilvl="0" w:tplc="23DC0650">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01BC0"/>
    <w:multiLevelType w:val="hybridMultilevel"/>
    <w:tmpl w:val="767620B4"/>
    <w:lvl w:ilvl="0" w:tplc="C7BC0E26">
      <w:start w:val="43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6E2D1E"/>
    <w:multiLevelType w:val="hybridMultilevel"/>
    <w:tmpl w:val="4358D8D6"/>
    <w:lvl w:ilvl="0" w:tplc="CCD829C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4" w15:restartNumberingAfterBreak="0">
    <w:nsid w:val="561D607B"/>
    <w:multiLevelType w:val="hybridMultilevel"/>
    <w:tmpl w:val="32B6F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4A1153"/>
    <w:multiLevelType w:val="hybridMultilevel"/>
    <w:tmpl w:val="57CCC2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B436CE0"/>
    <w:multiLevelType w:val="hybridMultilevel"/>
    <w:tmpl w:val="380C913E"/>
    <w:lvl w:ilvl="0" w:tplc="434C1EA4">
      <w:start w:val="1"/>
      <w:numFmt w:val="bullet"/>
      <w:lvlText w:val=""/>
      <w:lvlJc w:val="left"/>
      <w:pPr>
        <w:tabs>
          <w:tab w:val="num" w:pos="360"/>
        </w:tabs>
        <w:ind w:left="360" w:hanging="360"/>
      </w:pPr>
      <w:rPr>
        <w:rFonts w:ascii="Symbol" w:hAnsi="Symbol" w:hint="default"/>
      </w:rPr>
    </w:lvl>
    <w:lvl w:ilvl="1" w:tplc="CCD829CC">
      <w:start w:val="1"/>
      <w:numFmt w:val="bullet"/>
      <w:lvlText w:val=""/>
      <w:lvlJc w:val="left"/>
      <w:pPr>
        <w:tabs>
          <w:tab w:val="num" w:pos="1080"/>
        </w:tabs>
        <w:ind w:left="1080" w:hanging="360"/>
      </w:pPr>
      <w:rPr>
        <w:rFonts w:ascii="Symbol" w:hAnsi="Symbol" w:hint="default"/>
      </w:rPr>
    </w:lvl>
    <w:lvl w:ilvl="2" w:tplc="032644BC" w:tentative="1">
      <w:start w:val="1"/>
      <w:numFmt w:val="bullet"/>
      <w:lvlText w:val=""/>
      <w:lvlJc w:val="left"/>
      <w:pPr>
        <w:tabs>
          <w:tab w:val="num" w:pos="1800"/>
        </w:tabs>
        <w:ind w:left="1800" w:hanging="360"/>
      </w:pPr>
      <w:rPr>
        <w:rFonts w:ascii="Symbol" w:hAnsi="Symbol" w:hint="default"/>
      </w:rPr>
    </w:lvl>
    <w:lvl w:ilvl="3" w:tplc="73E0CCE8" w:tentative="1">
      <w:start w:val="1"/>
      <w:numFmt w:val="bullet"/>
      <w:lvlText w:val=""/>
      <w:lvlJc w:val="left"/>
      <w:pPr>
        <w:tabs>
          <w:tab w:val="num" w:pos="2520"/>
        </w:tabs>
        <w:ind w:left="2520" w:hanging="360"/>
      </w:pPr>
      <w:rPr>
        <w:rFonts w:ascii="Symbol" w:hAnsi="Symbol" w:hint="default"/>
      </w:rPr>
    </w:lvl>
    <w:lvl w:ilvl="4" w:tplc="90B26BF2" w:tentative="1">
      <w:start w:val="1"/>
      <w:numFmt w:val="bullet"/>
      <w:lvlText w:val=""/>
      <w:lvlJc w:val="left"/>
      <w:pPr>
        <w:tabs>
          <w:tab w:val="num" w:pos="3240"/>
        </w:tabs>
        <w:ind w:left="3240" w:hanging="360"/>
      </w:pPr>
      <w:rPr>
        <w:rFonts w:ascii="Symbol" w:hAnsi="Symbol" w:hint="default"/>
      </w:rPr>
    </w:lvl>
    <w:lvl w:ilvl="5" w:tplc="BA5A9A36" w:tentative="1">
      <w:start w:val="1"/>
      <w:numFmt w:val="bullet"/>
      <w:lvlText w:val=""/>
      <w:lvlJc w:val="left"/>
      <w:pPr>
        <w:tabs>
          <w:tab w:val="num" w:pos="3960"/>
        </w:tabs>
        <w:ind w:left="3960" w:hanging="360"/>
      </w:pPr>
      <w:rPr>
        <w:rFonts w:ascii="Symbol" w:hAnsi="Symbol" w:hint="default"/>
      </w:rPr>
    </w:lvl>
    <w:lvl w:ilvl="6" w:tplc="AA68D362" w:tentative="1">
      <w:start w:val="1"/>
      <w:numFmt w:val="bullet"/>
      <w:lvlText w:val=""/>
      <w:lvlJc w:val="left"/>
      <w:pPr>
        <w:tabs>
          <w:tab w:val="num" w:pos="4680"/>
        </w:tabs>
        <w:ind w:left="4680" w:hanging="360"/>
      </w:pPr>
      <w:rPr>
        <w:rFonts w:ascii="Symbol" w:hAnsi="Symbol" w:hint="default"/>
      </w:rPr>
    </w:lvl>
    <w:lvl w:ilvl="7" w:tplc="FE6AC636" w:tentative="1">
      <w:start w:val="1"/>
      <w:numFmt w:val="bullet"/>
      <w:lvlText w:val=""/>
      <w:lvlJc w:val="left"/>
      <w:pPr>
        <w:tabs>
          <w:tab w:val="num" w:pos="5400"/>
        </w:tabs>
        <w:ind w:left="5400" w:hanging="360"/>
      </w:pPr>
      <w:rPr>
        <w:rFonts w:ascii="Symbol" w:hAnsi="Symbol" w:hint="default"/>
      </w:rPr>
    </w:lvl>
    <w:lvl w:ilvl="8" w:tplc="78BC5F66" w:tentative="1">
      <w:start w:val="1"/>
      <w:numFmt w:val="bullet"/>
      <w:lvlText w:val=""/>
      <w:lvlJc w:val="left"/>
      <w:pPr>
        <w:tabs>
          <w:tab w:val="num" w:pos="6120"/>
        </w:tabs>
        <w:ind w:left="6120" w:hanging="360"/>
      </w:pPr>
      <w:rPr>
        <w:rFonts w:ascii="Symbol" w:hAnsi="Symbol" w:hint="default"/>
      </w:rPr>
    </w:lvl>
  </w:abstractNum>
  <w:abstractNum w:abstractNumId="27" w15:restartNumberingAfterBreak="0">
    <w:nsid w:val="5C13159D"/>
    <w:multiLevelType w:val="hybridMultilevel"/>
    <w:tmpl w:val="D2C08808"/>
    <w:lvl w:ilvl="0" w:tplc="C7BC0E26">
      <w:start w:val="43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0370E7"/>
    <w:multiLevelType w:val="hybridMultilevel"/>
    <w:tmpl w:val="5B52C40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66D718C5"/>
    <w:multiLevelType w:val="hybridMultilevel"/>
    <w:tmpl w:val="CA302174"/>
    <w:lvl w:ilvl="0" w:tplc="23DC06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901E8A"/>
    <w:multiLevelType w:val="hybridMultilevel"/>
    <w:tmpl w:val="96745700"/>
    <w:lvl w:ilvl="0" w:tplc="0807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8B179D"/>
    <w:multiLevelType w:val="hybridMultilevel"/>
    <w:tmpl w:val="42589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E471D7"/>
    <w:multiLevelType w:val="hybridMultilevel"/>
    <w:tmpl w:val="087490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F37703F"/>
    <w:multiLevelType w:val="hybridMultilevel"/>
    <w:tmpl w:val="E5B2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DA31AD"/>
    <w:multiLevelType w:val="hybridMultilevel"/>
    <w:tmpl w:val="3EDC0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36590B"/>
    <w:multiLevelType w:val="hybridMultilevel"/>
    <w:tmpl w:val="38521B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7221A0"/>
    <w:multiLevelType w:val="hybridMultilevel"/>
    <w:tmpl w:val="35CAFF1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6B54C00"/>
    <w:multiLevelType w:val="hybridMultilevel"/>
    <w:tmpl w:val="B2FAC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FC3ACB"/>
    <w:multiLevelType w:val="hybridMultilevel"/>
    <w:tmpl w:val="7B3C4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6D477A"/>
    <w:multiLevelType w:val="multilevel"/>
    <w:tmpl w:val="BB2C2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1"/>
  </w:num>
  <w:num w:numId="5">
    <w:abstractNumId w:val="24"/>
  </w:num>
  <w:num w:numId="6">
    <w:abstractNumId w:val="12"/>
  </w:num>
  <w:num w:numId="7">
    <w:abstractNumId w:val="17"/>
  </w:num>
  <w:num w:numId="8">
    <w:abstractNumId w:val="19"/>
  </w:num>
  <w:num w:numId="9">
    <w:abstractNumId w:val="10"/>
  </w:num>
  <w:num w:numId="10">
    <w:abstractNumId w:val="21"/>
  </w:num>
  <w:num w:numId="11">
    <w:abstractNumId w:val="29"/>
  </w:num>
  <w:num w:numId="12">
    <w:abstractNumId w:val="36"/>
  </w:num>
  <w:num w:numId="13">
    <w:abstractNumId w:val="9"/>
  </w:num>
  <w:num w:numId="14">
    <w:abstractNumId w:val="13"/>
  </w:num>
  <w:num w:numId="15">
    <w:abstractNumId w:val="3"/>
  </w:num>
  <w:num w:numId="16">
    <w:abstractNumId w:val="15"/>
  </w:num>
  <w:num w:numId="17">
    <w:abstractNumId w:val="25"/>
  </w:num>
  <w:num w:numId="18">
    <w:abstractNumId w:val="16"/>
  </w:num>
  <w:num w:numId="19">
    <w:abstractNumId w:val="28"/>
  </w:num>
  <w:num w:numId="20">
    <w:abstractNumId w:val="39"/>
  </w:num>
  <w:num w:numId="21">
    <w:abstractNumId w:val="5"/>
  </w:num>
  <w:num w:numId="22">
    <w:abstractNumId w:val="20"/>
  </w:num>
  <w:num w:numId="23">
    <w:abstractNumId w:val="34"/>
  </w:num>
  <w:num w:numId="24">
    <w:abstractNumId w:val="11"/>
  </w:num>
  <w:num w:numId="25">
    <w:abstractNumId w:val="22"/>
  </w:num>
  <w:num w:numId="26">
    <w:abstractNumId w:val="27"/>
  </w:num>
  <w:num w:numId="27">
    <w:abstractNumId w:val="32"/>
  </w:num>
  <w:num w:numId="28">
    <w:abstractNumId w:val="31"/>
  </w:num>
  <w:num w:numId="29">
    <w:abstractNumId w:val="37"/>
  </w:num>
  <w:num w:numId="30">
    <w:abstractNumId w:val="18"/>
  </w:num>
  <w:num w:numId="31">
    <w:abstractNumId w:val="6"/>
  </w:num>
  <w:num w:numId="32">
    <w:abstractNumId w:val="35"/>
  </w:num>
  <w:num w:numId="33">
    <w:abstractNumId w:val="26"/>
  </w:num>
  <w:num w:numId="34">
    <w:abstractNumId w:val="14"/>
  </w:num>
  <w:num w:numId="35">
    <w:abstractNumId w:val="8"/>
  </w:num>
  <w:num w:numId="36">
    <w:abstractNumId w:val="33"/>
  </w:num>
  <w:num w:numId="37">
    <w:abstractNumId w:val="7"/>
  </w:num>
  <w:num w:numId="38">
    <w:abstractNumId w:val="23"/>
  </w:num>
  <w:num w:numId="39">
    <w:abstractNumId w:val="30"/>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A74"/>
    <w:rsid w:val="00476184"/>
    <w:rsid w:val="00C8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5BBC89"/>
  <w15:chartTrackingRefBased/>
  <w15:docId w15:val="{4B0D8BF5-D575-8B46-8BA1-CEA78A22A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A74"/>
    <w:rPr>
      <w:rFonts w:eastAsiaTheme="minorEastAsia"/>
      <w:lang w:eastAsia="zh-CN"/>
    </w:rPr>
  </w:style>
  <w:style w:type="paragraph" w:styleId="Heading1">
    <w:name w:val="heading 1"/>
    <w:basedOn w:val="Normal"/>
    <w:next w:val="Normal"/>
    <w:link w:val="Heading1Char"/>
    <w:uiPriority w:val="9"/>
    <w:qFormat/>
    <w:rsid w:val="00C86A74"/>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C86A7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86A74"/>
    <w:pPr>
      <w:keepNext/>
      <w:keepLines/>
      <w:spacing w:before="40" w:line="248" w:lineRule="auto"/>
      <w:ind w:left="10" w:hanging="10"/>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semiHidden/>
    <w:unhideWhenUsed/>
    <w:qFormat/>
    <w:rsid w:val="00C86A7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6A74"/>
    <w:rPr>
      <w:rFonts w:asciiTheme="majorHAnsi" w:eastAsiaTheme="majorEastAsia" w:hAnsiTheme="majorHAnsi" w:cstheme="majorBidi"/>
      <w:b/>
      <w:bCs/>
      <w:color w:val="2F5496" w:themeColor="accent1" w:themeShade="BF"/>
      <w:sz w:val="28"/>
      <w:szCs w:val="28"/>
      <w:lang w:eastAsia="zh-CN"/>
    </w:rPr>
  </w:style>
  <w:style w:type="character" w:customStyle="1" w:styleId="Heading2Char">
    <w:name w:val="Heading 2 Char"/>
    <w:basedOn w:val="DefaultParagraphFont"/>
    <w:link w:val="Heading2"/>
    <w:uiPriority w:val="9"/>
    <w:semiHidden/>
    <w:rsid w:val="00C86A74"/>
    <w:rPr>
      <w:rFonts w:asciiTheme="majorHAnsi" w:eastAsiaTheme="majorEastAsia" w:hAnsiTheme="majorHAnsi" w:cstheme="majorBidi"/>
      <w:color w:val="2F5496" w:themeColor="accent1" w:themeShade="BF"/>
      <w:sz w:val="26"/>
      <w:szCs w:val="26"/>
      <w:lang w:eastAsia="zh-CN"/>
    </w:rPr>
  </w:style>
  <w:style w:type="character" w:customStyle="1" w:styleId="Heading3Char">
    <w:name w:val="Heading 3 Char"/>
    <w:basedOn w:val="DefaultParagraphFont"/>
    <w:link w:val="Heading3"/>
    <w:uiPriority w:val="9"/>
    <w:rsid w:val="00C86A7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86A74"/>
    <w:rPr>
      <w:rFonts w:asciiTheme="majorHAnsi" w:eastAsiaTheme="majorEastAsia" w:hAnsiTheme="majorHAnsi" w:cstheme="majorBidi"/>
      <w:i/>
      <w:iCs/>
      <w:color w:val="2F5496" w:themeColor="accent1" w:themeShade="BF"/>
      <w:lang w:eastAsia="zh-CN"/>
    </w:rPr>
  </w:style>
  <w:style w:type="paragraph" w:styleId="ListParagraph">
    <w:name w:val="List Paragraph"/>
    <w:basedOn w:val="Normal"/>
    <w:uiPriority w:val="34"/>
    <w:qFormat/>
    <w:rsid w:val="00C86A74"/>
    <w:pPr>
      <w:ind w:left="720"/>
      <w:contextualSpacing/>
    </w:pPr>
    <w:rPr>
      <w:rFonts w:eastAsiaTheme="minorHAnsi"/>
      <w:lang w:eastAsia="en-US"/>
    </w:rPr>
  </w:style>
  <w:style w:type="paragraph" w:styleId="BalloonText">
    <w:name w:val="Balloon Text"/>
    <w:basedOn w:val="Normal"/>
    <w:link w:val="BalloonTextChar"/>
    <w:uiPriority w:val="99"/>
    <w:semiHidden/>
    <w:unhideWhenUsed/>
    <w:rsid w:val="00C86A74"/>
    <w:rPr>
      <w:rFonts w:ascii="Lucida Grande" w:hAnsi="Lucida Grande" w:cs="Lucida Grande"/>
      <w:sz w:val="18"/>
      <w:szCs w:val="18"/>
      <w:lang w:val="en-GB" w:eastAsia="en-US"/>
    </w:rPr>
  </w:style>
  <w:style w:type="character" w:customStyle="1" w:styleId="BalloonTextChar">
    <w:name w:val="Balloon Text Char"/>
    <w:basedOn w:val="DefaultParagraphFont"/>
    <w:link w:val="BalloonText"/>
    <w:uiPriority w:val="99"/>
    <w:semiHidden/>
    <w:rsid w:val="00C86A74"/>
    <w:rPr>
      <w:rFonts w:ascii="Lucida Grande" w:eastAsiaTheme="minorEastAsia" w:hAnsi="Lucida Grande" w:cs="Lucida Grande"/>
      <w:sz w:val="18"/>
      <w:szCs w:val="18"/>
      <w:lang w:val="en-GB"/>
    </w:rPr>
  </w:style>
  <w:style w:type="paragraph" w:styleId="Footer">
    <w:name w:val="footer"/>
    <w:basedOn w:val="Normal"/>
    <w:link w:val="FooterChar"/>
    <w:uiPriority w:val="99"/>
    <w:unhideWhenUsed/>
    <w:rsid w:val="00C86A74"/>
    <w:pPr>
      <w:tabs>
        <w:tab w:val="center" w:pos="4513"/>
        <w:tab w:val="right" w:pos="9026"/>
      </w:tabs>
    </w:pPr>
  </w:style>
  <w:style w:type="character" w:customStyle="1" w:styleId="FooterChar">
    <w:name w:val="Footer Char"/>
    <w:basedOn w:val="DefaultParagraphFont"/>
    <w:link w:val="Footer"/>
    <w:uiPriority w:val="99"/>
    <w:rsid w:val="00C86A74"/>
    <w:rPr>
      <w:rFonts w:eastAsiaTheme="minorEastAsia"/>
      <w:lang w:eastAsia="zh-CN"/>
    </w:rPr>
  </w:style>
  <w:style w:type="character" w:styleId="PageNumber">
    <w:name w:val="page number"/>
    <w:basedOn w:val="DefaultParagraphFont"/>
    <w:uiPriority w:val="99"/>
    <w:semiHidden/>
    <w:unhideWhenUsed/>
    <w:rsid w:val="00C86A74"/>
  </w:style>
  <w:style w:type="character" w:styleId="CommentReference">
    <w:name w:val="annotation reference"/>
    <w:basedOn w:val="DefaultParagraphFont"/>
    <w:uiPriority w:val="99"/>
    <w:semiHidden/>
    <w:unhideWhenUsed/>
    <w:rsid w:val="00C86A74"/>
    <w:rPr>
      <w:sz w:val="16"/>
      <w:szCs w:val="16"/>
    </w:rPr>
  </w:style>
  <w:style w:type="paragraph" w:styleId="CommentText">
    <w:name w:val="annotation text"/>
    <w:basedOn w:val="Normal"/>
    <w:link w:val="CommentTextChar"/>
    <w:uiPriority w:val="99"/>
    <w:unhideWhenUsed/>
    <w:rsid w:val="00C86A74"/>
    <w:rPr>
      <w:sz w:val="20"/>
      <w:szCs w:val="20"/>
    </w:rPr>
  </w:style>
  <w:style w:type="character" w:customStyle="1" w:styleId="CommentTextChar">
    <w:name w:val="Comment Text Char"/>
    <w:basedOn w:val="DefaultParagraphFont"/>
    <w:link w:val="CommentText"/>
    <w:uiPriority w:val="99"/>
    <w:rsid w:val="00C86A74"/>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C86A74"/>
    <w:rPr>
      <w:b/>
      <w:bCs/>
    </w:rPr>
  </w:style>
  <w:style w:type="character" w:customStyle="1" w:styleId="CommentSubjectChar">
    <w:name w:val="Comment Subject Char"/>
    <w:basedOn w:val="CommentTextChar"/>
    <w:link w:val="CommentSubject"/>
    <w:uiPriority w:val="99"/>
    <w:semiHidden/>
    <w:rsid w:val="00C86A74"/>
    <w:rPr>
      <w:rFonts w:eastAsiaTheme="minorEastAsia"/>
      <w:b/>
      <w:bCs/>
      <w:sz w:val="20"/>
      <w:szCs w:val="20"/>
      <w:lang w:eastAsia="zh-CN"/>
    </w:rPr>
  </w:style>
  <w:style w:type="paragraph" w:styleId="Header">
    <w:name w:val="header"/>
    <w:basedOn w:val="Normal"/>
    <w:link w:val="HeaderChar"/>
    <w:uiPriority w:val="99"/>
    <w:unhideWhenUsed/>
    <w:rsid w:val="00C86A74"/>
    <w:pPr>
      <w:tabs>
        <w:tab w:val="center" w:pos="4680"/>
        <w:tab w:val="right" w:pos="9360"/>
      </w:tabs>
    </w:pPr>
  </w:style>
  <w:style w:type="character" w:customStyle="1" w:styleId="HeaderChar">
    <w:name w:val="Header Char"/>
    <w:basedOn w:val="DefaultParagraphFont"/>
    <w:link w:val="Header"/>
    <w:uiPriority w:val="99"/>
    <w:rsid w:val="00C86A74"/>
    <w:rPr>
      <w:rFonts w:eastAsiaTheme="minorEastAsia"/>
      <w:lang w:eastAsia="zh-CN"/>
    </w:rPr>
  </w:style>
  <w:style w:type="character" w:styleId="Hyperlink">
    <w:name w:val="Hyperlink"/>
    <w:basedOn w:val="DefaultParagraphFont"/>
    <w:uiPriority w:val="99"/>
    <w:unhideWhenUsed/>
    <w:rsid w:val="00C86A74"/>
    <w:rPr>
      <w:color w:val="0563C1" w:themeColor="hyperlink"/>
      <w:u w:val="single"/>
    </w:rPr>
  </w:style>
  <w:style w:type="table" w:styleId="TableGrid">
    <w:name w:val="Table Grid"/>
    <w:basedOn w:val="TableNormal"/>
    <w:uiPriority w:val="39"/>
    <w:rsid w:val="00C86A74"/>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86A74"/>
    <w:rPr>
      <w:rFonts w:eastAsiaTheme="minorEastAsia"/>
      <w:lang w:eastAsia="zh-CN"/>
    </w:rPr>
  </w:style>
  <w:style w:type="character" w:customStyle="1" w:styleId="NichtaufgelsteErwhnung1">
    <w:name w:val="Nicht aufgelöste Erwähnung1"/>
    <w:basedOn w:val="DefaultParagraphFont"/>
    <w:uiPriority w:val="99"/>
    <w:semiHidden/>
    <w:unhideWhenUsed/>
    <w:rsid w:val="00C86A74"/>
    <w:rPr>
      <w:color w:val="605E5C"/>
      <w:shd w:val="clear" w:color="auto" w:fill="E1DFDD"/>
    </w:rPr>
  </w:style>
  <w:style w:type="paragraph" w:customStyle="1" w:styleId="EndNoteBibliographyTitle">
    <w:name w:val="EndNote Bibliography Title"/>
    <w:basedOn w:val="Normal"/>
    <w:link w:val="EndNoteBibliographyTitleChar"/>
    <w:rsid w:val="00C86A74"/>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C86A74"/>
    <w:rPr>
      <w:rFonts w:ascii="Calibri" w:eastAsiaTheme="minorEastAsia" w:hAnsi="Calibri" w:cs="Calibri"/>
      <w:lang w:eastAsia="zh-CN"/>
    </w:rPr>
  </w:style>
  <w:style w:type="paragraph" w:customStyle="1" w:styleId="EndNoteBibliography">
    <w:name w:val="EndNote Bibliography"/>
    <w:basedOn w:val="Normal"/>
    <w:link w:val="EndNoteBibliographyChar"/>
    <w:rsid w:val="00C86A74"/>
    <w:rPr>
      <w:rFonts w:ascii="Calibri" w:hAnsi="Calibri" w:cs="Calibri"/>
    </w:rPr>
  </w:style>
  <w:style w:type="character" w:customStyle="1" w:styleId="EndNoteBibliographyChar">
    <w:name w:val="EndNote Bibliography Char"/>
    <w:basedOn w:val="DefaultParagraphFont"/>
    <w:link w:val="EndNoteBibliography"/>
    <w:rsid w:val="00C86A74"/>
    <w:rPr>
      <w:rFonts w:ascii="Calibri" w:eastAsiaTheme="minorEastAsia" w:hAnsi="Calibri" w:cs="Calibri"/>
      <w:lang w:eastAsia="zh-CN"/>
    </w:rPr>
  </w:style>
  <w:style w:type="character" w:customStyle="1" w:styleId="apple-converted-space">
    <w:name w:val="apple-converted-space"/>
    <w:basedOn w:val="DefaultParagraphFont"/>
    <w:rsid w:val="00C86A74"/>
  </w:style>
  <w:style w:type="character" w:styleId="FollowedHyperlink">
    <w:name w:val="FollowedHyperlink"/>
    <w:basedOn w:val="DefaultParagraphFont"/>
    <w:uiPriority w:val="99"/>
    <w:semiHidden/>
    <w:unhideWhenUsed/>
    <w:rsid w:val="00C86A74"/>
    <w:rPr>
      <w:color w:val="954F72" w:themeColor="followedHyperlink"/>
      <w:u w:val="single"/>
    </w:rPr>
  </w:style>
  <w:style w:type="paragraph" w:styleId="NormalWeb">
    <w:name w:val="Normal (Web)"/>
    <w:basedOn w:val="Normal"/>
    <w:uiPriority w:val="99"/>
    <w:unhideWhenUsed/>
    <w:rsid w:val="00C86A74"/>
    <w:pPr>
      <w:spacing w:before="100" w:beforeAutospacing="1" w:after="100" w:afterAutospacing="1"/>
    </w:pPr>
    <w:rPr>
      <w:rFonts w:ascii="Times New Roman" w:eastAsia="Times New Roman" w:hAnsi="Times New Roman" w:cs="Times New Roman"/>
      <w:lang w:val="en-AU"/>
    </w:rPr>
  </w:style>
  <w:style w:type="character" w:styleId="Emphasis">
    <w:name w:val="Emphasis"/>
    <w:basedOn w:val="DefaultParagraphFont"/>
    <w:uiPriority w:val="20"/>
    <w:qFormat/>
    <w:rsid w:val="00C86A74"/>
    <w:rPr>
      <w:i/>
      <w:iCs/>
    </w:rPr>
  </w:style>
  <w:style w:type="character" w:styleId="Strong">
    <w:name w:val="Strong"/>
    <w:basedOn w:val="DefaultParagraphFont"/>
    <w:uiPriority w:val="22"/>
    <w:qFormat/>
    <w:rsid w:val="00C86A74"/>
    <w:rPr>
      <w:b/>
      <w:bCs/>
    </w:rPr>
  </w:style>
  <w:style w:type="paragraph" w:customStyle="1" w:styleId="section-name">
    <w:name w:val="section-name"/>
    <w:basedOn w:val="Normal"/>
    <w:rsid w:val="00C86A74"/>
    <w:pPr>
      <w:spacing w:before="100" w:beforeAutospacing="1" w:after="100" w:afterAutospacing="1"/>
    </w:pPr>
    <w:rPr>
      <w:rFonts w:ascii="Times New Roman" w:eastAsia="DengXian" w:hAnsi="Times New Roman" w:cs="Times New Roman"/>
      <w:lang w:val="en-GB" w:eastAsia="en-GB"/>
    </w:rPr>
  </w:style>
  <w:style w:type="paragraph" w:customStyle="1" w:styleId="Subtitle1">
    <w:name w:val="Subtitle1"/>
    <w:basedOn w:val="Normal"/>
    <w:rsid w:val="00C86A74"/>
    <w:pPr>
      <w:spacing w:before="100" w:beforeAutospacing="1" w:after="100" w:afterAutospacing="1"/>
    </w:pPr>
    <w:rPr>
      <w:rFonts w:ascii="Times New Roman" w:eastAsia="DengXian" w:hAnsi="Times New Roman" w:cs="Times New Roman"/>
      <w:lang w:val="en-GB" w:eastAsia="en-GB"/>
    </w:rPr>
  </w:style>
  <w:style w:type="character" w:customStyle="1" w:styleId="unchecked-marker">
    <w:name w:val="unchecked-marker"/>
    <w:basedOn w:val="DefaultParagraphFont"/>
    <w:rsid w:val="00C86A74"/>
  </w:style>
  <w:style w:type="character" w:customStyle="1" w:styleId="ep-radiobuttonlabel">
    <w:name w:val="ep-radiobutton__label"/>
    <w:basedOn w:val="DefaultParagraphFont"/>
    <w:rsid w:val="00C86A74"/>
  </w:style>
  <w:style w:type="paragraph" w:customStyle="1" w:styleId="marker">
    <w:name w:val="marker"/>
    <w:basedOn w:val="Normal"/>
    <w:rsid w:val="00C86A74"/>
    <w:pPr>
      <w:spacing w:before="100" w:beforeAutospacing="1" w:after="100" w:afterAutospacing="1"/>
    </w:pPr>
    <w:rPr>
      <w:rFonts w:ascii="Times New Roman" w:eastAsia="DengXian" w:hAnsi="Times New Roman" w:cs="Times New Roman"/>
      <w:lang w:val="en-GB" w:eastAsia="en-GB"/>
    </w:rPr>
  </w:style>
  <w:style w:type="character" w:customStyle="1" w:styleId="UnresolvedMention1">
    <w:name w:val="Unresolved Mention1"/>
    <w:basedOn w:val="DefaultParagraphFont"/>
    <w:uiPriority w:val="99"/>
    <w:semiHidden/>
    <w:unhideWhenUsed/>
    <w:rsid w:val="00C86A74"/>
    <w:rPr>
      <w:color w:val="605E5C"/>
      <w:shd w:val="clear" w:color="auto" w:fill="E1DFDD"/>
    </w:rPr>
  </w:style>
  <w:style w:type="character" w:customStyle="1" w:styleId="checked-marker">
    <w:name w:val="checked-marker"/>
    <w:basedOn w:val="DefaultParagraphFont"/>
    <w:rsid w:val="00C86A74"/>
  </w:style>
  <w:style w:type="character" w:styleId="UnresolvedMention">
    <w:name w:val="Unresolved Mention"/>
    <w:basedOn w:val="DefaultParagraphFont"/>
    <w:uiPriority w:val="99"/>
    <w:semiHidden/>
    <w:unhideWhenUsed/>
    <w:rsid w:val="00C86A74"/>
    <w:rPr>
      <w:color w:val="605E5C"/>
      <w:shd w:val="clear" w:color="auto" w:fill="E1DFDD"/>
    </w:rPr>
  </w:style>
  <w:style w:type="character" w:customStyle="1" w:styleId="label">
    <w:name w:val="label"/>
    <w:basedOn w:val="DefaultParagraphFont"/>
    <w:rsid w:val="00C86A74"/>
  </w:style>
  <w:style w:type="character" w:customStyle="1" w:styleId="cell-value">
    <w:name w:val="cell-value"/>
    <w:basedOn w:val="DefaultParagraphFont"/>
    <w:rsid w:val="00C86A74"/>
  </w:style>
  <w:style w:type="character" w:customStyle="1" w:styleId="cell">
    <w:name w:val="cell"/>
    <w:basedOn w:val="DefaultParagraphFont"/>
    <w:rsid w:val="00C86A74"/>
  </w:style>
  <w:style w:type="character" w:customStyle="1" w:styleId="block">
    <w:name w:val="block"/>
    <w:basedOn w:val="DefaultParagraphFont"/>
    <w:rsid w:val="00C86A74"/>
  </w:style>
  <w:style w:type="character" w:customStyle="1" w:styleId="quality-sign">
    <w:name w:val="quality-sign"/>
    <w:basedOn w:val="DefaultParagraphFont"/>
    <w:rsid w:val="00C86A74"/>
  </w:style>
  <w:style w:type="character" w:customStyle="1" w:styleId="quality-text">
    <w:name w:val="quality-text"/>
    <w:basedOn w:val="DefaultParagraphFont"/>
    <w:rsid w:val="00C86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7017</Words>
  <Characters>39997</Characters>
  <Application>Microsoft Office Word</Application>
  <DocSecurity>0</DocSecurity>
  <Lines>333</Lines>
  <Paragraphs>93</Paragraphs>
  <ScaleCrop>false</ScaleCrop>
  <Company/>
  <LinksUpToDate>false</LinksUpToDate>
  <CharactersWithSpaces>46921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Montgomery</dc:creator>
  <cp:keywords/>
  <dc:description/>
  <cp:lastModifiedBy>William Montgomery</cp:lastModifiedBy>
  <cp:revision>1</cp:revision>
  <dcterms:created xsi:type="dcterms:W3CDTF">2022-03-14T16:44:00Z</dcterms:created>
  <dcterms:modified xsi:type="dcterms:W3CDTF">2022-03-14T16:46:00Z</dcterms:modified>
</cp:coreProperties>
</file>