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3332" w14:textId="47D97707" w:rsidR="000A2752" w:rsidRPr="0068206E" w:rsidRDefault="000A2752" w:rsidP="0068206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8206E">
        <w:rPr>
          <w:rFonts w:asciiTheme="minorHAnsi" w:hAnsiTheme="minorHAnsi" w:cstheme="minorHAnsi"/>
          <w:b/>
          <w:bCs/>
          <w:sz w:val="20"/>
          <w:szCs w:val="20"/>
        </w:rPr>
        <w:t>Search Strategies 1/17/2023</w:t>
      </w:r>
    </w:p>
    <w:p w14:paraId="0AFF8120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p w14:paraId="582ED876" w14:textId="7B47016A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  <w:r w:rsidRPr="0068206E">
        <w:rPr>
          <w:rFonts w:asciiTheme="minorHAnsi" w:hAnsiTheme="minorHAnsi" w:cstheme="minorHAnsi"/>
          <w:sz w:val="20"/>
          <w:szCs w:val="20"/>
        </w:rPr>
        <w:t xml:space="preserve">Embase 1974 to 2023 January 17, Ovid MEDLINE(R) and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Epub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 Ahead of Print, In-Process, In-Data-Review &amp; Other Non-Indexed Citations and Daily 1946 to January 17, 2023</w:t>
      </w:r>
    </w:p>
    <w:p w14:paraId="1832F924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026" w:type="dxa"/>
        <w:tblLook w:val="06A0" w:firstRow="1" w:lastRow="0" w:firstColumn="1" w:lastColumn="0" w:noHBand="1" w:noVBand="1"/>
      </w:tblPr>
      <w:tblGrid>
        <w:gridCol w:w="593"/>
        <w:gridCol w:w="7391"/>
        <w:gridCol w:w="1042"/>
      </w:tblGrid>
      <w:tr w:rsidR="000A2752" w:rsidRPr="0068206E" w14:paraId="32EBBD33" w14:textId="77777777" w:rsidTr="0068206E">
        <w:trPr>
          <w:trHeight w:val="431"/>
        </w:trPr>
        <w:tc>
          <w:tcPr>
            <w:tcW w:w="593" w:type="dxa"/>
            <w:hideMark/>
          </w:tcPr>
          <w:p w14:paraId="768C9E7C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</w:t>
            </w:r>
          </w:p>
        </w:tc>
        <w:tc>
          <w:tcPr>
            <w:tcW w:w="7391" w:type="dxa"/>
            <w:hideMark/>
          </w:tcPr>
          <w:p w14:paraId="0BA8F509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Emergency Medical Services/ or Emergency Medical Technicians/ or Emergency Services/ or First Aid/</w:t>
            </w:r>
          </w:p>
        </w:tc>
        <w:tc>
          <w:tcPr>
            <w:tcW w:w="1042" w:type="dxa"/>
            <w:hideMark/>
          </w:tcPr>
          <w:p w14:paraId="6BCD02A7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180403</w:t>
            </w:r>
          </w:p>
        </w:tc>
      </w:tr>
      <w:tr w:rsidR="000A2752" w:rsidRPr="0068206E" w14:paraId="3BFD44AD" w14:textId="77777777" w:rsidTr="0068206E">
        <w:trPr>
          <w:trHeight w:val="1097"/>
        </w:trPr>
        <w:tc>
          <w:tcPr>
            <w:tcW w:w="593" w:type="dxa"/>
            <w:hideMark/>
          </w:tcPr>
          <w:p w14:paraId="18C62306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</w:t>
            </w:r>
          </w:p>
        </w:tc>
        <w:tc>
          <w:tcPr>
            <w:tcW w:w="7391" w:type="dxa"/>
            <w:hideMark/>
          </w:tcPr>
          <w:p w14:paraId="043A5A53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 ("emergency care" or "emergency health service*" or "emergency medical service*" or emergicenter* or "medical emergency service*" or "prehospital emergency care"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emergicentre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emergi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-center*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emergi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-centre* or "pre-hospital emergency care" or EMT* or "emergency medical technician*" or "first responder*" or "first aid" or "critical care"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).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ti</w:t>
            </w:r>
            <w:proofErr w:type="gram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,ab,kw,kf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.</w:t>
            </w:r>
          </w:p>
        </w:tc>
        <w:tc>
          <w:tcPr>
            <w:tcW w:w="1042" w:type="dxa"/>
            <w:hideMark/>
          </w:tcPr>
          <w:p w14:paraId="4DA7DE05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279299</w:t>
            </w:r>
          </w:p>
        </w:tc>
      </w:tr>
      <w:tr w:rsidR="000A2752" w:rsidRPr="0068206E" w14:paraId="43CA3C94" w14:textId="77777777" w:rsidTr="0068206E">
        <w:trPr>
          <w:trHeight w:val="77"/>
        </w:trPr>
        <w:tc>
          <w:tcPr>
            <w:tcW w:w="593" w:type="dxa"/>
            <w:hideMark/>
          </w:tcPr>
          <w:p w14:paraId="7E407909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3</w:t>
            </w:r>
          </w:p>
        </w:tc>
        <w:tc>
          <w:tcPr>
            <w:tcW w:w="7391" w:type="dxa"/>
            <w:hideMark/>
          </w:tcPr>
          <w:p w14:paraId="0A704675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1 or 2 [FIRST AID]</w:t>
            </w:r>
          </w:p>
        </w:tc>
        <w:tc>
          <w:tcPr>
            <w:tcW w:w="1042" w:type="dxa"/>
            <w:hideMark/>
          </w:tcPr>
          <w:p w14:paraId="104BB778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418551</w:t>
            </w:r>
          </w:p>
        </w:tc>
      </w:tr>
      <w:tr w:rsidR="000A2752" w:rsidRPr="0068206E" w14:paraId="2FBDB19C" w14:textId="77777777" w:rsidTr="0068206E">
        <w:trPr>
          <w:trHeight w:val="77"/>
        </w:trPr>
        <w:tc>
          <w:tcPr>
            <w:tcW w:w="593" w:type="dxa"/>
            <w:hideMark/>
          </w:tcPr>
          <w:p w14:paraId="4082C645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4</w:t>
            </w:r>
          </w:p>
        </w:tc>
        <w:tc>
          <w:tcPr>
            <w:tcW w:w="7391" w:type="dxa"/>
            <w:hideMark/>
          </w:tcPr>
          <w:p w14:paraId="73FD09FF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exp Sepsis/</w:t>
            </w:r>
          </w:p>
        </w:tc>
        <w:tc>
          <w:tcPr>
            <w:tcW w:w="1042" w:type="dxa"/>
            <w:hideMark/>
          </w:tcPr>
          <w:p w14:paraId="4D758009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459583</w:t>
            </w:r>
          </w:p>
        </w:tc>
      </w:tr>
      <w:tr w:rsidR="000A2752" w:rsidRPr="0068206E" w14:paraId="7A32F92D" w14:textId="77777777" w:rsidTr="0068206E">
        <w:trPr>
          <w:trHeight w:val="701"/>
        </w:trPr>
        <w:tc>
          <w:tcPr>
            <w:tcW w:w="593" w:type="dxa"/>
            <w:hideMark/>
          </w:tcPr>
          <w:p w14:paraId="1B538D6F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</w:t>
            </w:r>
          </w:p>
        </w:tc>
        <w:tc>
          <w:tcPr>
            <w:tcW w:w="7391" w:type="dxa"/>
            <w:hideMark/>
          </w:tcPr>
          <w:p w14:paraId="6F65940B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 sepsis (or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sepses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 or septic or "bloodstream infection*"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pyemi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pyohemi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pyaemi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septicemi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septicaemi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"blood poisoning*"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bacteremi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fungemi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candidemi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*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).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ti</w:t>
            </w:r>
            <w:proofErr w:type="gram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,ab,kw,kf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.</w:t>
            </w:r>
          </w:p>
        </w:tc>
        <w:tc>
          <w:tcPr>
            <w:tcW w:w="1042" w:type="dxa"/>
            <w:hideMark/>
          </w:tcPr>
          <w:p w14:paraId="26ED5718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519778</w:t>
            </w:r>
          </w:p>
        </w:tc>
      </w:tr>
      <w:tr w:rsidR="000A2752" w:rsidRPr="0068206E" w14:paraId="44F21514" w14:textId="77777777" w:rsidTr="0068206E">
        <w:trPr>
          <w:trHeight w:val="206"/>
        </w:trPr>
        <w:tc>
          <w:tcPr>
            <w:tcW w:w="593" w:type="dxa"/>
            <w:hideMark/>
          </w:tcPr>
          <w:p w14:paraId="108E1BCD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</w:t>
            </w:r>
          </w:p>
        </w:tc>
        <w:tc>
          <w:tcPr>
            <w:tcW w:w="7391" w:type="dxa"/>
            <w:hideMark/>
          </w:tcPr>
          <w:p w14:paraId="36CD42E4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4 or 5 [SEPSIS]</w:t>
            </w:r>
          </w:p>
        </w:tc>
        <w:tc>
          <w:tcPr>
            <w:tcW w:w="1042" w:type="dxa"/>
            <w:hideMark/>
          </w:tcPr>
          <w:p w14:paraId="7B8C003D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681253</w:t>
            </w:r>
          </w:p>
        </w:tc>
      </w:tr>
      <w:tr w:rsidR="000A2752" w:rsidRPr="0068206E" w14:paraId="03E61A8E" w14:textId="77777777" w:rsidTr="0068206E">
        <w:trPr>
          <w:trHeight w:val="224"/>
        </w:trPr>
        <w:tc>
          <w:tcPr>
            <w:tcW w:w="593" w:type="dxa"/>
            <w:hideMark/>
          </w:tcPr>
          <w:p w14:paraId="161F6FEB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7</w:t>
            </w:r>
          </w:p>
        </w:tc>
        <w:tc>
          <w:tcPr>
            <w:tcW w:w="7391" w:type="dxa"/>
            <w:hideMark/>
          </w:tcPr>
          <w:p w14:paraId="4F154111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3 and 6 [FIRST AID + SEPSIS]</w:t>
            </w:r>
          </w:p>
        </w:tc>
        <w:tc>
          <w:tcPr>
            <w:tcW w:w="1042" w:type="dxa"/>
            <w:hideMark/>
          </w:tcPr>
          <w:p w14:paraId="7D6E19F0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17089</w:t>
            </w:r>
          </w:p>
        </w:tc>
      </w:tr>
      <w:tr w:rsidR="000A2752" w:rsidRPr="0068206E" w14:paraId="615FA914" w14:textId="77777777" w:rsidTr="0068206E">
        <w:trPr>
          <w:trHeight w:val="224"/>
        </w:trPr>
        <w:tc>
          <w:tcPr>
            <w:tcW w:w="593" w:type="dxa"/>
            <w:hideMark/>
          </w:tcPr>
          <w:p w14:paraId="2D95718F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8</w:t>
            </w:r>
          </w:p>
        </w:tc>
        <w:tc>
          <w:tcPr>
            <w:tcW w:w="7391" w:type="dxa"/>
            <w:hideMark/>
          </w:tcPr>
          <w:p w14:paraId="593248B9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(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evaluat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* or assess*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).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ti</w:t>
            </w:r>
            <w:proofErr w:type="gram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,ab,kw,kf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.</w:t>
            </w:r>
          </w:p>
        </w:tc>
        <w:tc>
          <w:tcPr>
            <w:tcW w:w="1042" w:type="dxa"/>
            <w:hideMark/>
          </w:tcPr>
          <w:p w14:paraId="791CCFDF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16348275</w:t>
            </w:r>
          </w:p>
        </w:tc>
      </w:tr>
      <w:tr w:rsidR="000A2752" w:rsidRPr="0068206E" w14:paraId="6386972D" w14:textId="77777777" w:rsidTr="0068206E">
        <w:trPr>
          <w:trHeight w:val="77"/>
        </w:trPr>
        <w:tc>
          <w:tcPr>
            <w:tcW w:w="593" w:type="dxa"/>
            <w:hideMark/>
          </w:tcPr>
          <w:p w14:paraId="2DE642E7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9</w:t>
            </w:r>
          </w:p>
        </w:tc>
        <w:tc>
          <w:tcPr>
            <w:tcW w:w="7391" w:type="dxa"/>
            <w:hideMark/>
          </w:tcPr>
          <w:p w14:paraId="75A15B33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7 and 8 [FIRST AID + SEPSIS + EVALUATE]</w:t>
            </w:r>
          </w:p>
        </w:tc>
        <w:tc>
          <w:tcPr>
            <w:tcW w:w="1042" w:type="dxa"/>
            <w:hideMark/>
          </w:tcPr>
          <w:p w14:paraId="4A34B813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7066</w:t>
            </w:r>
          </w:p>
        </w:tc>
      </w:tr>
      <w:tr w:rsidR="000A2752" w:rsidRPr="0068206E" w14:paraId="5609AD11" w14:textId="77777777" w:rsidTr="0068206E">
        <w:trPr>
          <w:trHeight w:val="530"/>
        </w:trPr>
        <w:tc>
          <w:tcPr>
            <w:tcW w:w="593" w:type="dxa"/>
            <w:hideMark/>
          </w:tcPr>
          <w:p w14:paraId="3D62973A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10</w:t>
            </w:r>
          </w:p>
        </w:tc>
        <w:tc>
          <w:tcPr>
            <w:tcW w:w="7391" w:type="dxa"/>
            <w:hideMark/>
          </w:tcPr>
          <w:p w14:paraId="0A506BE8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(Animals/ or "Animal Experimentation"/ or "Models, Animal"/ or "Disease Models, Animal"/) not (Humans/ or "Human Experimentation"/)</w:t>
            </w:r>
          </w:p>
        </w:tc>
        <w:tc>
          <w:tcPr>
            <w:tcW w:w="1042" w:type="dxa"/>
            <w:hideMark/>
          </w:tcPr>
          <w:p w14:paraId="4A4862F8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8804236</w:t>
            </w:r>
          </w:p>
        </w:tc>
      </w:tr>
      <w:tr w:rsidR="000A2752" w:rsidRPr="0068206E" w14:paraId="1503585C" w14:textId="77777777" w:rsidTr="0068206E">
        <w:trPr>
          <w:trHeight w:val="89"/>
        </w:trPr>
        <w:tc>
          <w:tcPr>
            <w:tcW w:w="593" w:type="dxa"/>
            <w:hideMark/>
          </w:tcPr>
          <w:p w14:paraId="4C41515F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11</w:t>
            </w:r>
          </w:p>
        </w:tc>
        <w:tc>
          <w:tcPr>
            <w:tcW w:w="7391" w:type="dxa"/>
            <w:hideMark/>
          </w:tcPr>
          <w:p w14:paraId="00DB8E72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9 not 10 [ANIMAL STUDIES REMOVED]</w:t>
            </w:r>
          </w:p>
        </w:tc>
        <w:tc>
          <w:tcPr>
            <w:tcW w:w="1042" w:type="dxa"/>
            <w:hideMark/>
          </w:tcPr>
          <w:p w14:paraId="01F4523B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6865</w:t>
            </w:r>
          </w:p>
        </w:tc>
      </w:tr>
      <w:tr w:rsidR="000A2752" w:rsidRPr="0068206E" w14:paraId="358F9D86" w14:textId="77777777" w:rsidTr="0068206E">
        <w:trPr>
          <w:trHeight w:val="197"/>
        </w:trPr>
        <w:tc>
          <w:tcPr>
            <w:tcW w:w="593" w:type="dxa"/>
            <w:hideMark/>
          </w:tcPr>
          <w:p w14:paraId="3C6185DE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12</w:t>
            </w:r>
          </w:p>
        </w:tc>
        <w:tc>
          <w:tcPr>
            <w:tcW w:w="7391" w:type="dxa"/>
            <w:hideMark/>
          </w:tcPr>
          <w:p w14:paraId="045968EF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(comment or editorial or "newspaper article" or news or note or lecture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).pt.</w:t>
            </w:r>
            <w:proofErr w:type="gramEnd"/>
          </w:p>
        </w:tc>
        <w:tc>
          <w:tcPr>
            <w:tcW w:w="1042" w:type="dxa"/>
            <w:hideMark/>
          </w:tcPr>
          <w:p w14:paraId="751B5B6F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3322316</w:t>
            </w:r>
          </w:p>
        </w:tc>
      </w:tr>
      <w:tr w:rsidR="000A2752" w:rsidRPr="0068206E" w14:paraId="5DB0EF64" w14:textId="77777777" w:rsidTr="0068206E">
        <w:trPr>
          <w:trHeight w:val="197"/>
        </w:trPr>
        <w:tc>
          <w:tcPr>
            <w:tcW w:w="593" w:type="dxa"/>
            <w:hideMark/>
          </w:tcPr>
          <w:p w14:paraId="619ADC3E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13</w:t>
            </w:r>
          </w:p>
        </w:tc>
        <w:tc>
          <w:tcPr>
            <w:tcW w:w="7391" w:type="dxa"/>
            <w:hideMark/>
          </w:tcPr>
          <w:p w14:paraId="0D002A11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(letter not (letter and randomized controlled trial)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).pt.</w:t>
            </w:r>
            <w:proofErr w:type="gramEnd"/>
          </w:p>
        </w:tc>
        <w:tc>
          <w:tcPr>
            <w:tcW w:w="1042" w:type="dxa"/>
            <w:hideMark/>
          </w:tcPr>
          <w:p w14:paraId="5A5A8519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2452749</w:t>
            </w:r>
          </w:p>
        </w:tc>
      </w:tr>
      <w:tr w:rsidR="000A2752" w:rsidRPr="0068206E" w14:paraId="033EA64F" w14:textId="77777777" w:rsidTr="0068206E">
        <w:trPr>
          <w:trHeight w:val="215"/>
        </w:trPr>
        <w:tc>
          <w:tcPr>
            <w:tcW w:w="593" w:type="dxa"/>
            <w:hideMark/>
          </w:tcPr>
          <w:p w14:paraId="67DCAAF7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14</w:t>
            </w:r>
          </w:p>
        </w:tc>
        <w:tc>
          <w:tcPr>
            <w:tcW w:w="7391" w:type="dxa"/>
            <w:hideMark/>
          </w:tcPr>
          <w:p w14:paraId="1797A531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11 not (12 or 13) [OPINION PIECES REMOVED]</w:t>
            </w:r>
          </w:p>
        </w:tc>
        <w:tc>
          <w:tcPr>
            <w:tcW w:w="1042" w:type="dxa"/>
            <w:hideMark/>
          </w:tcPr>
          <w:p w14:paraId="2FA90C03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6769</w:t>
            </w:r>
          </w:p>
        </w:tc>
      </w:tr>
      <w:tr w:rsidR="000A2752" w:rsidRPr="0068206E" w14:paraId="7CA90162" w14:textId="77777777" w:rsidTr="0068206E">
        <w:trPr>
          <w:trHeight w:val="233"/>
        </w:trPr>
        <w:tc>
          <w:tcPr>
            <w:tcW w:w="593" w:type="dxa"/>
            <w:hideMark/>
          </w:tcPr>
          <w:p w14:paraId="157EE8A9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15</w:t>
            </w:r>
          </w:p>
        </w:tc>
        <w:tc>
          <w:tcPr>
            <w:tcW w:w="7391" w:type="dxa"/>
            <w:hideMark/>
          </w:tcPr>
          <w:p w14:paraId="40B06B92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"case reports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".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pt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42" w:type="dxa"/>
            <w:hideMark/>
          </w:tcPr>
          <w:p w14:paraId="4B1B9828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2313061</w:t>
            </w:r>
          </w:p>
        </w:tc>
      </w:tr>
      <w:tr w:rsidR="000A2752" w:rsidRPr="0068206E" w14:paraId="61AB8367" w14:textId="77777777" w:rsidTr="0068206E">
        <w:trPr>
          <w:trHeight w:val="170"/>
        </w:trPr>
        <w:tc>
          <w:tcPr>
            <w:tcW w:w="593" w:type="dxa"/>
            <w:hideMark/>
          </w:tcPr>
          <w:p w14:paraId="7AA6F80C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16</w:t>
            </w:r>
          </w:p>
        </w:tc>
        <w:tc>
          <w:tcPr>
            <w:tcW w:w="7391" w:type="dxa"/>
            <w:hideMark/>
          </w:tcPr>
          <w:p w14:paraId="7286D054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14 not 15 [CASE REPORTS REMOVED]</w:t>
            </w:r>
          </w:p>
        </w:tc>
        <w:tc>
          <w:tcPr>
            <w:tcW w:w="1042" w:type="dxa"/>
            <w:hideMark/>
          </w:tcPr>
          <w:p w14:paraId="38F31CFA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6738</w:t>
            </w:r>
          </w:p>
        </w:tc>
      </w:tr>
      <w:tr w:rsidR="000A2752" w:rsidRPr="0068206E" w14:paraId="72A8CAE1" w14:textId="77777777" w:rsidTr="0068206E">
        <w:trPr>
          <w:trHeight w:val="278"/>
        </w:trPr>
        <w:tc>
          <w:tcPr>
            <w:tcW w:w="593" w:type="dxa"/>
            <w:hideMark/>
          </w:tcPr>
          <w:p w14:paraId="0BDCE56E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17</w:t>
            </w:r>
          </w:p>
        </w:tc>
        <w:tc>
          <w:tcPr>
            <w:tcW w:w="7391" w:type="dxa"/>
            <w:hideMark/>
          </w:tcPr>
          <w:p w14:paraId="345A6CBA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(conference or conference abstract or "conference review" or congresses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).pt.</w:t>
            </w:r>
            <w:proofErr w:type="gramEnd"/>
          </w:p>
        </w:tc>
        <w:tc>
          <w:tcPr>
            <w:tcW w:w="1042" w:type="dxa"/>
            <w:hideMark/>
          </w:tcPr>
          <w:p w14:paraId="0C09E527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5438450</w:t>
            </w:r>
          </w:p>
        </w:tc>
      </w:tr>
      <w:tr w:rsidR="000A2752" w:rsidRPr="0068206E" w14:paraId="6A7C8C83" w14:textId="77777777" w:rsidTr="0068206E">
        <w:trPr>
          <w:trHeight w:val="242"/>
        </w:trPr>
        <w:tc>
          <w:tcPr>
            <w:tcW w:w="593" w:type="dxa"/>
            <w:hideMark/>
          </w:tcPr>
          <w:p w14:paraId="507BFF0A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18</w:t>
            </w:r>
          </w:p>
        </w:tc>
        <w:tc>
          <w:tcPr>
            <w:tcW w:w="7391" w:type="dxa"/>
            <w:hideMark/>
          </w:tcPr>
          <w:p w14:paraId="3FF412A7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16 not 17 [CONFERENCES REMOVED]</w:t>
            </w:r>
          </w:p>
        </w:tc>
        <w:tc>
          <w:tcPr>
            <w:tcW w:w="1042" w:type="dxa"/>
            <w:hideMark/>
          </w:tcPr>
          <w:p w14:paraId="117C595A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5076</w:t>
            </w:r>
          </w:p>
        </w:tc>
      </w:tr>
      <w:tr w:rsidR="000A2752" w:rsidRPr="0068206E" w14:paraId="0EA42DC9" w14:textId="77777777" w:rsidTr="0068206E">
        <w:trPr>
          <w:trHeight w:val="170"/>
        </w:trPr>
        <w:tc>
          <w:tcPr>
            <w:tcW w:w="593" w:type="dxa"/>
            <w:hideMark/>
          </w:tcPr>
          <w:p w14:paraId="47276DFB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19</w:t>
            </w:r>
          </w:p>
        </w:tc>
        <w:tc>
          <w:tcPr>
            <w:tcW w:w="7391" w:type="dxa"/>
            <w:hideMark/>
          </w:tcPr>
          <w:p w14:paraId="4EB321B5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 limit 18 to 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1042" w:type="dxa"/>
            <w:hideMark/>
          </w:tcPr>
          <w:p w14:paraId="4920E955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4726</w:t>
            </w:r>
          </w:p>
        </w:tc>
      </w:tr>
      <w:tr w:rsidR="000A2752" w:rsidRPr="0068206E" w14:paraId="6A939D48" w14:textId="77777777" w:rsidTr="0068206E">
        <w:trPr>
          <w:trHeight w:val="188"/>
        </w:trPr>
        <w:tc>
          <w:tcPr>
            <w:tcW w:w="593" w:type="dxa"/>
            <w:hideMark/>
          </w:tcPr>
          <w:p w14:paraId="4B7D2B92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20</w:t>
            </w:r>
          </w:p>
        </w:tc>
        <w:tc>
          <w:tcPr>
            <w:tcW w:w="7391" w:type="dxa"/>
            <w:hideMark/>
          </w:tcPr>
          <w:p w14:paraId="1BFD58AF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limit 18 to abstracts</w:t>
            </w:r>
          </w:p>
        </w:tc>
        <w:tc>
          <w:tcPr>
            <w:tcW w:w="1042" w:type="dxa"/>
            <w:hideMark/>
          </w:tcPr>
          <w:p w14:paraId="613FE07A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5055</w:t>
            </w:r>
          </w:p>
        </w:tc>
      </w:tr>
      <w:tr w:rsidR="000A2752" w:rsidRPr="0068206E" w14:paraId="15402B07" w14:textId="77777777" w:rsidTr="0068206E">
        <w:trPr>
          <w:trHeight w:val="746"/>
        </w:trPr>
        <w:tc>
          <w:tcPr>
            <w:tcW w:w="593" w:type="dxa"/>
            <w:hideMark/>
          </w:tcPr>
          <w:p w14:paraId="3C05C1C0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21</w:t>
            </w:r>
          </w:p>
        </w:tc>
        <w:tc>
          <w:tcPr>
            <w:tcW w:w="7391" w:type="dxa"/>
            <w:hideMark/>
          </w:tcPr>
          <w:p w14:paraId="43E6C07C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19 or 20</w:t>
            </w:r>
          </w:p>
          <w:p w14:paraId="067337CE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Embase &lt;1974 to 2023 January 17&gt;</w:t>
            </w:r>
          </w:p>
          <w:p w14:paraId="0D309CC0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Ovid MEDLINE(R) and Epub Ahead of Print, In-Process, In-Data-Review &amp; Other Non-Indexed Citations and Daily &lt;1946 to January 17, 2023&gt;</w:t>
            </w:r>
          </w:p>
        </w:tc>
        <w:tc>
          <w:tcPr>
            <w:tcW w:w="1042" w:type="dxa"/>
            <w:hideMark/>
          </w:tcPr>
          <w:p w14:paraId="1CFA2D18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5074</w:t>
            </w:r>
          </w:p>
          <w:p w14:paraId="44A0C62A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3238</w:t>
            </w:r>
          </w:p>
          <w:p w14:paraId="66DF07EE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1836</w:t>
            </w:r>
          </w:p>
        </w:tc>
      </w:tr>
      <w:tr w:rsidR="000A2752" w:rsidRPr="0068206E" w14:paraId="33467D0C" w14:textId="77777777" w:rsidTr="0068206E">
        <w:trPr>
          <w:trHeight w:val="791"/>
        </w:trPr>
        <w:tc>
          <w:tcPr>
            <w:tcW w:w="593" w:type="dxa"/>
            <w:hideMark/>
          </w:tcPr>
          <w:p w14:paraId="59BF5ECB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22</w:t>
            </w:r>
          </w:p>
        </w:tc>
        <w:tc>
          <w:tcPr>
            <w:tcW w:w="7391" w:type="dxa"/>
            <w:hideMark/>
          </w:tcPr>
          <w:p w14:paraId="1DA474E1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 remove duplicates from 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21</w:t>
            </w:r>
            <w:proofErr w:type="gramEnd"/>
          </w:p>
          <w:p w14:paraId="49249B21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Embase &lt;1974 to 2023 January 17&gt;</w:t>
            </w:r>
          </w:p>
          <w:p w14:paraId="1C600E18" w14:textId="7777777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Ovid MEDLINE(R) and Epub Ahead of Print, In-Process, In-Data-Review &amp; Other Non-Indexed Citations and Daily &lt;1946 to January 17, 2023&gt;</w:t>
            </w:r>
          </w:p>
        </w:tc>
        <w:tc>
          <w:tcPr>
            <w:tcW w:w="1042" w:type="dxa"/>
            <w:hideMark/>
          </w:tcPr>
          <w:p w14:paraId="2C095EAD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3554</w:t>
            </w:r>
          </w:p>
          <w:p w14:paraId="7E81CFE9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1722</w:t>
            </w:r>
          </w:p>
          <w:p w14:paraId="55121F45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1832</w:t>
            </w:r>
          </w:p>
        </w:tc>
      </w:tr>
    </w:tbl>
    <w:p w14:paraId="32380D2D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p w14:paraId="2B5E4CB1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p w14:paraId="5BB0F7DE" w14:textId="77777777" w:rsidR="000A2752" w:rsidRPr="0068206E" w:rsidRDefault="000A2752" w:rsidP="0068206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8206E">
        <w:rPr>
          <w:rFonts w:asciiTheme="minorHAnsi" w:hAnsiTheme="minorHAnsi" w:cstheme="minorHAnsi"/>
          <w:b/>
          <w:bCs/>
          <w:sz w:val="20"/>
          <w:szCs w:val="20"/>
        </w:rPr>
        <w:t>Cochrane Library via Wiley Online</w:t>
      </w:r>
    </w:p>
    <w:p w14:paraId="2F21EA1F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  <w:r w:rsidRPr="0068206E">
        <w:rPr>
          <w:rFonts w:asciiTheme="minorHAnsi" w:hAnsiTheme="minorHAnsi" w:cstheme="minorHAnsi"/>
          <w:sz w:val="20"/>
          <w:szCs w:val="20"/>
        </w:rPr>
        <w:t>CDSR Issue 1 of 12, January 2023 (Cochrane Database of Systematic Reviews)</w:t>
      </w:r>
    </w:p>
    <w:p w14:paraId="431F855F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  <w:r w:rsidRPr="0068206E">
        <w:rPr>
          <w:rFonts w:asciiTheme="minorHAnsi" w:hAnsiTheme="minorHAnsi" w:cstheme="minorHAnsi"/>
          <w:sz w:val="20"/>
          <w:szCs w:val="20"/>
        </w:rPr>
        <w:t>CCRCT (Trials) Issue 1 of 12, January 2023 (</w:t>
      </w:r>
      <w:r w:rsidRPr="0068206E">
        <w:rPr>
          <w:rFonts w:asciiTheme="minorHAnsi" w:eastAsiaTheme="minorHAnsi" w:hAnsiTheme="minorHAnsi" w:cstheme="minorHAnsi"/>
          <w:color w:val="000000"/>
          <w:sz w:val="20"/>
          <w:szCs w:val="20"/>
          <w:lang w:val="en-US"/>
        </w:rPr>
        <w:t>Cochrane Central Register of Controlled Trials</w:t>
      </w:r>
      <w:r w:rsidRPr="0068206E">
        <w:rPr>
          <w:rFonts w:asciiTheme="minorHAnsi" w:hAnsiTheme="minorHAnsi" w:cstheme="minorHAnsi"/>
          <w:sz w:val="20"/>
          <w:szCs w:val="20"/>
        </w:rPr>
        <w:t>)</w:t>
      </w:r>
    </w:p>
    <w:p w14:paraId="2B4C6CBF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650"/>
        <w:gridCol w:w="1075"/>
      </w:tblGrid>
      <w:tr w:rsidR="000A2752" w:rsidRPr="0068206E" w14:paraId="1CC677BF" w14:textId="77777777" w:rsidTr="003633E6">
        <w:tc>
          <w:tcPr>
            <w:tcW w:w="625" w:type="dxa"/>
          </w:tcPr>
          <w:p w14:paraId="2DF4B00F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</w:t>
            </w:r>
          </w:p>
        </w:tc>
        <w:tc>
          <w:tcPr>
            <w:tcW w:w="7650" w:type="dxa"/>
          </w:tcPr>
          <w:p w14:paraId="1F12ECAB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("emergency care" OR "emergency health service" OR "emergency medical service" OR "medical emergency service" OR "emergency health services" OR "emergency medical services" OR emergicenter* OR "medical emergency service" OR "medical emergency services" OR "prehospital emergency care"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emergicentre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emergi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-center*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emergi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-centre* OR "pre-hospital emergency care" OR EMT* OR "emergency medical technician" OR "first responder" OR "emergency medical technicians" OR "first responders" OR "first aid" OR "critical care"):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1075" w:type="dxa"/>
          </w:tcPr>
          <w:p w14:paraId="340E1EF5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12546</w:t>
            </w:r>
          </w:p>
        </w:tc>
      </w:tr>
      <w:tr w:rsidR="000A2752" w:rsidRPr="0068206E" w14:paraId="4EB65579" w14:textId="77777777" w:rsidTr="003633E6">
        <w:tc>
          <w:tcPr>
            <w:tcW w:w="625" w:type="dxa"/>
          </w:tcPr>
          <w:p w14:paraId="04EC8C98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#2</w:t>
            </w:r>
          </w:p>
        </w:tc>
        <w:tc>
          <w:tcPr>
            <w:tcW w:w="7650" w:type="dxa"/>
          </w:tcPr>
          <w:p w14:paraId="01DA4B29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(sepsis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sepses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OR septic OR "bloodstream infection" OR "bloodstream infections"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pyemi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pyohemi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pyaemi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septicemi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septicaemi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"blood poisoning" OR "blood poisonings"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bacteremi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fungemi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* OR 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candidemi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gram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proofErr w:type="gram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075" w:type="dxa"/>
          </w:tcPr>
          <w:p w14:paraId="2E821041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18820</w:t>
            </w:r>
          </w:p>
        </w:tc>
      </w:tr>
      <w:tr w:rsidR="000A2752" w:rsidRPr="0068206E" w14:paraId="0D18B618" w14:textId="77777777" w:rsidTr="003633E6">
        <w:tc>
          <w:tcPr>
            <w:tcW w:w="625" w:type="dxa"/>
          </w:tcPr>
          <w:p w14:paraId="43F9D4DB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#3</w:t>
            </w:r>
          </w:p>
        </w:tc>
        <w:tc>
          <w:tcPr>
            <w:tcW w:w="7650" w:type="dxa"/>
          </w:tcPr>
          <w:p w14:paraId="62679D7D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 AND #2</w:t>
            </w:r>
          </w:p>
        </w:tc>
        <w:tc>
          <w:tcPr>
            <w:tcW w:w="1075" w:type="dxa"/>
          </w:tcPr>
          <w:p w14:paraId="3C11ACA3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759</w:t>
            </w:r>
          </w:p>
        </w:tc>
      </w:tr>
      <w:tr w:rsidR="000A2752" w:rsidRPr="0068206E" w14:paraId="0614A44C" w14:textId="77777777" w:rsidTr="003633E6">
        <w:tc>
          <w:tcPr>
            <w:tcW w:w="625" w:type="dxa"/>
          </w:tcPr>
          <w:p w14:paraId="080E7823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#4</w:t>
            </w:r>
          </w:p>
        </w:tc>
        <w:tc>
          <w:tcPr>
            <w:tcW w:w="7650" w:type="dxa"/>
          </w:tcPr>
          <w:p w14:paraId="2E2379C8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evaluat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* OR assess*</w:t>
            </w:r>
            <w:proofErr w:type="gram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proofErr w:type="gram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075" w:type="dxa"/>
          </w:tcPr>
          <w:p w14:paraId="2203C7CC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961602</w:t>
            </w:r>
          </w:p>
        </w:tc>
      </w:tr>
      <w:tr w:rsidR="000A2752" w:rsidRPr="0068206E" w14:paraId="1A47F535" w14:textId="77777777" w:rsidTr="003633E6">
        <w:tc>
          <w:tcPr>
            <w:tcW w:w="625" w:type="dxa"/>
          </w:tcPr>
          <w:p w14:paraId="60EF9A26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#5</w:t>
            </w:r>
          </w:p>
        </w:tc>
        <w:tc>
          <w:tcPr>
            <w:tcW w:w="7650" w:type="dxa"/>
          </w:tcPr>
          <w:p w14:paraId="62F999E4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#3 AND #4</w:t>
            </w:r>
          </w:p>
        </w:tc>
        <w:tc>
          <w:tcPr>
            <w:tcW w:w="1075" w:type="dxa"/>
          </w:tcPr>
          <w:p w14:paraId="1C91A3DC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</w:tr>
      <w:tr w:rsidR="000A2752" w:rsidRPr="0068206E" w14:paraId="108E5798" w14:textId="77777777" w:rsidTr="003633E6">
        <w:tc>
          <w:tcPr>
            <w:tcW w:w="625" w:type="dxa"/>
          </w:tcPr>
          <w:p w14:paraId="5596B444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#6</w:t>
            </w:r>
          </w:p>
        </w:tc>
        <w:tc>
          <w:tcPr>
            <w:tcW w:w="7650" w:type="dxa"/>
          </w:tcPr>
          <w:p w14:paraId="118E6F85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([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^Animals] OR [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^"Animal Experimentation"] OR [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^"Models, Animal"] OR [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^"Disease Models, Animal"]) NOT ([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^Humans] OR [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  <w:proofErr w:type="spell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^"Human Experimentation"])</w:t>
            </w:r>
          </w:p>
        </w:tc>
        <w:tc>
          <w:tcPr>
            <w:tcW w:w="1075" w:type="dxa"/>
          </w:tcPr>
          <w:p w14:paraId="2058FA7D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A2752" w:rsidRPr="0068206E" w14:paraId="0ED185D5" w14:textId="77777777" w:rsidTr="003633E6">
        <w:tc>
          <w:tcPr>
            <w:tcW w:w="625" w:type="dxa"/>
          </w:tcPr>
          <w:p w14:paraId="3FC30EF4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#7</w:t>
            </w:r>
          </w:p>
        </w:tc>
        <w:tc>
          <w:tcPr>
            <w:tcW w:w="7650" w:type="dxa"/>
          </w:tcPr>
          <w:p w14:paraId="39216AFA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#5 NOT #6</w:t>
            </w:r>
          </w:p>
        </w:tc>
        <w:tc>
          <w:tcPr>
            <w:tcW w:w="1075" w:type="dxa"/>
          </w:tcPr>
          <w:p w14:paraId="5211C579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</w:tr>
      <w:tr w:rsidR="000A2752" w:rsidRPr="0068206E" w14:paraId="402017EE" w14:textId="77777777" w:rsidTr="003633E6">
        <w:tc>
          <w:tcPr>
            <w:tcW w:w="625" w:type="dxa"/>
          </w:tcPr>
          <w:p w14:paraId="1707EBD0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#8</w:t>
            </w:r>
          </w:p>
        </w:tc>
        <w:tc>
          <w:tcPr>
            <w:tcW w:w="7650" w:type="dxa"/>
          </w:tcPr>
          <w:p w14:paraId="25EE3D37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(comment OR editorial OR "newspaper article" OR news OR note OR lecture):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075" w:type="dxa"/>
          </w:tcPr>
          <w:p w14:paraId="3FAF38BA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13136</w:t>
            </w:r>
          </w:p>
        </w:tc>
      </w:tr>
      <w:tr w:rsidR="000A2752" w:rsidRPr="0068206E" w14:paraId="5BCCF586" w14:textId="77777777" w:rsidTr="003633E6">
        <w:tc>
          <w:tcPr>
            <w:tcW w:w="625" w:type="dxa"/>
          </w:tcPr>
          <w:p w14:paraId="2A42CF91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#9</w:t>
            </w:r>
          </w:p>
        </w:tc>
        <w:tc>
          <w:tcPr>
            <w:tcW w:w="7650" w:type="dxa"/>
          </w:tcPr>
          <w:p w14:paraId="6021B9CD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(letter NOT (letter AND randomized controlled trial)):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075" w:type="dxa"/>
          </w:tcPr>
          <w:p w14:paraId="08E1DC4C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13250</w:t>
            </w:r>
          </w:p>
        </w:tc>
      </w:tr>
      <w:tr w:rsidR="000A2752" w:rsidRPr="0068206E" w14:paraId="5CF967DE" w14:textId="77777777" w:rsidTr="003633E6">
        <w:tc>
          <w:tcPr>
            <w:tcW w:w="625" w:type="dxa"/>
          </w:tcPr>
          <w:p w14:paraId="60F3EC12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#10</w:t>
            </w:r>
          </w:p>
        </w:tc>
        <w:tc>
          <w:tcPr>
            <w:tcW w:w="7650" w:type="dxa"/>
          </w:tcPr>
          <w:p w14:paraId="08B458F1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#7 NOT (#8 OR #9)</w:t>
            </w:r>
          </w:p>
        </w:tc>
        <w:tc>
          <w:tcPr>
            <w:tcW w:w="1075" w:type="dxa"/>
          </w:tcPr>
          <w:p w14:paraId="09C4C655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</w:tr>
      <w:tr w:rsidR="000A2752" w:rsidRPr="0068206E" w14:paraId="278BCBDB" w14:textId="77777777" w:rsidTr="003633E6">
        <w:tc>
          <w:tcPr>
            <w:tcW w:w="625" w:type="dxa"/>
          </w:tcPr>
          <w:p w14:paraId="6712AA4E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#11</w:t>
            </w:r>
          </w:p>
        </w:tc>
        <w:tc>
          <w:tcPr>
            <w:tcW w:w="7650" w:type="dxa"/>
          </w:tcPr>
          <w:p w14:paraId="521C5970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proofErr w:type="gram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proofErr w:type="gramEnd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 xml:space="preserve"> reports":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075" w:type="dxa"/>
          </w:tcPr>
          <w:p w14:paraId="249FF521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0A2752" w:rsidRPr="0068206E" w14:paraId="3734E40E" w14:textId="77777777" w:rsidTr="003633E6">
        <w:tc>
          <w:tcPr>
            <w:tcW w:w="625" w:type="dxa"/>
          </w:tcPr>
          <w:p w14:paraId="3918545F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#12</w:t>
            </w:r>
          </w:p>
        </w:tc>
        <w:tc>
          <w:tcPr>
            <w:tcW w:w="7650" w:type="dxa"/>
          </w:tcPr>
          <w:p w14:paraId="756982BF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#10 NOT #11</w:t>
            </w:r>
          </w:p>
        </w:tc>
        <w:tc>
          <w:tcPr>
            <w:tcW w:w="1075" w:type="dxa"/>
          </w:tcPr>
          <w:p w14:paraId="6BC9C91A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</w:tr>
      <w:tr w:rsidR="000A2752" w:rsidRPr="0068206E" w14:paraId="70B308F4" w14:textId="77777777" w:rsidTr="003633E6">
        <w:tc>
          <w:tcPr>
            <w:tcW w:w="625" w:type="dxa"/>
          </w:tcPr>
          <w:p w14:paraId="031DBF70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#13</w:t>
            </w:r>
          </w:p>
        </w:tc>
        <w:tc>
          <w:tcPr>
            <w:tcW w:w="7650" w:type="dxa"/>
          </w:tcPr>
          <w:p w14:paraId="2745D0B4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(conference OR "conference abstract" OR "conference review" OR congresses):</w:t>
            </w:r>
            <w:proofErr w:type="spellStart"/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075" w:type="dxa"/>
          </w:tcPr>
          <w:p w14:paraId="3C6458E4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215178</w:t>
            </w:r>
          </w:p>
        </w:tc>
      </w:tr>
      <w:tr w:rsidR="000A2752" w:rsidRPr="0068206E" w14:paraId="58075BD1" w14:textId="77777777" w:rsidTr="003633E6">
        <w:tc>
          <w:tcPr>
            <w:tcW w:w="625" w:type="dxa"/>
          </w:tcPr>
          <w:p w14:paraId="1F6B6896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#14</w:t>
            </w:r>
          </w:p>
        </w:tc>
        <w:tc>
          <w:tcPr>
            <w:tcW w:w="7650" w:type="dxa"/>
          </w:tcPr>
          <w:p w14:paraId="76980434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#12 NOT #13</w:t>
            </w:r>
          </w:p>
        </w:tc>
        <w:tc>
          <w:tcPr>
            <w:tcW w:w="1075" w:type="dxa"/>
          </w:tcPr>
          <w:p w14:paraId="40E62432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</w:tr>
      <w:tr w:rsidR="000A2752" w:rsidRPr="0068206E" w14:paraId="62F13A23" w14:textId="77777777" w:rsidTr="003633E6">
        <w:tc>
          <w:tcPr>
            <w:tcW w:w="625" w:type="dxa"/>
          </w:tcPr>
          <w:p w14:paraId="2D5A4FF9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#15</w:t>
            </w:r>
          </w:p>
        </w:tc>
        <w:tc>
          <w:tcPr>
            <w:tcW w:w="7650" w:type="dxa"/>
          </w:tcPr>
          <w:p w14:paraId="7CBABE46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#12 NOT #13 in Cochrane Reviews, Trials</w:t>
            </w:r>
          </w:p>
          <w:p w14:paraId="232273D3" w14:textId="77777777" w:rsidR="000A2752" w:rsidRPr="0068206E" w:rsidRDefault="000A2752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15 Cochrane Reviews, 405 Trials</w:t>
            </w:r>
          </w:p>
        </w:tc>
        <w:tc>
          <w:tcPr>
            <w:tcW w:w="1075" w:type="dxa"/>
          </w:tcPr>
          <w:p w14:paraId="7BC22ACF" w14:textId="77777777" w:rsidR="000A2752" w:rsidRPr="0068206E" w:rsidRDefault="000A2752" w:rsidP="0068206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</w:tr>
    </w:tbl>
    <w:p w14:paraId="5B5042FB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p w14:paraId="6AF0A859" w14:textId="77777777" w:rsidR="000A2752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p w14:paraId="455E86E7" w14:textId="77777777" w:rsidR="00024EB1" w:rsidRPr="0068206E" w:rsidRDefault="00024EB1" w:rsidP="0068206E">
      <w:pPr>
        <w:rPr>
          <w:rFonts w:asciiTheme="minorHAnsi" w:hAnsiTheme="minorHAnsi" w:cstheme="minorHAnsi"/>
          <w:sz w:val="20"/>
          <w:szCs w:val="20"/>
        </w:rPr>
      </w:pPr>
    </w:p>
    <w:p w14:paraId="0F77E817" w14:textId="471DE05C" w:rsidR="000A2752" w:rsidRPr="0068206E" w:rsidRDefault="000A2752" w:rsidP="0068206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8206E">
        <w:rPr>
          <w:rFonts w:asciiTheme="minorHAnsi" w:hAnsiTheme="minorHAnsi" w:cstheme="minorHAnsi"/>
          <w:b/>
          <w:bCs/>
          <w:sz w:val="20"/>
          <w:szCs w:val="20"/>
        </w:rPr>
        <w:t>Search Strategies 1</w:t>
      </w:r>
      <w:r w:rsidRPr="0068206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68206E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68206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68206E">
        <w:rPr>
          <w:rFonts w:asciiTheme="minorHAnsi" w:hAnsiTheme="minorHAnsi" w:cstheme="minorHAnsi"/>
          <w:b/>
          <w:bCs/>
          <w:sz w:val="20"/>
          <w:szCs w:val="20"/>
        </w:rPr>
        <w:t>1/2023</w:t>
      </w:r>
    </w:p>
    <w:p w14:paraId="598195AD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p w14:paraId="327894BD" w14:textId="0C48F35C" w:rsidR="00340A35" w:rsidRPr="0068206E" w:rsidRDefault="00340A35" w:rsidP="0068206E">
      <w:pPr>
        <w:shd w:val="clear" w:color="auto" w:fill="FFFFFF"/>
        <w:spacing w:before="220" w:after="220"/>
        <w:rPr>
          <w:rFonts w:asciiTheme="minorHAnsi" w:eastAsia="Roboto" w:hAnsiTheme="minorHAnsi" w:cstheme="minorHAnsi"/>
          <w:color w:val="242424"/>
          <w:sz w:val="20"/>
          <w:szCs w:val="20"/>
        </w:rPr>
      </w:pPr>
      <w:r w:rsidRPr="0068206E">
        <w:rPr>
          <w:rFonts w:asciiTheme="minorHAnsi" w:eastAsia="Roboto" w:hAnsiTheme="minorHAnsi" w:cstheme="minorHAnsi"/>
          <w:color w:val="242424"/>
          <w:sz w:val="20"/>
          <w:szCs w:val="20"/>
        </w:rPr>
        <w:t>Ovid MEDLINE(R) ALL &lt;1946 to November 21, 2023&gt; n=182</w:t>
      </w:r>
    </w:p>
    <w:tbl>
      <w:tblPr>
        <w:tblStyle w:val="TableGrid"/>
        <w:tblW w:w="9026" w:type="dxa"/>
        <w:tblLook w:val="06A0" w:firstRow="1" w:lastRow="0" w:firstColumn="1" w:lastColumn="0" w:noHBand="1" w:noVBand="1"/>
      </w:tblPr>
      <w:tblGrid>
        <w:gridCol w:w="593"/>
        <w:gridCol w:w="7391"/>
        <w:gridCol w:w="1042"/>
      </w:tblGrid>
      <w:tr w:rsidR="000A2752" w:rsidRPr="0068206E" w14:paraId="5BFACEE1" w14:textId="77777777" w:rsidTr="0068206E">
        <w:trPr>
          <w:trHeight w:val="197"/>
        </w:trPr>
        <w:tc>
          <w:tcPr>
            <w:tcW w:w="593" w:type="dxa"/>
            <w:hideMark/>
          </w:tcPr>
          <w:p w14:paraId="4D44285F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</w:t>
            </w:r>
          </w:p>
        </w:tc>
        <w:tc>
          <w:tcPr>
            <w:tcW w:w="7391" w:type="dxa"/>
            <w:hideMark/>
          </w:tcPr>
          <w:p w14:paraId="4ACD9ECD" w14:textId="65ACC744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 Emergency Medical Services/ </w:t>
            </w:r>
          </w:p>
        </w:tc>
        <w:tc>
          <w:tcPr>
            <w:tcW w:w="1042" w:type="dxa"/>
            <w:hideMark/>
          </w:tcPr>
          <w:p w14:paraId="4D51F397" w14:textId="2A00D0A9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49123</w:t>
            </w:r>
          </w:p>
        </w:tc>
      </w:tr>
      <w:tr w:rsidR="000A2752" w:rsidRPr="0068206E" w14:paraId="69CF1FF6" w14:textId="77777777" w:rsidTr="0068206E">
        <w:trPr>
          <w:trHeight w:val="215"/>
        </w:trPr>
        <w:tc>
          <w:tcPr>
            <w:tcW w:w="593" w:type="dxa"/>
            <w:hideMark/>
          </w:tcPr>
          <w:p w14:paraId="3FDF8493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</w:t>
            </w:r>
          </w:p>
        </w:tc>
        <w:tc>
          <w:tcPr>
            <w:tcW w:w="7391" w:type="dxa"/>
            <w:hideMark/>
          </w:tcPr>
          <w:p w14:paraId="7CEDD863" w14:textId="1DDDB758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340A35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Emergency Medical Technicians/</w:t>
            </w:r>
          </w:p>
        </w:tc>
        <w:tc>
          <w:tcPr>
            <w:tcW w:w="1042" w:type="dxa"/>
            <w:hideMark/>
          </w:tcPr>
          <w:p w14:paraId="4B9337C3" w14:textId="6F97408F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6060</w:t>
            </w:r>
          </w:p>
        </w:tc>
      </w:tr>
      <w:tr w:rsidR="000A2752" w:rsidRPr="0068206E" w14:paraId="7EECC1C9" w14:textId="77777777" w:rsidTr="0068206E">
        <w:trPr>
          <w:trHeight w:val="143"/>
        </w:trPr>
        <w:tc>
          <w:tcPr>
            <w:tcW w:w="593" w:type="dxa"/>
            <w:hideMark/>
          </w:tcPr>
          <w:p w14:paraId="4A09FE54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3</w:t>
            </w:r>
          </w:p>
        </w:tc>
        <w:tc>
          <w:tcPr>
            <w:tcW w:w="7391" w:type="dxa"/>
            <w:hideMark/>
          </w:tcPr>
          <w:p w14:paraId="7C6EADCF" w14:textId="4209750D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340A35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First Aid/</w:t>
            </w:r>
          </w:p>
        </w:tc>
        <w:tc>
          <w:tcPr>
            <w:tcW w:w="1042" w:type="dxa"/>
            <w:hideMark/>
          </w:tcPr>
          <w:p w14:paraId="3D0EE179" w14:textId="23A30270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8144</w:t>
            </w:r>
          </w:p>
        </w:tc>
      </w:tr>
      <w:tr w:rsidR="000A2752" w:rsidRPr="0068206E" w14:paraId="38D63586" w14:textId="77777777" w:rsidTr="0068206E">
        <w:trPr>
          <w:trHeight w:val="143"/>
        </w:trPr>
        <w:tc>
          <w:tcPr>
            <w:tcW w:w="593" w:type="dxa"/>
            <w:hideMark/>
          </w:tcPr>
          <w:p w14:paraId="5BD32C43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4</w:t>
            </w:r>
          </w:p>
        </w:tc>
        <w:tc>
          <w:tcPr>
            <w:tcW w:w="7391" w:type="dxa"/>
            <w:hideMark/>
          </w:tcPr>
          <w:p w14:paraId="4F55E3ED" w14:textId="09552BF3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340A35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 or 2 or 3</w:t>
            </w:r>
          </w:p>
        </w:tc>
        <w:tc>
          <w:tcPr>
            <w:tcW w:w="1042" w:type="dxa"/>
            <w:hideMark/>
          </w:tcPr>
          <w:p w14:paraId="2D15CFEB" w14:textId="66FCF4B1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59817</w:t>
            </w:r>
          </w:p>
        </w:tc>
      </w:tr>
      <w:tr w:rsidR="000A2752" w:rsidRPr="0068206E" w14:paraId="5B4ED476" w14:textId="77777777" w:rsidTr="0068206E">
        <w:trPr>
          <w:trHeight w:val="1160"/>
        </w:trPr>
        <w:tc>
          <w:tcPr>
            <w:tcW w:w="593" w:type="dxa"/>
            <w:hideMark/>
          </w:tcPr>
          <w:p w14:paraId="0CD036A4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</w:t>
            </w:r>
          </w:p>
        </w:tc>
        <w:tc>
          <w:tcPr>
            <w:tcW w:w="7391" w:type="dxa"/>
            <w:hideMark/>
          </w:tcPr>
          <w:p w14:paraId="2ACCE6B4" w14:textId="48B7A9AB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("emergency care" or "emergency health service*" or "emergency medical service*" or emergicenter* or "medical emergency service*" or "prehospital emergency care"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emergicentre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emergi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-center*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emergi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-centre* or "pre-hospital emergency care" or EMT* or "emergency medical technician*" or "first responder*" or "first aid" or "critical care"</w:t>
            </w:r>
            <w:proofErr w:type="gram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).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</w:t>
            </w:r>
            <w:proofErr w:type="gram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,ab,kw,kf</w:t>
            </w:r>
            <w:proofErr w:type="spellEnd"/>
          </w:p>
        </w:tc>
        <w:tc>
          <w:tcPr>
            <w:tcW w:w="1042" w:type="dxa"/>
            <w:hideMark/>
          </w:tcPr>
          <w:p w14:paraId="11BB58EA" w14:textId="58C558C7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120880</w:t>
            </w:r>
          </w:p>
        </w:tc>
      </w:tr>
      <w:tr w:rsidR="000A2752" w:rsidRPr="0068206E" w14:paraId="100229E2" w14:textId="77777777" w:rsidTr="0068206E">
        <w:trPr>
          <w:trHeight w:val="116"/>
        </w:trPr>
        <w:tc>
          <w:tcPr>
            <w:tcW w:w="593" w:type="dxa"/>
            <w:hideMark/>
          </w:tcPr>
          <w:p w14:paraId="7A398955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</w:t>
            </w:r>
          </w:p>
        </w:tc>
        <w:tc>
          <w:tcPr>
            <w:tcW w:w="7391" w:type="dxa"/>
            <w:hideMark/>
          </w:tcPr>
          <w:p w14:paraId="0C567340" w14:textId="603A0900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4 or 5</w:t>
            </w:r>
          </w:p>
        </w:tc>
        <w:tc>
          <w:tcPr>
            <w:tcW w:w="1042" w:type="dxa"/>
            <w:hideMark/>
          </w:tcPr>
          <w:p w14:paraId="6B900AFB" w14:textId="4FCD7AE5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163765</w:t>
            </w:r>
          </w:p>
        </w:tc>
      </w:tr>
      <w:tr w:rsidR="000A2752" w:rsidRPr="0068206E" w14:paraId="113970A0" w14:textId="77777777" w:rsidTr="0068206E">
        <w:trPr>
          <w:trHeight w:val="134"/>
        </w:trPr>
        <w:tc>
          <w:tcPr>
            <w:tcW w:w="593" w:type="dxa"/>
            <w:hideMark/>
          </w:tcPr>
          <w:p w14:paraId="3E0D8FC1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7</w:t>
            </w:r>
          </w:p>
        </w:tc>
        <w:tc>
          <w:tcPr>
            <w:tcW w:w="7391" w:type="dxa"/>
            <w:hideMark/>
          </w:tcPr>
          <w:p w14:paraId="2950B1FC" w14:textId="7992CFD2" w:rsidR="000A2752" w:rsidRPr="0068206E" w:rsidRDefault="00340A35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Exp Sepsis/</w:t>
            </w:r>
          </w:p>
        </w:tc>
        <w:tc>
          <w:tcPr>
            <w:tcW w:w="1042" w:type="dxa"/>
            <w:hideMark/>
          </w:tcPr>
          <w:p w14:paraId="17C8E658" w14:textId="42CC7776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143368</w:t>
            </w:r>
          </w:p>
        </w:tc>
      </w:tr>
      <w:tr w:rsidR="000A2752" w:rsidRPr="0068206E" w14:paraId="1B3589B6" w14:textId="77777777" w:rsidTr="0068206E">
        <w:trPr>
          <w:trHeight w:val="451"/>
        </w:trPr>
        <w:tc>
          <w:tcPr>
            <w:tcW w:w="593" w:type="dxa"/>
            <w:hideMark/>
          </w:tcPr>
          <w:p w14:paraId="63A25582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8</w:t>
            </w:r>
          </w:p>
        </w:tc>
        <w:tc>
          <w:tcPr>
            <w:tcW w:w="7391" w:type="dxa"/>
            <w:hideMark/>
          </w:tcPr>
          <w:p w14:paraId="65B73C95" w14:textId="74D07D83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(sepsis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sepses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septic or "bloodstream infection*"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pyemi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pyohemi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pyaemi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septicemi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septicaemi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"blood poisoning*"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bacteremi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fungemi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* or 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candidemi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</w:t>
            </w:r>
            <w:proofErr w:type="gram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).</w:t>
            </w:r>
            <w:proofErr w:type="spellStart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</w:t>
            </w:r>
            <w:proofErr w:type="gram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,ab,kw,kf</w:t>
            </w:r>
            <w:proofErr w:type="spellEnd"/>
            <w:r w:rsidR="00340A35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.</w:t>
            </w:r>
          </w:p>
        </w:tc>
        <w:tc>
          <w:tcPr>
            <w:tcW w:w="1042" w:type="dxa"/>
            <w:hideMark/>
          </w:tcPr>
          <w:p w14:paraId="419C1099" w14:textId="242F28A3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222148</w:t>
            </w:r>
          </w:p>
        </w:tc>
      </w:tr>
      <w:tr w:rsidR="000A2752" w:rsidRPr="0068206E" w14:paraId="6D876D57" w14:textId="77777777" w:rsidTr="0068206E">
        <w:trPr>
          <w:trHeight w:val="116"/>
        </w:trPr>
        <w:tc>
          <w:tcPr>
            <w:tcW w:w="593" w:type="dxa"/>
            <w:hideMark/>
          </w:tcPr>
          <w:p w14:paraId="6FF0D392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9</w:t>
            </w:r>
          </w:p>
        </w:tc>
        <w:tc>
          <w:tcPr>
            <w:tcW w:w="7391" w:type="dxa"/>
            <w:hideMark/>
          </w:tcPr>
          <w:p w14:paraId="04F17AAF" w14:textId="60B099AB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 7 </w:t>
            </w:r>
            <w:r w:rsidR="00340A35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or</w:t>
            </w: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 8</w:t>
            </w:r>
          </w:p>
        </w:tc>
        <w:tc>
          <w:tcPr>
            <w:tcW w:w="1042" w:type="dxa"/>
            <w:hideMark/>
          </w:tcPr>
          <w:p w14:paraId="3EFC3B9B" w14:textId="48AABB0C" w:rsidR="000A2752" w:rsidRP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273624</w:t>
            </w:r>
          </w:p>
        </w:tc>
      </w:tr>
      <w:tr w:rsidR="000A2752" w:rsidRPr="0068206E" w14:paraId="7EEF241A" w14:textId="77777777" w:rsidTr="0068206E">
        <w:trPr>
          <w:trHeight w:val="134"/>
        </w:trPr>
        <w:tc>
          <w:tcPr>
            <w:tcW w:w="593" w:type="dxa"/>
            <w:hideMark/>
          </w:tcPr>
          <w:p w14:paraId="7F7AA01B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10</w:t>
            </w:r>
          </w:p>
        </w:tc>
        <w:tc>
          <w:tcPr>
            <w:tcW w:w="7391" w:type="dxa"/>
            <w:hideMark/>
          </w:tcPr>
          <w:p w14:paraId="38550773" w14:textId="310BA869" w:rsid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340A35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6 and 9</w:t>
            </w:r>
          </w:p>
          <w:p w14:paraId="1E5D359B" w14:textId="11E0D65C" w:rsidR="0068206E" w:rsidRPr="0068206E" w:rsidRDefault="0068206E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hideMark/>
          </w:tcPr>
          <w:p w14:paraId="6EF592C8" w14:textId="578D2D3C" w:rsidR="0068206E" w:rsidRDefault="00340A35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5229</w:t>
            </w:r>
          </w:p>
          <w:p w14:paraId="78DE3048" w14:textId="36B89638" w:rsidR="0068206E" w:rsidRPr="0068206E" w:rsidRDefault="0068206E" w:rsidP="00682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2752" w:rsidRPr="0068206E" w14:paraId="594A851B" w14:textId="77777777" w:rsidTr="0068206E">
        <w:trPr>
          <w:trHeight w:val="152"/>
        </w:trPr>
        <w:tc>
          <w:tcPr>
            <w:tcW w:w="593" w:type="dxa"/>
            <w:hideMark/>
          </w:tcPr>
          <w:p w14:paraId="3748F381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11</w:t>
            </w:r>
          </w:p>
        </w:tc>
        <w:tc>
          <w:tcPr>
            <w:tcW w:w="7391" w:type="dxa"/>
            <w:hideMark/>
          </w:tcPr>
          <w:p w14:paraId="04B271A9" w14:textId="70ADA21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(</w:t>
            </w:r>
            <w:proofErr w:type="spellStart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evaluat</w:t>
            </w:r>
            <w:proofErr w:type="spellEnd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 or assess*</w:t>
            </w:r>
            <w:proofErr w:type="gramStart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).</w:t>
            </w:r>
            <w:proofErr w:type="spellStart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</w:t>
            </w:r>
            <w:proofErr w:type="gramEnd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,ab,kw,kf</w:t>
            </w:r>
            <w:proofErr w:type="spellEnd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.</w:t>
            </w:r>
          </w:p>
        </w:tc>
        <w:tc>
          <w:tcPr>
            <w:tcW w:w="1042" w:type="dxa"/>
            <w:hideMark/>
          </w:tcPr>
          <w:p w14:paraId="4CBF130C" w14:textId="2282248E" w:rsidR="000A2752" w:rsidRPr="0068206E" w:rsidRDefault="00215F63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7258332</w:t>
            </w:r>
          </w:p>
        </w:tc>
      </w:tr>
      <w:tr w:rsidR="000A2752" w:rsidRPr="0068206E" w14:paraId="41063E7C" w14:textId="77777777" w:rsidTr="0068206E">
        <w:trPr>
          <w:trHeight w:val="170"/>
        </w:trPr>
        <w:tc>
          <w:tcPr>
            <w:tcW w:w="593" w:type="dxa"/>
            <w:hideMark/>
          </w:tcPr>
          <w:p w14:paraId="1AE13D2B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12</w:t>
            </w:r>
          </w:p>
        </w:tc>
        <w:tc>
          <w:tcPr>
            <w:tcW w:w="7391" w:type="dxa"/>
            <w:hideMark/>
          </w:tcPr>
          <w:p w14:paraId="4DF464BA" w14:textId="26DD1796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215F63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10 and 11</w:t>
            </w:r>
          </w:p>
        </w:tc>
        <w:tc>
          <w:tcPr>
            <w:tcW w:w="1042" w:type="dxa"/>
            <w:hideMark/>
          </w:tcPr>
          <w:p w14:paraId="33C8FFB3" w14:textId="7A7BC6BA" w:rsidR="000A2752" w:rsidRPr="0068206E" w:rsidRDefault="00215F63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2125</w:t>
            </w:r>
          </w:p>
        </w:tc>
      </w:tr>
      <w:tr w:rsidR="000A2752" w:rsidRPr="0068206E" w14:paraId="799AA754" w14:textId="77777777" w:rsidTr="0068206E">
        <w:trPr>
          <w:trHeight w:val="474"/>
        </w:trPr>
        <w:tc>
          <w:tcPr>
            <w:tcW w:w="593" w:type="dxa"/>
            <w:hideMark/>
          </w:tcPr>
          <w:p w14:paraId="2797E753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13</w:t>
            </w:r>
          </w:p>
        </w:tc>
        <w:tc>
          <w:tcPr>
            <w:tcW w:w="7391" w:type="dxa"/>
            <w:hideMark/>
          </w:tcPr>
          <w:p w14:paraId="0992318C" w14:textId="2A193525" w:rsidR="000A2752" w:rsidRPr="0068206E" w:rsidRDefault="007940E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(Animals/ or "Animal Experimentation"/ or "Models, Animal"/ or "Disease Models, Animal"/) not (Humans/ or "Human Experimentation"/)</w:t>
            </w:r>
          </w:p>
        </w:tc>
        <w:tc>
          <w:tcPr>
            <w:tcW w:w="1042" w:type="dxa"/>
            <w:hideMark/>
          </w:tcPr>
          <w:p w14:paraId="48838BE5" w14:textId="3B75470F" w:rsidR="000A2752" w:rsidRPr="0068206E" w:rsidRDefault="007940E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5140014</w:t>
            </w:r>
          </w:p>
        </w:tc>
      </w:tr>
      <w:tr w:rsidR="000A2752" w:rsidRPr="0068206E" w14:paraId="38640DF3" w14:textId="77777777" w:rsidTr="0068206E">
        <w:trPr>
          <w:trHeight w:val="143"/>
        </w:trPr>
        <w:tc>
          <w:tcPr>
            <w:tcW w:w="593" w:type="dxa"/>
            <w:hideMark/>
          </w:tcPr>
          <w:p w14:paraId="3D124B3C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14</w:t>
            </w:r>
          </w:p>
        </w:tc>
        <w:tc>
          <w:tcPr>
            <w:tcW w:w="7391" w:type="dxa"/>
            <w:hideMark/>
          </w:tcPr>
          <w:p w14:paraId="01DD1118" w14:textId="37507C2C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7940E2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12 not 13</w:t>
            </w:r>
          </w:p>
        </w:tc>
        <w:tc>
          <w:tcPr>
            <w:tcW w:w="1042" w:type="dxa"/>
            <w:hideMark/>
          </w:tcPr>
          <w:p w14:paraId="18E58676" w14:textId="770DF8AD" w:rsidR="000A2752" w:rsidRPr="0068206E" w:rsidRDefault="007940E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2081</w:t>
            </w:r>
          </w:p>
        </w:tc>
      </w:tr>
      <w:tr w:rsidR="000A2752" w:rsidRPr="0068206E" w14:paraId="040250FD" w14:textId="77777777" w:rsidTr="0068206E">
        <w:trPr>
          <w:trHeight w:val="125"/>
        </w:trPr>
        <w:tc>
          <w:tcPr>
            <w:tcW w:w="593" w:type="dxa"/>
            <w:hideMark/>
          </w:tcPr>
          <w:p w14:paraId="7177ECC8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15</w:t>
            </w:r>
          </w:p>
        </w:tc>
        <w:tc>
          <w:tcPr>
            <w:tcW w:w="7391" w:type="dxa"/>
            <w:hideMark/>
          </w:tcPr>
          <w:p w14:paraId="20C395C4" w14:textId="4EFAD56C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7940E2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(comment or editorial or "newspaper article" or news or note or lecture</w:t>
            </w:r>
            <w:proofErr w:type="gramStart"/>
            <w:r w:rsidR="007940E2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).pt.</w:t>
            </w:r>
            <w:proofErr w:type="gramEnd"/>
          </w:p>
        </w:tc>
        <w:tc>
          <w:tcPr>
            <w:tcW w:w="1042" w:type="dxa"/>
            <w:hideMark/>
          </w:tcPr>
          <w:p w14:paraId="0A554344" w14:textId="257FB754" w:rsidR="000A2752" w:rsidRPr="0068206E" w:rsidRDefault="007940E2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1719034</w:t>
            </w:r>
          </w:p>
        </w:tc>
      </w:tr>
      <w:tr w:rsidR="000A2752" w:rsidRPr="0068206E" w14:paraId="218AF1A2" w14:textId="77777777" w:rsidTr="0068206E">
        <w:trPr>
          <w:trHeight w:val="215"/>
        </w:trPr>
        <w:tc>
          <w:tcPr>
            <w:tcW w:w="593" w:type="dxa"/>
            <w:hideMark/>
          </w:tcPr>
          <w:p w14:paraId="67E99FBF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lastRenderedPageBreak/>
              <w:t>16</w:t>
            </w:r>
          </w:p>
        </w:tc>
        <w:tc>
          <w:tcPr>
            <w:tcW w:w="7391" w:type="dxa"/>
            <w:hideMark/>
          </w:tcPr>
          <w:p w14:paraId="08A2582D" w14:textId="5A4AB1F0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AC1D3E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(letter not (letter and randomized controlled trial)</w:t>
            </w:r>
            <w:proofErr w:type="gramStart"/>
            <w:r w:rsidR="00AC1D3E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).pt.</w:t>
            </w:r>
            <w:proofErr w:type="gramEnd"/>
          </w:p>
        </w:tc>
        <w:tc>
          <w:tcPr>
            <w:tcW w:w="1042" w:type="dxa"/>
            <w:hideMark/>
          </w:tcPr>
          <w:p w14:paraId="571D7E81" w14:textId="4AC80BB5" w:rsidR="000A2752" w:rsidRPr="0068206E" w:rsidRDefault="00AC1D3E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1230350</w:t>
            </w:r>
          </w:p>
        </w:tc>
      </w:tr>
      <w:tr w:rsidR="000A2752" w:rsidRPr="0068206E" w14:paraId="2BF80386" w14:textId="77777777" w:rsidTr="0068206E">
        <w:trPr>
          <w:trHeight w:val="125"/>
        </w:trPr>
        <w:tc>
          <w:tcPr>
            <w:tcW w:w="593" w:type="dxa"/>
            <w:hideMark/>
          </w:tcPr>
          <w:p w14:paraId="6A64945D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17</w:t>
            </w:r>
          </w:p>
        </w:tc>
        <w:tc>
          <w:tcPr>
            <w:tcW w:w="7391" w:type="dxa"/>
            <w:hideMark/>
          </w:tcPr>
          <w:p w14:paraId="2F9C9CB0" w14:textId="6DC32DA6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AC1D3E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14 not </w:t>
            </w:r>
            <w:r w:rsidR="00AC1D3E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(</w:t>
            </w:r>
            <w:r w:rsidR="00AC1D3E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15</w:t>
            </w:r>
            <w:r w:rsidR="00AC1D3E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 or 16)</w:t>
            </w:r>
          </w:p>
        </w:tc>
        <w:tc>
          <w:tcPr>
            <w:tcW w:w="1042" w:type="dxa"/>
            <w:hideMark/>
          </w:tcPr>
          <w:p w14:paraId="2633CACE" w14:textId="169AF9D5" w:rsidR="000A2752" w:rsidRPr="0068206E" w:rsidRDefault="00AC1D3E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2038</w:t>
            </w:r>
          </w:p>
        </w:tc>
      </w:tr>
      <w:tr w:rsidR="000A2752" w:rsidRPr="0068206E" w14:paraId="3C99BBEB" w14:textId="77777777" w:rsidTr="0068206E">
        <w:trPr>
          <w:trHeight w:val="143"/>
        </w:trPr>
        <w:tc>
          <w:tcPr>
            <w:tcW w:w="593" w:type="dxa"/>
            <w:hideMark/>
          </w:tcPr>
          <w:p w14:paraId="64ABF87B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18</w:t>
            </w:r>
          </w:p>
        </w:tc>
        <w:tc>
          <w:tcPr>
            <w:tcW w:w="7391" w:type="dxa"/>
            <w:hideMark/>
          </w:tcPr>
          <w:p w14:paraId="3468677E" w14:textId="6F936172" w:rsidR="000A2752" w:rsidRPr="0068206E" w:rsidRDefault="00AC1D3E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"case reports</w:t>
            </w:r>
            <w:proofErr w:type="gram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".</w:t>
            </w:r>
            <w:proofErr w:type="spellStart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pt</w:t>
            </w:r>
            <w:proofErr w:type="spellEnd"/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.</w:t>
            </w:r>
            <w:proofErr w:type="gramEnd"/>
            <w:r w:rsidR="000A2752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042" w:type="dxa"/>
            <w:hideMark/>
          </w:tcPr>
          <w:p w14:paraId="24571A54" w14:textId="3B2159BF" w:rsidR="000A2752" w:rsidRPr="0068206E" w:rsidRDefault="00AC1D3E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2369855</w:t>
            </w:r>
          </w:p>
        </w:tc>
      </w:tr>
      <w:tr w:rsidR="000A2752" w:rsidRPr="0068206E" w14:paraId="3C9923B2" w14:textId="77777777" w:rsidTr="0068206E">
        <w:trPr>
          <w:trHeight w:val="77"/>
        </w:trPr>
        <w:tc>
          <w:tcPr>
            <w:tcW w:w="593" w:type="dxa"/>
            <w:hideMark/>
          </w:tcPr>
          <w:p w14:paraId="70CAF112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19</w:t>
            </w:r>
          </w:p>
        </w:tc>
        <w:tc>
          <w:tcPr>
            <w:tcW w:w="7391" w:type="dxa"/>
            <w:hideMark/>
          </w:tcPr>
          <w:p w14:paraId="348F436A" w14:textId="670A0B11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17 not 18</w:t>
            </w:r>
          </w:p>
        </w:tc>
        <w:tc>
          <w:tcPr>
            <w:tcW w:w="1042" w:type="dxa"/>
            <w:hideMark/>
          </w:tcPr>
          <w:p w14:paraId="771A075B" w14:textId="66E41C11" w:rsidR="000A2752" w:rsidRPr="0068206E" w:rsidRDefault="00215F63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2006</w:t>
            </w:r>
          </w:p>
        </w:tc>
      </w:tr>
      <w:tr w:rsidR="000A2752" w:rsidRPr="0068206E" w14:paraId="4649695E" w14:textId="77777777" w:rsidTr="0068206E">
        <w:trPr>
          <w:trHeight w:val="170"/>
        </w:trPr>
        <w:tc>
          <w:tcPr>
            <w:tcW w:w="593" w:type="dxa"/>
            <w:hideMark/>
          </w:tcPr>
          <w:p w14:paraId="59FB443F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20</w:t>
            </w:r>
          </w:p>
        </w:tc>
        <w:tc>
          <w:tcPr>
            <w:tcW w:w="7391" w:type="dxa"/>
            <w:hideMark/>
          </w:tcPr>
          <w:p w14:paraId="177603E6" w14:textId="0B2DF8E3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(conference or conference abstract or "conference review" or congresses</w:t>
            </w:r>
            <w:proofErr w:type="gramStart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).pt.</w:t>
            </w:r>
            <w:proofErr w:type="gramEnd"/>
          </w:p>
        </w:tc>
        <w:tc>
          <w:tcPr>
            <w:tcW w:w="1042" w:type="dxa"/>
            <w:hideMark/>
          </w:tcPr>
          <w:p w14:paraId="25804E52" w14:textId="7479DA71" w:rsidR="000A2752" w:rsidRPr="0068206E" w:rsidRDefault="00215F63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0</w:t>
            </w:r>
          </w:p>
        </w:tc>
      </w:tr>
      <w:tr w:rsidR="000A2752" w:rsidRPr="0068206E" w14:paraId="421A508D" w14:textId="77777777" w:rsidTr="0068206E">
        <w:trPr>
          <w:trHeight w:val="278"/>
        </w:trPr>
        <w:tc>
          <w:tcPr>
            <w:tcW w:w="593" w:type="dxa"/>
            <w:hideMark/>
          </w:tcPr>
          <w:p w14:paraId="095C233A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21</w:t>
            </w:r>
          </w:p>
        </w:tc>
        <w:tc>
          <w:tcPr>
            <w:tcW w:w="7391" w:type="dxa"/>
            <w:hideMark/>
          </w:tcPr>
          <w:p w14:paraId="2EC02703" w14:textId="304F78EF" w:rsidR="00215F63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 19 </w:t>
            </w:r>
            <w:r w:rsidR="00215F63"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not</w:t>
            </w: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 20</w:t>
            </w:r>
          </w:p>
          <w:p w14:paraId="1089D312" w14:textId="4404AB13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</w:p>
        </w:tc>
        <w:tc>
          <w:tcPr>
            <w:tcW w:w="1042" w:type="dxa"/>
            <w:hideMark/>
          </w:tcPr>
          <w:p w14:paraId="43B6424D" w14:textId="40222A5B" w:rsidR="000A2752" w:rsidRPr="0068206E" w:rsidRDefault="00215F63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2006</w:t>
            </w:r>
          </w:p>
        </w:tc>
      </w:tr>
      <w:tr w:rsidR="000A2752" w:rsidRPr="0068206E" w14:paraId="2C81775A" w14:textId="77777777" w:rsidTr="0068206E">
        <w:trPr>
          <w:trHeight w:val="170"/>
        </w:trPr>
        <w:tc>
          <w:tcPr>
            <w:tcW w:w="593" w:type="dxa"/>
            <w:hideMark/>
          </w:tcPr>
          <w:p w14:paraId="0690FD21" w14:textId="77777777" w:rsidR="000A2752" w:rsidRPr="0068206E" w:rsidRDefault="000A2752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22</w:t>
            </w:r>
          </w:p>
        </w:tc>
        <w:tc>
          <w:tcPr>
            <w:tcW w:w="7391" w:type="dxa"/>
            <w:hideMark/>
          </w:tcPr>
          <w:p w14:paraId="034B8E8B" w14:textId="03B47356" w:rsidR="00215F63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 </w:t>
            </w:r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limit 21 to </w:t>
            </w:r>
            <w:proofErr w:type="spellStart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english</w:t>
            </w:r>
            <w:proofErr w:type="spellEnd"/>
            <w:r w:rsidR="00215F63"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language</w:t>
            </w:r>
          </w:p>
          <w:p w14:paraId="4064AD33" w14:textId="19BECC27" w:rsidR="000A2752" w:rsidRPr="0068206E" w:rsidRDefault="000A2752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</w:p>
        </w:tc>
        <w:tc>
          <w:tcPr>
            <w:tcW w:w="1042" w:type="dxa"/>
            <w:hideMark/>
          </w:tcPr>
          <w:p w14:paraId="72C28BFE" w14:textId="115B9C5B" w:rsidR="000A2752" w:rsidRPr="0068206E" w:rsidRDefault="00215F63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1855</w:t>
            </w:r>
          </w:p>
        </w:tc>
      </w:tr>
      <w:tr w:rsidR="00215F63" w:rsidRPr="0068206E" w14:paraId="287A568B" w14:textId="77777777" w:rsidTr="0068206E">
        <w:trPr>
          <w:trHeight w:val="188"/>
        </w:trPr>
        <w:tc>
          <w:tcPr>
            <w:tcW w:w="593" w:type="dxa"/>
          </w:tcPr>
          <w:p w14:paraId="355ED81B" w14:textId="3310EE8D" w:rsidR="00215F63" w:rsidRPr="0068206E" w:rsidRDefault="00215F63" w:rsidP="0068206E">
            <w:pPr>
              <w:jc w:val="center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23</w:t>
            </w:r>
          </w:p>
        </w:tc>
        <w:tc>
          <w:tcPr>
            <w:tcW w:w="7391" w:type="dxa"/>
          </w:tcPr>
          <w:p w14:paraId="12956704" w14:textId="38CA1D50" w:rsidR="00215F63" w:rsidRPr="0068206E" w:rsidRDefault="00215F63" w:rsidP="0068206E">
            <w:p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limit 22 to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yr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="2023 -Current"</w:t>
            </w:r>
          </w:p>
        </w:tc>
        <w:tc>
          <w:tcPr>
            <w:tcW w:w="1042" w:type="dxa"/>
          </w:tcPr>
          <w:p w14:paraId="089DCAD1" w14:textId="6785F96E" w:rsidR="00215F63" w:rsidRPr="0068206E" w:rsidRDefault="00215F63" w:rsidP="0068206E">
            <w:pPr>
              <w:jc w:val="right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68206E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182</w:t>
            </w:r>
          </w:p>
        </w:tc>
      </w:tr>
    </w:tbl>
    <w:p w14:paraId="3718CB83" w14:textId="77777777" w:rsidR="000A2752" w:rsidRPr="0068206E" w:rsidRDefault="000A2752" w:rsidP="0068206E">
      <w:pPr>
        <w:rPr>
          <w:rFonts w:asciiTheme="minorHAnsi" w:hAnsiTheme="minorHAnsi" w:cstheme="minorHAnsi"/>
          <w:sz w:val="20"/>
          <w:szCs w:val="20"/>
        </w:rPr>
      </w:pPr>
    </w:p>
    <w:p w14:paraId="6FAC2CC1" w14:textId="77777777" w:rsidR="0068206E" w:rsidRPr="0068206E" w:rsidRDefault="0068206E" w:rsidP="0068206E">
      <w:pPr>
        <w:rPr>
          <w:rFonts w:asciiTheme="minorHAnsi" w:hAnsiTheme="minorHAnsi" w:cstheme="minorHAnsi"/>
          <w:sz w:val="20"/>
          <w:szCs w:val="20"/>
        </w:rPr>
      </w:pPr>
    </w:p>
    <w:p w14:paraId="62E5E22D" w14:textId="201DF802" w:rsidR="0068206E" w:rsidRPr="0068206E" w:rsidRDefault="0068206E" w:rsidP="0068206E">
      <w:pPr>
        <w:shd w:val="clear" w:color="auto" w:fill="FFFFFF"/>
        <w:spacing w:before="220" w:after="220"/>
        <w:rPr>
          <w:rFonts w:asciiTheme="minorHAnsi" w:eastAsia="Roboto" w:hAnsiTheme="minorHAnsi" w:cstheme="minorHAnsi"/>
          <w:b/>
          <w:color w:val="242424"/>
          <w:sz w:val="20"/>
          <w:szCs w:val="20"/>
        </w:rPr>
      </w:pPr>
      <w:r w:rsidRPr="0068206E">
        <w:rPr>
          <w:rFonts w:asciiTheme="minorHAnsi" w:eastAsia="Roboto" w:hAnsiTheme="minorHAnsi" w:cstheme="minorHAnsi"/>
          <w:b/>
          <w:color w:val="242424"/>
          <w:sz w:val="20"/>
          <w:szCs w:val="20"/>
        </w:rPr>
        <w:t>Embase</w:t>
      </w:r>
      <w:r w:rsidR="00E30336">
        <w:rPr>
          <w:rFonts w:asciiTheme="minorHAnsi" w:eastAsia="Roboto" w:hAnsiTheme="minorHAnsi" w:cstheme="minorHAnsi"/>
          <w:b/>
          <w:color w:val="242424"/>
          <w:sz w:val="20"/>
          <w:szCs w:val="20"/>
        </w:rPr>
        <w:t xml:space="preserve"> 11/22/</w:t>
      </w:r>
      <w:proofErr w:type="gramStart"/>
      <w:r w:rsidR="00E30336">
        <w:rPr>
          <w:rFonts w:asciiTheme="minorHAnsi" w:eastAsia="Roboto" w:hAnsiTheme="minorHAnsi" w:cstheme="minorHAnsi"/>
          <w:b/>
          <w:color w:val="242424"/>
          <w:sz w:val="20"/>
          <w:szCs w:val="20"/>
        </w:rPr>
        <w:t xml:space="preserve">23 </w:t>
      </w:r>
      <w:r w:rsidRPr="0068206E">
        <w:rPr>
          <w:rFonts w:asciiTheme="minorHAnsi" w:eastAsia="Roboto" w:hAnsiTheme="minorHAnsi" w:cstheme="minorHAnsi"/>
          <w:b/>
          <w:color w:val="242424"/>
          <w:sz w:val="20"/>
          <w:szCs w:val="20"/>
        </w:rPr>
        <w:t xml:space="preserve"> n</w:t>
      </w:r>
      <w:proofErr w:type="gramEnd"/>
      <w:r w:rsidRPr="0068206E">
        <w:rPr>
          <w:rFonts w:asciiTheme="minorHAnsi" w:eastAsia="Roboto" w:hAnsiTheme="minorHAnsi" w:cstheme="minorHAnsi"/>
          <w:b/>
          <w:color w:val="242424"/>
          <w:sz w:val="20"/>
          <w:szCs w:val="20"/>
        </w:rPr>
        <w:t>=228</w:t>
      </w:r>
    </w:p>
    <w:tbl>
      <w:tblPr>
        <w:tblStyle w:val="TableGrid"/>
        <w:tblW w:w="9600" w:type="dxa"/>
        <w:tblLayout w:type="fixed"/>
        <w:tblLook w:val="0600" w:firstRow="0" w:lastRow="0" w:firstColumn="0" w:lastColumn="0" w:noHBand="1" w:noVBand="1"/>
      </w:tblPr>
      <w:tblGrid>
        <w:gridCol w:w="1020"/>
        <w:gridCol w:w="7230"/>
        <w:gridCol w:w="1350"/>
      </w:tblGrid>
      <w:tr w:rsidR="0068206E" w:rsidRPr="0068206E" w14:paraId="1F63AA6E" w14:textId="77777777" w:rsidTr="00E30336">
        <w:trPr>
          <w:trHeight w:val="188"/>
        </w:trPr>
        <w:tc>
          <w:tcPr>
            <w:tcW w:w="1020" w:type="dxa"/>
          </w:tcPr>
          <w:p w14:paraId="2822BF73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No.</w:t>
            </w:r>
          </w:p>
        </w:tc>
        <w:tc>
          <w:tcPr>
            <w:tcW w:w="7230" w:type="dxa"/>
          </w:tcPr>
          <w:p w14:paraId="58177638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Query</w:t>
            </w:r>
          </w:p>
        </w:tc>
        <w:tc>
          <w:tcPr>
            <w:tcW w:w="1350" w:type="dxa"/>
          </w:tcPr>
          <w:p w14:paraId="171F1B36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Results</w:t>
            </w:r>
          </w:p>
        </w:tc>
      </w:tr>
      <w:tr w:rsidR="0068206E" w:rsidRPr="0068206E" w14:paraId="079C2ABD" w14:textId="77777777" w:rsidTr="00E30336">
        <w:trPr>
          <w:trHeight w:val="404"/>
        </w:trPr>
        <w:tc>
          <w:tcPr>
            <w:tcW w:w="1020" w:type="dxa"/>
          </w:tcPr>
          <w:p w14:paraId="4D8E0032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#14</w:t>
            </w:r>
          </w:p>
        </w:tc>
        <w:tc>
          <w:tcPr>
            <w:tcW w:w="7230" w:type="dxa"/>
          </w:tcPr>
          <w:p w14:paraId="5BAA6DE1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#11 NOT ([animals]/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NOT [humans]/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 AND [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english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AND [2023-2023]/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py</w:t>
            </w:r>
            <w:proofErr w:type="spellEnd"/>
          </w:p>
        </w:tc>
        <w:tc>
          <w:tcPr>
            <w:tcW w:w="1350" w:type="dxa"/>
          </w:tcPr>
          <w:p w14:paraId="34464A46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228</w:t>
            </w:r>
          </w:p>
        </w:tc>
      </w:tr>
      <w:tr w:rsidR="0068206E" w:rsidRPr="0068206E" w14:paraId="6F269D71" w14:textId="77777777" w:rsidTr="00E30336">
        <w:trPr>
          <w:trHeight w:val="332"/>
        </w:trPr>
        <w:tc>
          <w:tcPr>
            <w:tcW w:w="1020" w:type="dxa"/>
          </w:tcPr>
          <w:p w14:paraId="0D2036D5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#13</w:t>
            </w:r>
          </w:p>
        </w:tc>
        <w:tc>
          <w:tcPr>
            <w:tcW w:w="7230" w:type="dxa"/>
          </w:tcPr>
          <w:p w14:paraId="27E43643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#11 NOT ([animals]/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NOT [humans]/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 AND [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english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1350" w:type="dxa"/>
          </w:tcPr>
          <w:p w14:paraId="79027A9C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6265</w:t>
            </w:r>
          </w:p>
        </w:tc>
      </w:tr>
      <w:tr w:rsidR="0068206E" w:rsidRPr="0068206E" w14:paraId="46C69622" w14:textId="77777777" w:rsidTr="00E30336">
        <w:trPr>
          <w:trHeight w:val="359"/>
        </w:trPr>
        <w:tc>
          <w:tcPr>
            <w:tcW w:w="1020" w:type="dxa"/>
          </w:tcPr>
          <w:p w14:paraId="3772F21C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#12</w:t>
            </w:r>
          </w:p>
        </w:tc>
        <w:tc>
          <w:tcPr>
            <w:tcW w:w="7230" w:type="dxa"/>
          </w:tcPr>
          <w:p w14:paraId="4FBEF1F7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#11 NOT ([animals]/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NOT [humans]/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lim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6B5569BE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6661</w:t>
            </w:r>
          </w:p>
        </w:tc>
      </w:tr>
      <w:tr w:rsidR="0068206E" w:rsidRPr="0068206E" w14:paraId="5DD64666" w14:textId="77777777" w:rsidTr="00E30336">
        <w:trPr>
          <w:trHeight w:val="377"/>
        </w:trPr>
        <w:tc>
          <w:tcPr>
            <w:tcW w:w="1020" w:type="dxa"/>
          </w:tcPr>
          <w:p w14:paraId="4B7A76C9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#11</w:t>
            </w:r>
          </w:p>
        </w:tc>
        <w:tc>
          <w:tcPr>
            <w:tcW w:w="7230" w:type="dxa"/>
          </w:tcPr>
          <w:p w14:paraId="342BCE18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#9 AND #10</w:t>
            </w:r>
          </w:p>
        </w:tc>
        <w:tc>
          <w:tcPr>
            <w:tcW w:w="1350" w:type="dxa"/>
          </w:tcPr>
          <w:p w14:paraId="0F8E36BA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7047</w:t>
            </w:r>
          </w:p>
        </w:tc>
      </w:tr>
      <w:tr w:rsidR="0068206E" w:rsidRPr="0068206E" w14:paraId="127E000C" w14:textId="77777777" w:rsidTr="00E30336">
        <w:trPr>
          <w:trHeight w:val="485"/>
        </w:trPr>
        <w:tc>
          <w:tcPr>
            <w:tcW w:w="1020" w:type="dxa"/>
          </w:tcPr>
          <w:p w14:paraId="0057A62D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#10</w:t>
            </w:r>
          </w:p>
        </w:tc>
        <w:tc>
          <w:tcPr>
            <w:tcW w:w="7230" w:type="dxa"/>
          </w:tcPr>
          <w:p w14:paraId="3D8ECE23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evaluat</w:t>
            </w:r>
            <w:proofErr w:type="spellEnd"/>
            <w:proofErr w:type="gram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</w:t>
            </w:r>
            <w:proofErr w:type="gram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assess*: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1350" w:type="dxa"/>
          </w:tcPr>
          <w:p w14:paraId="2A86DAA0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10132567</w:t>
            </w:r>
          </w:p>
        </w:tc>
      </w:tr>
      <w:tr w:rsidR="0068206E" w:rsidRPr="0068206E" w14:paraId="445B1833" w14:textId="77777777" w:rsidTr="00E30336">
        <w:trPr>
          <w:trHeight w:val="375"/>
        </w:trPr>
        <w:tc>
          <w:tcPr>
            <w:tcW w:w="1020" w:type="dxa"/>
          </w:tcPr>
          <w:p w14:paraId="06D4909F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#9</w:t>
            </w:r>
          </w:p>
        </w:tc>
        <w:tc>
          <w:tcPr>
            <w:tcW w:w="7230" w:type="dxa"/>
          </w:tcPr>
          <w:p w14:paraId="23BCE972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#7 NOT #8</w:t>
            </w:r>
          </w:p>
        </w:tc>
        <w:tc>
          <w:tcPr>
            <w:tcW w:w="1350" w:type="dxa"/>
          </w:tcPr>
          <w:p w14:paraId="21549168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19742</w:t>
            </w:r>
          </w:p>
        </w:tc>
      </w:tr>
      <w:tr w:rsidR="0068206E" w:rsidRPr="0068206E" w14:paraId="5B8902BC" w14:textId="77777777" w:rsidTr="00E30336">
        <w:trPr>
          <w:trHeight w:val="915"/>
        </w:trPr>
        <w:tc>
          <w:tcPr>
            <w:tcW w:w="1020" w:type="dxa"/>
          </w:tcPr>
          <w:p w14:paraId="75BC3910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#8</w:t>
            </w:r>
          </w:p>
        </w:tc>
        <w:tc>
          <w:tcPr>
            <w:tcW w:w="7230" w:type="dxa"/>
          </w:tcPr>
          <w:p w14:paraId="50E6012A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#7 AND ('Conference Abstract'/it OR 'Conference Paper'/it OR 'Conference Review'/it OR 'Editorial'/it OR 'Letter'/it OR 'Note'/it)</w:t>
            </w:r>
          </w:p>
        </w:tc>
        <w:tc>
          <w:tcPr>
            <w:tcW w:w="1350" w:type="dxa"/>
          </w:tcPr>
          <w:p w14:paraId="22C786BF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12593</w:t>
            </w:r>
          </w:p>
        </w:tc>
      </w:tr>
      <w:tr w:rsidR="0068206E" w:rsidRPr="0068206E" w14:paraId="625BF659" w14:textId="77777777" w:rsidTr="00E30336">
        <w:trPr>
          <w:trHeight w:val="654"/>
        </w:trPr>
        <w:tc>
          <w:tcPr>
            <w:tcW w:w="1020" w:type="dxa"/>
          </w:tcPr>
          <w:p w14:paraId="323ACCBA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#7</w:t>
            </w:r>
          </w:p>
        </w:tc>
        <w:tc>
          <w:tcPr>
            <w:tcW w:w="7230" w:type="dxa"/>
          </w:tcPr>
          <w:p w14:paraId="14CCBAAA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#3 AND #6</w:t>
            </w:r>
          </w:p>
        </w:tc>
        <w:tc>
          <w:tcPr>
            <w:tcW w:w="1350" w:type="dxa"/>
          </w:tcPr>
          <w:p w14:paraId="0D21BCFD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32335</w:t>
            </w:r>
          </w:p>
        </w:tc>
      </w:tr>
      <w:tr w:rsidR="0068206E" w:rsidRPr="0068206E" w14:paraId="08D6385D" w14:textId="77777777" w:rsidTr="00E30336">
        <w:trPr>
          <w:trHeight w:val="474"/>
        </w:trPr>
        <w:tc>
          <w:tcPr>
            <w:tcW w:w="1020" w:type="dxa"/>
          </w:tcPr>
          <w:p w14:paraId="7D069643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#6</w:t>
            </w:r>
          </w:p>
        </w:tc>
        <w:tc>
          <w:tcPr>
            <w:tcW w:w="7230" w:type="dxa"/>
          </w:tcPr>
          <w:p w14:paraId="00BF71B1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#4 OR #5</w:t>
            </w:r>
          </w:p>
        </w:tc>
        <w:tc>
          <w:tcPr>
            <w:tcW w:w="1350" w:type="dxa"/>
          </w:tcPr>
          <w:p w14:paraId="4B79559D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484918</w:t>
            </w:r>
          </w:p>
        </w:tc>
      </w:tr>
      <w:tr w:rsidR="0068206E" w:rsidRPr="0068206E" w14:paraId="66924DBB" w14:textId="77777777" w:rsidTr="00E30336">
        <w:trPr>
          <w:trHeight w:val="1185"/>
        </w:trPr>
        <w:tc>
          <w:tcPr>
            <w:tcW w:w="1020" w:type="dxa"/>
          </w:tcPr>
          <w:p w14:paraId="1D3CFBF0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#5</w:t>
            </w:r>
          </w:p>
        </w:tc>
        <w:tc>
          <w:tcPr>
            <w:tcW w:w="7230" w:type="dxa"/>
          </w:tcPr>
          <w:p w14:paraId="4799E9D9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sepsis:ti,ab,kw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sepses:ti,ab,kw OR septic:ti,ab,kw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'bloodstream infection*':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pyemi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pyohemi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pyaemi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septicemi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septicaemi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'blood poisoning*':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bacteremi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fungemi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candidemi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1350" w:type="dxa"/>
          </w:tcPr>
          <w:p w14:paraId="76AD047E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329119</w:t>
            </w:r>
          </w:p>
        </w:tc>
      </w:tr>
      <w:tr w:rsidR="0068206E" w:rsidRPr="0068206E" w14:paraId="14D3DB6A" w14:textId="77777777" w:rsidTr="00E30336">
        <w:trPr>
          <w:trHeight w:val="465"/>
        </w:trPr>
        <w:tc>
          <w:tcPr>
            <w:tcW w:w="1020" w:type="dxa"/>
          </w:tcPr>
          <w:p w14:paraId="15BCF7CC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#4</w:t>
            </w:r>
          </w:p>
        </w:tc>
        <w:tc>
          <w:tcPr>
            <w:tcW w:w="7230" w:type="dxa"/>
          </w:tcPr>
          <w:p w14:paraId="0D7B0010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'sepsis'/exp OR 'bloodstream infection'/exp</w:t>
            </w:r>
          </w:p>
        </w:tc>
        <w:tc>
          <w:tcPr>
            <w:tcW w:w="1350" w:type="dxa"/>
          </w:tcPr>
          <w:p w14:paraId="42BE2D12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388544</w:t>
            </w:r>
          </w:p>
        </w:tc>
      </w:tr>
      <w:tr w:rsidR="0068206E" w:rsidRPr="0068206E" w14:paraId="65ACB5D0" w14:textId="77777777" w:rsidTr="00E30336">
        <w:trPr>
          <w:trHeight w:val="456"/>
        </w:trPr>
        <w:tc>
          <w:tcPr>
            <w:tcW w:w="1020" w:type="dxa"/>
          </w:tcPr>
          <w:p w14:paraId="1E953D1D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lastRenderedPageBreak/>
              <w:t>#3</w:t>
            </w:r>
          </w:p>
        </w:tc>
        <w:tc>
          <w:tcPr>
            <w:tcW w:w="7230" w:type="dxa"/>
          </w:tcPr>
          <w:p w14:paraId="5E563F93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 OR #2</w:t>
            </w:r>
          </w:p>
        </w:tc>
        <w:tc>
          <w:tcPr>
            <w:tcW w:w="1350" w:type="dxa"/>
          </w:tcPr>
          <w:p w14:paraId="2DD1D387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606221</w:t>
            </w:r>
          </w:p>
        </w:tc>
      </w:tr>
      <w:tr w:rsidR="0068206E" w:rsidRPr="0068206E" w14:paraId="264D7B52" w14:textId="77777777" w:rsidTr="00E30336">
        <w:trPr>
          <w:trHeight w:val="1626"/>
        </w:trPr>
        <w:tc>
          <w:tcPr>
            <w:tcW w:w="1020" w:type="dxa"/>
          </w:tcPr>
          <w:p w14:paraId="2DC7C940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#2</w:t>
            </w:r>
          </w:p>
        </w:tc>
        <w:tc>
          <w:tcPr>
            <w:tcW w:w="7230" w:type="dxa"/>
          </w:tcPr>
          <w:p w14:paraId="64806A2C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'emergency care':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'emergency health service*':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'emergency medical service*':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emergicenter*: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'medical emergency service*':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'prehospital emergency care':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emergicentre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emergi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center*':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emergi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centre*':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'pre-hospital emergency care':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emt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*: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'emergency medical technician*':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'first responder*':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'first aid':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OR 'critical care':</w:t>
            </w:r>
            <w:proofErr w:type="spell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1350" w:type="dxa"/>
          </w:tcPr>
          <w:p w14:paraId="2D761697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181454</w:t>
            </w:r>
          </w:p>
        </w:tc>
      </w:tr>
      <w:tr w:rsidR="0068206E" w:rsidRPr="0068206E" w14:paraId="1860E7F0" w14:textId="77777777" w:rsidTr="00E30336">
        <w:trPr>
          <w:trHeight w:val="492"/>
        </w:trPr>
        <w:tc>
          <w:tcPr>
            <w:tcW w:w="1020" w:type="dxa"/>
          </w:tcPr>
          <w:p w14:paraId="0580B1D0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#1</w:t>
            </w:r>
          </w:p>
        </w:tc>
        <w:tc>
          <w:tcPr>
            <w:tcW w:w="7230" w:type="dxa"/>
          </w:tcPr>
          <w:p w14:paraId="353234CE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'</w:t>
            </w:r>
            <w:proofErr w:type="gramStart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emergency</w:t>
            </w:r>
            <w:proofErr w:type="gramEnd"/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 xml:space="preserve"> treatment'/de OR 'first aid'/de OR 'first responder (person)'/exp</w:t>
            </w:r>
          </w:p>
        </w:tc>
        <w:tc>
          <w:tcPr>
            <w:tcW w:w="1350" w:type="dxa"/>
          </w:tcPr>
          <w:p w14:paraId="62209E2C" w14:textId="77777777" w:rsidR="0068206E" w:rsidRPr="0068206E" w:rsidRDefault="0068206E" w:rsidP="0068206E">
            <w:pPr>
              <w:shd w:val="clear" w:color="auto" w:fill="FFFFFF"/>
              <w:spacing w:before="220" w:after="220"/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</w:pPr>
            <w:r w:rsidRPr="0068206E">
              <w:rPr>
                <w:rFonts w:asciiTheme="minorHAnsi" w:eastAsia="Roboto" w:hAnsiTheme="minorHAnsi" w:cstheme="minorHAnsi"/>
                <w:color w:val="242424"/>
                <w:sz w:val="20"/>
                <w:szCs w:val="20"/>
              </w:rPr>
              <w:t>39589</w:t>
            </w:r>
          </w:p>
        </w:tc>
      </w:tr>
    </w:tbl>
    <w:p w14:paraId="58AE8F85" w14:textId="77777777" w:rsidR="0068206E" w:rsidRPr="0068206E" w:rsidRDefault="0068206E" w:rsidP="0068206E">
      <w:pPr>
        <w:shd w:val="clear" w:color="auto" w:fill="FFFFFF"/>
        <w:spacing w:before="220" w:after="220"/>
        <w:rPr>
          <w:rFonts w:asciiTheme="minorHAnsi" w:eastAsia="Roboto" w:hAnsiTheme="minorHAnsi" w:cstheme="minorHAnsi"/>
          <w:b/>
          <w:color w:val="242424"/>
          <w:sz w:val="20"/>
          <w:szCs w:val="20"/>
        </w:rPr>
      </w:pPr>
    </w:p>
    <w:p w14:paraId="3BC4B709" w14:textId="77777777" w:rsidR="0068206E" w:rsidRPr="0068206E" w:rsidRDefault="0068206E" w:rsidP="0068206E">
      <w:pPr>
        <w:shd w:val="clear" w:color="auto" w:fill="FFFFFF"/>
        <w:spacing w:before="220" w:after="220"/>
        <w:rPr>
          <w:rFonts w:asciiTheme="minorHAnsi" w:eastAsia="Roboto" w:hAnsiTheme="minorHAnsi" w:cstheme="minorHAnsi"/>
          <w:b/>
          <w:color w:val="242424"/>
          <w:sz w:val="20"/>
          <w:szCs w:val="20"/>
        </w:rPr>
      </w:pPr>
      <w:r w:rsidRPr="0068206E">
        <w:rPr>
          <w:rFonts w:asciiTheme="minorHAnsi" w:eastAsia="Roboto" w:hAnsiTheme="minorHAnsi" w:cstheme="minorHAnsi"/>
          <w:b/>
          <w:color w:val="242424"/>
          <w:sz w:val="20"/>
          <w:szCs w:val="20"/>
        </w:rPr>
        <w:t>Cochrane Library n=0 reviews, n=16 trials</w:t>
      </w:r>
    </w:p>
    <w:p w14:paraId="04AEA652" w14:textId="77777777" w:rsidR="0068206E" w:rsidRPr="0068206E" w:rsidRDefault="0068206E" w:rsidP="0068206E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68206E">
        <w:rPr>
          <w:rFonts w:asciiTheme="minorHAnsi" w:hAnsiTheme="minorHAnsi" w:cstheme="minorHAnsi"/>
          <w:sz w:val="20"/>
          <w:szCs w:val="20"/>
        </w:rPr>
        <w:t xml:space="preserve">("emergency care" OR "emergency health service" OR "emergency medical service" OR "medical emergency service" OR "emergency health services" OR "emergency medical services" OR emergicenter* OR "medical emergency service" OR "medical emergency services" OR "prehospital emergency care"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emergicentre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emergi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-center*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emergi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-centre* OR "pre-hospital emergency care" OR EMT* OR "emergency medical technician" OR "first responder" OR "emergency medical technicians" OR "first responders" OR "first aid" OR "critical care") in Title Abstract Keyword AND (sepsis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sepses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 OR septic OR "bloodstream infection" OR "bloodstream infections"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pyemi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pyohemi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pyaemi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septicemi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septicaemi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"blood poisoning" OR "blood poisonings"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bacteremi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fungemi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 xml:space="preserve">* OR 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candidemi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>*) in Title Abstract Keyword AND (</w:t>
      </w:r>
      <w:proofErr w:type="spellStart"/>
      <w:r w:rsidRPr="0068206E">
        <w:rPr>
          <w:rFonts w:asciiTheme="minorHAnsi" w:hAnsiTheme="minorHAnsi" w:cstheme="minorHAnsi"/>
          <w:sz w:val="20"/>
          <w:szCs w:val="20"/>
        </w:rPr>
        <w:t>evaluat</w:t>
      </w:r>
      <w:proofErr w:type="spellEnd"/>
      <w:r w:rsidRPr="0068206E">
        <w:rPr>
          <w:rFonts w:asciiTheme="minorHAnsi" w:hAnsiTheme="minorHAnsi" w:cstheme="minorHAnsi"/>
          <w:sz w:val="20"/>
          <w:szCs w:val="20"/>
        </w:rPr>
        <w:t>* OR assess*) in Title Abstract Keyword - (Word variations have been searched)</w:t>
      </w:r>
    </w:p>
    <w:p w14:paraId="4DC1C2BB" w14:textId="77777777" w:rsidR="0068206E" w:rsidRDefault="0068206E" w:rsidP="0068206E">
      <w:pPr>
        <w:rPr>
          <w:rFonts w:asciiTheme="minorHAnsi" w:hAnsiTheme="minorHAnsi" w:cstheme="minorHAnsi"/>
          <w:sz w:val="20"/>
          <w:szCs w:val="20"/>
        </w:rPr>
      </w:pPr>
    </w:p>
    <w:p w14:paraId="5BA7900D" w14:textId="77777777" w:rsidR="00024EB1" w:rsidRDefault="00024EB1" w:rsidP="0068206E">
      <w:pPr>
        <w:rPr>
          <w:rFonts w:asciiTheme="minorHAnsi" w:hAnsiTheme="minorHAnsi" w:cstheme="minorHAnsi"/>
          <w:sz w:val="20"/>
          <w:szCs w:val="20"/>
        </w:rPr>
      </w:pPr>
    </w:p>
    <w:p w14:paraId="49EE9B67" w14:textId="56EAD3A6" w:rsidR="00024EB1" w:rsidRPr="0068206E" w:rsidRDefault="00024EB1" w:rsidP="00024EB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8206E">
        <w:rPr>
          <w:rFonts w:asciiTheme="minorHAnsi" w:hAnsiTheme="minorHAnsi" w:cstheme="minorHAnsi"/>
          <w:b/>
          <w:bCs/>
          <w:sz w:val="20"/>
          <w:szCs w:val="20"/>
        </w:rPr>
        <w:t>Search Strategies 1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68206E">
        <w:rPr>
          <w:rFonts w:asciiTheme="minorHAnsi" w:hAnsiTheme="minorHAnsi" w:cstheme="minorHAnsi"/>
          <w:b/>
          <w:bCs/>
          <w:sz w:val="20"/>
          <w:szCs w:val="20"/>
        </w:rPr>
        <w:t>/2/2023</w:t>
      </w:r>
    </w:p>
    <w:p w14:paraId="3D1AD873" w14:textId="77777777" w:rsidR="00024EB1" w:rsidRDefault="00024EB1" w:rsidP="0068206E">
      <w:pPr>
        <w:rPr>
          <w:rFonts w:asciiTheme="minorHAnsi" w:hAnsiTheme="minorHAnsi" w:cstheme="minorHAnsi"/>
          <w:sz w:val="20"/>
          <w:szCs w:val="20"/>
        </w:rPr>
      </w:pPr>
    </w:p>
    <w:p w14:paraId="1ED68895" w14:textId="77777777" w:rsidR="00024EB1" w:rsidRPr="0068206E" w:rsidRDefault="00024EB1" w:rsidP="0068206E">
      <w:pPr>
        <w:rPr>
          <w:rFonts w:asciiTheme="minorHAnsi" w:hAnsiTheme="minorHAnsi" w:cstheme="minorHAnsi"/>
          <w:sz w:val="20"/>
          <w:szCs w:val="20"/>
        </w:rPr>
      </w:pPr>
    </w:p>
    <w:sectPr w:rsidR="00024EB1" w:rsidRPr="0068206E" w:rsidSect="0023284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B21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38E3" w14:textId="77777777" w:rsidR="00000000" w:rsidRDefault="00000000" w:rsidP="003C21F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Apex Information 20</w:t>
    </w:r>
    <w:r>
      <w:rPr>
        <w:rFonts w:ascii="Arial" w:hAnsi="Arial" w:cs="Arial"/>
        <w:sz w:val="16"/>
      </w:rPr>
      <w:t>23</w:t>
    </w:r>
    <w:r>
      <w:rPr>
        <w:rFonts w:ascii="Arial" w:hAnsi="Arial" w:cs="Arial"/>
        <w:sz w:val="16"/>
      </w:rPr>
      <w:t xml:space="preserve"> </w:t>
    </w:r>
    <w:r w:rsidRPr="00150894">
      <w:rPr>
        <w:rFonts w:ascii="Arial" w:hAnsi="Arial" w:cs="Arial"/>
        <w:sz w:val="16"/>
      </w:rPr>
      <w:t xml:space="preserve">for </w:t>
    </w:r>
    <w:r>
      <w:rPr>
        <w:rFonts w:ascii="Arial" w:hAnsi="Arial" w:cs="Arial"/>
        <w:sz w:val="16"/>
      </w:rPr>
      <w:t>ILCOR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10</w:t>
    </w:r>
    <w:r>
      <w:rPr>
        <w:rFonts w:ascii="Arial" w:hAnsi="Arial" w:cs="Arial"/>
        <w:sz w:val="16"/>
      </w:rPr>
      <w:fldChar w:fldCharType="end"/>
    </w:r>
  </w:p>
  <w:p w14:paraId="1DE9314A" w14:textId="77777777" w:rsidR="00000000" w:rsidRPr="00CD05A5" w:rsidRDefault="00000000" w:rsidP="003C21F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Mary-Doug Wright – mdwright@apexinformation.com – 604-731-8562</w:t>
    </w:r>
  </w:p>
  <w:p w14:paraId="16149FAE" w14:textId="77777777" w:rsidR="00000000" w:rsidRPr="003C21FA" w:rsidRDefault="00000000" w:rsidP="003C2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46C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711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227A" w14:textId="77777777" w:rsidR="00000000" w:rsidRPr="00874CEF" w:rsidRDefault="00000000" w:rsidP="003C21FA">
    <w:pPr>
      <w:pStyle w:val="Header"/>
      <w:rPr>
        <w:rFonts w:asciiTheme="minorHAnsi" w:hAnsiTheme="minorHAnsi" w:cstheme="minorHAnsi"/>
        <w:b/>
      </w:rPr>
    </w:pPr>
    <w:r w:rsidRPr="00874CEF">
      <w:rPr>
        <w:rFonts w:asciiTheme="minorHAnsi" w:hAnsiTheme="minorHAnsi" w:cstheme="minorHAnsi"/>
        <w:b/>
      </w:rPr>
      <w:t xml:space="preserve">ILCOR – </w:t>
    </w:r>
    <w:r w:rsidRPr="00874CEF">
      <w:rPr>
        <w:rFonts w:asciiTheme="minorHAnsi" w:hAnsiTheme="minorHAnsi" w:cstheme="minorHAnsi"/>
        <w:b/>
      </w:rPr>
      <w:t>FA Recognition of Sepsis</w:t>
    </w:r>
  </w:p>
  <w:p w14:paraId="477870EC" w14:textId="77777777" w:rsidR="00000000" w:rsidRPr="00874CEF" w:rsidRDefault="00000000" w:rsidP="003C21FA">
    <w:pPr>
      <w:pStyle w:val="Header"/>
      <w:rPr>
        <w:rFonts w:asciiTheme="minorHAnsi" w:hAnsiTheme="minorHAnsi" w:cstheme="minorHAnsi"/>
        <w:b/>
      </w:rPr>
    </w:pPr>
    <w:r w:rsidRPr="00874CEF">
      <w:rPr>
        <w:rFonts w:asciiTheme="minorHAnsi" w:hAnsiTheme="minorHAnsi" w:cstheme="minorHAnsi"/>
        <w:b/>
      </w:rPr>
      <w:t>Search Strategy</w:t>
    </w:r>
    <w:r w:rsidRPr="00874CEF">
      <w:rPr>
        <w:rFonts w:asciiTheme="minorHAnsi" w:hAnsiTheme="minorHAnsi" w:cstheme="minorHAnsi"/>
        <w:b/>
      </w:rPr>
      <w:t xml:space="preserve"> and Summary</w:t>
    </w:r>
    <w:r w:rsidRPr="00874CEF">
      <w:rPr>
        <w:rFonts w:asciiTheme="minorHAnsi" w:hAnsiTheme="minorHAnsi" w:cstheme="minorHAnsi"/>
        <w:b/>
      </w:rPr>
      <w:t xml:space="preserve"> – All Databases</w:t>
    </w:r>
  </w:p>
  <w:p w14:paraId="7290D5F6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39F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52"/>
    <w:rsid w:val="00024EB1"/>
    <w:rsid w:val="000A2752"/>
    <w:rsid w:val="00215F63"/>
    <w:rsid w:val="00340A35"/>
    <w:rsid w:val="0068206E"/>
    <w:rsid w:val="007940E2"/>
    <w:rsid w:val="00AC1D3E"/>
    <w:rsid w:val="00E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F708C"/>
  <w15:chartTrackingRefBased/>
  <w15:docId w15:val="{BB4A604F-053F-464B-84ED-36BA76D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52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2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2752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nhideWhenUsed/>
    <w:rsid w:val="000A2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2752"/>
    <w:rPr>
      <w:rFonts w:ascii="Times New Roman" w:eastAsia="Times New Roman" w:hAnsi="Times New Roman" w:cs="Times New Roman"/>
      <w:kern w:val="0"/>
      <w:lang w:val="en-CA"/>
      <w14:ligatures w14:val="none"/>
    </w:rPr>
  </w:style>
  <w:style w:type="table" w:styleId="TableGrid">
    <w:name w:val="Table Grid"/>
    <w:basedOn w:val="TableNormal"/>
    <w:uiPriority w:val="39"/>
    <w:rsid w:val="000A2752"/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20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Kule</dc:creator>
  <cp:keywords/>
  <dc:description/>
  <cp:lastModifiedBy>Amy Kule</cp:lastModifiedBy>
  <cp:revision>3</cp:revision>
  <dcterms:created xsi:type="dcterms:W3CDTF">2023-12-07T19:34:00Z</dcterms:created>
  <dcterms:modified xsi:type="dcterms:W3CDTF">2023-12-07T20:56:00Z</dcterms:modified>
</cp:coreProperties>
</file>