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67457" w14:textId="77777777" w:rsidR="00CB3274" w:rsidRPr="00FA2EB8" w:rsidRDefault="00DA0E0E" w:rsidP="00B71EEC">
      <w:pPr>
        <w:jc w:val="both"/>
        <w:rPr>
          <w:rFonts w:ascii="Calibri" w:eastAsia="Calibri" w:hAnsi="Calibri" w:cs="Calibri"/>
          <w:b/>
          <w:sz w:val="26"/>
          <w:szCs w:val="26"/>
          <w:lang w:val="en-US"/>
        </w:rPr>
      </w:pPr>
      <w:r w:rsidRPr="00FA2EB8">
        <w:rPr>
          <w:rFonts w:ascii="Calibri" w:eastAsia="Calibri" w:hAnsi="Calibri" w:cs="Calibri"/>
          <w:b/>
          <w:sz w:val="26"/>
          <w:szCs w:val="26"/>
          <w:lang w:val="en-US"/>
        </w:rPr>
        <w:t xml:space="preserve">Appendix 3: </w:t>
      </w:r>
      <w:r w:rsidR="00CB3274" w:rsidRPr="00FA2EB8">
        <w:rPr>
          <w:rFonts w:ascii="Calibri" w:eastAsia="Calibri" w:hAnsi="Calibri" w:cs="Calibri"/>
          <w:b/>
          <w:sz w:val="26"/>
          <w:szCs w:val="26"/>
          <w:lang w:val="en-US"/>
        </w:rPr>
        <w:t xml:space="preserve">Data tables, </w:t>
      </w:r>
      <w:r w:rsidR="00036D7F" w:rsidRPr="00FA2EB8">
        <w:rPr>
          <w:rFonts w:ascii="Calibri" w:eastAsia="Calibri" w:hAnsi="Calibri" w:cs="Calibri"/>
          <w:b/>
          <w:sz w:val="26"/>
          <w:szCs w:val="26"/>
          <w:lang w:val="en-US"/>
        </w:rPr>
        <w:t>FA7391 Preservation of Traumatically Amputated/Avulsed Parts</w:t>
      </w:r>
    </w:p>
    <w:p w14:paraId="00171F3E" w14:textId="1120B59E" w:rsidR="0064211D" w:rsidRPr="00FA2EB8" w:rsidRDefault="00DA0E0E" w:rsidP="00B71EEC">
      <w:pPr>
        <w:jc w:val="both"/>
        <w:rPr>
          <w:rFonts w:ascii="Calibri" w:eastAsia="Calibri" w:hAnsi="Calibri" w:cs="Calibri"/>
          <w:b/>
          <w:sz w:val="26"/>
          <w:szCs w:val="26"/>
          <w:lang w:val="en-US"/>
        </w:rPr>
      </w:pPr>
      <w:r w:rsidRPr="00FA2EB8">
        <w:rPr>
          <w:rFonts w:ascii="Calibri" w:eastAsia="Calibri" w:hAnsi="Calibri" w:cs="Calibri"/>
          <w:b/>
          <w:sz w:val="26"/>
          <w:szCs w:val="26"/>
          <w:lang w:val="en-US"/>
        </w:rPr>
        <w:t>Characteristics of Experimental</w:t>
      </w:r>
      <w:r w:rsidR="00CB3274" w:rsidRPr="00FA2EB8">
        <w:rPr>
          <w:rFonts w:ascii="Calibri" w:eastAsia="Calibri" w:hAnsi="Calibri" w:cs="Calibri"/>
          <w:b/>
          <w:sz w:val="26"/>
          <w:szCs w:val="26"/>
          <w:lang w:val="en-US"/>
        </w:rPr>
        <w:t xml:space="preserve"> Studies,</w:t>
      </w:r>
      <w:r w:rsidRPr="00FA2EB8">
        <w:rPr>
          <w:rFonts w:ascii="Calibri" w:eastAsia="Calibri" w:hAnsi="Calibri" w:cs="Calibri"/>
          <w:b/>
          <w:sz w:val="26"/>
          <w:szCs w:val="26"/>
          <w:lang w:val="en-US"/>
        </w:rPr>
        <w:t xml:space="preserve"> Observational Studies and </w:t>
      </w:r>
      <w:r w:rsidR="00CB3274" w:rsidRPr="00FA2EB8">
        <w:rPr>
          <w:rFonts w:ascii="Calibri" w:eastAsia="Calibri" w:hAnsi="Calibri" w:cs="Calibri"/>
          <w:b/>
          <w:sz w:val="26"/>
          <w:szCs w:val="26"/>
          <w:lang w:val="en-US"/>
        </w:rPr>
        <w:t>Systematic Reviews</w:t>
      </w:r>
    </w:p>
    <w:tbl>
      <w:tblPr>
        <w:tblW w:w="14742" w:type="dxa"/>
        <w:tblInd w:w="-5" w:type="dxa"/>
        <w:tblLayout w:type="fixed"/>
        <w:tblLook w:val="04A0" w:firstRow="1" w:lastRow="0" w:firstColumn="1" w:lastColumn="0" w:noHBand="0" w:noVBand="1"/>
      </w:tblPr>
      <w:tblGrid>
        <w:gridCol w:w="1210"/>
        <w:gridCol w:w="860"/>
        <w:gridCol w:w="990"/>
        <w:gridCol w:w="1618"/>
        <w:gridCol w:w="1843"/>
        <w:gridCol w:w="1417"/>
        <w:gridCol w:w="1276"/>
        <w:gridCol w:w="1559"/>
        <w:gridCol w:w="1985"/>
        <w:gridCol w:w="1984"/>
      </w:tblGrid>
      <w:tr w:rsidR="002762EE" w:rsidRPr="00FA2EB8" w14:paraId="16F55198" w14:textId="77777777" w:rsidTr="00694443">
        <w:trPr>
          <w:trHeight w:val="480"/>
          <w:tblHeader/>
        </w:trPr>
        <w:tc>
          <w:tcPr>
            <w:tcW w:w="1210" w:type="dxa"/>
            <w:tcBorders>
              <w:top w:val="single" w:sz="4" w:space="0" w:color="auto"/>
              <w:left w:val="single" w:sz="4" w:space="0" w:color="auto"/>
              <w:bottom w:val="single" w:sz="4" w:space="0" w:color="auto"/>
              <w:right w:val="single" w:sz="4" w:space="0" w:color="auto"/>
            </w:tcBorders>
            <w:shd w:val="clear" w:color="auto" w:fill="auto"/>
            <w:hideMark/>
          </w:tcPr>
          <w:p w14:paraId="2FE05945" w14:textId="77777777" w:rsidR="00CB3274" w:rsidRPr="00FA2EB8" w:rsidRDefault="00CB3274">
            <w:pPr>
              <w:spacing w:after="0"/>
              <w:rPr>
                <w:rFonts w:ascii="Calibri" w:eastAsia="Times New Roman" w:hAnsi="Calibri" w:cstheme="majorHAnsi"/>
                <w:b/>
                <w:bCs/>
                <w:color w:val="000000"/>
                <w:sz w:val="16"/>
                <w:szCs w:val="14"/>
                <w:lang w:val="en-US" w:eastAsia="en-IE"/>
              </w:rPr>
            </w:pPr>
            <w:r w:rsidRPr="00FA2EB8">
              <w:rPr>
                <w:rFonts w:ascii="Calibri" w:eastAsia="Times New Roman" w:hAnsi="Calibri" w:cstheme="majorHAnsi"/>
                <w:b/>
                <w:bCs/>
                <w:color w:val="000000"/>
                <w:sz w:val="16"/>
                <w:szCs w:val="14"/>
                <w:lang w:val="en-US" w:eastAsia="en-IE"/>
              </w:rPr>
              <w:t>First Author/Year</w:t>
            </w:r>
          </w:p>
        </w:tc>
        <w:tc>
          <w:tcPr>
            <w:tcW w:w="860" w:type="dxa"/>
            <w:tcBorders>
              <w:top w:val="single" w:sz="4" w:space="0" w:color="auto"/>
              <w:left w:val="nil"/>
              <w:bottom w:val="single" w:sz="4" w:space="0" w:color="auto"/>
              <w:right w:val="single" w:sz="4" w:space="0" w:color="auto"/>
            </w:tcBorders>
            <w:shd w:val="clear" w:color="auto" w:fill="auto"/>
            <w:hideMark/>
          </w:tcPr>
          <w:p w14:paraId="4CCD67B5" w14:textId="77777777" w:rsidR="00CB3274" w:rsidRPr="00FA2EB8" w:rsidRDefault="00CB3274">
            <w:pPr>
              <w:spacing w:after="0"/>
              <w:rPr>
                <w:rFonts w:ascii="Calibri" w:eastAsia="Times New Roman" w:hAnsi="Calibri" w:cstheme="majorHAnsi"/>
                <w:b/>
                <w:bCs/>
                <w:color w:val="000000"/>
                <w:sz w:val="16"/>
                <w:szCs w:val="14"/>
                <w:lang w:val="en-US" w:eastAsia="en-IE"/>
              </w:rPr>
            </w:pPr>
            <w:r w:rsidRPr="00FA2EB8">
              <w:rPr>
                <w:rFonts w:ascii="Calibri" w:eastAsia="Times New Roman" w:hAnsi="Calibri" w:cstheme="majorHAnsi"/>
                <w:b/>
                <w:bCs/>
                <w:color w:val="000000"/>
                <w:sz w:val="16"/>
                <w:szCs w:val="14"/>
                <w:lang w:val="en-US" w:eastAsia="en-IE"/>
              </w:rPr>
              <w:t>Country</w:t>
            </w:r>
          </w:p>
        </w:tc>
        <w:tc>
          <w:tcPr>
            <w:tcW w:w="990" w:type="dxa"/>
            <w:tcBorders>
              <w:top w:val="single" w:sz="4" w:space="0" w:color="auto"/>
              <w:left w:val="nil"/>
              <w:bottom w:val="single" w:sz="4" w:space="0" w:color="auto"/>
              <w:right w:val="single" w:sz="4" w:space="0" w:color="auto"/>
            </w:tcBorders>
            <w:shd w:val="clear" w:color="auto" w:fill="auto"/>
            <w:hideMark/>
          </w:tcPr>
          <w:p w14:paraId="7F107B11" w14:textId="77777777" w:rsidR="00CB3274" w:rsidRPr="00FA2EB8" w:rsidRDefault="00CB3274">
            <w:pPr>
              <w:spacing w:after="0"/>
              <w:rPr>
                <w:rFonts w:ascii="Calibri" w:eastAsia="Times New Roman" w:hAnsi="Calibri" w:cstheme="majorHAnsi"/>
                <w:b/>
                <w:bCs/>
                <w:color w:val="000000"/>
                <w:sz w:val="16"/>
                <w:szCs w:val="14"/>
                <w:lang w:val="en-US" w:eastAsia="en-IE"/>
              </w:rPr>
            </w:pPr>
            <w:r w:rsidRPr="00FA2EB8">
              <w:rPr>
                <w:rFonts w:ascii="Calibri" w:eastAsia="Times New Roman" w:hAnsi="Calibri" w:cstheme="majorHAnsi"/>
                <w:b/>
                <w:bCs/>
                <w:color w:val="000000"/>
                <w:sz w:val="16"/>
                <w:szCs w:val="14"/>
                <w:lang w:val="en-US" w:eastAsia="en-IE"/>
              </w:rPr>
              <w:t>Study Timeframe</w:t>
            </w:r>
          </w:p>
        </w:tc>
        <w:tc>
          <w:tcPr>
            <w:tcW w:w="1618" w:type="dxa"/>
            <w:tcBorders>
              <w:top w:val="single" w:sz="4" w:space="0" w:color="auto"/>
              <w:left w:val="nil"/>
              <w:bottom w:val="single" w:sz="4" w:space="0" w:color="auto"/>
              <w:right w:val="single" w:sz="4" w:space="0" w:color="auto"/>
            </w:tcBorders>
            <w:shd w:val="clear" w:color="auto" w:fill="auto"/>
            <w:hideMark/>
          </w:tcPr>
          <w:p w14:paraId="73E3D76A" w14:textId="77777777" w:rsidR="00CB3274" w:rsidRPr="00FA2EB8" w:rsidRDefault="00CB3274">
            <w:pPr>
              <w:spacing w:after="0"/>
              <w:rPr>
                <w:rFonts w:ascii="Calibri" w:eastAsia="Times New Roman" w:hAnsi="Calibri" w:cstheme="majorHAnsi"/>
                <w:b/>
                <w:bCs/>
                <w:color w:val="000000"/>
                <w:sz w:val="16"/>
                <w:szCs w:val="14"/>
                <w:lang w:val="en-US" w:eastAsia="en-IE"/>
              </w:rPr>
            </w:pPr>
            <w:r w:rsidRPr="00FA2EB8">
              <w:rPr>
                <w:rFonts w:ascii="Calibri" w:eastAsia="Times New Roman" w:hAnsi="Calibri" w:cstheme="majorHAnsi"/>
                <w:b/>
                <w:bCs/>
                <w:color w:val="000000"/>
                <w:sz w:val="16"/>
                <w:szCs w:val="14"/>
                <w:lang w:val="en-US" w:eastAsia="en-IE"/>
              </w:rPr>
              <w:t>Population</w:t>
            </w:r>
          </w:p>
        </w:tc>
        <w:tc>
          <w:tcPr>
            <w:tcW w:w="1843" w:type="dxa"/>
            <w:tcBorders>
              <w:top w:val="single" w:sz="4" w:space="0" w:color="auto"/>
              <w:left w:val="nil"/>
              <w:bottom w:val="single" w:sz="4" w:space="0" w:color="auto"/>
              <w:right w:val="single" w:sz="4" w:space="0" w:color="auto"/>
            </w:tcBorders>
            <w:shd w:val="clear" w:color="auto" w:fill="auto"/>
            <w:hideMark/>
          </w:tcPr>
          <w:p w14:paraId="06CBEF67" w14:textId="77777777" w:rsidR="00CB3274" w:rsidRPr="00FA2EB8" w:rsidRDefault="00CB3274">
            <w:pPr>
              <w:spacing w:after="0"/>
              <w:rPr>
                <w:rFonts w:ascii="Calibri" w:eastAsia="Times New Roman" w:hAnsi="Calibri" w:cstheme="majorHAnsi"/>
                <w:b/>
                <w:bCs/>
                <w:color w:val="000000"/>
                <w:sz w:val="16"/>
                <w:szCs w:val="14"/>
                <w:lang w:val="en-US" w:eastAsia="en-IE"/>
              </w:rPr>
            </w:pPr>
            <w:r w:rsidRPr="00FA2EB8">
              <w:rPr>
                <w:rFonts w:ascii="Calibri" w:eastAsia="Times New Roman" w:hAnsi="Calibri" w:cstheme="majorHAnsi"/>
                <w:b/>
                <w:bCs/>
                <w:color w:val="000000"/>
                <w:sz w:val="16"/>
                <w:szCs w:val="14"/>
                <w:lang w:val="en-US" w:eastAsia="en-IE"/>
              </w:rPr>
              <w:t>Preservation Technique</w:t>
            </w:r>
          </w:p>
        </w:tc>
        <w:tc>
          <w:tcPr>
            <w:tcW w:w="1417" w:type="dxa"/>
            <w:tcBorders>
              <w:top w:val="single" w:sz="4" w:space="0" w:color="auto"/>
              <w:left w:val="nil"/>
              <w:bottom w:val="single" w:sz="4" w:space="0" w:color="auto"/>
              <w:right w:val="single" w:sz="4" w:space="0" w:color="auto"/>
            </w:tcBorders>
            <w:shd w:val="clear" w:color="auto" w:fill="auto"/>
            <w:hideMark/>
          </w:tcPr>
          <w:p w14:paraId="58ABF97D" w14:textId="4CF80E19" w:rsidR="00CB3274" w:rsidRPr="00FA2EB8" w:rsidRDefault="00085B44">
            <w:pPr>
              <w:spacing w:after="0"/>
              <w:rPr>
                <w:rFonts w:ascii="Calibri" w:eastAsia="Times New Roman" w:hAnsi="Calibri" w:cstheme="majorHAnsi"/>
                <w:b/>
                <w:bCs/>
                <w:color w:val="000000"/>
                <w:sz w:val="16"/>
                <w:szCs w:val="14"/>
                <w:lang w:val="en-US" w:eastAsia="en-IE"/>
              </w:rPr>
            </w:pPr>
            <w:r w:rsidRPr="00FA2EB8">
              <w:rPr>
                <w:rFonts w:ascii="Calibri" w:eastAsia="Times New Roman" w:hAnsi="Calibri" w:cstheme="majorHAnsi"/>
                <w:b/>
                <w:bCs/>
                <w:color w:val="000000"/>
                <w:sz w:val="16"/>
                <w:szCs w:val="14"/>
                <w:lang w:val="en-US" w:eastAsia="en-IE"/>
              </w:rPr>
              <w:t>Surgical Intervention</w:t>
            </w:r>
          </w:p>
        </w:tc>
        <w:tc>
          <w:tcPr>
            <w:tcW w:w="1276" w:type="dxa"/>
            <w:tcBorders>
              <w:top w:val="single" w:sz="4" w:space="0" w:color="auto"/>
              <w:left w:val="nil"/>
              <w:bottom w:val="single" w:sz="4" w:space="0" w:color="auto"/>
              <w:right w:val="single" w:sz="4" w:space="0" w:color="auto"/>
            </w:tcBorders>
            <w:shd w:val="clear" w:color="auto" w:fill="auto"/>
            <w:hideMark/>
          </w:tcPr>
          <w:p w14:paraId="588F1DA8" w14:textId="77777777" w:rsidR="00CB3274" w:rsidRPr="00FA2EB8" w:rsidRDefault="00CB3274">
            <w:pPr>
              <w:spacing w:after="0"/>
              <w:rPr>
                <w:rFonts w:ascii="Calibri" w:eastAsia="Times New Roman" w:hAnsi="Calibri" w:cstheme="majorHAnsi"/>
                <w:b/>
                <w:bCs/>
                <w:color w:val="000000"/>
                <w:sz w:val="16"/>
                <w:szCs w:val="14"/>
                <w:lang w:val="en-US" w:eastAsia="en-IE"/>
              </w:rPr>
            </w:pPr>
            <w:r w:rsidRPr="00FA2EB8">
              <w:rPr>
                <w:rFonts w:ascii="Calibri" w:eastAsia="Times New Roman" w:hAnsi="Calibri" w:cstheme="majorHAnsi"/>
                <w:b/>
                <w:bCs/>
                <w:color w:val="000000"/>
                <w:sz w:val="16"/>
                <w:szCs w:val="14"/>
                <w:lang w:val="en-US" w:eastAsia="en-IE"/>
              </w:rPr>
              <w:t>Comparator</w:t>
            </w:r>
          </w:p>
        </w:tc>
        <w:tc>
          <w:tcPr>
            <w:tcW w:w="1559" w:type="dxa"/>
            <w:tcBorders>
              <w:top w:val="single" w:sz="4" w:space="0" w:color="auto"/>
              <w:left w:val="nil"/>
              <w:bottom w:val="single" w:sz="4" w:space="0" w:color="auto"/>
              <w:right w:val="single" w:sz="4" w:space="0" w:color="auto"/>
            </w:tcBorders>
            <w:shd w:val="clear" w:color="auto" w:fill="auto"/>
            <w:hideMark/>
          </w:tcPr>
          <w:p w14:paraId="0571896E" w14:textId="77777777" w:rsidR="00CB3274" w:rsidRPr="00FA2EB8" w:rsidRDefault="00CB3274">
            <w:pPr>
              <w:spacing w:after="0"/>
              <w:rPr>
                <w:rFonts w:ascii="Calibri" w:eastAsia="Times New Roman" w:hAnsi="Calibri" w:cstheme="majorHAnsi"/>
                <w:b/>
                <w:bCs/>
                <w:color w:val="000000"/>
                <w:sz w:val="16"/>
                <w:szCs w:val="14"/>
                <w:lang w:val="en-US" w:eastAsia="en-IE"/>
              </w:rPr>
            </w:pPr>
            <w:r w:rsidRPr="00FA2EB8">
              <w:rPr>
                <w:rFonts w:ascii="Calibri" w:eastAsia="Times New Roman" w:hAnsi="Calibri" w:cstheme="majorHAnsi"/>
                <w:b/>
                <w:bCs/>
                <w:color w:val="000000"/>
                <w:sz w:val="16"/>
                <w:szCs w:val="14"/>
                <w:lang w:val="en-US" w:eastAsia="en-IE"/>
              </w:rPr>
              <w:t>Outcome measured</w:t>
            </w:r>
          </w:p>
        </w:tc>
        <w:tc>
          <w:tcPr>
            <w:tcW w:w="1985" w:type="dxa"/>
            <w:tcBorders>
              <w:top w:val="single" w:sz="4" w:space="0" w:color="auto"/>
              <w:left w:val="nil"/>
              <w:bottom w:val="single" w:sz="4" w:space="0" w:color="auto"/>
              <w:right w:val="single" w:sz="4" w:space="0" w:color="auto"/>
            </w:tcBorders>
            <w:shd w:val="clear" w:color="auto" w:fill="auto"/>
            <w:hideMark/>
          </w:tcPr>
          <w:p w14:paraId="6FB1FACE" w14:textId="77777777" w:rsidR="00CB3274" w:rsidRPr="00FA2EB8" w:rsidRDefault="00CB3274">
            <w:pPr>
              <w:spacing w:after="0"/>
              <w:rPr>
                <w:rFonts w:ascii="Calibri" w:eastAsia="Times New Roman" w:hAnsi="Calibri" w:cstheme="majorHAnsi"/>
                <w:b/>
                <w:bCs/>
                <w:color w:val="000000"/>
                <w:sz w:val="16"/>
                <w:szCs w:val="14"/>
                <w:lang w:val="en-US" w:eastAsia="en-IE"/>
              </w:rPr>
            </w:pPr>
            <w:r w:rsidRPr="00FA2EB8">
              <w:rPr>
                <w:rFonts w:ascii="Calibri" w:eastAsia="Times New Roman" w:hAnsi="Calibri" w:cstheme="majorHAnsi"/>
                <w:b/>
                <w:bCs/>
                <w:color w:val="000000"/>
                <w:sz w:val="16"/>
                <w:szCs w:val="14"/>
                <w:lang w:val="en-US" w:eastAsia="en-IE"/>
              </w:rPr>
              <w:t>Main findings for Preservation Technique</w:t>
            </w:r>
          </w:p>
        </w:tc>
        <w:tc>
          <w:tcPr>
            <w:tcW w:w="1984" w:type="dxa"/>
            <w:tcBorders>
              <w:top w:val="single" w:sz="4" w:space="0" w:color="auto"/>
              <w:left w:val="nil"/>
              <w:bottom w:val="single" w:sz="4" w:space="0" w:color="auto"/>
              <w:right w:val="single" w:sz="4" w:space="0" w:color="auto"/>
            </w:tcBorders>
            <w:shd w:val="clear" w:color="auto" w:fill="auto"/>
            <w:hideMark/>
          </w:tcPr>
          <w:p w14:paraId="19EF935F" w14:textId="77777777" w:rsidR="00CB3274" w:rsidRPr="00FA2EB8" w:rsidRDefault="00CB3274">
            <w:pPr>
              <w:spacing w:after="0"/>
              <w:rPr>
                <w:rFonts w:ascii="Calibri" w:eastAsia="Times New Roman" w:hAnsi="Calibri" w:cstheme="majorHAnsi"/>
                <w:b/>
                <w:bCs/>
                <w:color w:val="000000"/>
                <w:sz w:val="16"/>
                <w:szCs w:val="14"/>
                <w:lang w:val="en-US" w:eastAsia="en-IE"/>
              </w:rPr>
            </w:pPr>
            <w:r w:rsidRPr="00FA2EB8">
              <w:rPr>
                <w:rFonts w:ascii="Calibri" w:eastAsia="Times New Roman" w:hAnsi="Calibri" w:cstheme="majorHAnsi"/>
                <w:b/>
                <w:bCs/>
                <w:color w:val="000000"/>
                <w:sz w:val="16"/>
                <w:szCs w:val="14"/>
                <w:lang w:val="en-US" w:eastAsia="en-IE"/>
              </w:rPr>
              <w:t>Main findings for Patient Outcomes</w:t>
            </w:r>
          </w:p>
        </w:tc>
      </w:tr>
      <w:tr w:rsidR="00CB3274" w:rsidRPr="00FA2EB8" w14:paraId="1B65B673" w14:textId="77777777" w:rsidTr="00694443">
        <w:trPr>
          <w:trHeight w:val="325"/>
        </w:trPr>
        <w:tc>
          <w:tcPr>
            <w:tcW w:w="14742" w:type="dxa"/>
            <w:gridSpan w:val="10"/>
            <w:tcBorders>
              <w:top w:val="nil"/>
              <w:left w:val="single" w:sz="4" w:space="0" w:color="auto"/>
              <w:bottom w:val="single" w:sz="4" w:space="0" w:color="auto"/>
              <w:right w:val="single" w:sz="4" w:space="0" w:color="auto"/>
            </w:tcBorders>
            <w:shd w:val="clear" w:color="auto" w:fill="BFBFBF" w:themeFill="background1" w:themeFillShade="BF"/>
          </w:tcPr>
          <w:p w14:paraId="7159C19E" w14:textId="21153833" w:rsidR="00CB3274" w:rsidRPr="00FA2EB8" w:rsidRDefault="00CB3274" w:rsidP="00CB3274">
            <w:pPr>
              <w:spacing w:after="0"/>
              <w:rPr>
                <w:rFonts w:ascii="Calibri" w:eastAsia="Times New Roman" w:hAnsi="Calibri" w:cstheme="majorHAnsi"/>
                <w:b/>
                <w:bCs/>
                <w:color w:val="000000"/>
                <w:sz w:val="16"/>
                <w:szCs w:val="14"/>
                <w:lang w:val="en-US" w:eastAsia="en-IE"/>
              </w:rPr>
            </w:pPr>
            <w:r w:rsidRPr="00FA2EB8">
              <w:rPr>
                <w:rFonts w:ascii="Calibri" w:hAnsi="Calibri" w:cs="Calibri"/>
                <w:b/>
                <w:bCs/>
                <w:sz w:val="16"/>
                <w:szCs w:val="16"/>
                <w:lang w:val="en-US"/>
              </w:rPr>
              <w:t>Experimental animal studies</w:t>
            </w:r>
          </w:p>
        </w:tc>
      </w:tr>
      <w:tr w:rsidR="002762EE" w:rsidRPr="00FA2EB8" w14:paraId="1D29C770" w14:textId="77777777" w:rsidTr="00694443">
        <w:trPr>
          <w:trHeight w:val="720"/>
        </w:trPr>
        <w:tc>
          <w:tcPr>
            <w:tcW w:w="1210" w:type="dxa"/>
            <w:tcBorders>
              <w:top w:val="nil"/>
              <w:left w:val="single" w:sz="4" w:space="0" w:color="auto"/>
              <w:bottom w:val="single" w:sz="4" w:space="0" w:color="auto"/>
              <w:right w:val="single" w:sz="4" w:space="0" w:color="auto"/>
            </w:tcBorders>
            <w:shd w:val="clear" w:color="auto" w:fill="auto"/>
            <w:hideMark/>
          </w:tcPr>
          <w:p w14:paraId="055BBF8A" w14:textId="77777777" w:rsidR="00CB3274" w:rsidRPr="00FA2EB8" w:rsidRDefault="00CB3274" w:rsidP="00CB3274">
            <w:pPr>
              <w:spacing w:after="0"/>
              <w:rPr>
                <w:rFonts w:ascii="Calibri" w:eastAsia="Times New Roman" w:hAnsi="Calibri" w:cstheme="majorHAnsi"/>
                <w:color w:val="000000"/>
                <w:sz w:val="16"/>
                <w:szCs w:val="16"/>
                <w:lang w:val="en-US" w:eastAsia="en-IE"/>
              </w:rPr>
            </w:pPr>
            <w:r w:rsidRPr="00FA2EB8">
              <w:rPr>
                <w:rFonts w:ascii="Calibri" w:hAnsi="Calibri" w:cs="Calibri"/>
                <w:sz w:val="16"/>
                <w:szCs w:val="16"/>
                <w:lang w:val="en-US"/>
              </w:rPr>
              <w:t>Hayhurst 1974</w:t>
            </w:r>
          </w:p>
        </w:tc>
        <w:tc>
          <w:tcPr>
            <w:tcW w:w="860" w:type="dxa"/>
            <w:tcBorders>
              <w:top w:val="nil"/>
              <w:left w:val="nil"/>
              <w:bottom w:val="single" w:sz="4" w:space="0" w:color="auto"/>
              <w:right w:val="single" w:sz="4" w:space="0" w:color="auto"/>
            </w:tcBorders>
            <w:shd w:val="clear" w:color="auto" w:fill="auto"/>
            <w:hideMark/>
          </w:tcPr>
          <w:p w14:paraId="2BCFCC1A" w14:textId="2EE435A8" w:rsidR="00CB3274" w:rsidRPr="00FA2EB8" w:rsidRDefault="00CB3274">
            <w:pPr>
              <w:spacing w:after="0"/>
              <w:rPr>
                <w:rFonts w:asciiTheme="minorHAnsi" w:eastAsia="Times New Roman" w:hAnsiTheme="minorHAnsi" w:cstheme="minorHAnsi"/>
                <w:color w:val="000000"/>
                <w:sz w:val="16"/>
                <w:szCs w:val="16"/>
                <w:lang w:val="en-US" w:eastAsia="en-IE"/>
              </w:rPr>
            </w:pPr>
            <w:r w:rsidRPr="00FA2EB8">
              <w:rPr>
                <w:rFonts w:asciiTheme="minorHAnsi" w:hAnsiTheme="minorHAnsi" w:cstheme="minorHAnsi"/>
                <w:sz w:val="16"/>
                <w:szCs w:val="16"/>
                <w:lang w:val="en-US"/>
              </w:rPr>
              <w:t>Australia</w:t>
            </w:r>
          </w:p>
        </w:tc>
        <w:tc>
          <w:tcPr>
            <w:tcW w:w="990" w:type="dxa"/>
            <w:tcBorders>
              <w:top w:val="nil"/>
              <w:left w:val="nil"/>
              <w:bottom w:val="single" w:sz="4" w:space="0" w:color="auto"/>
              <w:right w:val="single" w:sz="4" w:space="0" w:color="auto"/>
            </w:tcBorders>
            <w:shd w:val="clear" w:color="auto" w:fill="auto"/>
            <w:hideMark/>
          </w:tcPr>
          <w:p w14:paraId="5DD5D969" w14:textId="03EB3DE9"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Dates of experiment not provided</w:t>
            </w:r>
          </w:p>
        </w:tc>
        <w:tc>
          <w:tcPr>
            <w:tcW w:w="1618" w:type="dxa"/>
            <w:tcBorders>
              <w:top w:val="nil"/>
              <w:left w:val="nil"/>
              <w:bottom w:val="single" w:sz="4" w:space="0" w:color="auto"/>
              <w:right w:val="single" w:sz="4" w:space="0" w:color="auto"/>
            </w:tcBorders>
            <w:shd w:val="clear" w:color="auto" w:fill="auto"/>
            <w:hideMark/>
          </w:tcPr>
          <w:p w14:paraId="293946ED" w14:textId="198EFB02"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10 Macaque Speciosa stump-tailed monkeys; 10 index fingers surgically amputated</w:t>
            </w:r>
            <w:r w:rsidR="00253DD4" w:rsidRPr="00FA2EB8">
              <w:rPr>
                <w:rFonts w:ascii="Calibri" w:eastAsia="Times New Roman" w:hAnsi="Calibri" w:cstheme="majorHAnsi"/>
                <w:color w:val="000000"/>
                <w:sz w:val="16"/>
                <w:szCs w:val="14"/>
                <w:lang w:val="en-US" w:eastAsia="en-IE"/>
              </w:rPr>
              <w:t>.</w:t>
            </w:r>
          </w:p>
        </w:tc>
        <w:tc>
          <w:tcPr>
            <w:tcW w:w="1843" w:type="dxa"/>
            <w:tcBorders>
              <w:top w:val="nil"/>
              <w:left w:val="nil"/>
              <w:bottom w:val="single" w:sz="4" w:space="0" w:color="auto"/>
              <w:right w:val="single" w:sz="4" w:space="0" w:color="auto"/>
            </w:tcBorders>
            <w:shd w:val="clear" w:color="auto" w:fill="auto"/>
            <w:hideMark/>
          </w:tcPr>
          <w:p w14:paraId="1562B6F6" w14:textId="48764667"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1.5 hours of warm ischemia during amputation procedure. Fingers then placed in surgical sponge, moistened with normal saline and kept at ~4°C for ~21 hours; finger allowed to return to room temperature for up to 2.5 hours for replantation.</w:t>
            </w:r>
          </w:p>
        </w:tc>
        <w:tc>
          <w:tcPr>
            <w:tcW w:w="1417" w:type="dxa"/>
            <w:tcBorders>
              <w:top w:val="nil"/>
              <w:left w:val="nil"/>
              <w:bottom w:val="single" w:sz="4" w:space="0" w:color="auto"/>
              <w:right w:val="single" w:sz="4" w:space="0" w:color="auto"/>
            </w:tcBorders>
            <w:shd w:val="clear" w:color="auto" w:fill="auto"/>
            <w:hideMark/>
          </w:tcPr>
          <w:p w14:paraId="35B1C708" w14:textId="77777777" w:rsidR="00CB3274" w:rsidRPr="00FA2EB8" w:rsidRDefault="00CB3274" w:rsidP="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 xml:space="preserve">Replantation 24 hours after amputation and cold storage, all received magnesium sulphate, </w:t>
            </w:r>
            <w:proofErr w:type="spellStart"/>
            <w:r w:rsidRPr="00FA2EB8">
              <w:rPr>
                <w:rFonts w:ascii="Calibri" w:eastAsia="Times New Roman" w:hAnsi="Calibri" w:cstheme="majorHAnsi"/>
                <w:color w:val="000000"/>
                <w:sz w:val="16"/>
                <w:szCs w:val="14"/>
                <w:lang w:val="en-US" w:eastAsia="en-IE"/>
              </w:rPr>
              <w:t>persantine</w:t>
            </w:r>
            <w:proofErr w:type="spellEnd"/>
            <w:r w:rsidRPr="00FA2EB8">
              <w:rPr>
                <w:rFonts w:ascii="Calibri" w:eastAsia="Times New Roman" w:hAnsi="Calibri" w:cstheme="majorHAnsi"/>
                <w:color w:val="000000"/>
                <w:sz w:val="16"/>
                <w:szCs w:val="14"/>
                <w:lang w:val="en-US" w:eastAsia="en-IE"/>
              </w:rPr>
              <w:t xml:space="preserve"> and aspirin.</w:t>
            </w:r>
          </w:p>
          <w:p w14:paraId="0711AC13" w14:textId="34132FFD"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7 monkeys received heparin SQ daily.</w:t>
            </w:r>
          </w:p>
        </w:tc>
        <w:tc>
          <w:tcPr>
            <w:tcW w:w="1276" w:type="dxa"/>
            <w:tcBorders>
              <w:top w:val="nil"/>
              <w:left w:val="nil"/>
              <w:bottom w:val="single" w:sz="4" w:space="0" w:color="auto"/>
              <w:right w:val="single" w:sz="4" w:space="0" w:color="auto"/>
            </w:tcBorders>
            <w:shd w:val="clear" w:color="auto" w:fill="auto"/>
            <w:hideMark/>
          </w:tcPr>
          <w:p w14:paraId="4C030AED" w14:textId="77777777"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N/A</w:t>
            </w:r>
          </w:p>
        </w:tc>
        <w:tc>
          <w:tcPr>
            <w:tcW w:w="1559" w:type="dxa"/>
            <w:tcBorders>
              <w:top w:val="nil"/>
              <w:left w:val="nil"/>
              <w:bottom w:val="single" w:sz="4" w:space="0" w:color="auto"/>
              <w:right w:val="single" w:sz="4" w:space="0" w:color="auto"/>
            </w:tcBorders>
            <w:shd w:val="clear" w:color="auto" w:fill="auto"/>
            <w:hideMark/>
          </w:tcPr>
          <w:p w14:paraId="2BC6FE84" w14:textId="77777777"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Survival of amputated fingers; histological or angiographic studies.</w:t>
            </w:r>
          </w:p>
        </w:tc>
        <w:tc>
          <w:tcPr>
            <w:tcW w:w="1985" w:type="dxa"/>
            <w:tcBorders>
              <w:top w:val="nil"/>
              <w:left w:val="nil"/>
              <w:bottom w:val="single" w:sz="4" w:space="0" w:color="auto"/>
              <w:right w:val="single" w:sz="4" w:space="0" w:color="auto"/>
            </w:tcBorders>
            <w:shd w:val="clear" w:color="auto" w:fill="auto"/>
            <w:hideMark/>
          </w:tcPr>
          <w:p w14:paraId="0C1ECE52" w14:textId="5F24D0AE"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Preservation for 21 hours at 4°C did not produce enough damage to preclude a reasonable chance of survival in digital replantation.</w:t>
            </w:r>
          </w:p>
        </w:tc>
        <w:tc>
          <w:tcPr>
            <w:tcW w:w="1984" w:type="dxa"/>
            <w:tcBorders>
              <w:top w:val="nil"/>
              <w:left w:val="nil"/>
              <w:bottom w:val="single" w:sz="4" w:space="0" w:color="auto"/>
              <w:right w:val="single" w:sz="4" w:space="0" w:color="auto"/>
            </w:tcBorders>
            <w:shd w:val="clear" w:color="auto" w:fill="auto"/>
            <w:hideMark/>
          </w:tcPr>
          <w:p w14:paraId="14DDD464" w14:textId="7C163F34"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 xml:space="preserve">The first </w:t>
            </w:r>
            <w:r w:rsidR="00051814" w:rsidRPr="00FA2EB8">
              <w:rPr>
                <w:rFonts w:ascii="Calibri" w:eastAsia="Times New Roman" w:hAnsi="Calibri" w:cstheme="majorHAnsi"/>
                <w:color w:val="000000"/>
                <w:sz w:val="16"/>
                <w:szCs w:val="14"/>
                <w:lang w:val="en-US" w:eastAsia="en-IE"/>
              </w:rPr>
              <w:t>three</w:t>
            </w:r>
            <w:r w:rsidRPr="00FA2EB8">
              <w:rPr>
                <w:rFonts w:ascii="Calibri" w:eastAsia="Times New Roman" w:hAnsi="Calibri" w:cstheme="majorHAnsi"/>
                <w:color w:val="000000"/>
                <w:sz w:val="16"/>
                <w:szCs w:val="14"/>
                <w:lang w:val="en-US" w:eastAsia="en-IE"/>
              </w:rPr>
              <w:t xml:space="preserve"> amputated fingers had complete necrosis. One subject died unexpectedly with normal appearing replanted finger. One finger had bleeding and necrosis felt due to anticoagulant overdosage or trauma. The final five finger replants were successful with survival of replants at up to 35 days, patent vessels on angiograms.</w:t>
            </w:r>
          </w:p>
        </w:tc>
      </w:tr>
      <w:tr w:rsidR="002762EE" w:rsidRPr="00FA2EB8" w14:paraId="7D85F6AA" w14:textId="77777777" w:rsidTr="00694443">
        <w:trPr>
          <w:trHeight w:val="1697"/>
        </w:trPr>
        <w:tc>
          <w:tcPr>
            <w:tcW w:w="1210" w:type="dxa"/>
            <w:tcBorders>
              <w:top w:val="nil"/>
              <w:left w:val="single" w:sz="4" w:space="0" w:color="auto"/>
              <w:bottom w:val="single" w:sz="4" w:space="0" w:color="auto"/>
              <w:right w:val="single" w:sz="4" w:space="0" w:color="auto"/>
            </w:tcBorders>
            <w:shd w:val="clear" w:color="000000" w:fill="FFFFFF"/>
            <w:hideMark/>
          </w:tcPr>
          <w:p w14:paraId="66D4D59F" w14:textId="77777777" w:rsidR="00CB3274" w:rsidRPr="00FA2EB8" w:rsidRDefault="00CB3274">
            <w:pPr>
              <w:spacing w:after="0"/>
              <w:rPr>
                <w:rFonts w:asciiTheme="minorHAnsi" w:eastAsia="Times New Roman" w:hAnsiTheme="minorHAnsi" w:cstheme="minorHAnsi"/>
                <w:color w:val="000000"/>
                <w:sz w:val="16"/>
                <w:szCs w:val="16"/>
                <w:lang w:val="en-US" w:eastAsia="en-IE"/>
              </w:rPr>
            </w:pPr>
            <w:proofErr w:type="spellStart"/>
            <w:r w:rsidRPr="00FA2EB8">
              <w:rPr>
                <w:rFonts w:asciiTheme="minorHAnsi" w:hAnsiTheme="minorHAnsi" w:cstheme="minorHAnsi"/>
                <w:sz w:val="16"/>
                <w:szCs w:val="16"/>
                <w:lang w:val="en-US"/>
              </w:rPr>
              <w:t>VanGiesen</w:t>
            </w:r>
            <w:proofErr w:type="spellEnd"/>
            <w:r w:rsidRPr="00FA2EB8">
              <w:rPr>
                <w:rFonts w:asciiTheme="minorHAnsi" w:hAnsiTheme="minorHAnsi" w:cstheme="minorHAnsi"/>
                <w:sz w:val="16"/>
                <w:szCs w:val="16"/>
                <w:lang w:val="en-US"/>
              </w:rPr>
              <w:t xml:space="preserve"> 1983</w:t>
            </w:r>
          </w:p>
        </w:tc>
        <w:tc>
          <w:tcPr>
            <w:tcW w:w="860" w:type="dxa"/>
            <w:tcBorders>
              <w:top w:val="nil"/>
              <w:left w:val="nil"/>
              <w:bottom w:val="single" w:sz="4" w:space="0" w:color="auto"/>
              <w:right w:val="single" w:sz="4" w:space="0" w:color="auto"/>
            </w:tcBorders>
            <w:shd w:val="clear" w:color="000000" w:fill="FFFFFF"/>
            <w:hideMark/>
          </w:tcPr>
          <w:p w14:paraId="0E142EF9" w14:textId="22667FE6" w:rsidR="00CB3274" w:rsidRPr="00FA2EB8" w:rsidRDefault="00CB3274">
            <w:pPr>
              <w:spacing w:after="0"/>
              <w:rPr>
                <w:rFonts w:asciiTheme="minorHAnsi" w:eastAsia="Times New Roman" w:hAnsiTheme="minorHAnsi" w:cstheme="minorHAnsi"/>
                <w:color w:val="000000"/>
                <w:sz w:val="16"/>
                <w:szCs w:val="16"/>
                <w:lang w:val="en-US" w:eastAsia="en-IE"/>
              </w:rPr>
            </w:pPr>
            <w:r w:rsidRPr="00FA2EB8">
              <w:rPr>
                <w:rFonts w:asciiTheme="minorHAnsi" w:hAnsiTheme="minorHAnsi" w:cstheme="minorHAnsi"/>
                <w:sz w:val="16"/>
                <w:szCs w:val="16"/>
                <w:lang w:val="en-US"/>
              </w:rPr>
              <w:t>USA</w:t>
            </w:r>
          </w:p>
        </w:tc>
        <w:tc>
          <w:tcPr>
            <w:tcW w:w="990" w:type="dxa"/>
            <w:tcBorders>
              <w:top w:val="nil"/>
              <w:left w:val="nil"/>
              <w:bottom w:val="single" w:sz="4" w:space="0" w:color="auto"/>
              <w:right w:val="single" w:sz="4" w:space="0" w:color="auto"/>
            </w:tcBorders>
            <w:shd w:val="clear" w:color="000000" w:fill="FFFFFF"/>
            <w:hideMark/>
          </w:tcPr>
          <w:p w14:paraId="375AC3C0" w14:textId="6EC60CEC" w:rsidR="00CB3274" w:rsidRPr="00FA2EB8" w:rsidRDefault="00CB3274">
            <w:pPr>
              <w:spacing w:after="0"/>
              <w:rPr>
                <w:rFonts w:asciiTheme="minorHAnsi" w:eastAsia="Times New Roman" w:hAnsiTheme="minorHAnsi" w:cstheme="minorHAnsi"/>
                <w:color w:val="000000"/>
                <w:sz w:val="16"/>
                <w:szCs w:val="16"/>
                <w:lang w:val="en-US" w:eastAsia="en-IE"/>
              </w:rPr>
            </w:pPr>
            <w:r w:rsidRPr="00FA2EB8">
              <w:rPr>
                <w:rFonts w:asciiTheme="minorHAnsi" w:eastAsia="Times New Roman" w:hAnsiTheme="minorHAnsi" w:cstheme="minorHAnsi"/>
                <w:color w:val="000000"/>
                <w:sz w:val="16"/>
                <w:szCs w:val="16"/>
                <w:lang w:val="en-US" w:eastAsia="en-IE"/>
              </w:rPr>
              <w:t>Dates of experiment not provided. Followed 6 months post replantation.</w:t>
            </w:r>
          </w:p>
        </w:tc>
        <w:tc>
          <w:tcPr>
            <w:tcW w:w="1618" w:type="dxa"/>
            <w:tcBorders>
              <w:top w:val="nil"/>
              <w:left w:val="nil"/>
              <w:bottom w:val="single" w:sz="4" w:space="0" w:color="auto"/>
              <w:right w:val="single" w:sz="4" w:space="0" w:color="auto"/>
            </w:tcBorders>
            <w:shd w:val="clear" w:color="000000" w:fill="FFFFFF"/>
            <w:hideMark/>
          </w:tcPr>
          <w:p w14:paraId="19AF2C35" w14:textId="77777777"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40 amputated rabbit ears</w:t>
            </w:r>
          </w:p>
        </w:tc>
        <w:tc>
          <w:tcPr>
            <w:tcW w:w="1843" w:type="dxa"/>
            <w:tcBorders>
              <w:top w:val="nil"/>
              <w:left w:val="nil"/>
              <w:bottom w:val="single" w:sz="4" w:space="0" w:color="auto"/>
              <w:right w:val="single" w:sz="4" w:space="0" w:color="auto"/>
            </w:tcBorders>
            <w:shd w:val="clear" w:color="000000" w:fill="FFFFFF"/>
            <w:hideMark/>
          </w:tcPr>
          <w:p w14:paraId="703F9FD4" w14:textId="36886E30"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1. Amputated, room air storage, and replanted within 1 hour</w:t>
            </w:r>
            <w:r w:rsidRPr="00FA2EB8">
              <w:rPr>
                <w:rFonts w:ascii="Calibri" w:eastAsia="Times New Roman" w:hAnsi="Calibri" w:cstheme="majorHAnsi"/>
                <w:color w:val="000000"/>
                <w:sz w:val="16"/>
                <w:szCs w:val="14"/>
                <w:lang w:val="en-US" w:eastAsia="en-IE"/>
              </w:rPr>
              <w:br/>
              <w:t>2. Immersed in lactated Ringer's solution at 4°C (24 hours)</w:t>
            </w:r>
            <w:r w:rsidRPr="00FA2EB8">
              <w:rPr>
                <w:rFonts w:ascii="Calibri" w:eastAsia="Times New Roman" w:hAnsi="Calibri" w:cstheme="majorHAnsi"/>
                <w:color w:val="000000"/>
                <w:sz w:val="16"/>
                <w:szCs w:val="14"/>
                <w:lang w:val="en-US" w:eastAsia="en-IE"/>
              </w:rPr>
              <w:br/>
              <w:t xml:space="preserve">3. </w:t>
            </w:r>
            <w:proofErr w:type="spellStart"/>
            <w:r w:rsidRPr="00FA2EB8">
              <w:rPr>
                <w:rFonts w:ascii="Calibri" w:eastAsia="Times New Roman" w:hAnsi="Calibri" w:cstheme="majorHAnsi"/>
                <w:color w:val="000000"/>
                <w:sz w:val="16"/>
                <w:szCs w:val="14"/>
                <w:lang w:val="en-US" w:eastAsia="en-IE"/>
              </w:rPr>
              <w:t>Nonimmersed</w:t>
            </w:r>
            <w:proofErr w:type="spellEnd"/>
            <w:r w:rsidRPr="00FA2EB8">
              <w:rPr>
                <w:rFonts w:ascii="Calibri" w:eastAsia="Times New Roman" w:hAnsi="Calibri" w:cstheme="majorHAnsi"/>
                <w:color w:val="000000"/>
                <w:sz w:val="16"/>
                <w:szCs w:val="14"/>
                <w:lang w:val="en-US" w:eastAsia="en-IE"/>
              </w:rPr>
              <w:t>, stored by wrapping the ear in lactated Ringer's moistened sponge at 4°C (24 hours)</w:t>
            </w:r>
            <w:r w:rsidRPr="00FA2EB8">
              <w:rPr>
                <w:rFonts w:ascii="Calibri" w:eastAsia="Times New Roman" w:hAnsi="Calibri" w:cstheme="majorHAnsi"/>
                <w:color w:val="000000"/>
                <w:sz w:val="16"/>
                <w:szCs w:val="14"/>
                <w:lang w:val="en-US" w:eastAsia="en-IE"/>
              </w:rPr>
              <w:br/>
              <w:t>4. Immersed in normal saline at 4°C (24 hours)</w:t>
            </w:r>
            <w:r w:rsidRPr="00FA2EB8">
              <w:rPr>
                <w:rFonts w:ascii="Calibri" w:eastAsia="Times New Roman" w:hAnsi="Calibri" w:cstheme="majorHAnsi"/>
                <w:color w:val="000000"/>
                <w:sz w:val="16"/>
                <w:szCs w:val="14"/>
                <w:lang w:val="en-US" w:eastAsia="en-IE"/>
              </w:rPr>
              <w:br/>
              <w:t xml:space="preserve">5. </w:t>
            </w:r>
            <w:proofErr w:type="spellStart"/>
            <w:r w:rsidRPr="00FA2EB8">
              <w:rPr>
                <w:rFonts w:ascii="Calibri" w:eastAsia="Times New Roman" w:hAnsi="Calibri" w:cstheme="majorHAnsi"/>
                <w:color w:val="000000"/>
                <w:sz w:val="16"/>
                <w:szCs w:val="14"/>
                <w:lang w:val="en-US" w:eastAsia="en-IE"/>
              </w:rPr>
              <w:t>Nonimmersed</w:t>
            </w:r>
            <w:proofErr w:type="spellEnd"/>
            <w:r w:rsidRPr="00FA2EB8">
              <w:rPr>
                <w:rFonts w:ascii="Calibri" w:eastAsia="Times New Roman" w:hAnsi="Calibri" w:cstheme="majorHAnsi"/>
                <w:color w:val="000000"/>
                <w:sz w:val="16"/>
                <w:szCs w:val="14"/>
                <w:lang w:val="en-US" w:eastAsia="en-IE"/>
              </w:rPr>
              <w:t xml:space="preserve"> stored by wrapping the ear in a normal saline sponge at 4°C (24 hours)</w:t>
            </w:r>
            <w:r w:rsidRPr="00FA2EB8">
              <w:rPr>
                <w:rFonts w:ascii="Calibri" w:eastAsia="Times New Roman" w:hAnsi="Calibri" w:cstheme="majorHAnsi"/>
                <w:color w:val="000000"/>
                <w:sz w:val="16"/>
                <w:szCs w:val="14"/>
                <w:lang w:val="en-US" w:eastAsia="en-IE"/>
              </w:rPr>
              <w:br/>
              <w:t xml:space="preserve">6. Immersed in lactated Ringer's and wrapped in </w:t>
            </w:r>
            <w:r w:rsidRPr="00FA2EB8">
              <w:rPr>
                <w:rFonts w:ascii="Calibri" w:eastAsia="Times New Roman" w:hAnsi="Calibri" w:cstheme="majorHAnsi"/>
                <w:color w:val="000000"/>
                <w:sz w:val="16"/>
                <w:szCs w:val="14"/>
                <w:lang w:val="en-US" w:eastAsia="en-IE"/>
              </w:rPr>
              <w:lastRenderedPageBreak/>
              <w:t>a sponge at Room air (24 h</w:t>
            </w:r>
            <w:r w:rsidR="004521BB" w:rsidRPr="00FA2EB8">
              <w:rPr>
                <w:rFonts w:ascii="Calibri" w:eastAsia="Times New Roman" w:hAnsi="Calibri" w:cstheme="majorHAnsi"/>
                <w:color w:val="000000"/>
                <w:sz w:val="16"/>
                <w:szCs w:val="14"/>
                <w:lang w:val="en-US" w:eastAsia="en-IE"/>
              </w:rPr>
              <w:t>ou</w:t>
            </w:r>
            <w:r w:rsidRPr="00FA2EB8">
              <w:rPr>
                <w:rFonts w:ascii="Calibri" w:eastAsia="Times New Roman" w:hAnsi="Calibri" w:cstheme="majorHAnsi"/>
                <w:color w:val="000000"/>
                <w:sz w:val="16"/>
                <w:szCs w:val="14"/>
                <w:lang w:val="en-US" w:eastAsia="en-IE"/>
              </w:rPr>
              <w:t>r</w:t>
            </w:r>
            <w:r w:rsidR="004521BB" w:rsidRPr="00FA2EB8">
              <w:rPr>
                <w:rFonts w:ascii="Calibri" w:eastAsia="Times New Roman" w:hAnsi="Calibri" w:cstheme="majorHAnsi"/>
                <w:color w:val="000000"/>
                <w:sz w:val="16"/>
                <w:szCs w:val="14"/>
                <w:lang w:val="en-US" w:eastAsia="en-IE"/>
              </w:rPr>
              <w:t>s</w:t>
            </w:r>
            <w:r w:rsidRPr="00FA2EB8">
              <w:rPr>
                <w:rFonts w:ascii="Calibri" w:eastAsia="Times New Roman" w:hAnsi="Calibri" w:cstheme="majorHAnsi"/>
                <w:color w:val="000000"/>
                <w:sz w:val="16"/>
                <w:szCs w:val="14"/>
                <w:lang w:val="en-US" w:eastAsia="en-IE"/>
              </w:rPr>
              <w:t>)</w:t>
            </w:r>
            <w:r w:rsidRPr="00FA2EB8">
              <w:rPr>
                <w:rFonts w:ascii="Calibri" w:eastAsia="Times New Roman" w:hAnsi="Calibri" w:cstheme="majorHAnsi"/>
                <w:color w:val="000000"/>
                <w:sz w:val="16"/>
                <w:szCs w:val="14"/>
                <w:lang w:val="en-US" w:eastAsia="en-IE"/>
              </w:rPr>
              <w:br/>
              <w:t xml:space="preserve">7. Frozen, </w:t>
            </w:r>
            <w:proofErr w:type="spellStart"/>
            <w:r w:rsidRPr="00FA2EB8">
              <w:rPr>
                <w:rFonts w:ascii="Calibri" w:eastAsia="Times New Roman" w:hAnsi="Calibri" w:cstheme="majorHAnsi"/>
                <w:color w:val="000000"/>
                <w:sz w:val="16"/>
                <w:szCs w:val="14"/>
                <w:lang w:val="en-US" w:eastAsia="en-IE"/>
              </w:rPr>
              <w:t>nonimmersed</w:t>
            </w:r>
            <w:proofErr w:type="spellEnd"/>
            <w:r w:rsidRPr="00FA2EB8">
              <w:rPr>
                <w:rFonts w:ascii="Calibri" w:eastAsia="Times New Roman" w:hAnsi="Calibri" w:cstheme="majorHAnsi"/>
                <w:color w:val="000000"/>
                <w:sz w:val="16"/>
                <w:szCs w:val="14"/>
                <w:lang w:val="en-US" w:eastAsia="en-IE"/>
              </w:rPr>
              <w:t>, and stored by wrapping the ear in a lactated Ringer's sponge at 0° to - 5°C (24 h</w:t>
            </w:r>
            <w:r w:rsidR="004521BB" w:rsidRPr="00FA2EB8">
              <w:rPr>
                <w:rFonts w:ascii="Calibri" w:eastAsia="Times New Roman" w:hAnsi="Calibri" w:cstheme="majorHAnsi"/>
                <w:color w:val="000000"/>
                <w:sz w:val="16"/>
                <w:szCs w:val="14"/>
                <w:lang w:val="en-US" w:eastAsia="en-IE"/>
              </w:rPr>
              <w:t>ou</w:t>
            </w:r>
            <w:r w:rsidRPr="00FA2EB8">
              <w:rPr>
                <w:rFonts w:ascii="Calibri" w:eastAsia="Times New Roman" w:hAnsi="Calibri" w:cstheme="majorHAnsi"/>
                <w:color w:val="000000"/>
                <w:sz w:val="16"/>
                <w:szCs w:val="14"/>
                <w:lang w:val="en-US" w:eastAsia="en-IE"/>
              </w:rPr>
              <w:t>r</w:t>
            </w:r>
            <w:r w:rsidR="004521BB" w:rsidRPr="00FA2EB8">
              <w:rPr>
                <w:rFonts w:ascii="Calibri" w:eastAsia="Times New Roman" w:hAnsi="Calibri" w:cstheme="majorHAnsi"/>
                <w:color w:val="000000"/>
                <w:sz w:val="16"/>
                <w:szCs w:val="14"/>
                <w:lang w:val="en-US" w:eastAsia="en-IE"/>
              </w:rPr>
              <w:t>s</w:t>
            </w:r>
            <w:r w:rsidRPr="00FA2EB8">
              <w:rPr>
                <w:rFonts w:ascii="Calibri" w:eastAsia="Times New Roman" w:hAnsi="Calibri" w:cstheme="majorHAnsi"/>
                <w:color w:val="000000"/>
                <w:sz w:val="16"/>
                <w:szCs w:val="14"/>
                <w:lang w:val="en-US" w:eastAsia="en-IE"/>
              </w:rPr>
              <w:t>)</w:t>
            </w:r>
            <w:r w:rsidRPr="00FA2EB8">
              <w:rPr>
                <w:rFonts w:ascii="Calibri" w:eastAsia="Times New Roman" w:hAnsi="Calibri" w:cstheme="majorHAnsi"/>
                <w:color w:val="000000"/>
                <w:sz w:val="16"/>
                <w:szCs w:val="14"/>
                <w:lang w:val="en-US" w:eastAsia="en-IE"/>
              </w:rPr>
              <w:br/>
              <w:t xml:space="preserve">8. </w:t>
            </w:r>
            <w:proofErr w:type="spellStart"/>
            <w:r w:rsidRPr="00FA2EB8">
              <w:rPr>
                <w:rFonts w:ascii="Calibri" w:eastAsia="Times New Roman" w:hAnsi="Calibri" w:cstheme="majorHAnsi"/>
                <w:color w:val="000000"/>
                <w:sz w:val="16"/>
                <w:szCs w:val="14"/>
                <w:lang w:val="en-US" w:eastAsia="en-IE"/>
              </w:rPr>
              <w:t>Nonimmersed</w:t>
            </w:r>
            <w:proofErr w:type="spellEnd"/>
            <w:r w:rsidRPr="00FA2EB8">
              <w:rPr>
                <w:rFonts w:ascii="Calibri" w:eastAsia="Times New Roman" w:hAnsi="Calibri" w:cstheme="majorHAnsi"/>
                <w:color w:val="000000"/>
                <w:sz w:val="16"/>
                <w:szCs w:val="14"/>
                <w:lang w:val="en-US" w:eastAsia="en-IE"/>
              </w:rPr>
              <w:t xml:space="preserve"> and stored by wrapping the ear in a lactated Ringer's sponge for 2 hours/room air, and 4°C for 22 hours</w:t>
            </w:r>
          </w:p>
        </w:tc>
        <w:tc>
          <w:tcPr>
            <w:tcW w:w="1417" w:type="dxa"/>
            <w:tcBorders>
              <w:top w:val="nil"/>
              <w:left w:val="nil"/>
              <w:bottom w:val="single" w:sz="4" w:space="0" w:color="auto"/>
              <w:right w:val="single" w:sz="4" w:space="0" w:color="auto"/>
            </w:tcBorders>
            <w:shd w:val="clear" w:color="000000" w:fill="FFFFFF"/>
            <w:hideMark/>
          </w:tcPr>
          <w:p w14:paraId="53E37928" w14:textId="2EEBFF3C"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lastRenderedPageBreak/>
              <w:t xml:space="preserve">Replantation of the ear after 24 </w:t>
            </w:r>
            <w:proofErr w:type="gramStart"/>
            <w:r w:rsidRPr="00FA2EB8">
              <w:rPr>
                <w:rFonts w:ascii="Calibri" w:eastAsia="Times New Roman" w:hAnsi="Calibri" w:cstheme="majorHAnsi"/>
                <w:color w:val="000000"/>
                <w:sz w:val="16"/>
                <w:szCs w:val="14"/>
                <w:lang w:val="en-US" w:eastAsia="en-IE"/>
              </w:rPr>
              <w:t xml:space="preserve">hours </w:t>
            </w:r>
            <w:r w:rsidR="00051814" w:rsidRPr="00FA2EB8">
              <w:rPr>
                <w:rFonts w:ascii="Calibri" w:eastAsia="Times New Roman" w:hAnsi="Calibri" w:cstheme="majorHAnsi"/>
                <w:color w:val="000000"/>
                <w:sz w:val="16"/>
                <w:szCs w:val="14"/>
                <w:lang w:val="en-US" w:eastAsia="en-IE"/>
              </w:rPr>
              <w:t>.</w:t>
            </w:r>
            <w:proofErr w:type="gramEnd"/>
          </w:p>
        </w:tc>
        <w:tc>
          <w:tcPr>
            <w:tcW w:w="1276" w:type="dxa"/>
            <w:tcBorders>
              <w:top w:val="nil"/>
              <w:left w:val="nil"/>
              <w:bottom w:val="single" w:sz="4" w:space="0" w:color="auto"/>
              <w:right w:val="single" w:sz="4" w:space="0" w:color="auto"/>
            </w:tcBorders>
            <w:shd w:val="clear" w:color="000000" w:fill="FFFFFF"/>
            <w:hideMark/>
          </w:tcPr>
          <w:p w14:paraId="58ABD802" w14:textId="0B1E92A2" w:rsidR="00CB3274" w:rsidRPr="00FA2EB8" w:rsidRDefault="00694443">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Mutual comparisons of different techniques</w:t>
            </w:r>
            <w:r w:rsidR="00051814" w:rsidRPr="00FA2EB8">
              <w:rPr>
                <w:rFonts w:ascii="Calibri" w:eastAsia="Times New Roman" w:hAnsi="Calibri" w:cstheme="majorHAnsi"/>
                <w:color w:val="000000"/>
                <w:sz w:val="16"/>
                <w:szCs w:val="14"/>
                <w:lang w:val="en-US" w:eastAsia="en-IE"/>
              </w:rPr>
              <w:t>.</w:t>
            </w:r>
          </w:p>
        </w:tc>
        <w:tc>
          <w:tcPr>
            <w:tcW w:w="1559" w:type="dxa"/>
            <w:tcBorders>
              <w:top w:val="nil"/>
              <w:left w:val="nil"/>
              <w:bottom w:val="single" w:sz="4" w:space="0" w:color="auto"/>
              <w:right w:val="single" w:sz="4" w:space="0" w:color="auto"/>
            </w:tcBorders>
            <w:shd w:val="clear" w:color="000000" w:fill="FFFFFF"/>
            <w:hideMark/>
          </w:tcPr>
          <w:p w14:paraId="538AB4D2" w14:textId="07A75E92"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Survival of replanted ear; surface temperature recording; histological findings at 6 mo</w:t>
            </w:r>
            <w:r w:rsidR="002762EE" w:rsidRPr="00FA2EB8">
              <w:rPr>
                <w:rFonts w:ascii="Calibri" w:eastAsia="Times New Roman" w:hAnsi="Calibri" w:cstheme="majorHAnsi"/>
                <w:color w:val="000000"/>
                <w:sz w:val="16"/>
                <w:szCs w:val="14"/>
                <w:lang w:val="en-US" w:eastAsia="en-IE"/>
              </w:rPr>
              <w:t>nths</w:t>
            </w:r>
            <w:r w:rsidRPr="00FA2EB8">
              <w:rPr>
                <w:rFonts w:ascii="Calibri" w:eastAsia="Times New Roman" w:hAnsi="Calibri" w:cstheme="majorHAnsi"/>
                <w:color w:val="000000"/>
                <w:sz w:val="16"/>
                <w:szCs w:val="14"/>
                <w:lang w:val="en-US" w:eastAsia="en-IE"/>
              </w:rPr>
              <w:t>.</w:t>
            </w:r>
          </w:p>
        </w:tc>
        <w:tc>
          <w:tcPr>
            <w:tcW w:w="1985" w:type="dxa"/>
            <w:tcBorders>
              <w:top w:val="nil"/>
              <w:left w:val="nil"/>
              <w:bottom w:val="single" w:sz="4" w:space="0" w:color="auto"/>
              <w:right w:val="single" w:sz="4" w:space="0" w:color="auto"/>
            </w:tcBorders>
            <w:shd w:val="clear" w:color="000000" w:fill="FFFFFF"/>
            <w:hideMark/>
          </w:tcPr>
          <w:p w14:paraId="0B47ABF1" w14:textId="677CC36A"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1. 5/5 survived</w:t>
            </w:r>
            <w:r w:rsidRPr="00FA2EB8">
              <w:rPr>
                <w:rFonts w:ascii="Calibri" w:eastAsia="Times New Roman" w:hAnsi="Calibri" w:cstheme="majorHAnsi"/>
                <w:color w:val="000000"/>
                <w:sz w:val="16"/>
                <w:szCs w:val="14"/>
                <w:lang w:val="en-US" w:eastAsia="en-IE"/>
              </w:rPr>
              <w:br/>
              <w:t>2. 5/5 survived</w:t>
            </w:r>
            <w:r w:rsidRPr="00FA2EB8">
              <w:rPr>
                <w:rFonts w:ascii="Calibri" w:eastAsia="Times New Roman" w:hAnsi="Calibri" w:cstheme="majorHAnsi"/>
                <w:color w:val="000000"/>
                <w:sz w:val="16"/>
                <w:szCs w:val="14"/>
                <w:lang w:val="en-US" w:eastAsia="en-IE"/>
              </w:rPr>
              <w:br/>
              <w:t>3. 5/5 survived</w:t>
            </w:r>
            <w:r w:rsidRPr="00FA2EB8">
              <w:rPr>
                <w:rFonts w:ascii="Calibri" w:eastAsia="Times New Roman" w:hAnsi="Calibri" w:cstheme="majorHAnsi"/>
                <w:color w:val="000000"/>
                <w:sz w:val="16"/>
                <w:szCs w:val="14"/>
                <w:lang w:val="en-US" w:eastAsia="en-IE"/>
              </w:rPr>
              <w:br/>
              <w:t>4. 5/5 survived</w:t>
            </w:r>
            <w:r w:rsidRPr="00FA2EB8">
              <w:rPr>
                <w:rFonts w:ascii="Calibri" w:eastAsia="Times New Roman" w:hAnsi="Calibri" w:cstheme="majorHAnsi"/>
                <w:color w:val="000000"/>
                <w:sz w:val="16"/>
                <w:szCs w:val="14"/>
                <w:lang w:val="en-US" w:eastAsia="en-IE"/>
              </w:rPr>
              <w:br/>
              <w:t>5. 4/5 survived</w:t>
            </w:r>
            <w:r w:rsidRPr="00FA2EB8">
              <w:rPr>
                <w:rFonts w:ascii="Calibri" w:eastAsia="Times New Roman" w:hAnsi="Calibri" w:cstheme="majorHAnsi"/>
                <w:color w:val="000000"/>
                <w:sz w:val="16"/>
                <w:szCs w:val="14"/>
                <w:lang w:val="en-US" w:eastAsia="en-IE"/>
              </w:rPr>
              <w:br/>
              <w:t>6. 0/5 survived</w:t>
            </w:r>
            <w:r w:rsidRPr="00FA2EB8">
              <w:rPr>
                <w:rFonts w:ascii="Calibri" w:eastAsia="Times New Roman" w:hAnsi="Calibri" w:cstheme="majorHAnsi"/>
                <w:color w:val="000000"/>
                <w:sz w:val="16"/>
                <w:szCs w:val="14"/>
                <w:lang w:val="en-US" w:eastAsia="en-IE"/>
              </w:rPr>
              <w:br/>
              <w:t>7. 0/5 survived</w:t>
            </w:r>
            <w:r w:rsidRPr="00FA2EB8">
              <w:rPr>
                <w:rFonts w:ascii="Calibri" w:eastAsia="Times New Roman" w:hAnsi="Calibri" w:cstheme="majorHAnsi"/>
                <w:color w:val="000000"/>
                <w:sz w:val="16"/>
                <w:szCs w:val="14"/>
                <w:lang w:val="en-US" w:eastAsia="en-IE"/>
              </w:rPr>
              <w:br/>
              <w:t>8. 4/5 survived</w:t>
            </w:r>
          </w:p>
        </w:tc>
        <w:tc>
          <w:tcPr>
            <w:tcW w:w="1984" w:type="dxa"/>
            <w:tcBorders>
              <w:top w:val="nil"/>
              <w:left w:val="nil"/>
              <w:bottom w:val="single" w:sz="4" w:space="0" w:color="auto"/>
              <w:right w:val="single" w:sz="4" w:space="0" w:color="auto"/>
            </w:tcBorders>
            <w:shd w:val="clear" w:color="000000" w:fill="FFFFFF"/>
            <w:hideMark/>
          </w:tcPr>
          <w:p w14:paraId="579BF33F" w14:textId="56CBED34"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All replants failed to survive after 24 hours of storage at room temperature or minus 5°C. Two other failures were recorded: one stored at 4°C wrapped in a moistened normal saline surgical sponge, and one stored 2 hours at room temperature followed by 22 hours of storage at 4°</w:t>
            </w:r>
            <w:proofErr w:type="gramStart"/>
            <w:r w:rsidRPr="00FA2EB8">
              <w:rPr>
                <w:rFonts w:ascii="Calibri" w:eastAsia="Times New Roman" w:hAnsi="Calibri" w:cstheme="majorHAnsi"/>
                <w:color w:val="000000"/>
                <w:sz w:val="16"/>
                <w:szCs w:val="14"/>
                <w:lang w:val="en-US" w:eastAsia="en-IE"/>
              </w:rPr>
              <w:t>C .</w:t>
            </w:r>
            <w:proofErr w:type="gramEnd"/>
            <w:r w:rsidRPr="00FA2EB8">
              <w:rPr>
                <w:rFonts w:ascii="Calibri" w:eastAsia="Times New Roman" w:hAnsi="Calibri" w:cstheme="majorHAnsi"/>
                <w:color w:val="000000"/>
                <w:sz w:val="16"/>
                <w:szCs w:val="14"/>
                <w:lang w:val="en-US" w:eastAsia="en-IE"/>
              </w:rPr>
              <w:t xml:space="preserve"> Results suggest that there is no significant difference between immersing an amputated part in the solution or wrapping an amputated part in a moistened cloth during </w:t>
            </w:r>
            <w:r w:rsidRPr="00FA2EB8">
              <w:rPr>
                <w:rFonts w:ascii="Calibri" w:eastAsia="Times New Roman" w:hAnsi="Calibri" w:cstheme="majorHAnsi"/>
                <w:color w:val="000000"/>
                <w:sz w:val="16"/>
                <w:szCs w:val="14"/>
                <w:lang w:val="en-US" w:eastAsia="en-IE"/>
              </w:rPr>
              <w:lastRenderedPageBreak/>
              <w:t>cooling for 24 hours at 4°C. No difference was shown when the amputated part is stored in either lactated Ringer's or normal saline solution at 4</w:t>
            </w:r>
            <w:r w:rsidR="004521BB" w:rsidRPr="00FA2EB8">
              <w:rPr>
                <w:rFonts w:ascii="Calibri" w:eastAsia="Times New Roman" w:hAnsi="Calibri" w:cstheme="majorHAnsi"/>
                <w:color w:val="000000"/>
                <w:sz w:val="16"/>
                <w:szCs w:val="14"/>
                <w:lang w:val="en-US" w:eastAsia="en-IE"/>
              </w:rPr>
              <w:t>°</w:t>
            </w:r>
            <w:r w:rsidRPr="00FA2EB8">
              <w:rPr>
                <w:rFonts w:ascii="Calibri" w:eastAsia="Times New Roman" w:hAnsi="Calibri" w:cstheme="majorHAnsi"/>
                <w:color w:val="000000"/>
                <w:sz w:val="16"/>
                <w:szCs w:val="14"/>
                <w:lang w:val="en-US" w:eastAsia="en-IE"/>
              </w:rPr>
              <w:t>C.</w:t>
            </w:r>
          </w:p>
          <w:p w14:paraId="14CFA8A8" w14:textId="1D3C2F30"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The author suggest</w:t>
            </w:r>
            <w:r w:rsidR="002762EE" w:rsidRPr="00FA2EB8">
              <w:rPr>
                <w:rFonts w:ascii="Calibri" w:eastAsia="Times New Roman" w:hAnsi="Calibri" w:cstheme="majorHAnsi"/>
                <w:color w:val="000000"/>
                <w:sz w:val="16"/>
                <w:szCs w:val="14"/>
                <w:lang w:val="en-US" w:eastAsia="en-IE"/>
              </w:rPr>
              <w:t>s</w:t>
            </w:r>
            <w:r w:rsidRPr="00FA2EB8">
              <w:rPr>
                <w:rFonts w:ascii="Calibri" w:eastAsia="Times New Roman" w:hAnsi="Calibri" w:cstheme="majorHAnsi"/>
                <w:color w:val="000000"/>
                <w:sz w:val="16"/>
                <w:szCs w:val="14"/>
                <w:lang w:val="en-US" w:eastAsia="en-IE"/>
              </w:rPr>
              <w:t xml:space="preserve"> that the best method for preservation would be to wrap the amputated part in saline-moistened gauze and place this packet in a plastic bag to be floated in an iced saline solution. No difference among conventional methods of storage today were noted </w:t>
            </w:r>
            <w:proofErr w:type="gramStart"/>
            <w:r w:rsidRPr="00FA2EB8">
              <w:rPr>
                <w:rFonts w:ascii="Calibri" w:eastAsia="Times New Roman" w:hAnsi="Calibri" w:cstheme="majorHAnsi"/>
                <w:color w:val="000000"/>
                <w:sz w:val="16"/>
                <w:szCs w:val="14"/>
                <w:lang w:val="en-US" w:eastAsia="en-IE"/>
              </w:rPr>
              <w:t>as long as</w:t>
            </w:r>
            <w:proofErr w:type="gramEnd"/>
            <w:r w:rsidRPr="00FA2EB8">
              <w:rPr>
                <w:rFonts w:ascii="Calibri" w:eastAsia="Times New Roman" w:hAnsi="Calibri" w:cstheme="majorHAnsi"/>
                <w:color w:val="000000"/>
                <w:sz w:val="16"/>
                <w:szCs w:val="14"/>
                <w:lang w:val="en-US" w:eastAsia="en-IE"/>
              </w:rPr>
              <w:t xml:space="preserve"> the amputated part is not frozen or allowed to become normothermic for more than 2 hours.</w:t>
            </w:r>
          </w:p>
        </w:tc>
      </w:tr>
      <w:tr w:rsidR="00CB3274" w:rsidRPr="00FA2EB8" w14:paraId="2D5B49B9" w14:textId="77777777" w:rsidTr="00694443">
        <w:trPr>
          <w:trHeight w:val="325"/>
        </w:trPr>
        <w:tc>
          <w:tcPr>
            <w:tcW w:w="14742" w:type="dxa"/>
            <w:gridSpan w:val="10"/>
            <w:tcBorders>
              <w:top w:val="nil"/>
              <w:left w:val="single" w:sz="4" w:space="0" w:color="auto"/>
              <w:bottom w:val="single" w:sz="4" w:space="0" w:color="auto"/>
              <w:right w:val="single" w:sz="4" w:space="0" w:color="auto"/>
            </w:tcBorders>
            <w:shd w:val="clear" w:color="auto" w:fill="BFBFBF" w:themeFill="background1" w:themeFillShade="BF"/>
          </w:tcPr>
          <w:p w14:paraId="4F3E8AAF" w14:textId="319C5A88" w:rsidR="00CB3274" w:rsidRPr="00FA2EB8" w:rsidRDefault="00CB3274" w:rsidP="00192D81">
            <w:pPr>
              <w:spacing w:after="0"/>
              <w:rPr>
                <w:rFonts w:ascii="Calibri" w:eastAsia="Times New Roman" w:hAnsi="Calibri" w:cstheme="majorHAnsi"/>
                <w:b/>
                <w:bCs/>
                <w:color w:val="000000"/>
                <w:sz w:val="16"/>
                <w:szCs w:val="14"/>
                <w:lang w:val="en-US" w:eastAsia="en-IE"/>
              </w:rPr>
            </w:pPr>
            <w:r w:rsidRPr="00FA2EB8">
              <w:rPr>
                <w:rFonts w:ascii="Calibri" w:hAnsi="Calibri" w:cs="Calibri"/>
                <w:b/>
                <w:bCs/>
                <w:sz w:val="16"/>
                <w:szCs w:val="16"/>
                <w:lang w:val="en-US"/>
              </w:rPr>
              <w:lastRenderedPageBreak/>
              <w:t>Observational human studies</w:t>
            </w:r>
          </w:p>
        </w:tc>
      </w:tr>
      <w:tr w:rsidR="002762EE" w:rsidRPr="00FA2EB8" w14:paraId="45CD3B45" w14:textId="77777777" w:rsidTr="00694443">
        <w:trPr>
          <w:trHeight w:val="1920"/>
        </w:trPr>
        <w:tc>
          <w:tcPr>
            <w:tcW w:w="1210" w:type="dxa"/>
            <w:tcBorders>
              <w:top w:val="nil"/>
              <w:left w:val="single" w:sz="4" w:space="0" w:color="auto"/>
              <w:bottom w:val="single" w:sz="4" w:space="0" w:color="auto"/>
              <w:right w:val="single" w:sz="4" w:space="0" w:color="auto"/>
            </w:tcBorders>
            <w:shd w:val="clear" w:color="000000" w:fill="FFFFFF"/>
            <w:hideMark/>
          </w:tcPr>
          <w:p w14:paraId="208E5883" w14:textId="77777777" w:rsidR="00CB3274" w:rsidRPr="00FA2EB8" w:rsidRDefault="00CB3274">
            <w:pPr>
              <w:spacing w:after="0"/>
              <w:rPr>
                <w:rFonts w:asciiTheme="minorHAnsi" w:eastAsia="Times New Roman" w:hAnsiTheme="minorHAnsi" w:cstheme="minorHAnsi"/>
                <w:color w:val="000000"/>
                <w:sz w:val="16"/>
                <w:szCs w:val="16"/>
                <w:lang w:val="en-US" w:eastAsia="en-IE"/>
              </w:rPr>
            </w:pPr>
            <w:r w:rsidRPr="00FA2EB8">
              <w:rPr>
                <w:rFonts w:asciiTheme="minorHAnsi" w:hAnsiTheme="minorHAnsi" w:cstheme="minorHAnsi"/>
                <w:sz w:val="16"/>
                <w:szCs w:val="16"/>
                <w:lang w:val="en-US"/>
              </w:rPr>
              <w:t>Li 2008</w:t>
            </w:r>
          </w:p>
        </w:tc>
        <w:tc>
          <w:tcPr>
            <w:tcW w:w="860" w:type="dxa"/>
            <w:tcBorders>
              <w:top w:val="nil"/>
              <w:left w:val="nil"/>
              <w:bottom w:val="single" w:sz="4" w:space="0" w:color="auto"/>
              <w:right w:val="single" w:sz="4" w:space="0" w:color="auto"/>
            </w:tcBorders>
            <w:shd w:val="clear" w:color="000000" w:fill="FFFFFF"/>
            <w:hideMark/>
          </w:tcPr>
          <w:p w14:paraId="0FE655FC" w14:textId="28EAFC1C" w:rsidR="00CB3274" w:rsidRPr="00FA2EB8" w:rsidRDefault="00CB3274">
            <w:pPr>
              <w:spacing w:after="0"/>
              <w:rPr>
                <w:rFonts w:asciiTheme="minorHAnsi" w:eastAsia="Times New Roman" w:hAnsiTheme="minorHAnsi" w:cstheme="minorHAnsi"/>
                <w:color w:val="000000"/>
                <w:sz w:val="16"/>
                <w:szCs w:val="16"/>
                <w:lang w:val="en-US" w:eastAsia="en-IE"/>
              </w:rPr>
            </w:pPr>
            <w:r w:rsidRPr="00FA2EB8">
              <w:rPr>
                <w:rFonts w:asciiTheme="minorHAnsi" w:hAnsiTheme="minorHAnsi" w:cstheme="minorHAnsi"/>
                <w:sz w:val="16"/>
                <w:szCs w:val="16"/>
                <w:lang w:val="en-US"/>
              </w:rPr>
              <w:t>China</w:t>
            </w:r>
          </w:p>
        </w:tc>
        <w:tc>
          <w:tcPr>
            <w:tcW w:w="990" w:type="dxa"/>
            <w:tcBorders>
              <w:top w:val="nil"/>
              <w:left w:val="nil"/>
              <w:bottom w:val="single" w:sz="4" w:space="0" w:color="auto"/>
              <w:right w:val="single" w:sz="4" w:space="0" w:color="auto"/>
            </w:tcBorders>
            <w:shd w:val="clear" w:color="000000" w:fill="FFFFFF"/>
            <w:hideMark/>
          </w:tcPr>
          <w:p w14:paraId="127D6776" w14:textId="77777777"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Calibri"/>
                <w:color w:val="000000"/>
                <w:sz w:val="16"/>
                <w:szCs w:val="16"/>
                <w:lang w:val="en-US" w:eastAsia="en-IE"/>
              </w:rPr>
              <w:t>August 1990 – March 2006</w:t>
            </w:r>
          </w:p>
        </w:tc>
        <w:tc>
          <w:tcPr>
            <w:tcW w:w="1618" w:type="dxa"/>
            <w:tcBorders>
              <w:top w:val="nil"/>
              <w:left w:val="nil"/>
              <w:bottom w:val="single" w:sz="4" w:space="0" w:color="auto"/>
              <w:right w:val="single" w:sz="4" w:space="0" w:color="auto"/>
            </w:tcBorders>
            <w:shd w:val="clear" w:color="000000" w:fill="FFFFFF"/>
            <w:hideMark/>
          </w:tcPr>
          <w:p w14:paraId="6B5E4D0F" w14:textId="3BBB9781"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Calibri"/>
                <w:color w:val="000000"/>
                <w:sz w:val="16"/>
                <w:szCs w:val="16"/>
                <w:lang w:val="en-US" w:eastAsia="en-IE"/>
              </w:rPr>
              <w:t xml:space="preserve"> 211 patients (117 males and 94 females, mean age 26.2 years (range 1-67)) with 211 complete fingertip amputations undergoing replantation surgery</w:t>
            </w:r>
            <w:r w:rsidR="00253DD4" w:rsidRPr="00FA2EB8">
              <w:rPr>
                <w:rFonts w:ascii="Calibri" w:eastAsia="Times New Roman" w:hAnsi="Calibri" w:cs="Calibri"/>
                <w:color w:val="000000"/>
                <w:sz w:val="16"/>
                <w:szCs w:val="16"/>
                <w:lang w:val="en-US" w:eastAsia="en-IE"/>
              </w:rPr>
              <w:t>.</w:t>
            </w:r>
          </w:p>
        </w:tc>
        <w:tc>
          <w:tcPr>
            <w:tcW w:w="1843" w:type="dxa"/>
            <w:tcBorders>
              <w:top w:val="nil"/>
              <w:left w:val="nil"/>
              <w:bottom w:val="single" w:sz="4" w:space="0" w:color="auto"/>
              <w:right w:val="single" w:sz="4" w:space="0" w:color="auto"/>
            </w:tcBorders>
            <w:shd w:val="clear" w:color="000000" w:fill="FFFFFF"/>
            <w:hideMark/>
          </w:tcPr>
          <w:p w14:paraId="1BBF2D91" w14:textId="0596EE47"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1.</w:t>
            </w:r>
            <w:r w:rsidR="004521BB" w:rsidRPr="00FA2EB8">
              <w:rPr>
                <w:rFonts w:ascii="Calibri" w:eastAsia="Times New Roman" w:hAnsi="Calibri" w:cstheme="majorHAnsi"/>
                <w:color w:val="000000"/>
                <w:sz w:val="16"/>
                <w:szCs w:val="14"/>
                <w:lang w:val="en-US" w:eastAsia="en-IE"/>
              </w:rPr>
              <w:t xml:space="preserve"> </w:t>
            </w:r>
            <w:r w:rsidRPr="00FA2EB8">
              <w:rPr>
                <w:rFonts w:ascii="Calibri" w:eastAsia="Times New Roman" w:hAnsi="Calibri" w:cstheme="majorHAnsi"/>
                <w:color w:val="000000"/>
                <w:sz w:val="16"/>
                <w:szCs w:val="14"/>
                <w:lang w:val="en-US" w:eastAsia="en-IE"/>
              </w:rPr>
              <w:t>Dry storage at room temperature</w:t>
            </w:r>
            <w:r w:rsidR="00694443" w:rsidRPr="00FA2EB8">
              <w:rPr>
                <w:rFonts w:ascii="Calibri" w:eastAsia="Times New Roman" w:hAnsi="Calibri" w:cstheme="majorHAnsi"/>
                <w:color w:val="000000"/>
                <w:sz w:val="16"/>
                <w:szCs w:val="14"/>
                <w:lang w:val="en-US" w:eastAsia="en-IE"/>
              </w:rPr>
              <w:t xml:space="preserve"> (</w:t>
            </w:r>
            <w:r w:rsidR="00694443" w:rsidRPr="00FA2EB8">
              <w:rPr>
                <w:rFonts w:ascii="Calibri" w:eastAsia="Times New Roman" w:hAnsi="Calibri" w:cstheme="majorHAnsi"/>
                <w:i/>
                <w:iCs/>
                <w:color w:val="000000"/>
                <w:sz w:val="16"/>
                <w:szCs w:val="14"/>
                <w:lang w:val="en-US" w:eastAsia="en-IE"/>
              </w:rPr>
              <w:t>n</w:t>
            </w:r>
            <w:r w:rsidR="00694443" w:rsidRPr="00FA2EB8">
              <w:rPr>
                <w:rFonts w:ascii="Calibri" w:eastAsia="Times New Roman" w:hAnsi="Calibri" w:cstheme="majorHAnsi"/>
                <w:color w:val="000000"/>
                <w:sz w:val="16"/>
                <w:szCs w:val="14"/>
                <w:lang w:val="en-US" w:eastAsia="en-IE"/>
              </w:rPr>
              <w:t xml:space="preserve"> = 84 digits)</w:t>
            </w:r>
          </w:p>
          <w:p w14:paraId="18C5E89C" w14:textId="3D07FF53"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2.</w:t>
            </w:r>
            <w:r w:rsidR="004521BB" w:rsidRPr="00FA2EB8">
              <w:rPr>
                <w:rFonts w:ascii="Calibri" w:eastAsia="Times New Roman" w:hAnsi="Calibri" w:cstheme="majorHAnsi"/>
                <w:color w:val="000000"/>
                <w:sz w:val="16"/>
                <w:szCs w:val="14"/>
                <w:lang w:val="en-US" w:eastAsia="en-IE"/>
              </w:rPr>
              <w:t xml:space="preserve"> </w:t>
            </w:r>
            <w:r w:rsidRPr="00FA2EB8">
              <w:rPr>
                <w:rFonts w:ascii="Calibri" w:eastAsia="Times New Roman" w:hAnsi="Calibri" w:cstheme="majorHAnsi"/>
                <w:color w:val="000000"/>
                <w:sz w:val="16"/>
                <w:szCs w:val="14"/>
                <w:lang w:val="en-US" w:eastAsia="en-IE"/>
              </w:rPr>
              <w:t>Dry storage at 2-6°C</w:t>
            </w:r>
            <w:r w:rsidR="00694443" w:rsidRPr="00FA2EB8">
              <w:rPr>
                <w:rFonts w:ascii="Calibri" w:eastAsia="Times New Roman" w:hAnsi="Calibri" w:cstheme="majorHAnsi"/>
                <w:color w:val="000000"/>
                <w:sz w:val="16"/>
                <w:szCs w:val="14"/>
                <w:lang w:val="en-US" w:eastAsia="en-IE"/>
              </w:rPr>
              <w:t xml:space="preserve"> (</w:t>
            </w:r>
            <w:r w:rsidR="00694443" w:rsidRPr="00FA2EB8">
              <w:rPr>
                <w:rFonts w:ascii="Calibri" w:eastAsia="Times New Roman" w:hAnsi="Calibri" w:cstheme="majorHAnsi"/>
                <w:i/>
                <w:iCs/>
                <w:color w:val="000000"/>
                <w:sz w:val="16"/>
                <w:szCs w:val="14"/>
                <w:lang w:val="en-US" w:eastAsia="en-IE"/>
              </w:rPr>
              <w:t>n</w:t>
            </w:r>
            <w:r w:rsidR="00694443" w:rsidRPr="00FA2EB8">
              <w:rPr>
                <w:rFonts w:ascii="Calibri" w:eastAsia="Times New Roman" w:hAnsi="Calibri" w:cstheme="majorHAnsi"/>
                <w:color w:val="000000"/>
                <w:sz w:val="16"/>
                <w:szCs w:val="14"/>
                <w:lang w:val="en-US" w:eastAsia="en-IE"/>
              </w:rPr>
              <w:t xml:space="preserve"> = 106 digits)</w:t>
            </w:r>
          </w:p>
          <w:p w14:paraId="1043C38F" w14:textId="3B58D517" w:rsidR="00694443" w:rsidRPr="00FA2EB8" w:rsidRDefault="00694443">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3. Immersed in saline or ethanol (</w:t>
            </w:r>
            <w:r w:rsidRPr="00FA2EB8">
              <w:rPr>
                <w:rFonts w:ascii="Calibri" w:eastAsia="Times New Roman" w:hAnsi="Calibri" w:cstheme="majorHAnsi"/>
                <w:i/>
                <w:iCs/>
                <w:color w:val="000000"/>
                <w:sz w:val="16"/>
                <w:szCs w:val="14"/>
                <w:lang w:val="en-US" w:eastAsia="en-IE"/>
              </w:rPr>
              <w:t>n</w:t>
            </w:r>
            <w:r w:rsidRPr="00FA2EB8">
              <w:rPr>
                <w:rFonts w:ascii="Calibri" w:eastAsia="Times New Roman" w:hAnsi="Calibri" w:cstheme="majorHAnsi"/>
                <w:color w:val="000000"/>
                <w:sz w:val="16"/>
                <w:szCs w:val="14"/>
                <w:lang w:val="en-US" w:eastAsia="en-IE"/>
              </w:rPr>
              <w:t xml:space="preserve"> = 21 digits)</w:t>
            </w:r>
          </w:p>
        </w:tc>
        <w:tc>
          <w:tcPr>
            <w:tcW w:w="1417" w:type="dxa"/>
            <w:tcBorders>
              <w:top w:val="nil"/>
              <w:left w:val="nil"/>
              <w:bottom w:val="single" w:sz="4" w:space="0" w:color="auto"/>
              <w:right w:val="single" w:sz="4" w:space="0" w:color="auto"/>
            </w:tcBorders>
            <w:shd w:val="clear" w:color="000000" w:fill="FFFFFF"/>
            <w:hideMark/>
          </w:tcPr>
          <w:p w14:paraId="12B1FB0D" w14:textId="2AF7EF85"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Replantation of amputated fingertips</w:t>
            </w:r>
            <w:r w:rsidR="00051814" w:rsidRPr="00FA2EB8">
              <w:rPr>
                <w:rFonts w:ascii="Calibri" w:eastAsia="Times New Roman" w:hAnsi="Calibri" w:cstheme="majorHAnsi"/>
                <w:color w:val="000000"/>
                <w:sz w:val="16"/>
                <w:szCs w:val="14"/>
                <w:lang w:val="en-US" w:eastAsia="en-IE"/>
              </w:rPr>
              <w:t>.</w:t>
            </w:r>
          </w:p>
        </w:tc>
        <w:tc>
          <w:tcPr>
            <w:tcW w:w="1276" w:type="dxa"/>
            <w:tcBorders>
              <w:top w:val="nil"/>
              <w:left w:val="nil"/>
              <w:bottom w:val="single" w:sz="4" w:space="0" w:color="auto"/>
              <w:right w:val="single" w:sz="4" w:space="0" w:color="auto"/>
            </w:tcBorders>
            <w:shd w:val="clear" w:color="000000" w:fill="FFFFFF"/>
            <w:hideMark/>
          </w:tcPr>
          <w:p w14:paraId="50F8DABE" w14:textId="04AC911E" w:rsidR="00CB3274" w:rsidRPr="00FA2EB8" w:rsidRDefault="00694443">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Mutual comparisons of each intervention</w:t>
            </w:r>
            <w:r w:rsidR="00051814" w:rsidRPr="00FA2EB8">
              <w:rPr>
                <w:rFonts w:ascii="Calibri" w:eastAsia="Times New Roman" w:hAnsi="Calibri" w:cstheme="majorHAnsi"/>
                <w:color w:val="000000"/>
                <w:sz w:val="16"/>
                <w:szCs w:val="14"/>
                <w:lang w:val="en-US" w:eastAsia="en-IE"/>
              </w:rPr>
              <w:t>.</w:t>
            </w:r>
          </w:p>
        </w:tc>
        <w:tc>
          <w:tcPr>
            <w:tcW w:w="1559" w:type="dxa"/>
            <w:tcBorders>
              <w:top w:val="nil"/>
              <w:left w:val="nil"/>
              <w:bottom w:val="single" w:sz="4" w:space="0" w:color="auto"/>
              <w:right w:val="single" w:sz="4" w:space="0" w:color="auto"/>
            </w:tcBorders>
            <w:shd w:val="clear" w:color="000000" w:fill="FFFFFF"/>
            <w:hideMark/>
          </w:tcPr>
          <w:p w14:paraId="75EC8DA0" w14:textId="6B47F088"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Replantation survival</w:t>
            </w:r>
            <w:r w:rsidR="00051814" w:rsidRPr="00FA2EB8">
              <w:rPr>
                <w:rFonts w:ascii="Calibri" w:eastAsia="Times New Roman" w:hAnsi="Calibri" w:cstheme="majorHAnsi"/>
                <w:color w:val="000000"/>
                <w:sz w:val="16"/>
                <w:szCs w:val="14"/>
                <w:lang w:val="en-US" w:eastAsia="en-IE"/>
              </w:rPr>
              <w:t>.</w:t>
            </w:r>
          </w:p>
        </w:tc>
        <w:tc>
          <w:tcPr>
            <w:tcW w:w="1985" w:type="dxa"/>
            <w:tcBorders>
              <w:top w:val="nil"/>
              <w:left w:val="nil"/>
              <w:bottom w:val="single" w:sz="4" w:space="0" w:color="auto"/>
              <w:right w:val="single" w:sz="4" w:space="0" w:color="auto"/>
            </w:tcBorders>
            <w:shd w:val="clear" w:color="000000" w:fill="FFFFFF"/>
            <w:hideMark/>
          </w:tcPr>
          <w:p w14:paraId="0F0234D4" w14:textId="59D69670"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Multivariable analysis (adjusted for injury mechanism, use of a vein graft, smoking after the operation and platelet counts) showed that, compared to immersion in saline or ethanol, dry storage at room temperature was associated with increased survival rates in a non-statistically significant manner (</w:t>
            </w:r>
            <w:proofErr w:type="spellStart"/>
            <w:r w:rsidRPr="00FA2EB8">
              <w:rPr>
                <w:rFonts w:ascii="Calibri" w:eastAsia="Times New Roman" w:hAnsi="Calibri" w:cstheme="majorHAnsi"/>
                <w:color w:val="000000"/>
                <w:sz w:val="16"/>
                <w:szCs w:val="14"/>
                <w:lang w:val="en-US" w:eastAsia="en-IE"/>
              </w:rPr>
              <w:t>aOR</w:t>
            </w:r>
            <w:proofErr w:type="spellEnd"/>
            <w:r w:rsidRPr="00FA2EB8">
              <w:rPr>
                <w:rFonts w:ascii="Calibri" w:eastAsia="Times New Roman" w:hAnsi="Calibri" w:cstheme="majorHAnsi"/>
                <w:color w:val="000000"/>
                <w:sz w:val="16"/>
                <w:szCs w:val="14"/>
                <w:lang w:val="en-US" w:eastAsia="en-IE"/>
              </w:rPr>
              <w:t xml:space="preserve">: 0.314, 95%CI [0.041-2.399], p=0.264), and that, again </w:t>
            </w:r>
            <w:r w:rsidRPr="00FA2EB8">
              <w:rPr>
                <w:rFonts w:ascii="Calibri" w:eastAsia="Times New Roman" w:hAnsi="Calibri" w:cstheme="majorHAnsi"/>
                <w:color w:val="000000"/>
                <w:sz w:val="16"/>
                <w:szCs w:val="14"/>
                <w:lang w:val="en-US" w:eastAsia="en-IE"/>
              </w:rPr>
              <w:lastRenderedPageBreak/>
              <w:t>compared to immersion in saline or ethanol, dry storage at 2-6°C was associated with increased survival rates in a statistically significant manner (</w:t>
            </w:r>
            <w:proofErr w:type="spellStart"/>
            <w:r w:rsidRPr="00FA2EB8">
              <w:rPr>
                <w:rFonts w:ascii="Calibri" w:eastAsia="Times New Roman" w:hAnsi="Calibri" w:cstheme="majorHAnsi"/>
                <w:color w:val="000000"/>
                <w:sz w:val="16"/>
                <w:szCs w:val="14"/>
                <w:lang w:val="en-US" w:eastAsia="en-IE"/>
              </w:rPr>
              <w:t>aOR</w:t>
            </w:r>
            <w:proofErr w:type="spellEnd"/>
            <w:r w:rsidRPr="00FA2EB8">
              <w:rPr>
                <w:rFonts w:ascii="Calibri" w:eastAsia="Times New Roman" w:hAnsi="Calibri" w:cstheme="majorHAnsi"/>
                <w:color w:val="000000"/>
                <w:sz w:val="16"/>
                <w:szCs w:val="14"/>
                <w:lang w:val="en-US" w:eastAsia="en-IE"/>
              </w:rPr>
              <w:t>: 0.028, 95%CI [0.003-0.270], p=0.002). There was no statistical difference between room- and low-temperature (</w:t>
            </w:r>
            <w:r w:rsidR="004521BB" w:rsidRPr="00FA2EB8">
              <w:rPr>
                <w:rFonts w:ascii="Calibri" w:eastAsia="Times New Roman" w:hAnsi="Calibri" w:cstheme="majorHAnsi"/>
                <w:color w:val="000000"/>
                <w:sz w:val="16"/>
                <w:szCs w:val="14"/>
                <w:lang w:val="en-US" w:eastAsia="en-IE"/>
              </w:rPr>
              <w:t xml:space="preserve">2° </w:t>
            </w:r>
            <w:r w:rsidRPr="00FA2EB8">
              <w:rPr>
                <w:rFonts w:ascii="Calibri" w:eastAsia="Times New Roman" w:hAnsi="Calibri" w:cstheme="majorHAnsi"/>
                <w:color w:val="000000"/>
                <w:sz w:val="16"/>
                <w:szCs w:val="14"/>
                <w:lang w:val="en-US" w:eastAsia="en-IE"/>
              </w:rPr>
              <w:t>to 6°C) preservation, suggesting that the amputated fingertip could bear longer warm ischemia because of its small size."</w:t>
            </w:r>
          </w:p>
        </w:tc>
        <w:tc>
          <w:tcPr>
            <w:tcW w:w="1984" w:type="dxa"/>
            <w:tcBorders>
              <w:top w:val="nil"/>
              <w:left w:val="nil"/>
              <w:bottom w:val="single" w:sz="4" w:space="0" w:color="auto"/>
              <w:right w:val="single" w:sz="4" w:space="0" w:color="auto"/>
            </w:tcBorders>
            <w:shd w:val="clear" w:color="000000" w:fill="FFFFFF"/>
            <w:hideMark/>
          </w:tcPr>
          <w:p w14:paraId="4BA30383" w14:textId="6756F766" w:rsidR="00CB3274" w:rsidRPr="00FA2EB8" w:rsidRDefault="00CB3274">
            <w:pPr>
              <w:spacing w:after="0"/>
              <w:rPr>
                <w:rFonts w:ascii="Calibri" w:eastAsia="Times New Roman" w:hAnsi="Calibri" w:cs="Calibri"/>
                <w:color w:val="000000"/>
                <w:sz w:val="16"/>
                <w:szCs w:val="16"/>
                <w:lang w:val="en-US" w:eastAsia="en-IE"/>
              </w:rPr>
            </w:pPr>
            <w:r w:rsidRPr="00FA2EB8">
              <w:rPr>
                <w:rFonts w:ascii="Calibri" w:eastAsia="Times New Roman" w:hAnsi="Calibri" w:cs="Calibri"/>
                <w:color w:val="000000"/>
                <w:sz w:val="16"/>
                <w:szCs w:val="16"/>
                <w:lang w:val="en-US" w:eastAsia="en-IE"/>
              </w:rPr>
              <w:lastRenderedPageBreak/>
              <w:t>Binary logistic regression analysis for predictor of digit survival found that injury mechanism, platelet count, preservation of amputated part before</w:t>
            </w:r>
          </w:p>
          <w:p w14:paraId="402425DC" w14:textId="0E5DF367" w:rsidR="00CB3274" w:rsidRPr="00FA2EB8" w:rsidRDefault="00CB3274">
            <w:pPr>
              <w:spacing w:after="0"/>
              <w:rPr>
                <w:rFonts w:ascii="Calibri" w:eastAsia="Times New Roman" w:hAnsi="Calibri" w:cs="Calibri"/>
                <w:color w:val="000000"/>
                <w:sz w:val="16"/>
                <w:szCs w:val="16"/>
                <w:lang w:val="en-US" w:eastAsia="en-IE"/>
              </w:rPr>
            </w:pPr>
            <w:r w:rsidRPr="00FA2EB8">
              <w:rPr>
                <w:rFonts w:ascii="Calibri" w:eastAsia="Times New Roman" w:hAnsi="Calibri" w:cs="Calibri"/>
                <w:color w:val="000000"/>
                <w:sz w:val="16"/>
                <w:szCs w:val="16"/>
                <w:lang w:val="en-US" w:eastAsia="en-IE"/>
              </w:rPr>
              <w:t>admission, vein grafting, and smoking after the</w:t>
            </w:r>
            <w:r w:rsidR="002762EE" w:rsidRPr="00FA2EB8">
              <w:rPr>
                <w:rFonts w:ascii="Calibri" w:eastAsia="Times New Roman" w:hAnsi="Calibri" w:cs="Calibri"/>
                <w:color w:val="000000"/>
                <w:sz w:val="16"/>
                <w:szCs w:val="16"/>
                <w:lang w:val="en-US" w:eastAsia="en-IE"/>
              </w:rPr>
              <w:t xml:space="preserve"> </w:t>
            </w:r>
            <w:r w:rsidRPr="00FA2EB8">
              <w:rPr>
                <w:rFonts w:ascii="Calibri" w:eastAsia="Times New Roman" w:hAnsi="Calibri" w:cs="Calibri"/>
                <w:color w:val="000000"/>
                <w:sz w:val="16"/>
                <w:szCs w:val="16"/>
                <w:lang w:val="en-US" w:eastAsia="en-IE"/>
              </w:rPr>
              <w:t>operation were five independent prognostic variables that influence the survival of the replanted fingertip.</w:t>
            </w:r>
          </w:p>
        </w:tc>
      </w:tr>
      <w:tr w:rsidR="002762EE" w:rsidRPr="00FA2EB8" w14:paraId="5B7AAE65" w14:textId="77777777" w:rsidTr="00694443">
        <w:trPr>
          <w:trHeight w:val="2620"/>
        </w:trPr>
        <w:tc>
          <w:tcPr>
            <w:tcW w:w="1210" w:type="dxa"/>
            <w:tcBorders>
              <w:top w:val="nil"/>
              <w:left w:val="single" w:sz="4" w:space="0" w:color="auto"/>
              <w:bottom w:val="single" w:sz="4" w:space="0" w:color="auto"/>
              <w:right w:val="single" w:sz="4" w:space="0" w:color="auto"/>
            </w:tcBorders>
            <w:shd w:val="clear" w:color="000000" w:fill="FFFFFF"/>
            <w:hideMark/>
          </w:tcPr>
          <w:p w14:paraId="6D679171" w14:textId="77777777" w:rsidR="00CB3274" w:rsidRPr="00FA2EB8" w:rsidRDefault="00CB3274">
            <w:pPr>
              <w:spacing w:after="0"/>
              <w:rPr>
                <w:rFonts w:ascii="Calibri" w:eastAsia="Times New Roman" w:hAnsi="Calibri" w:cstheme="majorHAnsi"/>
                <w:color w:val="000000"/>
                <w:sz w:val="16"/>
                <w:szCs w:val="16"/>
                <w:lang w:val="en-US" w:eastAsia="en-IE"/>
              </w:rPr>
            </w:pPr>
            <w:r w:rsidRPr="00FA2EB8">
              <w:rPr>
                <w:rFonts w:ascii="Calibri" w:hAnsi="Calibri" w:cs="Calibri"/>
                <w:sz w:val="16"/>
                <w:szCs w:val="16"/>
                <w:lang w:val="en-US"/>
              </w:rPr>
              <w:t>Chen 2017</w:t>
            </w:r>
          </w:p>
        </w:tc>
        <w:tc>
          <w:tcPr>
            <w:tcW w:w="860" w:type="dxa"/>
            <w:tcBorders>
              <w:top w:val="nil"/>
              <w:left w:val="nil"/>
              <w:bottom w:val="single" w:sz="4" w:space="0" w:color="auto"/>
              <w:right w:val="single" w:sz="4" w:space="0" w:color="auto"/>
            </w:tcBorders>
            <w:shd w:val="clear" w:color="000000" w:fill="FFFFFF"/>
            <w:hideMark/>
          </w:tcPr>
          <w:p w14:paraId="394391EA" w14:textId="77777777"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Calibri"/>
                <w:color w:val="000000"/>
                <w:sz w:val="16"/>
                <w:szCs w:val="16"/>
                <w:lang w:val="en-US" w:eastAsia="en-IE"/>
              </w:rPr>
              <w:t>China</w:t>
            </w:r>
          </w:p>
        </w:tc>
        <w:tc>
          <w:tcPr>
            <w:tcW w:w="990" w:type="dxa"/>
            <w:tcBorders>
              <w:top w:val="nil"/>
              <w:left w:val="nil"/>
              <w:bottom w:val="single" w:sz="4" w:space="0" w:color="auto"/>
              <w:right w:val="single" w:sz="4" w:space="0" w:color="auto"/>
            </w:tcBorders>
            <w:shd w:val="clear" w:color="000000" w:fill="FFFFFF"/>
            <w:hideMark/>
          </w:tcPr>
          <w:p w14:paraId="70418D34" w14:textId="77777777"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Jan 1, 2002-Dec 31, 2013</w:t>
            </w:r>
          </w:p>
        </w:tc>
        <w:tc>
          <w:tcPr>
            <w:tcW w:w="1618" w:type="dxa"/>
            <w:tcBorders>
              <w:top w:val="nil"/>
              <w:left w:val="nil"/>
              <w:bottom w:val="single" w:sz="4" w:space="0" w:color="auto"/>
              <w:right w:val="single" w:sz="4" w:space="0" w:color="auto"/>
            </w:tcBorders>
            <w:shd w:val="clear" w:color="000000" w:fill="FFFFFF"/>
            <w:hideMark/>
          </w:tcPr>
          <w:p w14:paraId="43483EC7" w14:textId="75F67AF9"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89</w:t>
            </w:r>
            <w:r w:rsidR="00B75C8C" w:rsidRPr="00FA2EB8">
              <w:rPr>
                <w:rFonts w:ascii="Calibri" w:eastAsia="Times New Roman" w:hAnsi="Calibri" w:cstheme="majorHAnsi"/>
                <w:color w:val="000000"/>
                <w:sz w:val="16"/>
                <w:szCs w:val="14"/>
                <w:lang w:val="en-US" w:eastAsia="en-IE"/>
              </w:rPr>
              <w:t>6</w:t>
            </w:r>
            <w:r w:rsidRPr="00FA2EB8">
              <w:rPr>
                <w:rFonts w:ascii="Calibri" w:eastAsia="Times New Roman" w:hAnsi="Calibri" w:cstheme="majorHAnsi"/>
                <w:color w:val="000000"/>
                <w:sz w:val="16"/>
                <w:szCs w:val="14"/>
                <w:lang w:val="en-US" w:eastAsia="en-IE"/>
              </w:rPr>
              <w:t xml:space="preserve"> </w:t>
            </w:r>
            <w:r w:rsidR="00B75C8C" w:rsidRPr="00FA2EB8">
              <w:rPr>
                <w:rFonts w:ascii="Calibri" w:eastAsia="Times New Roman" w:hAnsi="Calibri" w:cstheme="majorHAnsi"/>
                <w:color w:val="000000"/>
                <w:sz w:val="16"/>
                <w:szCs w:val="14"/>
                <w:lang w:val="en-US" w:eastAsia="en-IE"/>
              </w:rPr>
              <w:t>amputated fingers</w:t>
            </w:r>
            <w:r w:rsidRPr="00FA2EB8">
              <w:rPr>
                <w:rFonts w:ascii="Calibri" w:eastAsia="Times New Roman" w:hAnsi="Calibri" w:cstheme="majorHAnsi"/>
                <w:color w:val="000000"/>
                <w:sz w:val="16"/>
                <w:szCs w:val="14"/>
                <w:lang w:val="en-US" w:eastAsia="en-IE"/>
              </w:rPr>
              <w:t xml:space="preserve"> (average</w:t>
            </w:r>
            <w:r w:rsidR="00B75C8C" w:rsidRPr="00FA2EB8">
              <w:rPr>
                <w:rFonts w:ascii="Calibri" w:eastAsia="Times New Roman" w:hAnsi="Calibri" w:cstheme="majorHAnsi"/>
                <w:color w:val="000000"/>
                <w:sz w:val="16"/>
                <w:szCs w:val="14"/>
                <w:lang w:val="en-US" w:eastAsia="en-IE"/>
              </w:rPr>
              <w:t xml:space="preserve"> patient </w:t>
            </w:r>
            <w:r w:rsidRPr="00FA2EB8">
              <w:rPr>
                <w:rFonts w:ascii="Calibri" w:eastAsia="Times New Roman" w:hAnsi="Calibri" w:cstheme="majorHAnsi"/>
                <w:color w:val="000000"/>
                <w:sz w:val="16"/>
                <w:szCs w:val="14"/>
                <w:lang w:val="en-US" w:eastAsia="en-IE"/>
              </w:rPr>
              <w:t>age 22.0</w:t>
            </w:r>
            <w:r w:rsidR="004521BB" w:rsidRPr="00FA2EB8">
              <w:rPr>
                <w:rFonts w:ascii="Calibri" w:eastAsia="Times New Roman" w:hAnsi="Calibri" w:cs="Calibri"/>
                <w:color w:val="000000"/>
                <w:sz w:val="16"/>
                <w:szCs w:val="14"/>
                <w:lang w:val="en-US" w:eastAsia="en-IE"/>
              </w:rPr>
              <w:t>±</w:t>
            </w:r>
            <w:r w:rsidRPr="00FA2EB8">
              <w:rPr>
                <w:rFonts w:ascii="Calibri" w:eastAsia="Times New Roman" w:hAnsi="Calibri" w:cstheme="majorHAnsi"/>
                <w:color w:val="000000"/>
                <w:sz w:val="16"/>
                <w:szCs w:val="14"/>
                <w:lang w:val="en-US" w:eastAsia="en-IE"/>
              </w:rPr>
              <w:t xml:space="preserve">3.8 years) </w:t>
            </w:r>
          </w:p>
        </w:tc>
        <w:tc>
          <w:tcPr>
            <w:tcW w:w="1843" w:type="dxa"/>
            <w:tcBorders>
              <w:top w:val="nil"/>
              <w:left w:val="nil"/>
              <w:bottom w:val="single" w:sz="4" w:space="0" w:color="auto"/>
              <w:right w:val="single" w:sz="4" w:space="0" w:color="auto"/>
            </w:tcBorders>
            <w:shd w:val="clear" w:color="000000" w:fill="FFFFFF"/>
            <w:hideMark/>
          </w:tcPr>
          <w:p w14:paraId="2E8FA59B" w14:textId="084BFAE6" w:rsidR="00CB3274" w:rsidRPr="00FA2EB8" w:rsidRDefault="004521BB" w:rsidP="00694443">
            <w:pPr>
              <w:rPr>
                <w:rFonts w:asciiTheme="minorHAnsi" w:hAnsiTheme="minorHAnsi" w:cstheme="minorHAnsi"/>
                <w:sz w:val="16"/>
                <w:szCs w:val="16"/>
                <w:lang w:val="en-US" w:eastAsia="en-IE"/>
              </w:rPr>
            </w:pPr>
            <w:r w:rsidRPr="00FA2EB8">
              <w:rPr>
                <w:rFonts w:asciiTheme="minorHAnsi" w:eastAsia="Times New Roman" w:hAnsiTheme="minorHAnsi" w:cstheme="minorHAnsi"/>
                <w:color w:val="000000"/>
                <w:sz w:val="16"/>
                <w:szCs w:val="16"/>
                <w:lang w:val="en-US" w:eastAsia="en-IE"/>
              </w:rPr>
              <w:t xml:space="preserve">1. </w:t>
            </w:r>
            <w:r w:rsidR="00CB3274" w:rsidRPr="00FA2EB8">
              <w:rPr>
                <w:rFonts w:asciiTheme="minorHAnsi" w:eastAsia="Times New Roman" w:hAnsiTheme="minorHAnsi" w:cstheme="minorHAnsi"/>
                <w:color w:val="000000"/>
                <w:sz w:val="16"/>
                <w:szCs w:val="16"/>
                <w:lang w:val="en-US" w:eastAsia="en-IE"/>
              </w:rPr>
              <w:t>Freeze-dried</w:t>
            </w:r>
            <w:r w:rsidRPr="00FA2EB8">
              <w:rPr>
                <w:rFonts w:asciiTheme="minorHAnsi" w:eastAsia="Times New Roman" w:hAnsiTheme="minorHAnsi" w:cstheme="minorHAnsi"/>
                <w:color w:val="000000"/>
                <w:sz w:val="16"/>
                <w:szCs w:val="16"/>
                <w:lang w:val="en-US" w:eastAsia="en-IE"/>
              </w:rPr>
              <w:t xml:space="preserve"> (n=536)</w:t>
            </w:r>
            <w:r w:rsidRPr="00FA2EB8">
              <w:rPr>
                <w:rFonts w:asciiTheme="minorHAnsi" w:eastAsia="Times New Roman" w:hAnsiTheme="minorHAnsi" w:cstheme="minorHAnsi"/>
                <w:color w:val="000000"/>
                <w:sz w:val="16"/>
                <w:szCs w:val="16"/>
                <w:lang w:val="en-US" w:eastAsia="en-IE"/>
              </w:rPr>
              <w:br/>
              <w:t xml:space="preserve">2. </w:t>
            </w:r>
            <w:r w:rsidR="00CB3274" w:rsidRPr="00FA2EB8">
              <w:rPr>
                <w:rFonts w:asciiTheme="minorHAnsi" w:hAnsiTheme="minorHAnsi" w:cstheme="minorHAnsi"/>
                <w:sz w:val="16"/>
                <w:szCs w:val="16"/>
                <w:lang w:val="en-US" w:eastAsia="en-IE"/>
              </w:rPr>
              <w:t>Room temperature/dry</w:t>
            </w:r>
            <w:r w:rsidRPr="00FA2EB8">
              <w:rPr>
                <w:rFonts w:asciiTheme="minorHAnsi" w:hAnsiTheme="minorHAnsi" w:cstheme="minorHAnsi"/>
                <w:sz w:val="16"/>
                <w:szCs w:val="16"/>
                <w:lang w:val="en-US" w:eastAsia="en-IE"/>
              </w:rPr>
              <w:t xml:space="preserve"> (n=273)</w:t>
            </w:r>
            <w:r w:rsidRPr="00FA2EB8">
              <w:rPr>
                <w:rFonts w:asciiTheme="minorHAnsi" w:hAnsiTheme="minorHAnsi" w:cstheme="minorHAnsi"/>
                <w:sz w:val="16"/>
                <w:szCs w:val="16"/>
                <w:lang w:val="en-US" w:eastAsia="en-IE"/>
              </w:rPr>
              <w:br/>
              <w:t xml:space="preserve">3. </w:t>
            </w:r>
            <w:r w:rsidR="00CB3274" w:rsidRPr="00FA2EB8">
              <w:rPr>
                <w:rFonts w:asciiTheme="minorHAnsi" w:hAnsiTheme="minorHAnsi" w:cstheme="minorHAnsi"/>
                <w:sz w:val="16"/>
                <w:szCs w:val="16"/>
                <w:lang w:val="en-US" w:eastAsia="en-IE"/>
              </w:rPr>
              <w:t>Soaking liquid</w:t>
            </w:r>
            <w:r w:rsidRPr="00FA2EB8">
              <w:rPr>
                <w:rFonts w:asciiTheme="minorHAnsi" w:hAnsiTheme="minorHAnsi" w:cstheme="minorHAnsi"/>
                <w:sz w:val="16"/>
                <w:szCs w:val="16"/>
                <w:lang w:val="en-US" w:eastAsia="en-IE"/>
              </w:rPr>
              <w:t xml:space="preserve"> (n=</w:t>
            </w:r>
            <w:r w:rsidR="00B75C8C" w:rsidRPr="00FA2EB8">
              <w:rPr>
                <w:rFonts w:asciiTheme="minorHAnsi" w:hAnsiTheme="minorHAnsi" w:cstheme="minorHAnsi"/>
                <w:sz w:val="16"/>
                <w:szCs w:val="16"/>
                <w:lang w:val="en-US" w:eastAsia="en-IE"/>
              </w:rPr>
              <w:t>87)</w:t>
            </w:r>
          </w:p>
          <w:p w14:paraId="77D59680" w14:textId="72CCC78D" w:rsidR="004521BB" w:rsidRPr="00FA2EB8" w:rsidRDefault="004521BB">
            <w:pPr>
              <w:spacing w:after="0"/>
              <w:rPr>
                <w:rFonts w:asciiTheme="minorHAnsi" w:eastAsia="Times New Roman" w:hAnsiTheme="minorHAnsi" w:cstheme="minorHAnsi"/>
                <w:color w:val="000000"/>
                <w:sz w:val="16"/>
                <w:szCs w:val="16"/>
                <w:lang w:val="en-US" w:eastAsia="en-IE"/>
              </w:rPr>
            </w:pPr>
            <w:r w:rsidRPr="00FA2EB8">
              <w:rPr>
                <w:rFonts w:asciiTheme="minorHAnsi" w:eastAsia="Times New Roman" w:hAnsiTheme="minorHAnsi" w:cstheme="minorHAnsi"/>
                <w:color w:val="000000"/>
                <w:sz w:val="16"/>
                <w:szCs w:val="16"/>
                <w:lang w:val="en-US" w:eastAsia="en-IE"/>
              </w:rPr>
              <w:t>Specifics of how preservation performed not described; unclear if the preservation took place before arrival at hospital.</w:t>
            </w:r>
          </w:p>
        </w:tc>
        <w:tc>
          <w:tcPr>
            <w:tcW w:w="1417" w:type="dxa"/>
            <w:tcBorders>
              <w:top w:val="nil"/>
              <w:left w:val="nil"/>
              <w:bottom w:val="single" w:sz="4" w:space="0" w:color="auto"/>
              <w:right w:val="single" w:sz="4" w:space="0" w:color="auto"/>
            </w:tcBorders>
            <w:shd w:val="clear" w:color="000000" w:fill="FFFFFF"/>
            <w:hideMark/>
          </w:tcPr>
          <w:p w14:paraId="57FBAE20" w14:textId="77777777"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Calibri"/>
                <w:color w:val="000000"/>
                <w:sz w:val="16"/>
                <w:szCs w:val="16"/>
                <w:lang w:val="en-US" w:eastAsia="en-IE"/>
              </w:rPr>
              <w:t>Replantation with 1 artery anastomosis or 2-artery anastomosis</w:t>
            </w:r>
          </w:p>
        </w:tc>
        <w:tc>
          <w:tcPr>
            <w:tcW w:w="1276" w:type="dxa"/>
            <w:tcBorders>
              <w:top w:val="nil"/>
              <w:left w:val="nil"/>
              <w:bottom w:val="single" w:sz="4" w:space="0" w:color="auto"/>
              <w:right w:val="single" w:sz="4" w:space="0" w:color="auto"/>
            </w:tcBorders>
            <w:shd w:val="clear" w:color="000000" w:fill="FFFFFF"/>
            <w:hideMark/>
          </w:tcPr>
          <w:p w14:paraId="6D53E49A" w14:textId="77777777"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N/A</w:t>
            </w:r>
          </w:p>
        </w:tc>
        <w:tc>
          <w:tcPr>
            <w:tcW w:w="1559" w:type="dxa"/>
            <w:tcBorders>
              <w:top w:val="nil"/>
              <w:left w:val="nil"/>
              <w:bottom w:val="single" w:sz="4" w:space="0" w:color="auto"/>
              <w:right w:val="single" w:sz="4" w:space="0" w:color="auto"/>
            </w:tcBorders>
            <w:shd w:val="clear" w:color="000000" w:fill="FFFFFF"/>
            <w:hideMark/>
          </w:tcPr>
          <w:p w14:paraId="4675E620" w14:textId="41E379EE"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Survival of replanted fingers</w:t>
            </w:r>
            <w:r w:rsidR="00051814" w:rsidRPr="00FA2EB8">
              <w:rPr>
                <w:rFonts w:ascii="Calibri" w:eastAsia="Times New Roman" w:hAnsi="Calibri" w:cstheme="majorHAnsi"/>
                <w:color w:val="000000"/>
                <w:sz w:val="16"/>
                <w:szCs w:val="14"/>
                <w:lang w:val="en-US" w:eastAsia="en-IE"/>
              </w:rPr>
              <w:t>.</w:t>
            </w:r>
          </w:p>
        </w:tc>
        <w:tc>
          <w:tcPr>
            <w:tcW w:w="1985" w:type="dxa"/>
            <w:tcBorders>
              <w:top w:val="nil"/>
              <w:left w:val="nil"/>
              <w:bottom w:val="single" w:sz="4" w:space="0" w:color="auto"/>
              <w:right w:val="single" w:sz="4" w:space="0" w:color="auto"/>
            </w:tcBorders>
            <w:shd w:val="clear" w:color="000000" w:fill="FFFFFF"/>
            <w:hideMark/>
          </w:tcPr>
          <w:p w14:paraId="05B8B5AA" w14:textId="12B4E1F0" w:rsidR="00CB3274" w:rsidRPr="00FA2EB8" w:rsidRDefault="004521BB">
            <w:pPr>
              <w:spacing w:after="0"/>
              <w:rPr>
                <w:rFonts w:ascii="Calibri" w:eastAsia="Times New Roman" w:hAnsi="Calibri" w:cstheme="majorHAnsi"/>
                <w:color w:val="000000"/>
                <w:sz w:val="16"/>
                <w:szCs w:val="14"/>
                <w:lang w:val="en-US" w:eastAsia="en-IE"/>
              </w:rPr>
            </w:pPr>
            <w:r w:rsidRPr="00FA2EB8">
              <w:rPr>
                <w:rFonts w:ascii="Calibri" w:eastAsia="Times New Roman" w:hAnsi="Calibri" w:cs="Calibri"/>
                <w:color w:val="000000"/>
                <w:sz w:val="16"/>
                <w:szCs w:val="16"/>
                <w:lang w:val="en-US" w:eastAsia="en-IE"/>
              </w:rPr>
              <w:t>1.</w:t>
            </w:r>
            <w:r w:rsidR="00CB3274" w:rsidRPr="00FA2EB8">
              <w:rPr>
                <w:rFonts w:ascii="Calibri" w:eastAsia="Times New Roman" w:hAnsi="Calibri" w:cs="Calibri"/>
                <w:color w:val="000000"/>
                <w:sz w:val="16"/>
                <w:szCs w:val="16"/>
                <w:lang w:val="en-US" w:eastAsia="en-IE"/>
              </w:rPr>
              <w:t xml:space="preserve"> </w:t>
            </w:r>
            <w:r w:rsidR="00CB3274" w:rsidRPr="00FA2EB8">
              <w:rPr>
                <w:rFonts w:ascii="Calibri" w:eastAsia="Times New Roman" w:hAnsi="Calibri" w:cstheme="majorHAnsi"/>
                <w:color w:val="000000"/>
                <w:sz w:val="16"/>
                <w:szCs w:val="14"/>
                <w:lang w:val="en-US" w:eastAsia="en-IE"/>
              </w:rPr>
              <w:t>518 (60.9%) survived vs 18</w:t>
            </w:r>
            <w:r w:rsidRPr="00FA2EB8">
              <w:rPr>
                <w:rFonts w:ascii="Calibri" w:eastAsia="Times New Roman" w:hAnsi="Calibri" w:cstheme="majorHAnsi"/>
                <w:color w:val="000000"/>
                <w:sz w:val="16"/>
                <w:szCs w:val="14"/>
                <w:lang w:val="en-US" w:eastAsia="en-IE"/>
              </w:rPr>
              <w:t xml:space="preserve"> </w:t>
            </w:r>
            <w:r w:rsidR="00CB3274" w:rsidRPr="00FA2EB8">
              <w:rPr>
                <w:rFonts w:ascii="Calibri" w:eastAsia="Times New Roman" w:hAnsi="Calibri" w:cstheme="majorHAnsi"/>
                <w:color w:val="000000"/>
                <w:sz w:val="16"/>
                <w:szCs w:val="14"/>
                <w:lang w:val="en-US" w:eastAsia="en-IE"/>
              </w:rPr>
              <w:t>(40.0%) did not survive</w:t>
            </w:r>
          </w:p>
          <w:p w14:paraId="1A1DFEDF" w14:textId="50457E81" w:rsidR="00CB3274" w:rsidRPr="00FA2EB8" w:rsidRDefault="004521BB">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 xml:space="preserve">2. </w:t>
            </w:r>
            <w:r w:rsidR="00CB3274" w:rsidRPr="00FA2EB8">
              <w:rPr>
                <w:rFonts w:ascii="Calibri" w:eastAsia="Times New Roman" w:hAnsi="Calibri" w:cstheme="majorHAnsi"/>
                <w:color w:val="000000"/>
                <w:sz w:val="16"/>
                <w:szCs w:val="14"/>
                <w:lang w:val="en-US" w:eastAsia="en-IE"/>
              </w:rPr>
              <w:t>257 (30.2%) survived vs 16</w:t>
            </w:r>
            <w:r w:rsidRPr="00FA2EB8">
              <w:rPr>
                <w:rFonts w:ascii="Calibri" w:eastAsia="Times New Roman" w:hAnsi="Calibri" w:cstheme="majorHAnsi"/>
                <w:color w:val="000000"/>
                <w:sz w:val="16"/>
                <w:szCs w:val="14"/>
                <w:lang w:val="en-US" w:eastAsia="en-IE"/>
              </w:rPr>
              <w:t xml:space="preserve"> </w:t>
            </w:r>
            <w:r w:rsidR="00CB3274" w:rsidRPr="00FA2EB8">
              <w:rPr>
                <w:rFonts w:ascii="Calibri" w:eastAsia="Times New Roman" w:hAnsi="Calibri" w:cstheme="majorHAnsi"/>
                <w:color w:val="000000"/>
                <w:sz w:val="16"/>
                <w:szCs w:val="14"/>
                <w:lang w:val="en-US" w:eastAsia="en-IE"/>
              </w:rPr>
              <w:t>(35.6%) did not survive</w:t>
            </w:r>
          </w:p>
          <w:p w14:paraId="0BC768C3" w14:textId="0FD2A867" w:rsidR="00CB3274" w:rsidRPr="00FA2EB8" w:rsidRDefault="004521BB">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3.</w:t>
            </w:r>
            <w:r w:rsidR="00CB3274" w:rsidRPr="00FA2EB8">
              <w:rPr>
                <w:rFonts w:ascii="Calibri" w:eastAsia="Times New Roman" w:hAnsi="Calibri" w:cstheme="majorHAnsi"/>
                <w:color w:val="000000"/>
                <w:sz w:val="16"/>
                <w:szCs w:val="14"/>
                <w:lang w:val="en-US" w:eastAsia="en-IE"/>
              </w:rPr>
              <w:t xml:space="preserve"> 76 (8.9%) survived vs </w:t>
            </w:r>
            <w:r w:rsidR="00B75C8C" w:rsidRPr="00FA2EB8">
              <w:rPr>
                <w:rFonts w:ascii="Calibri" w:eastAsia="Times New Roman" w:hAnsi="Calibri" w:cstheme="majorHAnsi"/>
                <w:color w:val="000000"/>
                <w:sz w:val="16"/>
                <w:szCs w:val="14"/>
                <w:lang w:val="en-US" w:eastAsia="en-IE"/>
              </w:rPr>
              <w:t>11</w:t>
            </w:r>
            <w:r w:rsidR="00CB3274" w:rsidRPr="00FA2EB8">
              <w:rPr>
                <w:rFonts w:ascii="Calibri" w:eastAsia="Times New Roman" w:hAnsi="Calibri" w:cstheme="majorHAnsi"/>
                <w:color w:val="000000"/>
                <w:sz w:val="16"/>
                <w:szCs w:val="14"/>
                <w:lang w:val="en-US" w:eastAsia="en-IE"/>
              </w:rPr>
              <w:t xml:space="preserve"> (</w:t>
            </w:r>
            <w:r w:rsidR="00B75C8C" w:rsidRPr="00FA2EB8">
              <w:rPr>
                <w:rFonts w:ascii="Calibri" w:eastAsia="Times New Roman" w:hAnsi="Calibri" w:cstheme="majorHAnsi"/>
                <w:color w:val="000000"/>
                <w:sz w:val="16"/>
                <w:szCs w:val="14"/>
                <w:lang w:val="en-US" w:eastAsia="en-IE"/>
              </w:rPr>
              <w:t>24.4</w:t>
            </w:r>
            <w:r w:rsidR="00CB3274" w:rsidRPr="00FA2EB8">
              <w:rPr>
                <w:rFonts w:ascii="Calibri" w:eastAsia="Times New Roman" w:hAnsi="Calibri" w:cstheme="majorHAnsi"/>
                <w:color w:val="000000"/>
                <w:sz w:val="16"/>
                <w:szCs w:val="14"/>
                <w:lang w:val="en-US" w:eastAsia="en-IE"/>
              </w:rPr>
              <w:t>%) did not survive</w:t>
            </w:r>
          </w:p>
          <w:p w14:paraId="7C0AB9B5" w14:textId="71AB1F14" w:rsidR="00CB3274" w:rsidRPr="00FA2EB8" w:rsidRDefault="00CB3274">
            <w:pPr>
              <w:spacing w:after="0"/>
              <w:rPr>
                <w:rFonts w:ascii="Calibri" w:eastAsia="Times New Roman" w:hAnsi="Calibri" w:cstheme="majorHAnsi"/>
                <w:color w:val="000000"/>
                <w:sz w:val="16"/>
                <w:szCs w:val="14"/>
                <w:lang w:val="en-US" w:eastAsia="en-IE"/>
              </w:rPr>
            </w:pPr>
          </w:p>
        </w:tc>
        <w:tc>
          <w:tcPr>
            <w:tcW w:w="1984" w:type="dxa"/>
            <w:tcBorders>
              <w:top w:val="nil"/>
              <w:left w:val="nil"/>
              <w:bottom w:val="single" w:sz="4" w:space="0" w:color="auto"/>
              <w:right w:val="single" w:sz="4" w:space="0" w:color="auto"/>
            </w:tcBorders>
            <w:shd w:val="clear" w:color="000000" w:fill="FFFFFF"/>
            <w:hideMark/>
          </w:tcPr>
          <w:p w14:paraId="42834FC9" w14:textId="77777777" w:rsidR="00CB3274" w:rsidRPr="00FA2EB8" w:rsidRDefault="00CB3274">
            <w:pPr>
              <w:spacing w:after="0"/>
              <w:rPr>
                <w:rFonts w:ascii="Calibri" w:eastAsia="Times New Roman" w:hAnsi="Calibri" w:cs="Calibri"/>
                <w:color w:val="000000"/>
                <w:sz w:val="16"/>
                <w:szCs w:val="16"/>
                <w:lang w:val="en-US" w:eastAsia="en-IE"/>
              </w:rPr>
            </w:pPr>
            <w:r w:rsidRPr="00FA2EB8">
              <w:rPr>
                <w:rFonts w:ascii="Calibri" w:eastAsia="Times New Roman" w:hAnsi="Calibri" w:cs="Calibri"/>
                <w:color w:val="000000"/>
                <w:sz w:val="16"/>
                <w:szCs w:val="16"/>
                <w:lang w:val="en-US" w:eastAsia="en-IE"/>
              </w:rPr>
              <w:t xml:space="preserve">851/896 (94.98%) of amputated fingers were successfully replanted. Univariate analysis showed successful replantation correlated with ischemic time, etiology of injury, age, plane of severed finders, ways of preservation, artery reconstruction, platelet level and incidence of vascular crisis (P&lt;0.05). </w:t>
            </w:r>
          </w:p>
          <w:p w14:paraId="4298B599" w14:textId="77777777" w:rsidR="00CB3274" w:rsidRPr="00FA2EB8" w:rsidRDefault="00CB3274">
            <w:pPr>
              <w:spacing w:after="0"/>
              <w:rPr>
                <w:rFonts w:ascii="Calibri" w:eastAsia="Times New Roman" w:hAnsi="Calibri" w:cs="Calibri"/>
                <w:color w:val="000000"/>
                <w:sz w:val="16"/>
                <w:szCs w:val="16"/>
                <w:lang w:val="en-US" w:eastAsia="en-IE"/>
              </w:rPr>
            </w:pPr>
          </w:p>
          <w:p w14:paraId="777B97C7" w14:textId="77777777" w:rsidR="00CB3274" w:rsidRPr="00FA2EB8" w:rsidRDefault="00CB3274">
            <w:pPr>
              <w:spacing w:after="0"/>
              <w:rPr>
                <w:rFonts w:ascii="Calibri" w:eastAsia="Times New Roman" w:hAnsi="Calibri" w:cstheme="majorHAnsi"/>
                <w:color w:val="000000"/>
                <w:sz w:val="16"/>
                <w:szCs w:val="14"/>
                <w:lang w:val="en-US" w:eastAsia="en-IE"/>
              </w:rPr>
            </w:pPr>
          </w:p>
        </w:tc>
      </w:tr>
      <w:tr w:rsidR="002762EE" w:rsidRPr="00FA2EB8" w14:paraId="694EF3DB" w14:textId="77777777" w:rsidTr="00694443">
        <w:trPr>
          <w:trHeight w:val="1565"/>
        </w:trPr>
        <w:tc>
          <w:tcPr>
            <w:tcW w:w="1210" w:type="dxa"/>
            <w:tcBorders>
              <w:top w:val="nil"/>
              <w:left w:val="single" w:sz="4" w:space="0" w:color="auto"/>
              <w:bottom w:val="single" w:sz="4" w:space="0" w:color="auto"/>
              <w:right w:val="single" w:sz="4" w:space="0" w:color="auto"/>
            </w:tcBorders>
            <w:shd w:val="clear" w:color="000000" w:fill="FFFFFF"/>
            <w:hideMark/>
          </w:tcPr>
          <w:p w14:paraId="0C813156" w14:textId="77777777" w:rsidR="00CB3274" w:rsidRPr="00FA2EB8" w:rsidRDefault="00CB3274">
            <w:pPr>
              <w:spacing w:after="0"/>
              <w:rPr>
                <w:rFonts w:asciiTheme="minorHAnsi" w:eastAsia="Times New Roman" w:hAnsiTheme="minorHAnsi" w:cstheme="minorHAnsi"/>
                <w:color w:val="000000"/>
                <w:sz w:val="16"/>
                <w:szCs w:val="16"/>
                <w:lang w:val="en-US" w:eastAsia="en-IE"/>
              </w:rPr>
            </w:pPr>
            <w:proofErr w:type="spellStart"/>
            <w:r w:rsidRPr="00FA2EB8">
              <w:rPr>
                <w:rFonts w:asciiTheme="minorHAnsi" w:hAnsiTheme="minorHAnsi" w:cstheme="minorHAnsi"/>
                <w:sz w:val="16"/>
                <w:szCs w:val="16"/>
                <w:lang w:val="en-US"/>
              </w:rPr>
              <w:t>Okumuş</w:t>
            </w:r>
            <w:proofErr w:type="spellEnd"/>
            <w:r w:rsidRPr="00FA2EB8">
              <w:rPr>
                <w:rFonts w:asciiTheme="minorHAnsi" w:hAnsiTheme="minorHAnsi" w:cstheme="minorHAnsi"/>
                <w:sz w:val="16"/>
                <w:szCs w:val="16"/>
                <w:lang w:val="en-US"/>
              </w:rPr>
              <w:t xml:space="preserve"> 2020</w:t>
            </w:r>
          </w:p>
        </w:tc>
        <w:tc>
          <w:tcPr>
            <w:tcW w:w="860" w:type="dxa"/>
            <w:tcBorders>
              <w:top w:val="nil"/>
              <w:left w:val="nil"/>
              <w:bottom w:val="single" w:sz="4" w:space="0" w:color="auto"/>
              <w:right w:val="single" w:sz="4" w:space="0" w:color="auto"/>
            </w:tcBorders>
            <w:shd w:val="clear" w:color="000000" w:fill="FFFFFF"/>
            <w:hideMark/>
          </w:tcPr>
          <w:p w14:paraId="534E5F25" w14:textId="4CD4246C" w:rsidR="00CB3274" w:rsidRPr="00FA2EB8" w:rsidRDefault="00CB3274">
            <w:pPr>
              <w:spacing w:after="0"/>
              <w:rPr>
                <w:rFonts w:asciiTheme="minorHAnsi" w:eastAsia="Times New Roman" w:hAnsiTheme="minorHAnsi" w:cstheme="minorHAnsi"/>
                <w:color w:val="000000"/>
                <w:sz w:val="16"/>
                <w:szCs w:val="16"/>
                <w:lang w:val="en-US" w:eastAsia="en-IE"/>
              </w:rPr>
            </w:pPr>
            <w:r w:rsidRPr="00FA2EB8">
              <w:rPr>
                <w:rFonts w:asciiTheme="minorHAnsi" w:hAnsiTheme="minorHAnsi" w:cstheme="minorHAnsi"/>
                <w:sz w:val="16"/>
                <w:szCs w:val="16"/>
                <w:lang w:val="en-US"/>
              </w:rPr>
              <w:t>Turkey</w:t>
            </w:r>
          </w:p>
        </w:tc>
        <w:tc>
          <w:tcPr>
            <w:tcW w:w="990" w:type="dxa"/>
            <w:tcBorders>
              <w:top w:val="nil"/>
              <w:left w:val="nil"/>
              <w:bottom w:val="single" w:sz="4" w:space="0" w:color="auto"/>
              <w:right w:val="single" w:sz="4" w:space="0" w:color="auto"/>
            </w:tcBorders>
            <w:shd w:val="clear" w:color="000000" w:fill="FFFFFF"/>
            <w:hideMark/>
          </w:tcPr>
          <w:p w14:paraId="00A50369" w14:textId="77777777" w:rsidR="00CB3274" w:rsidRPr="00FA2EB8" w:rsidRDefault="00CB3274">
            <w:pPr>
              <w:spacing w:after="0"/>
              <w:rPr>
                <w:rFonts w:asciiTheme="minorHAnsi" w:eastAsia="Times New Roman" w:hAnsiTheme="minorHAnsi" w:cstheme="minorHAnsi"/>
                <w:color w:val="000000"/>
                <w:sz w:val="16"/>
                <w:szCs w:val="16"/>
                <w:lang w:val="en-US" w:eastAsia="en-IE"/>
              </w:rPr>
            </w:pPr>
            <w:r w:rsidRPr="00FA2EB8">
              <w:rPr>
                <w:rFonts w:asciiTheme="minorHAnsi" w:eastAsia="Times New Roman" w:hAnsiTheme="minorHAnsi" w:cstheme="minorHAnsi"/>
                <w:color w:val="000000"/>
                <w:sz w:val="16"/>
                <w:szCs w:val="16"/>
                <w:lang w:val="en-US" w:eastAsia="en-IE"/>
              </w:rPr>
              <w:t>2007 - 2015</w:t>
            </w:r>
          </w:p>
        </w:tc>
        <w:tc>
          <w:tcPr>
            <w:tcW w:w="1618" w:type="dxa"/>
            <w:tcBorders>
              <w:top w:val="nil"/>
              <w:left w:val="nil"/>
              <w:bottom w:val="single" w:sz="4" w:space="0" w:color="auto"/>
              <w:right w:val="single" w:sz="4" w:space="0" w:color="auto"/>
            </w:tcBorders>
            <w:shd w:val="clear" w:color="000000" w:fill="FFFFFF"/>
            <w:hideMark/>
          </w:tcPr>
          <w:p w14:paraId="3C15D1D4" w14:textId="3E2E8B35"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14 patients (14 males, mean age 29.6 years, range 11-45) with work-related amputations of an upper extremity</w:t>
            </w:r>
            <w:r w:rsidR="00253DD4" w:rsidRPr="00FA2EB8">
              <w:rPr>
                <w:rFonts w:ascii="Calibri" w:eastAsia="Times New Roman" w:hAnsi="Calibri" w:cstheme="majorHAnsi"/>
                <w:color w:val="000000"/>
                <w:sz w:val="16"/>
                <w:szCs w:val="14"/>
                <w:lang w:val="en-US" w:eastAsia="en-IE"/>
              </w:rPr>
              <w:t>.</w:t>
            </w:r>
            <w:r w:rsidRPr="00FA2EB8">
              <w:rPr>
                <w:rFonts w:ascii="Calibri" w:eastAsia="Times New Roman" w:hAnsi="Calibri" w:cstheme="majorHAnsi"/>
                <w:color w:val="000000"/>
                <w:sz w:val="16"/>
                <w:szCs w:val="14"/>
                <w:lang w:val="en-US" w:eastAsia="en-IE"/>
              </w:rPr>
              <w:t xml:space="preserve"> </w:t>
            </w:r>
          </w:p>
        </w:tc>
        <w:tc>
          <w:tcPr>
            <w:tcW w:w="1843" w:type="dxa"/>
            <w:tcBorders>
              <w:top w:val="nil"/>
              <w:left w:val="nil"/>
              <w:bottom w:val="single" w:sz="4" w:space="0" w:color="auto"/>
              <w:right w:val="single" w:sz="4" w:space="0" w:color="auto"/>
            </w:tcBorders>
            <w:shd w:val="clear" w:color="000000" w:fill="FFFFFF"/>
            <w:hideMark/>
          </w:tcPr>
          <w:p w14:paraId="2C1F79E0" w14:textId="77777777"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All amputated parts but one arrived at hospital “in properly prepared cold ischemic conditions”. One without cooling had “appropriate” warm ischemic time.</w:t>
            </w:r>
          </w:p>
        </w:tc>
        <w:tc>
          <w:tcPr>
            <w:tcW w:w="1417" w:type="dxa"/>
            <w:tcBorders>
              <w:top w:val="nil"/>
              <w:left w:val="nil"/>
              <w:bottom w:val="single" w:sz="4" w:space="0" w:color="auto"/>
              <w:right w:val="single" w:sz="4" w:space="0" w:color="auto"/>
            </w:tcBorders>
            <w:shd w:val="clear" w:color="000000" w:fill="FFFFFF"/>
            <w:hideMark/>
          </w:tcPr>
          <w:p w14:paraId="4E934145" w14:textId="77777777"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Replantation of amputated extremity in 11/14 cases (withheld in multilevel crush).</w:t>
            </w:r>
          </w:p>
        </w:tc>
        <w:tc>
          <w:tcPr>
            <w:tcW w:w="1276" w:type="dxa"/>
            <w:tcBorders>
              <w:top w:val="nil"/>
              <w:left w:val="nil"/>
              <w:bottom w:val="single" w:sz="4" w:space="0" w:color="auto"/>
              <w:right w:val="single" w:sz="4" w:space="0" w:color="auto"/>
            </w:tcBorders>
            <w:shd w:val="clear" w:color="000000" w:fill="FFFFFF"/>
            <w:hideMark/>
          </w:tcPr>
          <w:p w14:paraId="023BC511" w14:textId="77777777"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N/A</w:t>
            </w:r>
          </w:p>
        </w:tc>
        <w:tc>
          <w:tcPr>
            <w:tcW w:w="1559" w:type="dxa"/>
            <w:tcBorders>
              <w:top w:val="nil"/>
              <w:left w:val="nil"/>
              <w:bottom w:val="single" w:sz="4" w:space="0" w:color="auto"/>
              <w:right w:val="single" w:sz="4" w:space="0" w:color="auto"/>
            </w:tcBorders>
            <w:shd w:val="clear" w:color="000000" w:fill="FFFFFF"/>
            <w:hideMark/>
          </w:tcPr>
          <w:p w14:paraId="4A03DE37" w14:textId="77777777"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2-point discrimination, motor ROM, handgrip, Chen criteria for functional outcomes</w:t>
            </w:r>
          </w:p>
        </w:tc>
        <w:tc>
          <w:tcPr>
            <w:tcW w:w="1985" w:type="dxa"/>
            <w:tcBorders>
              <w:top w:val="nil"/>
              <w:left w:val="nil"/>
              <w:bottom w:val="single" w:sz="4" w:space="0" w:color="auto"/>
              <w:right w:val="single" w:sz="4" w:space="0" w:color="auto"/>
            </w:tcBorders>
            <w:shd w:val="clear" w:color="000000" w:fill="FFFFFF"/>
            <w:hideMark/>
          </w:tcPr>
          <w:p w14:paraId="1170B0F0" w14:textId="68B93F44"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 xml:space="preserve">“Recommended ischemia times for reliable success with replantation are 12 hours of warm and 24 hours of cold ischemia for digits, and 6 hours of warm and 12 hours of cold ischemia for major replants." </w:t>
            </w:r>
            <w:r w:rsidR="00DA09D5" w:rsidRPr="00FA2EB8">
              <w:rPr>
                <w:rFonts w:ascii="Calibri" w:eastAsia="Times New Roman" w:hAnsi="Calibri" w:cstheme="majorHAnsi"/>
                <w:color w:val="000000"/>
                <w:sz w:val="16"/>
                <w:szCs w:val="14"/>
                <w:lang w:val="en-US" w:eastAsia="en-IE"/>
              </w:rPr>
              <w:t>T</w:t>
            </w:r>
            <w:r w:rsidRPr="00FA2EB8">
              <w:rPr>
                <w:rFonts w:ascii="Calibri" w:eastAsia="Times New Roman" w:hAnsi="Calibri" w:cstheme="majorHAnsi"/>
                <w:color w:val="000000"/>
                <w:sz w:val="16"/>
                <w:szCs w:val="14"/>
                <w:lang w:val="en-US" w:eastAsia="en-IE"/>
              </w:rPr>
              <w:t xml:space="preserve">he amputated </w:t>
            </w:r>
            <w:r w:rsidRPr="00FA2EB8">
              <w:rPr>
                <w:rFonts w:ascii="Calibri" w:eastAsia="Times New Roman" w:hAnsi="Calibri" w:cstheme="majorHAnsi"/>
                <w:color w:val="000000"/>
                <w:sz w:val="16"/>
                <w:szCs w:val="14"/>
                <w:lang w:val="en-US" w:eastAsia="en-IE"/>
              </w:rPr>
              <w:lastRenderedPageBreak/>
              <w:t>part should be wrapped in a saline-moistened gauze sponge and placed in a plastic bag. The plastic bag should be sealed and placed on ice. The amputated part should not be placed directly on ice.</w:t>
            </w:r>
          </w:p>
        </w:tc>
        <w:tc>
          <w:tcPr>
            <w:tcW w:w="1984" w:type="dxa"/>
            <w:tcBorders>
              <w:top w:val="nil"/>
              <w:left w:val="nil"/>
              <w:bottom w:val="single" w:sz="4" w:space="0" w:color="auto"/>
              <w:right w:val="single" w:sz="4" w:space="0" w:color="auto"/>
            </w:tcBorders>
            <w:shd w:val="clear" w:color="000000" w:fill="FFFFFF"/>
            <w:hideMark/>
          </w:tcPr>
          <w:p w14:paraId="40E5B2D1" w14:textId="36B2A602" w:rsidR="00085B44" w:rsidRPr="00FA2EB8" w:rsidRDefault="00085B44" w:rsidP="00085B4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lastRenderedPageBreak/>
              <w:t>Overall satisfaction, recovery of flexor and extensor mobility, active motion of digits and thumb opposition, active movements of wrist</w:t>
            </w:r>
          </w:p>
          <w:p w14:paraId="4709DF95" w14:textId="77777777" w:rsidR="00085B44" w:rsidRPr="00FA2EB8" w:rsidRDefault="00085B44" w:rsidP="00085B4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 xml:space="preserve">and elbow joints, recovery of sensitivity in the median and ulnar nerve, the ability </w:t>
            </w:r>
            <w:r w:rsidRPr="00FA2EB8">
              <w:rPr>
                <w:rFonts w:ascii="Calibri" w:eastAsia="Times New Roman" w:hAnsi="Calibri" w:cstheme="majorHAnsi"/>
                <w:color w:val="000000"/>
                <w:sz w:val="16"/>
                <w:szCs w:val="14"/>
                <w:lang w:val="en-US" w:eastAsia="en-IE"/>
              </w:rPr>
              <w:lastRenderedPageBreak/>
              <w:t>of the surviving hand and/or forearm to perform</w:t>
            </w:r>
          </w:p>
          <w:p w14:paraId="2B40A036" w14:textId="5F53A793" w:rsidR="00CB3274" w:rsidRPr="00FA2EB8" w:rsidRDefault="00085B44" w:rsidP="00085B4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 xml:space="preserve">daily works were all judged satisfactory in hand replantations. Some distal ulnar nerve motor function problems reported in </w:t>
            </w:r>
            <w:r w:rsidR="00051814" w:rsidRPr="00FA2EB8">
              <w:rPr>
                <w:rFonts w:ascii="Calibri" w:eastAsia="Times New Roman" w:hAnsi="Calibri" w:cstheme="majorHAnsi"/>
                <w:color w:val="000000"/>
                <w:sz w:val="16"/>
                <w:szCs w:val="14"/>
                <w:lang w:val="en-US" w:eastAsia="en-IE"/>
              </w:rPr>
              <w:t xml:space="preserve">three </w:t>
            </w:r>
            <w:r w:rsidRPr="00FA2EB8">
              <w:rPr>
                <w:rFonts w:ascii="Calibri" w:eastAsia="Times New Roman" w:hAnsi="Calibri" w:cstheme="majorHAnsi"/>
                <w:color w:val="000000"/>
                <w:sz w:val="16"/>
                <w:szCs w:val="14"/>
                <w:lang w:val="en-US" w:eastAsia="en-IE"/>
              </w:rPr>
              <w:t>cases with replantation at the elbow.</w:t>
            </w:r>
          </w:p>
        </w:tc>
      </w:tr>
      <w:tr w:rsidR="002762EE" w:rsidRPr="00FA2EB8" w14:paraId="5EEE0A27" w14:textId="77777777" w:rsidTr="00694443">
        <w:trPr>
          <w:trHeight w:val="976"/>
        </w:trPr>
        <w:tc>
          <w:tcPr>
            <w:tcW w:w="1210" w:type="dxa"/>
            <w:tcBorders>
              <w:top w:val="nil"/>
              <w:left w:val="single" w:sz="4" w:space="0" w:color="auto"/>
              <w:bottom w:val="single" w:sz="4" w:space="0" w:color="auto"/>
              <w:right w:val="single" w:sz="4" w:space="0" w:color="auto"/>
            </w:tcBorders>
            <w:shd w:val="clear" w:color="000000" w:fill="FFFFFF"/>
            <w:hideMark/>
          </w:tcPr>
          <w:p w14:paraId="14EE1A43" w14:textId="77777777" w:rsidR="00CB3274" w:rsidRPr="00FA2EB8" w:rsidRDefault="00CB3274">
            <w:pPr>
              <w:spacing w:after="0"/>
              <w:rPr>
                <w:rFonts w:asciiTheme="minorHAnsi" w:eastAsia="Times New Roman" w:hAnsiTheme="minorHAnsi" w:cstheme="minorHAnsi"/>
                <w:color w:val="000000"/>
                <w:sz w:val="16"/>
                <w:szCs w:val="16"/>
                <w:lang w:val="en-US" w:eastAsia="en-IE"/>
              </w:rPr>
            </w:pPr>
            <w:r w:rsidRPr="00FA2EB8">
              <w:rPr>
                <w:rFonts w:asciiTheme="minorHAnsi" w:hAnsiTheme="minorHAnsi" w:cstheme="minorHAnsi"/>
                <w:sz w:val="16"/>
                <w:szCs w:val="16"/>
                <w:lang w:val="en-US"/>
              </w:rPr>
              <w:lastRenderedPageBreak/>
              <w:t>Tark 1989</w:t>
            </w:r>
          </w:p>
        </w:tc>
        <w:tc>
          <w:tcPr>
            <w:tcW w:w="860" w:type="dxa"/>
            <w:tcBorders>
              <w:top w:val="nil"/>
              <w:left w:val="nil"/>
              <w:bottom w:val="single" w:sz="4" w:space="0" w:color="auto"/>
              <w:right w:val="single" w:sz="4" w:space="0" w:color="auto"/>
            </w:tcBorders>
            <w:shd w:val="clear" w:color="000000" w:fill="FFFFFF"/>
            <w:hideMark/>
          </w:tcPr>
          <w:p w14:paraId="0D723FEE" w14:textId="296B8B34" w:rsidR="00CB3274" w:rsidRPr="00FA2EB8" w:rsidRDefault="00CB3274">
            <w:pPr>
              <w:spacing w:after="0"/>
              <w:rPr>
                <w:rFonts w:asciiTheme="minorHAnsi" w:eastAsia="Times New Roman" w:hAnsiTheme="minorHAnsi" w:cstheme="minorHAnsi"/>
                <w:color w:val="000000"/>
                <w:sz w:val="16"/>
                <w:szCs w:val="16"/>
                <w:lang w:val="en-US" w:eastAsia="en-IE"/>
              </w:rPr>
            </w:pPr>
            <w:r w:rsidRPr="00FA2EB8">
              <w:rPr>
                <w:rFonts w:asciiTheme="minorHAnsi" w:hAnsiTheme="minorHAnsi" w:cstheme="minorHAnsi"/>
                <w:sz w:val="16"/>
                <w:szCs w:val="16"/>
                <w:lang w:val="en-US"/>
              </w:rPr>
              <w:t>Korea</w:t>
            </w:r>
          </w:p>
        </w:tc>
        <w:tc>
          <w:tcPr>
            <w:tcW w:w="990" w:type="dxa"/>
            <w:tcBorders>
              <w:top w:val="nil"/>
              <w:left w:val="nil"/>
              <w:bottom w:val="single" w:sz="4" w:space="0" w:color="auto"/>
              <w:right w:val="single" w:sz="4" w:space="0" w:color="auto"/>
            </w:tcBorders>
            <w:shd w:val="clear" w:color="000000" w:fill="FFFFFF"/>
            <w:hideMark/>
          </w:tcPr>
          <w:p w14:paraId="730B3ACA" w14:textId="77777777" w:rsidR="00CB3274" w:rsidRPr="00FA2EB8" w:rsidRDefault="00CB3274">
            <w:pPr>
              <w:spacing w:after="0"/>
              <w:rPr>
                <w:rFonts w:asciiTheme="minorHAnsi" w:eastAsia="Times New Roman" w:hAnsiTheme="minorHAnsi" w:cstheme="minorHAnsi"/>
                <w:color w:val="000000"/>
                <w:sz w:val="16"/>
                <w:szCs w:val="16"/>
                <w:lang w:val="en-US" w:eastAsia="en-IE"/>
              </w:rPr>
            </w:pPr>
            <w:r w:rsidRPr="00FA2EB8">
              <w:rPr>
                <w:rFonts w:asciiTheme="minorHAnsi" w:eastAsia="Times New Roman" w:hAnsiTheme="minorHAnsi" w:cstheme="minorHAnsi"/>
                <w:color w:val="000000"/>
                <w:sz w:val="16"/>
                <w:szCs w:val="16"/>
                <w:lang w:val="en-US" w:eastAsia="en-IE"/>
              </w:rPr>
              <w:t>June 1982 - June 1986</w:t>
            </w:r>
          </w:p>
        </w:tc>
        <w:tc>
          <w:tcPr>
            <w:tcW w:w="1618" w:type="dxa"/>
            <w:tcBorders>
              <w:top w:val="nil"/>
              <w:left w:val="nil"/>
              <w:bottom w:val="single" w:sz="4" w:space="0" w:color="auto"/>
              <w:right w:val="single" w:sz="4" w:space="0" w:color="auto"/>
            </w:tcBorders>
            <w:shd w:val="clear" w:color="000000" w:fill="FFFFFF"/>
            <w:hideMark/>
          </w:tcPr>
          <w:p w14:paraId="491DCE47" w14:textId="0CC1234D"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261 replantations of amputated digits and hands in 153 patients; 176 were complete amputation</w:t>
            </w:r>
            <w:r w:rsidR="002762EE" w:rsidRPr="00FA2EB8">
              <w:rPr>
                <w:rFonts w:ascii="Calibri" w:eastAsia="Times New Roman" w:hAnsi="Calibri" w:cstheme="majorHAnsi"/>
                <w:color w:val="000000"/>
                <w:sz w:val="16"/>
                <w:szCs w:val="14"/>
                <w:lang w:val="en-US" w:eastAsia="en-IE"/>
              </w:rPr>
              <w:t>s</w:t>
            </w:r>
            <w:r w:rsidR="00253DD4" w:rsidRPr="00FA2EB8">
              <w:rPr>
                <w:rFonts w:ascii="Calibri" w:eastAsia="Times New Roman" w:hAnsi="Calibri" w:cstheme="majorHAnsi"/>
                <w:color w:val="000000"/>
                <w:sz w:val="16"/>
                <w:szCs w:val="14"/>
                <w:lang w:val="en-US" w:eastAsia="en-IE"/>
              </w:rPr>
              <w:t>.</w:t>
            </w:r>
          </w:p>
        </w:tc>
        <w:tc>
          <w:tcPr>
            <w:tcW w:w="1843" w:type="dxa"/>
            <w:tcBorders>
              <w:top w:val="nil"/>
              <w:left w:val="nil"/>
              <w:bottom w:val="single" w:sz="4" w:space="0" w:color="auto"/>
              <w:right w:val="single" w:sz="4" w:space="0" w:color="auto"/>
            </w:tcBorders>
            <w:shd w:val="clear" w:color="000000" w:fill="FFFFFF"/>
            <w:hideMark/>
          </w:tcPr>
          <w:p w14:paraId="177F4FAA" w14:textId="126C2CA1"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w:t>
            </w:r>
            <w:r w:rsidR="00253DD4" w:rsidRPr="00FA2EB8">
              <w:rPr>
                <w:rFonts w:ascii="Calibri" w:eastAsia="Times New Roman" w:hAnsi="Calibri" w:cstheme="majorHAnsi"/>
                <w:color w:val="000000"/>
                <w:sz w:val="16"/>
                <w:szCs w:val="14"/>
                <w:lang w:val="en-US" w:eastAsia="en-IE"/>
              </w:rPr>
              <w:t>H</w:t>
            </w:r>
            <w:r w:rsidRPr="00FA2EB8">
              <w:rPr>
                <w:rFonts w:ascii="Calibri" w:eastAsia="Times New Roman" w:hAnsi="Calibri" w:cstheme="majorHAnsi"/>
                <w:color w:val="000000"/>
                <w:sz w:val="16"/>
                <w:szCs w:val="14"/>
                <w:lang w:val="en-US" w:eastAsia="en-IE"/>
              </w:rPr>
              <w:t xml:space="preserve">ypothermic” preservation (cold ischemia time was an identified factor in success of replantation). </w:t>
            </w:r>
            <w:r w:rsidR="004521BB" w:rsidRPr="00FA2EB8">
              <w:rPr>
                <w:rFonts w:ascii="Calibri" w:eastAsia="Times New Roman" w:hAnsi="Calibri" w:cstheme="majorHAnsi"/>
                <w:color w:val="000000"/>
                <w:sz w:val="16"/>
                <w:szCs w:val="14"/>
                <w:lang w:val="en-US" w:eastAsia="en-IE"/>
              </w:rPr>
              <w:t>No description</w:t>
            </w:r>
            <w:r w:rsidRPr="00FA2EB8">
              <w:rPr>
                <w:rFonts w:ascii="Calibri" w:eastAsia="Times New Roman" w:hAnsi="Calibri" w:cstheme="majorHAnsi"/>
                <w:color w:val="000000"/>
                <w:sz w:val="16"/>
                <w:szCs w:val="14"/>
                <w:lang w:val="en-US" w:eastAsia="en-IE"/>
              </w:rPr>
              <w:t xml:space="preserve"> given of how “hypothermic preservation” was accomplished, and if it was performed before arrival to a hospital</w:t>
            </w:r>
            <w:r w:rsidR="00253DD4" w:rsidRPr="00FA2EB8">
              <w:rPr>
                <w:rFonts w:ascii="Calibri" w:eastAsia="Times New Roman" w:hAnsi="Calibri" w:cstheme="majorHAnsi"/>
                <w:color w:val="000000"/>
                <w:sz w:val="16"/>
                <w:szCs w:val="14"/>
                <w:lang w:val="en-US" w:eastAsia="en-IE"/>
              </w:rPr>
              <w:t>.</w:t>
            </w:r>
            <w:r w:rsidRPr="00FA2EB8">
              <w:rPr>
                <w:rFonts w:ascii="Calibri" w:eastAsia="Times New Roman" w:hAnsi="Calibri" w:cstheme="majorHAnsi"/>
                <w:color w:val="000000"/>
                <w:sz w:val="16"/>
                <w:szCs w:val="14"/>
                <w:lang w:val="en-US" w:eastAsia="en-IE"/>
              </w:rPr>
              <w:t xml:space="preserve"> </w:t>
            </w:r>
          </w:p>
        </w:tc>
        <w:tc>
          <w:tcPr>
            <w:tcW w:w="1417" w:type="dxa"/>
            <w:tcBorders>
              <w:top w:val="nil"/>
              <w:left w:val="nil"/>
              <w:bottom w:val="single" w:sz="4" w:space="0" w:color="auto"/>
              <w:right w:val="single" w:sz="4" w:space="0" w:color="auto"/>
            </w:tcBorders>
            <w:shd w:val="clear" w:color="000000" w:fill="FFFFFF"/>
            <w:hideMark/>
          </w:tcPr>
          <w:p w14:paraId="0A1FE662" w14:textId="2750A0EC" w:rsidR="00CB3274" w:rsidRPr="00FA2EB8" w:rsidRDefault="004521BB">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S</w:t>
            </w:r>
            <w:r w:rsidR="00CB3274" w:rsidRPr="00FA2EB8">
              <w:rPr>
                <w:rFonts w:ascii="Calibri" w:eastAsia="Times New Roman" w:hAnsi="Calibri" w:cstheme="majorHAnsi"/>
                <w:color w:val="000000"/>
                <w:sz w:val="16"/>
                <w:szCs w:val="14"/>
                <w:lang w:val="en-US" w:eastAsia="en-IE"/>
              </w:rPr>
              <w:t>uccessful replantation</w:t>
            </w:r>
            <w:r w:rsidR="00051814" w:rsidRPr="00FA2EB8">
              <w:rPr>
                <w:rFonts w:ascii="Calibri" w:eastAsia="Times New Roman" w:hAnsi="Calibri" w:cstheme="majorHAnsi"/>
                <w:color w:val="000000"/>
                <w:sz w:val="16"/>
                <w:szCs w:val="14"/>
                <w:lang w:val="en-US" w:eastAsia="en-IE"/>
              </w:rPr>
              <w:t xml:space="preserve"> and </w:t>
            </w:r>
            <w:r w:rsidR="00CB3274" w:rsidRPr="00FA2EB8">
              <w:rPr>
                <w:rFonts w:ascii="Calibri" w:eastAsia="Times New Roman" w:hAnsi="Calibri" w:cstheme="majorHAnsi"/>
                <w:color w:val="000000"/>
                <w:sz w:val="16"/>
                <w:szCs w:val="14"/>
                <w:lang w:val="en-US" w:eastAsia="en-IE"/>
              </w:rPr>
              <w:t>revascularization</w:t>
            </w:r>
            <w:r w:rsidR="00051814" w:rsidRPr="00FA2EB8">
              <w:rPr>
                <w:rFonts w:ascii="Calibri" w:eastAsia="Times New Roman" w:hAnsi="Calibri" w:cstheme="majorHAnsi"/>
                <w:color w:val="000000"/>
                <w:sz w:val="16"/>
                <w:szCs w:val="14"/>
                <w:lang w:val="en-US" w:eastAsia="en-IE"/>
              </w:rPr>
              <w:t>.</w:t>
            </w:r>
          </w:p>
        </w:tc>
        <w:tc>
          <w:tcPr>
            <w:tcW w:w="1276" w:type="dxa"/>
            <w:tcBorders>
              <w:top w:val="nil"/>
              <w:left w:val="nil"/>
              <w:bottom w:val="single" w:sz="4" w:space="0" w:color="auto"/>
              <w:right w:val="single" w:sz="4" w:space="0" w:color="auto"/>
            </w:tcBorders>
            <w:shd w:val="clear" w:color="000000" w:fill="FFFFFF"/>
            <w:hideMark/>
          </w:tcPr>
          <w:p w14:paraId="04D5E4DE" w14:textId="1E67594B"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Unsuccessful replantation</w:t>
            </w:r>
            <w:r w:rsidR="00051814" w:rsidRPr="00FA2EB8">
              <w:rPr>
                <w:rFonts w:ascii="Calibri" w:eastAsia="Times New Roman" w:hAnsi="Calibri" w:cstheme="majorHAnsi"/>
                <w:color w:val="000000"/>
                <w:sz w:val="16"/>
                <w:szCs w:val="14"/>
                <w:lang w:val="en-US" w:eastAsia="en-IE"/>
              </w:rPr>
              <w:t>.</w:t>
            </w:r>
          </w:p>
        </w:tc>
        <w:tc>
          <w:tcPr>
            <w:tcW w:w="1559" w:type="dxa"/>
            <w:tcBorders>
              <w:top w:val="nil"/>
              <w:left w:val="nil"/>
              <w:bottom w:val="single" w:sz="4" w:space="0" w:color="auto"/>
              <w:right w:val="single" w:sz="4" w:space="0" w:color="auto"/>
            </w:tcBorders>
            <w:shd w:val="clear" w:color="000000" w:fill="FFFFFF"/>
            <w:hideMark/>
          </w:tcPr>
          <w:p w14:paraId="1CB9D305" w14:textId="7DD949EA"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Survival of replantation</w:t>
            </w:r>
            <w:r w:rsidR="00051814" w:rsidRPr="00FA2EB8">
              <w:rPr>
                <w:rFonts w:ascii="Calibri" w:eastAsia="Times New Roman" w:hAnsi="Calibri" w:cstheme="majorHAnsi"/>
                <w:color w:val="000000"/>
                <w:sz w:val="16"/>
                <w:szCs w:val="14"/>
                <w:lang w:val="en-US" w:eastAsia="en-IE"/>
              </w:rPr>
              <w:t>.</w:t>
            </w:r>
          </w:p>
        </w:tc>
        <w:tc>
          <w:tcPr>
            <w:tcW w:w="1985" w:type="dxa"/>
            <w:tcBorders>
              <w:top w:val="nil"/>
              <w:left w:val="nil"/>
              <w:bottom w:val="single" w:sz="4" w:space="0" w:color="auto"/>
              <w:right w:val="single" w:sz="4" w:space="0" w:color="auto"/>
            </w:tcBorders>
            <w:shd w:val="clear" w:color="000000" w:fill="FFFFFF"/>
            <w:hideMark/>
          </w:tcPr>
          <w:p w14:paraId="1FE12D67" w14:textId="5A44248D"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Survival of replanted amputated parts was assessed based on a warm or cold ischemia time of ≤12 or ≥13 hours</w:t>
            </w:r>
            <w:r w:rsidR="004521BB" w:rsidRPr="00FA2EB8">
              <w:rPr>
                <w:rFonts w:ascii="Calibri" w:eastAsia="Times New Roman" w:hAnsi="Calibri" w:cstheme="majorHAnsi"/>
                <w:color w:val="000000"/>
                <w:sz w:val="16"/>
                <w:szCs w:val="14"/>
                <w:lang w:val="en-US" w:eastAsia="en-IE"/>
              </w:rPr>
              <w:t>.</w:t>
            </w:r>
            <w:r w:rsidRPr="00FA2EB8">
              <w:rPr>
                <w:rFonts w:ascii="Calibri" w:eastAsia="Times New Roman" w:hAnsi="Calibri" w:cstheme="majorHAnsi"/>
                <w:color w:val="000000"/>
                <w:sz w:val="16"/>
                <w:szCs w:val="14"/>
                <w:lang w:val="en-US" w:eastAsia="en-IE"/>
              </w:rPr>
              <w:t xml:space="preserve"> There was no significant relationship between survival of the replant and length of ischemic time in the cold ischemia amputated parts group.</w:t>
            </w:r>
          </w:p>
          <w:p w14:paraId="1C977FF1" w14:textId="77777777"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Success rate of replantation within 12 hours of warm ischemia was higher than that after 13 hours of warm ischemia.</w:t>
            </w:r>
          </w:p>
        </w:tc>
        <w:tc>
          <w:tcPr>
            <w:tcW w:w="1984" w:type="dxa"/>
            <w:tcBorders>
              <w:top w:val="nil"/>
              <w:left w:val="nil"/>
              <w:bottom w:val="single" w:sz="4" w:space="0" w:color="auto"/>
              <w:right w:val="single" w:sz="4" w:space="0" w:color="auto"/>
            </w:tcBorders>
            <w:shd w:val="clear" w:color="000000" w:fill="FFFFFF"/>
            <w:hideMark/>
          </w:tcPr>
          <w:p w14:paraId="7B140AE0" w14:textId="77777777"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140 of 176 (80%) complete amputations were successfully replanted. Survival of amputated parts was assessed based on a warm or cold ischemia time of ≤12 or ≥13 hours. There was no significant relationship between survival of the replant and length of ischemic time in the cold ischemia amputated parts group. Success rate of replantation within 12 hours of warm ischemia was higher than that after 13 hours of warm ischemia.</w:t>
            </w:r>
          </w:p>
          <w:p w14:paraId="4AF23AC5" w14:textId="77777777"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Clean-cut proximal level</w:t>
            </w:r>
          </w:p>
          <w:p w14:paraId="49C57A19" w14:textId="77777777"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amputations and hypothermic preserved amputation parts had the highest survival rate. A</w:t>
            </w:r>
          </w:p>
          <w:p w14:paraId="23145AD9" w14:textId="0CE92836"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higher survival rate and more satisfactory results with accelerated return of sensory function</w:t>
            </w:r>
            <w:r w:rsidR="002762EE" w:rsidRPr="00FA2EB8">
              <w:rPr>
                <w:rFonts w:ascii="Calibri" w:eastAsia="Times New Roman" w:hAnsi="Calibri" w:cstheme="majorHAnsi"/>
                <w:color w:val="000000"/>
                <w:sz w:val="16"/>
                <w:szCs w:val="14"/>
                <w:lang w:val="en-US" w:eastAsia="en-IE"/>
              </w:rPr>
              <w:t xml:space="preserve"> </w:t>
            </w:r>
            <w:r w:rsidRPr="00FA2EB8">
              <w:rPr>
                <w:rFonts w:ascii="Calibri" w:eastAsia="Times New Roman" w:hAnsi="Calibri" w:cstheme="majorHAnsi"/>
                <w:color w:val="000000"/>
                <w:sz w:val="16"/>
                <w:szCs w:val="14"/>
                <w:lang w:val="en-US" w:eastAsia="en-IE"/>
              </w:rPr>
              <w:t xml:space="preserve">correlated with repair of both digital arteries and </w:t>
            </w:r>
            <w:r w:rsidRPr="00FA2EB8">
              <w:rPr>
                <w:rFonts w:ascii="Calibri" w:eastAsia="Times New Roman" w:hAnsi="Calibri" w:cstheme="majorHAnsi"/>
                <w:color w:val="000000"/>
                <w:sz w:val="16"/>
                <w:szCs w:val="14"/>
                <w:lang w:val="en-US" w:eastAsia="en-IE"/>
              </w:rPr>
              <w:lastRenderedPageBreak/>
              <w:t>two veins rather than only one.</w:t>
            </w:r>
          </w:p>
        </w:tc>
      </w:tr>
      <w:tr w:rsidR="002762EE" w:rsidRPr="00FA2EB8" w14:paraId="09E59BCF" w14:textId="77777777" w:rsidTr="00694443">
        <w:trPr>
          <w:trHeight w:val="960"/>
        </w:trPr>
        <w:tc>
          <w:tcPr>
            <w:tcW w:w="1210" w:type="dxa"/>
            <w:tcBorders>
              <w:top w:val="nil"/>
              <w:left w:val="single" w:sz="4" w:space="0" w:color="auto"/>
              <w:bottom w:val="single" w:sz="4" w:space="0" w:color="auto"/>
              <w:right w:val="single" w:sz="4" w:space="0" w:color="auto"/>
            </w:tcBorders>
            <w:shd w:val="clear" w:color="000000" w:fill="FFFFFF"/>
            <w:hideMark/>
          </w:tcPr>
          <w:p w14:paraId="6D085368" w14:textId="77777777" w:rsidR="00CB3274" w:rsidRPr="00FA2EB8" w:rsidRDefault="00CB3274">
            <w:pPr>
              <w:spacing w:after="0"/>
              <w:rPr>
                <w:rFonts w:asciiTheme="minorHAnsi" w:eastAsia="Times New Roman" w:hAnsiTheme="minorHAnsi" w:cstheme="minorHAnsi"/>
                <w:color w:val="000000"/>
                <w:sz w:val="16"/>
                <w:szCs w:val="16"/>
                <w:lang w:val="en-US" w:eastAsia="en-IE"/>
              </w:rPr>
            </w:pPr>
            <w:proofErr w:type="spellStart"/>
            <w:r w:rsidRPr="00FA2EB8">
              <w:rPr>
                <w:rFonts w:asciiTheme="minorHAnsi" w:hAnsiTheme="minorHAnsi" w:cstheme="minorHAnsi"/>
                <w:sz w:val="16"/>
                <w:szCs w:val="16"/>
                <w:lang w:val="en-US"/>
              </w:rPr>
              <w:lastRenderedPageBreak/>
              <w:t>TheHoang</w:t>
            </w:r>
            <w:proofErr w:type="spellEnd"/>
            <w:r w:rsidRPr="00FA2EB8">
              <w:rPr>
                <w:rFonts w:asciiTheme="minorHAnsi" w:hAnsiTheme="minorHAnsi" w:cstheme="minorHAnsi"/>
                <w:sz w:val="16"/>
                <w:szCs w:val="16"/>
                <w:lang w:val="en-US"/>
              </w:rPr>
              <w:t xml:space="preserve"> 2009</w:t>
            </w:r>
          </w:p>
        </w:tc>
        <w:tc>
          <w:tcPr>
            <w:tcW w:w="860" w:type="dxa"/>
            <w:tcBorders>
              <w:top w:val="nil"/>
              <w:left w:val="nil"/>
              <w:bottom w:val="single" w:sz="4" w:space="0" w:color="auto"/>
              <w:right w:val="single" w:sz="4" w:space="0" w:color="auto"/>
            </w:tcBorders>
            <w:shd w:val="clear" w:color="000000" w:fill="FFFFFF"/>
            <w:hideMark/>
          </w:tcPr>
          <w:p w14:paraId="7374A36E" w14:textId="67B84873" w:rsidR="00CB3274" w:rsidRPr="00FA2EB8" w:rsidRDefault="00CB3274">
            <w:pPr>
              <w:spacing w:after="0"/>
              <w:rPr>
                <w:rFonts w:asciiTheme="minorHAnsi" w:eastAsia="Times New Roman" w:hAnsiTheme="minorHAnsi" w:cstheme="minorHAnsi"/>
                <w:color w:val="000000"/>
                <w:sz w:val="16"/>
                <w:szCs w:val="16"/>
                <w:lang w:val="en-US" w:eastAsia="en-IE"/>
              </w:rPr>
            </w:pPr>
            <w:r w:rsidRPr="00FA2EB8">
              <w:rPr>
                <w:rFonts w:asciiTheme="minorHAnsi" w:hAnsiTheme="minorHAnsi" w:cstheme="minorHAnsi"/>
                <w:sz w:val="16"/>
                <w:szCs w:val="16"/>
                <w:lang w:val="en-US"/>
              </w:rPr>
              <w:t>Vietnam</w:t>
            </w:r>
          </w:p>
        </w:tc>
        <w:tc>
          <w:tcPr>
            <w:tcW w:w="990" w:type="dxa"/>
            <w:tcBorders>
              <w:top w:val="nil"/>
              <w:left w:val="nil"/>
              <w:bottom w:val="single" w:sz="4" w:space="0" w:color="auto"/>
              <w:right w:val="single" w:sz="4" w:space="0" w:color="auto"/>
            </w:tcBorders>
            <w:shd w:val="clear" w:color="000000" w:fill="FFFFFF"/>
            <w:hideMark/>
          </w:tcPr>
          <w:p w14:paraId="5CAEAD51" w14:textId="77777777" w:rsidR="00CB3274" w:rsidRPr="00FA2EB8" w:rsidRDefault="00CB3274">
            <w:pPr>
              <w:spacing w:after="0"/>
              <w:rPr>
                <w:rFonts w:asciiTheme="minorHAnsi" w:eastAsia="Times New Roman" w:hAnsiTheme="minorHAnsi" w:cstheme="minorHAnsi"/>
                <w:color w:val="000000"/>
                <w:sz w:val="16"/>
                <w:szCs w:val="16"/>
                <w:lang w:val="en-US" w:eastAsia="en-IE"/>
              </w:rPr>
            </w:pPr>
            <w:r w:rsidRPr="00FA2EB8">
              <w:rPr>
                <w:rFonts w:asciiTheme="minorHAnsi" w:eastAsia="Times New Roman" w:hAnsiTheme="minorHAnsi" w:cstheme="minorHAnsi"/>
                <w:color w:val="000000"/>
                <w:sz w:val="16"/>
                <w:szCs w:val="16"/>
                <w:lang w:val="en-US" w:eastAsia="en-IE"/>
              </w:rPr>
              <w:t>Sept 1999 – April 2006</w:t>
            </w:r>
          </w:p>
        </w:tc>
        <w:tc>
          <w:tcPr>
            <w:tcW w:w="1618" w:type="dxa"/>
            <w:tcBorders>
              <w:top w:val="nil"/>
              <w:left w:val="nil"/>
              <w:bottom w:val="single" w:sz="4" w:space="0" w:color="auto"/>
              <w:right w:val="single" w:sz="4" w:space="0" w:color="auto"/>
            </w:tcBorders>
            <w:shd w:val="clear" w:color="000000" w:fill="FFFFFF"/>
            <w:hideMark/>
          </w:tcPr>
          <w:p w14:paraId="7A29D73F" w14:textId="77777777"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10 male patients with complete forearm amputations, ages 14 months to 42 years.</w:t>
            </w:r>
          </w:p>
        </w:tc>
        <w:tc>
          <w:tcPr>
            <w:tcW w:w="1843" w:type="dxa"/>
            <w:tcBorders>
              <w:top w:val="nil"/>
              <w:left w:val="nil"/>
              <w:bottom w:val="single" w:sz="4" w:space="0" w:color="auto"/>
              <w:right w:val="single" w:sz="4" w:space="0" w:color="auto"/>
            </w:tcBorders>
            <w:shd w:val="clear" w:color="000000" w:fill="FFFFFF"/>
            <w:hideMark/>
          </w:tcPr>
          <w:p w14:paraId="3233857F" w14:textId="6A294200"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None of the amputated arms were “properly preserved</w:t>
            </w:r>
            <w:r w:rsidR="00253DD4" w:rsidRPr="00FA2EB8">
              <w:rPr>
                <w:rFonts w:ascii="Calibri" w:eastAsia="Times New Roman" w:hAnsi="Calibri" w:cstheme="majorHAnsi"/>
                <w:color w:val="000000"/>
                <w:sz w:val="16"/>
                <w:szCs w:val="14"/>
                <w:lang w:val="en-US" w:eastAsia="en-IE"/>
              </w:rPr>
              <w:t>.</w:t>
            </w:r>
            <w:r w:rsidRPr="00FA2EB8">
              <w:rPr>
                <w:rFonts w:ascii="Calibri" w:eastAsia="Times New Roman" w:hAnsi="Calibri" w:cstheme="majorHAnsi"/>
                <w:color w:val="000000"/>
                <w:sz w:val="16"/>
                <w:szCs w:val="14"/>
                <w:lang w:val="en-US" w:eastAsia="en-IE"/>
              </w:rPr>
              <w:t>”</w:t>
            </w:r>
          </w:p>
        </w:tc>
        <w:tc>
          <w:tcPr>
            <w:tcW w:w="1417" w:type="dxa"/>
            <w:tcBorders>
              <w:top w:val="nil"/>
              <w:left w:val="nil"/>
              <w:bottom w:val="single" w:sz="4" w:space="0" w:color="auto"/>
              <w:right w:val="single" w:sz="4" w:space="0" w:color="auto"/>
            </w:tcBorders>
            <w:shd w:val="clear" w:color="000000" w:fill="FFFFFF"/>
            <w:hideMark/>
          </w:tcPr>
          <w:p w14:paraId="7D952B7B" w14:textId="77777777"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Attempted replantation/revascularization. All amputations underwent replantation 'shortly after arrival" at the hospital.</w:t>
            </w:r>
          </w:p>
        </w:tc>
        <w:tc>
          <w:tcPr>
            <w:tcW w:w="1276" w:type="dxa"/>
            <w:tcBorders>
              <w:top w:val="nil"/>
              <w:left w:val="nil"/>
              <w:bottom w:val="single" w:sz="4" w:space="0" w:color="auto"/>
              <w:right w:val="single" w:sz="4" w:space="0" w:color="auto"/>
            </w:tcBorders>
            <w:shd w:val="clear" w:color="000000" w:fill="FFFFFF"/>
            <w:hideMark/>
          </w:tcPr>
          <w:p w14:paraId="5EB1FF6C" w14:textId="77777777"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N/A</w:t>
            </w:r>
          </w:p>
        </w:tc>
        <w:tc>
          <w:tcPr>
            <w:tcW w:w="1559" w:type="dxa"/>
            <w:tcBorders>
              <w:top w:val="nil"/>
              <w:left w:val="nil"/>
              <w:bottom w:val="single" w:sz="4" w:space="0" w:color="auto"/>
              <w:right w:val="single" w:sz="4" w:space="0" w:color="auto"/>
            </w:tcBorders>
            <w:shd w:val="clear" w:color="000000" w:fill="FFFFFF"/>
            <w:hideMark/>
          </w:tcPr>
          <w:p w14:paraId="6DA0C818" w14:textId="5B3A5480"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Survival of replanted forearm</w:t>
            </w:r>
            <w:r w:rsidR="00051814" w:rsidRPr="00FA2EB8">
              <w:rPr>
                <w:rFonts w:ascii="Calibri" w:eastAsia="Times New Roman" w:hAnsi="Calibri" w:cstheme="majorHAnsi"/>
                <w:color w:val="000000"/>
                <w:sz w:val="16"/>
                <w:szCs w:val="14"/>
                <w:lang w:val="en-US" w:eastAsia="en-IE"/>
              </w:rPr>
              <w:t>.</w:t>
            </w:r>
          </w:p>
        </w:tc>
        <w:tc>
          <w:tcPr>
            <w:tcW w:w="1985" w:type="dxa"/>
            <w:tcBorders>
              <w:top w:val="nil"/>
              <w:left w:val="nil"/>
              <w:bottom w:val="single" w:sz="4" w:space="0" w:color="auto"/>
              <w:right w:val="single" w:sz="4" w:space="0" w:color="auto"/>
            </w:tcBorders>
            <w:shd w:val="clear" w:color="000000" w:fill="FFFFFF"/>
            <w:hideMark/>
          </w:tcPr>
          <w:p w14:paraId="4C293635" w14:textId="77777777"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 xml:space="preserve">Ischemia times ranged from 7 to 13 hours. One illustrative case described the amputated arm wrapped in a towel and transported with the patient 3 hours to the hospital. No prehospital storage/preservation of the amputated part was performed, beyond one case in which the arm was wrapped in a towel. </w:t>
            </w:r>
          </w:p>
        </w:tc>
        <w:tc>
          <w:tcPr>
            <w:tcW w:w="1984" w:type="dxa"/>
            <w:tcBorders>
              <w:top w:val="nil"/>
              <w:left w:val="nil"/>
              <w:bottom w:val="single" w:sz="4" w:space="0" w:color="auto"/>
              <w:right w:val="single" w:sz="4" w:space="0" w:color="auto"/>
            </w:tcBorders>
            <w:shd w:val="clear" w:color="000000" w:fill="FFFFFF"/>
            <w:hideMark/>
          </w:tcPr>
          <w:p w14:paraId="641161E6" w14:textId="77777777"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All patients arrived at the hospital within 2 to 8 hours after injury and none of the amputated parts were properly stored. The overall survival rate of replanted limbs was 100% and the postoperative functional outcomes of replanted forearms rated from “excellent” to “fair” in 70% of the patients with an average follow-up period of 20 months.</w:t>
            </w:r>
          </w:p>
        </w:tc>
      </w:tr>
      <w:tr w:rsidR="002762EE" w:rsidRPr="00FA2EB8" w14:paraId="63F96149" w14:textId="77777777" w:rsidTr="00694443">
        <w:trPr>
          <w:trHeight w:val="705"/>
        </w:trPr>
        <w:tc>
          <w:tcPr>
            <w:tcW w:w="1210" w:type="dxa"/>
            <w:tcBorders>
              <w:top w:val="nil"/>
              <w:left w:val="single" w:sz="4" w:space="0" w:color="auto"/>
              <w:bottom w:val="single" w:sz="4" w:space="0" w:color="auto"/>
              <w:right w:val="single" w:sz="4" w:space="0" w:color="auto"/>
            </w:tcBorders>
            <w:shd w:val="clear" w:color="auto" w:fill="auto"/>
            <w:hideMark/>
          </w:tcPr>
          <w:p w14:paraId="48971337" w14:textId="77777777" w:rsidR="00CB3274" w:rsidRPr="00FA2EB8" w:rsidRDefault="00CB3274">
            <w:pPr>
              <w:spacing w:after="0"/>
              <w:rPr>
                <w:rFonts w:asciiTheme="minorHAnsi" w:eastAsia="Times New Roman" w:hAnsiTheme="minorHAnsi" w:cstheme="minorHAnsi"/>
                <w:color w:val="000000"/>
                <w:sz w:val="16"/>
                <w:szCs w:val="16"/>
                <w:lang w:val="en-US" w:eastAsia="en-IE"/>
              </w:rPr>
            </w:pPr>
            <w:proofErr w:type="spellStart"/>
            <w:r w:rsidRPr="00FA2EB8">
              <w:rPr>
                <w:rFonts w:asciiTheme="minorHAnsi" w:hAnsiTheme="minorHAnsi" w:cstheme="minorHAnsi"/>
                <w:sz w:val="16"/>
                <w:szCs w:val="16"/>
                <w:lang w:val="en-US"/>
              </w:rPr>
              <w:t>Sinatro</w:t>
            </w:r>
            <w:proofErr w:type="spellEnd"/>
            <w:r w:rsidRPr="00FA2EB8">
              <w:rPr>
                <w:rFonts w:asciiTheme="minorHAnsi" w:hAnsiTheme="minorHAnsi" w:cstheme="minorHAnsi"/>
                <w:sz w:val="16"/>
                <w:szCs w:val="16"/>
                <w:lang w:val="en-US"/>
              </w:rPr>
              <w:t xml:space="preserve"> 2022</w:t>
            </w:r>
          </w:p>
        </w:tc>
        <w:tc>
          <w:tcPr>
            <w:tcW w:w="860" w:type="dxa"/>
            <w:tcBorders>
              <w:top w:val="nil"/>
              <w:left w:val="nil"/>
              <w:bottom w:val="single" w:sz="4" w:space="0" w:color="auto"/>
              <w:right w:val="single" w:sz="4" w:space="0" w:color="auto"/>
            </w:tcBorders>
            <w:shd w:val="clear" w:color="auto" w:fill="auto"/>
            <w:hideMark/>
          </w:tcPr>
          <w:p w14:paraId="66C8F59A" w14:textId="77777777" w:rsidR="00CB3274" w:rsidRPr="00FA2EB8" w:rsidRDefault="00CB3274">
            <w:pPr>
              <w:spacing w:after="0"/>
              <w:rPr>
                <w:rFonts w:asciiTheme="minorHAnsi" w:eastAsia="Times New Roman" w:hAnsiTheme="minorHAnsi" w:cstheme="minorHAnsi"/>
                <w:color w:val="000000"/>
                <w:sz w:val="16"/>
                <w:szCs w:val="16"/>
                <w:lang w:val="en-US" w:eastAsia="en-IE"/>
              </w:rPr>
            </w:pPr>
            <w:r w:rsidRPr="00FA2EB8">
              <w:rPr>
                <w:rFonts w:asciiTheme="minorHAnsi" w:hAnsiTheme="minorHAnsi" w:cstheme="minorHAnsi"/>
                <w:sz w:val="16"/>
                <w:szCs w:val="16"/>
                <w:lang w:val="en-US"/>
              </w:rPr>
              <w:t>USA</w:t>
            </w:r>
          </w:p>
        </w:tc>
        <w:tc>
          <w:tcPr>
            <w:tcW w:w="990" w:type="dxa"/>
            <w:tcBorders>
              <w:top w:val="nil"/>
              <w:left w:val="nil"/>
              <w:bottom w:val="single" w:sz="4" w:space="0" w:color="auto"/>
              <w:right w:val="single" w:sz="4" w:space="0" w:color="auto"/>
            </w:tcBorders>
            <w:shd w:val="clear" w:color="auto" w:fill="auto"/>
            <w:hideMark/>
          </w:tcPr>
          <w:p w14:paraId="4682FFDE" w14:textId="77777777" w:rsidR="00CB3274" w:rsidRPr="00FA2EB8" w:rsidRDefault="00CB3274">
            <w:pPr>
              <w:spacing w:after="0"/>
              <w:rPr>
                <w:rFonts w:asciiTheme="minorHAnsi" w:eastAsia="Times New Roman" w:hAnsiTheme="minorHAnsi" w:cstheme="minorHAnsi"/>
                <w:color w:val="000000"/>
                <w:sz w:val="16"/>
                <w:szCs w:val="16"/>
                <w:lang w:val="en-US" w:eastAsia="en-IE"/>
              </w:rPr>
            </w:pPr>
            <w:r w:rsidRPr="00FA2EB8">
              <w:rPr>
                <w:rFonts w:asciiTheme="minorHAnsi" w:eastAsia="Times New Roman" w:hAnsiTheme="minorHAnsi" w:cstheme="minorHAnsi"/>
                <w:color w:val="000000"/>
                <w:sz w:val="16"/>
                <w:szCs w:val="16"/>
                <w:lang w:val="en-US" w:eastAsia="en-IE"/>
              </w:rPr>
              <w:t>2015-2019</w:t>
            </w:r>
          </w:p>
        </w:tc>
        <w:tc>
          <w:tcPr>
            <w:tcW w:w="1618" w:type="dxa"/>
            <w:tcBorders>
              <w:top w:val="nil"/>
              <w:left w:val="nil"/>
              <w:bottom w:val="single" w:sz="4" w:space="0" w:color="auto"/>
              <w:right w:val="single" w:sz="4" w:space="0" w:color="auto"/>
            </w:tcBorders>
            <w:shd w:val="clear" w:color="auto" w:fill="auto"/>
            <w:hideMark/>
          </w:tcPr>
          <w:p w14:paraId="2899BCC3" w14:textId="6EA08E8B"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91 patients with traumatic amputation and documented modality of preservation seen at a single tertiary center</w:t>
            </w:r>
            <w:r w:rsidR="00253DD4" w:rsidRPr="00FA2EB8">
              <w:rPr>
                <w:rFonts w:ascii="Calibri" w:eastAsia="Times New Roman" w:hAnsi="Calibri" w:cstheme="majorHAnsi"/>
                <w:color w:val="000000"/>
                <w:sz w:val="16"/>
                <w:szCs w:val="14"/>
                <w:lang w:val="en-US" w:eastAsia="en-IE"/>
              </w:rPr>
              <w:t>.</w:t>
            </w:r>
          </w:p>
        </w:tc>
        <w:tc>
          <w:tcPr>
            <w:tcW w:w="1843" w:type="dxa"/>
            <w:tcBorders>
              <w:top w:val="nil"/>
              <w:left w:val="nil"/>
              <w:bottom w:val="single" w:sz="4" w:space="0" w:color="auto"/>
              <w:right w:val="single" w:sz="4" w:space="0" w:color="auto"/>
            </w:tcBorders>
            <w:shd w:val="clear" w:color="auto" w:fill="auto"/>
            <w:hideMark/>
          </w:tcPr>
          <w:p w14:paraId="2CEB5BC2" w14:textId="051F9A2F"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Prearrival "proper preservation" assessed, defined as "wrapping the part in saline soaked gauze inside a watertight bag and placing it on ice" (per ATLS guidelines)</w:t>
            </w:r>
            <w:r w:rsidR="00051814" w:rsidRPr="00FA2EB8">
              <w:rPr>
                <w:rFonts w:ascii="Calibri" w:eastAsia="Times New Roman" w:hAnsi="Calibri" w:cstheme="majorHAnsi"/>
                <w:color w:val="000000"/>
                <w:sz w:val="16"/>
                <w:szCs w:val="14"/>
                <w:lang w:val="en-US" w:eastAsia="en-IE"/>
              </w:rPr>
              <w:t>.</w:t>
            </w:r>
          </w:p>
        </w:tc>
        <w:tc>
          <w:tcPr>
            <w:tcW w:w="1417" w:type="dxa"/>
            <w:tcBorders>
              <w:top w:val="nil"/>
              <w:left w:val="nil"/>
              <w:bottom w:val="single" w:sz="4" w:space="0" w:color="auto"/>
              <w:right w:val="single" w:sz="4" w:space="0" w:color="auto"/>
            </w:tcBorders>
            <w:shd w:val="clear" w:color="auto" w:fill="auto"/>
            <w:hideMark/>
          </w:tcPr>
          <w:p w14:paraId="5C2BEFED" w14:textId="66166B4F"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Prearrival "proper preservation" assessed, defined as "wrapping the part in saline soaked gauze inside a watertight bag and placing it on ice" (per ATLS guidelines)</w:t>
            </w:r>
            <w:r w:rsidR="00051814" w:rsidRPr="00FA2EB8">
              <w:rPr>
                <w:rFonts w:ascii="Calibri" w:eastAsia="Times New Roman" w:hAnsi="Calibri" w:cstheme="majorHAnsi"/>
                <w:color w:val="000000"/>
                <w:sz w:val="16"/>
                <w:szCs w:val="14"/>
                <w:lang w:val="en-US" w:eastAsia="en-IE"/>
              </w:rPr>
              <w:t>.</w:t>
            </w:r>
          </w:p>
        </w:tc>
        <w:tc>
          <w:tcPr>
            <w:tcW w:w="1276" w:type="dxa"/>
            <w:tcBorders>
              <w:top w:val="nil"/>
              <w:left w:val="nil"/>
              <w:bottom w:val="single" w:sz="4" w:space="0" w:color="auto"/>
              <w:right w:val="single" w:sz="4" w:space="0" w:color="auto"/>
            </w:tcBorders>
            <w:shd w:val="clear" w:color="auto" w:fill="auto"/>
            <w:hideMark/>
          </w:tcPr>
          <w:p w14:paraId="1CA037C2" w14:textId="3F4FA65A"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Improper prearrival preservation</w:t>
            </w:r>
            <w:r w:rsidR="00253DD4" w:rsidRPr="00FA2EB8">
              <w:rPr>
                <w:rFonts w:ascii="Calibri" w:eastAsia="Times New Roman" w:hAnsi="Calibri" w:cstheme="majorHAnsi"/>
                <w:color w:val="000000"/>
                <w:sz w:val="16"/>
                <w:szCs w:val="14"/>
                <w:lang w:val="en-US" w:eastAsia="en-IE"/>
              </w:rPr>
              <w:t xml:space="preserve"> </w:t>
            </w:r>
            <w:r w:rsidRPr="00FA2EB8">
              <w:rPr>
                <w:rFonts w:ascii="Calibri" w:eastAsia="Times New Roman" w:hAnsi="Calibri" w:cstheme="majorHAnsi"/>
                <w:color w:val="000000"/>
                <w:sz w:val="16"/>
                <w:szCs w:val="14"/>
                <w:lang w:val="en-US" w:eastAsia="en-IE"/>
              </w:rPr>
              <w:t>defined as anything other than wrapping the part in saline soaked gauze inside a watertight bag and placing it on ice.</w:t>
            </w:r>
          </w:p>
        </w:tc>
        <w:tc>
          <w:tcPr>
            <w:tcW w:w="1559" w:type="dxa"/>
            <w:tcBorders>
              <w:top w:val="nil"/>
              <w:left w:val="nil"/>
              <w:bottom w:val="single" w:sz="4" w:space="0" w:color="auto"/>
              <w:right w:val="single" w:sz="4" w:space="0" w:color="auto"/>
            </w:tcBorders>
            <w:shd w:val="clear" w:color="auto" w:fill="auto"/>
            <w:hideMark/>
          </w:tcPr>
          <w:p w14:paraId="4987CD17" w14:textId="77777777" w:rsidR="00CB3274" w:rsidRPr="00FA2EB8" w:rsidRDefault="00CB3274">
            <w:pPr>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Incidence of proper and improper prearrival preservation; replantation rate.</w:t>
            </w:r>
          </w:p>
        </w:tc>
        <w:tc>
          <w:tcPr>
            <w:tcW w:w="1985" w:type="dxa"/>
            <w:tcBorders>
              <w:top w:val="nil"/>
              <w:left w:val="nil"/>
              <w:bottom w:val="single" w:sz="4" w:space="0" w:color="auto"/>
              <w:right w:val="single" w:sz="4" w:space="0" w:color="auto"/>
            </w:tcBorders>
            <w:shd w:val="clear" w:color="auto" w:fill="auto"/>
            <w:hideMark/>
          </w:tcPr>
          <w:p w14:paraId="79D3CD5C" w14:textId="77777777" w:rsidR="00CB3274" w:rsidRPr="00FA2EB8" w:rsidRDefault="00CB3274">
            <w:pPr>
              <w:spacing w:after="0"/>
              <w:rPr>
                <w:rFonts w:ascii="Calibri" w:eastAsia="Times New Roman" w:hAnsi="Calibri" w:cstheme="majorHAnsi"/>
                <w:color w:val="000000"/>
                <w:sz w:val="16"/>
                <w:szCs w:val="14"/>
                <w:lang w:val="en-US" w:eastAsia="en-IE"/>
              </w:rPr>
            </w:pPr>
            <w:proofErr w:type="gramStart"/>
            <w:r w:rsidRPr="00FA2EB8">
              <w:rPr>
                <w:rFonts w:ascii="Calibri" w:eastAsia="Times New Roman" w:hAnsi="Calibri" w:cstheme="majorHAnsi"/>
                <w:color w:val="000000"/>
                <w:sz w:val="16"/>
                <w:szCs w:val="14"/>
                <w:lang w:val="en-US" w:eastAsia="en-IE"/>
              </w:rPr>
              <w:t>The majority of</w:t>
            </w:r>
            <w:proofErr w:type="gramEnd"/>
            <w:r w:rsidRPr="00FA2EB8">
              <w:rPr>
                <w:rFonts w:ascii="Calibri" w:eastAsia="Times New Roman" w:hAnsi="Calibri" w:cstheme="majorHAnsi"/>
                <w:color w:val="000000"/>
                <w:sz w:val="16"/>
                <w:szCs w:val="14"/>
                <w:lang w:val="en-US" w:eastAsia="en-IE"/>
              </w:rPr>
              <w:t xml:space="preserve"> the patients (60/91, 65.9%) arrived without proper preservation of their amputated parts. Of 74 patients transported by EMS, only 35.1% had proper preservation of their amputated part. Only 25.5% of patients presenting from home had proper preservation of their amputated part(s).</w:t>
            </w:r>
          </w:p>
        </w:tc>
        <w:tc>
          <w:tcPr>
            <w:tcW w:w="1984" w:type="dxa"/>
            <w:tcBorders>
              <w:top w:val="nil"/>
              <w:left w:val="nil"/>
              <w:bottom w:val="single" w:sz="4" w:space="0" w:color="auto"/>
              <w:right w:val="single" w:sz="4" w:space="0" w:color="auto"/>
            </w:tcBorders>
            <w:shd w:val="clear" w:color="auto" w:fill="auto"/>
            <w:hideMark/>
          </w:tcPr>
          <w:p w14:paraId="4D7A32BD" w14:textId="4F540A27" w:rsidR="00CB3274" w:rsidRPr="00FA2EB8" w:rsidRDefault="00CB3274">
            <w:pPr>
              <w:spacing w:after="0"/>
              <w:rPr>
                <w:rFonts w:ascii="Calibri" w:eastAsia="Times New Roman" w:hAnsi="Calibri" w:cstheme="majorHAnsi"/>
                <w:color w:val="333333"/>
                <w:sz w:val="16"/>
                <w:szCs w:val="14"/>
                <w:lang w:val="en-US" w:eastAsia="en-IE"/>
              </w:rPr>
            </w:pPr>
            <w:r w:rsidRPr="00FA2EB8">
              <w:rPr>
                <w:rFonts w:ascii="Calibri" w:eastAsia="Times New Roman" w:hAnsi="Calibri" w:cstheme="majorHAnsi"/>
                <w:color w:val="333333"/>
                <w:sz w:val="16"/>
                <w:szCs w:val="14"/>
                <w:lang w:val="en-US" w:eastAsia="en-IE"/>
              </w:rPr>
              <w:t>Replantation was attempted at a significantly lower rate (n=14, 23.3%) in patients with improperly preserved parts than in those with properly preserved parts (n=18, 58.1%) (P=</w:t>
            </w:r>
            <w:r w:rsidR="002762EE" w:rsidRPr="00FA2EB8">
              <w:rPr>
                <w:rFonts w:ascii="Calibri" w:eastAsia="Times New Roman" w:hAnsi="Calibri" w:cstheme="majorHAnsi"/>
                <w:color w:val="333333"/>
                <w:sz w:val="16"/>
                <w:szCs w:val="14"/>
                <w:lang w:val="en-US" w:eastAsia="en-IE"/>
              </w:rPr>
              <w:t>0</w:t>
            </w:r>
            <w:r w:rsidRPr="00FA2EB8">
              <w:rPr>
                <w:rFonts w:ascii="Calibri" w:eastAsia="Times New Roman" w:hAnsi="Calibri" w:cstheme="majorHAnsi"/>
                <w:color w:val="333333"/>
                <w:sz w:val="16"/>
                <w:szCs w:val="14"/>
                <w:lang w:val="en-US" w:eastAsia="en-IE"/>
              </w:rPr>
              <w:t>.001)</w:t>
            </w:r>
            <w:r w:rsidR="00051814" w:rsidRPr="00FA2EB8">
              <w:rPr>
                <w:rFonts w:ascii="Calibri" w:eastAsia="Times New Roman" w:hAnsi="Calibri" w:cstheme="majorHAnsi"/>
                <w:color w:val="333333"/>
                <w:sz w:val="16"/>
                <w:szCs w:val="14"/>
                <w:lang w:val="en-US" w:eastAsia="en-IE"/>
              </w:rPr>
              <w:t>.</w:t>
            </w:r>
          </w:p>
        </w:tc>
      </w:tr>
      <w:tr w:rsidR="00394493" w:rsidRPr="00FA2EB8" w14:paraId="3302ACDB" w14:textId="77777777" w:rsidTr="00394493">
        <w:trPr>
          <w:trHeight w:val="705"/>
        </w:trPr>
        <w:tc>
          <w:tcPr>
            <w:tcW w:w="1210" w:type="dxa"/>
            <w:tcBorders>
              <w:top w:val="nil"/>
              <w:left w:val="single" w:sz="4" w:space="0" w:color="auto"/>
              <w:bottom w:val="single" w:sz="4" w:space="0" w:color="auto"/>
              <w:right w:val="single" w:sz="4" w:space="0" w:color="auto"/>
            </w:tcBorders>
            <w:shd w:val="clear" w:color="auto" w:fill="auto"/>
          </w:tcPr>
          <w:p w14:paraId="297796D1" w14:textId="0371909C" w:rsidR="00394493" w:rsidRPr="00FA2EB8" w:rsidRDefault="00394493" w:rsidP="00394493">
            <w:pPr>
              <w:spacing w:after="0"/>
              <w:rPr>
                <w:rFonts w:asciiTheme="minorHAnsi" w:hAnsiTheme="minorHAnsi" w:cstheme="minorHAnsi"/>
                <w:sz w:val="16"/>
                <w:szCs w:val="16"/>
                <w:lang w:val="en-US"/>
              </w:rPr>
            </w:pPr>
            <w:proofErr w:type="spellStart"/>
            <w:r w:rsidRPr="00FA2EB8">
              <w:rPr>
                <w:rFonts w:asciiTheme="minorHAnsi" w:hAnsiTheme="minorHAnsi" w:cstheme="minorHAnsi"/>
                <w:sz w:val="16"/>
                <w:szCs w:val="16"/>
                <w:lang w:val="en-US"/>
              </w:rPr>
              <w:t>Waikakul</w:t>
            </w:r>
            <w:proofErr w:type="spellEnd"/>
            <w:r w:rsidRPr="00FA2EB8">
              <w:rPr>
                <w:rFonts w:asciiTheme="minorHAnsi" w:hAnsiTheme="minorHAnsi" w:cstheme="minorHAnsi"/>
                <w:sz w:val="16"/>
                <w:szCs w:val="16"/>
                <w:lang w:val="en-US"/>
              </w:rPr>
              <w:t xml:space="preserve"> 1998</w:t>
            </w:r>
          </w:p>
        </w:tc>
        <w:tc>
          <w:tcPr>
            <w:tcW w:w="860" w:type="dxa"/>
            <w:tcBorders>
              <w:top w:val="nil"/>
              <w:left w:val="nil"/>
              <w:bottom w:val="single" w:sz="4" w:space="0" w:color="auto"/>
              <w:right w:val="single" w:sz="4" w:space="0" w:color="auto"/>
            </w:tcBorders>
            <w:shd w:val="clear" w:color="auto" w:fill="auto"/>
          </w:tcPr>
          <w:p w14:paraId="6BE1A544" w14:textId="63F44AF1" w:rsidR="00394493" w:rsidRPr="00FA2EB8" w:rsidRDefault="00394493" w:rsidP="00394493">
            <w:pPr>
              <w:spacing w:after="0"/>
              <w:rPr>
                <w:rFonts w:asciiTheme="minorHAnsi" w:hAnsiTheme="minorHAnsi" w:cstheme="minorHAnsi"/>
                <w:sz w:val="16"/>
                <w:szCs w:val="16"/>
                <w:lang w:val="en-US"/>
              </w:rPr>
            </w:pPr>
            <w:r w:rsidRPr="00FA2EB8">
              <w:rPr>
                <w:rFonts w:asciiTheme="minorHAnsi" w:hAnsiTheme="minorHAnsi" w:cstheme="minorHAnsi"/>
                <w:sz w:val="16"/>
                <w:szCs w:val="16"/>
                <w:lang w:val="en-US"/>
              </w:rPr>
              <w:t>Thailand</w:t>
            </w:r>
          </w:p>
        </w:tc>
        <w:tc>
          <w:tcPr>
            <w:tcW w:w="990" w:type="dxa"/>
            <w:tcBorders>
              <w:top w:val="nil"/>
              <w:left w:val="nil"/>
              <w:bottom w:val="single" w:sz="4" w:space="0" w:color="auto"/>
              <w:right w:val="single" w:sz="4" w:space="0" w:color="auto"/>
            </w:tcBorders>
            <w:shd w:val="clear" w:color="auto" w:fill="auto"/>
          </w:tcPr>
          <w:p w14:paraId="4A8E1DA2" w14:textId="4C2188AD" w:rsidR="00394493" w:rsidRPr="00FA2EB8" w:rsidRDefault="00394493" w:rsidP="00394493">
            <w:pPr>
              <w:spacing w:after="0"/>
              <w:rPr>
                <w:rFonts w:asciiTheme="minorHAnsi" w:eastAsia="Times New Roman" w:hAnsiTheme="minorHAnsi" w:cstheme="minorHAnsi"/>
                <w:color w:val="000000"/>
                <w:sz w:val="16"/>
                <w:szCs w:val="16"/>
                <w:lang w:val="en-US" w:eastAsia="en-IE"/>
              </w:rPr>
            </w:pPr>
            <w:r w:rsidRPr="00FA2EB8">
              <w:rPr>
                <w:rFonts w:asciiTheme="minorHAnsi" w:eastAsia="Times New Roman" w:hAnsiTheme="minorHAnsi" w:cstheme="minorHAnsi"/>
                <w:color w:val="000000"/>
                <w:sz w:val="16"/>
                <w:szCs w:val="16"/>
                <w:lang w:val="en-US" w:eastAsia="en-IE"/>
              </w:rPr>
              <w:t>1985-1994</w:t>
            </w:r>
          </w:p>
        </w:tc>
        <w:tc>
          <w:tcPr>
            <w:tcW w:w="1618" w:type="dxa"/>
            <w:tcBorders>
              <w:top w:val="nil"/>
              <w:left w:val="nil"/>
              <w:bottom w:val="single" w:sz="4" w:space="0" w:color="auto"/>
              <w:right w:val="single" w:sz="4" w:space="0" w:color="auto"/>
            </w:tcBorders>
            <w:shd w:val="clear" w:color="auto" w:fill="auto"/>
          </w:tcPr>
          <w:p w14:paraId="683EC287" w14:textId="77777777" w:rsidR="00394493" w:rsidRPr="00FA2EB8" w:rsidRDefault="00394493" w:rsidP="00394493">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 xml:space="preserve">186 patients (137 male, 39 female, ages 19 – 38, mean 28.6 +/- 6.95 y) with isolated complete upper limb amputations: </w:t>
            </w:r>
          </w:p>
          <w:p w14:paraId="4AB995A0" w14:textId="77777777" w:rsidR="00394493" w:rsidRPr="00FA2EB8" w:rsidRDefault="00394493" w:rsidP="00394493">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lastRenderedPageBreak/>
              <w:t xml:space="preserve">24 amputations of the palm, </w:t>
            </w:r>
          </w:p>
          <w:p w14:paraId="4CADFA22" w14:textId="3BC3876D" w:rsidR="00394493" w:rsidRPr="00FA2EB8" w:rsidRDefault="00394493" w:rsidP="00394493">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75</w:t>
            </w:r>
            <w:r w:rsidR="00FA2EB8">
              <w:rPr>
                <w:rFonts w:ascii="Calibri" w:eastAsia="Times New Roman" w:hAnsi="Calibri" w:cstheme="majorHAnsi"/>
                <w:color w:val="000000"/>
                <w:sz w:val="16"/>
                <w:szCs w:val="14"/>
                <w:lang w:val="en-US" w:eastAsia="en-IE"/>
              </w:rPr>
              <w:t xml:space="preserve"> at</w:t>
            </w:r>
            <w:r w:rsidRPr="00FA2EB8">
              <w:rPr>
                <w:rFonts w:ascii="Calibri" w:eastAsia="Times New Roman" w:hAnsi="Calibri" w:cstheme="majorHAnsi"/>
                <w:color w:val="000000"/>
                <w:sz w:val="16"/>
                <w:szCs w:val="14"/>
                <w:lang w:val="en-US" w:eastAsia="en-IE"/>
              </w:rPr>
              <w:t xml:space="preserve"> the wrist, 50 of the </w:t>
            </w:r>
            <w:proofErr w:type="gramStart"/>
            <w:r w:rsidRPr="00FA2EB8">
              <w:rPr>
                <w:rFonts w:ascii="Calibri" w:eastAsia="Times New Roman" w:hAnsi="Calibri" w:cstheme="majorHAnsi"/>
                <w:color w:val="000000"/>
                <w:sz w:val="16"/>
                <w:szCs w:val="14"/>
                <w:lang w:val="en-US" w:eastAsia="en-IE"/>
              </w:rPr>
              <w:t>forearm</w:t>
            </w:r>
            <w:proofErr w:type="gramEnd"/>
            <w:r w:rsidRPr="00FA2EB8">
              <w:rPr>
                <w:rFonts w:ascii="Calibri" w:eastAsia="Times New Roman" w:hAnsi="Calibri" w:cstheme="majorHAnsi"/>
                <w:color w:val="000000"/>
                <w:sz w:val="16"/>
                <w:szCs w:val="14"/>
                <w:lang w:val="en-US" w:eastAsia="en-IE"/>
              </w:rPr>
              <w:t xml:space="preserve">, </w:t>
            </w:r>
          </w:p>
          <w:p w14:paraId="4961D07B" w14:textId="77777777" w:rsidR="00394493" w:rsidRPr="00FA2EB8" w:rsidRDefault="00394493" w:rsidP="00394493">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 xml:space="preserve">9 disarticulations through the elbow, </w:t>
            </w:r>
          </w:p>
          <w:p w14:paraId="4913BA53" w14:textId="4887C843" w:rsidR="00394493" w:rsidRPr="00FA2EB8" w:rsidRDefault="00394493" w:rsidP="00394493">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28 amputations through the upper arm.</w:t>
            </w:r>
          </w:p>
        </w:tc>
        <w:tc>
          <w:tcPr>
            <w:tcW w:w="1843" w:type="dxa"/>
            <w:tcBorders>
              <w:top w:val="nil"/>
              <w:left w:val="nil"/>
              <w:bottom w:val="single" w:sz="4" w:space="0" w:color="auto"/>
              <w:right w:val="single" w:sz="4" w:space="0" w:color="auto"/>
            </w:tcBorders>
            <w:shd w:val="clear" w:color="auto" w:fill="auto"/>
          </w:tcPr>
          <w:p w14:paraId="14DFE044" w14:textId="6809D642" w:rsidR="00394493" w:rsidRPr="00FA2EB8" w:rsidRDefault="00394493" w:rsidP="00394493">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lastRenderedPageBreak/>
              <w:t>“Good preservation” defined as “cooling” without further description</w:t>
            </w:r>
            <w:r w:rsidR="00253DD4" w:rsidRPr="00FA2EB8">
              <w:rPr>
                <w:rFonts w:ascii="Calibri" w:eastAsia="Times New Roman" w:hAnsi="Calibri" w:cstheme="majorHAnsi"/>
                <w:color w:val="000000"/>
                <w:sz w:val="16"/>
                <w:szCs w:val="14"/>
                <w:lang w:val="en-US" w:eastAsia="en-IE"/>
              </w:rPr>
              <w:t>.</w:t>
            </w:r>
          </w:p>
        </w:tc>
        <w:tc>
          <w:tcPr>
            <w:tcW w:w="1417" w:type="dxa"/>
            <w:tcBorders>
              <w:top w:val="nil"/>
              <w:left w:val="nil"/>
              <w:bottom w:val="single" w:sz="4" w:space="0" w:color="auto"/>
              <w:right w:val="single" w:sz="4" w:space="0" w:color="auto"/>
            </w:tcBorders>
            <w:shd w:val="clear" w:color="auto" w:fill="auto"/>
          </w:tcPr>
          <w:p w14:paraId="6BAB4992" w14:textId="67C89960" w:rsidR="00394493" w:rsidRPr="00FA2EB8" w:rsidRDefault="00394493" w:rsidP="00394493">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Replantation</w:t>
            </w:r>
            <w:r w:rsidR="00051814" w:rsidRPr="00FA2EB8">
              <w:rPr>
                <w:rFonts w:ascii="Calibri" w:eastAsia="Times New Roman" w:hAnsi="Calibri" w:cstheme="majorHAnsi"/>
                <w:color w:val="000000"/>
                <w:sz w:val="16"/>
                <w:szCs w:val="14"/>
                <w:lang w:val="en-US" w:eastAsia="en-IE"/>
              </w:rPr>
              <w:t xml:space="preserve"> </w:t>
            </w:r>
            <w:r w:rsidRPr="00FA2EB8">
              <w:rPr>
                <w:rFonts w:ascii="Calibri" w:eastAsia="Times New Roman" w:hAnsi="Calibri" w:cstheme="majorHAnsi"/>
                <w:color w:val="000000"/>
                <w:sz w:val="16"/>
                <w:szCs w:val="14"/>
                <w:lang w:val="en-US" w:eastAsia="en-IE"/>
              </w:rPr>
              <w:t>with revascularization</w:t>
            </w:r>
            <w:r w:rsidR="00051814" w:rsidRPr="00FA2EB8">
              <w:rPr>
                <w:rFonts w:ascii="Calibri" w:eastAsia="Times New Roman" w:hAnsi="Calibri" w:cstheme="majorHAnsi"/>
                <w:color w:val="000000"/>
                <w:sz w:val="16"/>
                <w:szCs w:val="14"/>
                <w:lang w:val="en-US" w:eastAsia="en-IE"/>
              </w:rPr>
              <w:t>.</w:t>
            </w:r>
          </w:p>
        </w:tc>
        <w:tc>
          <w:tcPr>
            <w:tcW w:w="1276" w:type="dxa"/>
            <w:tcBorders>
              <w:top w:val="nil"/>
              <w:left w:val="nil"/>
              <w:bottom w:val="single" w:sz="4" w:space="0" w:color="auto"/>
              <w:right w:val="single" w:sz="4" w:space="0" w:color="auto"/>
            </w:tcBorders>
            <w:shd w:val="clear" w:color="auto" w:fill="auto"/>
          </w:tcPr>
          <w:p w14:paraId="25326113" w14:textId="42BE1D9C" w:rsidR="00394493" w:rsidRPr="00FA2EB8" w:rsidRDefault="00394493" w:rsidP="00394493">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N/A</w:t>
            </w:r>
          </w:p>
        </w:tc>
        <w:tc>
          <w:tcPr>
            <w:tcW w:w="1559" w:type="dxa"/>
            <w:tcBorders>
              <w:top w:val="nil"/>
              <w:left w:val="nil"/>
              <w:bottom w:val="single" w:sz="4" w:space="0" w:color="auto"/>
              <w:right w:val="single" w:sz="4" w:space="0" w:color="auto"/>
            </w:tcBorders>
            <w:shd w:val="clear" w:color="auto" w:fill="auto"/>
          </w:tcPr>
          <w:p w14:paraId="18C2D31F" w14:textId="33015617" w:rsidR="00394493" w:rsidRPr="00FA2EB8" w:rsidRDefault="00394493" w:rsidP="00394493">
            <w:pPr>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Survival and function of the replanted extremity</w:t>
            </w:r>
            <w:r w:rsidR="00051814" w:rsidRPr="00FA2EB8">
              <w:rPr>
                <w:rFonts w:ascii="Calibri" w:eastAsia="Times New Roman" w:hAnsi="Calibri" w:cstheme="majorHAnsi"/>
                <w:color w:val="000000"/>
                <w:sz w:val="16"/>
                <w:szCs w:val="14"/>
                <w:lang w:val="en-US" w:eastAsia="en-IE"/>
              </w:rPr>
              <w:t>.</w:t>
            </w:r>
          </w:p>
        </w:tc>
        <w:tc>
          <w:tcPr>
            <w:tcW w:w="1985" w:type="dxa"/>
            <w:tcBorders>
              <w:top w:val="nil"/>
              <w:left w:val="nil"/>
              <w:bottom w:val="single" w:sz="4" w:space="0" w:color="auto"/>
              <w:right w:val="single" w:sz="4" w:space="0" w:color="auto"/>
            </w:tcBorders>
            <w:shd w:val="clear" w:color="auto" w:fill="auto"/>
          </w:tcPr>
          <w:p w14:paraId="052A0F1A" w14:textId="48B0FA11" w:rsidR="00394493" w:rsidRPr="00FA2EB8" w:rsidRDefault="00394493" w:rsidP="00394493">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 xml:space="preserve">"Preservation of the amputated segment showed a significant effect on the outcome and was a better predictor than </w:t>
            </w:r>
            <w:r w:rsidR="00FA2EB8" w:rsidRPr="00FA2EB8">
              <w:rPr>
                <w:rFonts w:ascii="Calibri" w:eastAsia="Times New Roman" w:hAnsi="Calibri" w:cstheme="majorHAnsi"/>
                <w:color w:val="000000"/>
                <w:sz w:val="16"/>
                <w:szCs w:val="14"/>
                <w:lang w:val="en-US" w:eastAsia="en-IE"/>
              </w:rPr>
              <w:t>ischemic</w:t>
            </w:r>
            <w:r w:rsidRPr="00FA2EB8">
              <w:rPr>
                <w:rFonts w:ascii="Calibri" w:eastAsia="Times New Roman" w:hAnsi="Calibri" w:cstheme="majorHAnsi"/>
                <w:color w:val="000000"/>
                <w:sz w:val="16"/>
                <w:szCs w:val="14"/>
                <w:lang w:val="en-US" w:eastAsia="en-IE"/>
              </w:rPr>
              <w:t xml:space="preserve"> time."</w:t>
            </w:r>
          </w:p>
        </w:tc>
        <w:tc>
          <w:tcPr>
            <w:tcW w:w="1984" w:type="dxa"/>
            <w:tcBorders>
              <w:top w:val="nil"/>
              <w:left w:val="nil"/>
              <w:bottom w:val="single" w:sz="4" w:space="0" w:color="auto"/>
              <w:right w:val="single" w:sz="4" w:space="0" w:color="auto"/>
            </w:tcBorders>
            <w:shd w:val="clear" w:color="auto" w:fill="auto"/>
          </w:tcPr>
          <w:p w14:paraId="38C949F0" w14:textId="77777777" w:rsidR="00394493" w:rsidRPr="00FA2EB8" w:rsidRDefault="00394493" w:rsidP="00394493">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 xml:space="preserve">Overall, there were 167 successful replantations and 16 failed replantations. Patients were followed for 2 years. Of 102 amputated extremities that were </w:t>
            </w:r>
            <w:r w:rsidRPr="00FA2EB8">
              <w:rPr>
                <w:rFonts w:ascii="Calibri" w:eastAsia="Times New Roman" w:hAnsi="Calibri" w:cstheme="majorHAnsi"/>
                <w:color w:val="000000"/>
                <w:sz w:val="16"/>
                <w:szCs w:val="14"/>
                <w:lang w:val="en-US" w:eastAsia="en-IE"/>
              </w:rPr>
              <w:lastRenderedPageBreak/>
              <w:t>cooled, 3 replantations failed, 99 were successful. For "poor" preservation of the amputated part, 13 replantations failed, and 68 were successful (</w:t>
            </w:r>
            <w:r w:rsidRPr="00FA2EB8">
              <w:rPr>
                <w:rFonts w:ascii="Calibri" w:eastAsia="Times New Roman" w:hAnsi="Calibri" w:cstheme="majorHAnsi"/>
                <w:i/>
                <w:iCs/>
                <w:color w:val="000000"/>
                <w:sz w:val="16"/>
                <w:szCs w:val="14"/>
                <w:lang w:val="en-US" w:eastAsia="en-IE"/>
              </w:rPr>
              <w:t>P</w:t>
            </w:r>
            <w:r w:rsidRPr="00FA2EB8">
              <w:rPr>
                <w:rFonts w:ascii="Calibri" w:eastAsia="Times New Roman" w:hAnsi="Calibri" w:cstheme="majorHAnsi"/>
                <w:color w:val="000000"/>
                <w:sz w:val="16"/>
                <w:szCs w:val="14"/>
                <w:lang w:val="en-US" w:eastAsia="en-IE"/>
              </w:rPr>
              <w:t xml:space="preserve"> &lt;0.05, </w:t>
            </w:r>
            <w:r w:rsidRPr="00FA2EB8">
              <w:rPr>
                <w:rFonts w:ascii="Calibri" w:eastAsia="Times New Roman" w:hAnsi="Calibri" w:cstheme="majorHAnsi"/>
                <w:i/>
                <w:iCs/>
                <w:color w:val="000000"/>
                <w:sz w:val="16"/>
                <w:szCs w:val="14"/>
                <w:lang w:val="en-US" w:eastAsia="en-IE"/>
              </w:rPr>
              <w:t>Χ</w:t>
            </w:r>
            <w:r w:rsidRPr="00FA2EB8">
              <w:rPr>
                <w:rFonts w:ascii="Calibri" w:eastAsia="Times New Roman" w:hAnsi="Calibri" w:cstheme="majorHAnsi"/>
                <w:color w:val="000000"/>
                <w:sz w:val="16"/>
                <w:szCs w:val="14"/>
                <w:lang w:val="en-US" w:eastAsia="en-IE"/>
              </w:rPr>
              <w:t>2 8.14).</w:t>
            </w:r>
          </w:p>
          <w:p w14:paraId="39920CD2" w14:textId="0770A10C" w:rsidR="00394493" w:rsidRPr="00FA2EB8" w:rsidRDefault="00394493" w:rsidP="00394493">
            <w:pPr>
              <w:spacing w:after="0"/>
              <w:rPr>
                <w:rFonts w:ascii="Calibri" w:eastAsia="Times New Roman" w:hAnsi="Calibri" w:cstheme="majorHAnsi"/>
                <w:color w:val="333333"/>
                <w:sz w:val="16"/>
                <w:szCs w:val="14"/>
                <w:lang w:val="en-US" w:eastAsia="en-IE"/>
              </w:rPr>
            </w:pPr>
            <w:r w:rsidRPr="00FA2EB8">
              <w:rPr>
                <w:rFonts w:ascii="Calibri" w:eastAsia="Times New Roman" w:hAnsi="Calibri" w:cstheme="majorHAnsi"/>
                <w:color w:val="000000"/>
                <w:sz w:val="16"/>
                <w:szCs w:val="14"/>
                <w:lang w:val="en-US" w:eastAsia="en-IE"/>
              </w:rPr>
              <w:t>Total ischemic time, gender and age did not seem to have an effect on results. In addition to prearrival preservation technique, the type and severity of injury were good predictors of successful re-implantation and functional outcome.</w:t>
            </w:r>
          </w:p>
        </w:tc>
      </w:tr>
      <w:tr w:rsidR="00CB3274" w:rsidRPr="00FA2EB8" w14:paraId="71191275" w14:textId="77777777" w:rsidTr="00694443">
        <w:trPr>
          <w:trHeight w:val="325"/>
        </w:trPr>
        <w:tc>
          <w:tcPr>
            <w:tcW w:w="14742" w:type="dxa"/>
            <w:gridSpan w:val="10"/>
            <w:tcBorders>
              <w:top w:val="nil"/>
              <w:left w:val="single" w:sz="4" w:space="0" w:color="auto"/>
              <w:bottom w:val="single" w:sz="4" w:space="0" w:color="auto"/>
              <w:right w:val="single" w:sz="4" w:space="0" w:color="auto"/>
            </w:tcBorders>
            <w:shd w:val="clear" w:color="auto" w:fill="BFBFBF" w:themeFill="background1" w:themeFillShade="BF"/>
          </w:tcPr>
          <w:p w14:paraId="1189DE12" w14:textId="5FB28E78" w:rsidR="00CB3274" w:rsidRPr="00FA2EB8" w:rsidRDefault="00CB3274" w:rsidP="00192D81">
            <w:pPr>
              <w:spacing w:after="0"/>
              <w:rPr>
                <w:rFonts w:ascii="Calibri" w:eastAsia="Times New Roman" w:hAnsi="Calibri" w:cstheme="majorHAnsi"/>
                <w:b/>
                <w:bCs/>
                <w:color w:val="000000"/>
                <w:sz w:val="16"/>
                <w:szCs w:val="14"/>
                <w:lang w:val="en-US" w:eastAsia="en-IE"/>
              </w:rPr>
            </w:pPr>
            <w:r w:rsidRPr="00FA2EB8">
              <w:rPr>
                <w:rFonts w:ascii="Calibri" w:hAnsi="Calibri" w:cs="Calibri"/>
                <w:b/>
                <w:bCs/>
                <w:sz w:val="16"/>
                <w:szCs w:val="16"/>
                <w:lang w:val="en-US"/>
              </w:rPr>
              <w:lastRenderedPageBreak/>
              <w:t>Systematic reviews of human studies</w:t>
            </w:r>
          </w:p>
        </w:tc>
      </w:tr>
      <w:tr w:rsidR="002762EE" w:rsidRPr="00FA2EB8" w14:paraId="574D8175" w14:textId="77777777" w:rsidTr="00694443">
        <w:trPr>
          <w:trHeight w:val="1515"/>
        </w:trPr>
        <w:tc>
          <w:tcPr>
            <w:tcW w:w="1210" w:type="dxa"/>
            <w:tcBorders>
              <w:top w:val="nil"/>
              <w:left w:val="single" w:sz="4" w:space="0" w:color="auto"/>
              <w:bottom w:val="single" w:sz="4" w:space="0" w:color="auto"/>
              <w:right w:val="single" w:sz="4" w:space="0" w:color="auto"/>
            </w:tcBorders>
            <w:shd w:val="clear" w:color="000000" w:fill="FFFFFF"/>
            <w:hideMark/>
          </w:tcPr>
          <w:p w14:paraId="1754DC75" w14:textId="77777777" w:rsidR="00CB3274" w:rsidRPr="00FA2EB8" w:rsidRDefault="00CB3274">
            <w:pPr>
              <w:spacing w:after="0"/>
              <w:rPr>
                <w:rFonts w:ascii="Calibri" w:eastAsia="Times New Roman" w:hAnsi="Calibri" w:cstheme="majorHAnsi"/>
                <w:color w:val="000000"/>
                <w:sz w:val="16"/>
                <w:szCs w:val="16"/>
                <w:lang w:val="en-US" w:eastAsia="en-IE"/>
              </w:rPr>
            </w:pPr>
            <w:r w:rsidRPr="00FA2EB8">
              <w:rPr>
                <w:rFonts w:ascii="Calibri" w:hAnsi="Calibri" w:cs="Calibri"/>
                <w:sz w:val="16"/>
                <w:szCs w:val="16"/>
                <w:lang w:val="en-US"/>
              </w:rPr>
              <w:t>Huawei 2015</w:t>
            </w:r>
          </w:p>
        </w:tc>
        <w:tc>
          <w:tcPr>
            <w:tcW w:w="860" w:type="dxa"/>
            <w:tcBorders>
              <w:top w:val="nil"/>
              <w:left w:val="nil"/>
              <w:bottom w:val="single" w:sz="4" w:space="0" w:color="auto"/>
              <w:right w:val="single" w:sz="4" w:space="0" w:color="auto"/>
            </w:tcBorders>
            <w:shd w:val="clear" w:color="000000" w:fill="FFFFFF"/>
            <w:hideMark/>
          </w:tcPr>
          <w:p w14:paraId="2D9A425B" w14:textId="23C063C2" w:rsidR="00CB3274" w:rsidRPr="00FA2EB8" w:rsidRDefault="00CB3274">
            <w:pPr>
              <w:spacing w:after="0"/>
              <w:rPr>
                <w:rFonts w:asciiTheme="minorHAnsi" w:eastAsia="Times New Roman" w:hAnsiTheme="minorHAnsi" w:cstheme="minorHAnsi"/>
                <w:color w:val="000000"/>
                <w:sz w:val="16"/>
                <w:szCs w:val="16"/>
                <w:lang w:val="en-US" w:eastAsia="en-IE"/>
              </w:rPr>
            </w:pPr>
            <w:r w:rsidRPr="00FA2EB8">
              <w:rPr>
                <w:rFonts w:asciiTheme="minorHAnsi" w:hAnsiTheme="minorHAnsi" w:cstheme="minorHAnsi"/>
                <w:sz w:val="16"/>
                <w:szCs w:val="16"/>
                <w:lang w:val="en-US"/>
              </w:rPr>
              <w:t>China</w:t>
            </w:r>
          </w:p>
        </w:tc>
        <w:tc>
          <w:tcPr>
            <w:tcW w:w="990" w:type="dxa"/>
            <w:tcBorders>
              <w:top w:val="nil"/>
              <w:left w:val="nil"/>
              <w:bottom w:val="single" w:sz="4" w:space="0" w:color="auto"/>
              <w:right w:val="single" w:sz="4" w:space="0" w:color="auto"/>
            </w:tcBorders>
            <w:shd w:val="clear" w:color="000000" w:fill="FFFFFF"/>
            <w:hideMark/>
          </w:tcPr>
          <w:p w14:paraId="11F06C56" w14:textId="26BFC63F"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Calibri"/>
                <w:color w:val="000000"/>
                <w:sz w:val="16"/>
                <w:szCs w:val="16"/>
                <w:lang w:val="en-US" w:eastAsia="en-IE"/>
              </w:rPr>
              <w:t xml:space="preserve">Inception - June 10, 2014 - </w:t>
            </w:r>
          </w:p>
        </w:tc>
        <w:tc>
          <w:tcPr>
            <w:tcW w:w="1618" w:type="dxa"/>
            <w:tcBorders>
              <w:top w:val="nil"/>
              <w:left w:val="nil"/>
              <w:bottom w:val="single" w:sz="4" w:space="0" w:color="auto"/>
              <w:right w:val="single" w:sz="4" w:space="0" w:color="auto"/>
            </w:tcBorders>
            <w:shd w:val="clear" w:color="000000" w:fill="FFFFFF"/>
            <w:hideMark/>
          </w:tcPr>
          <w:p w14:paraId="6A3B62E0" w14:textId="1262F7C8"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3 studies included in meta-analysis of preservation technique and survival rate, total of 979 patients with 1755 amputated digits</w:t>
            </w:r>
            <w:r w:rsidR="002762EE" w:rsidRPr="00FA2EB8">
              <w:rPr>
                <w:rFonts w:ascii="Calibri" w:eastAsia="Times New Roman" w:hAnsi="Calibri" w:cstheme="majorHAnsi"/>
                <w:color w:val="000000"/>
                <w:sz w:val="16"/>
                <w:szCs w:val="14"/>
                <w:lang w:val="en-US" w:eastAsia="en-IE"/>
              </w:rPr>
              <w:t xml:space="preserve"> (no references provided in the review)</w:t>
            </w:r>
            <w:r w:rsidR="00253DD4" w:rsidRPr="00FA2EB8">
              <w:rPr>
                <w:rFonts w:ascii="Calibri" w:eastAsia="Times New Roman" w:hAnsi="Calibri" w:cstheme="majorHAnsi"/>
                <w:color w:val="000000"/>
                <w:sz w:val="16"/>
                <w:szCs w:val="14"/>
                <w:lang w:val="en-US" w:eastAsia="en-IE"/>
              </w:rPr>
              <w:t>.</w:t>
            </w:r>
          </w:p>
        </w:tc>
        <w:tc>
          <w:tcPr>
            <w:tcW w:w="1843" w:type="dxa"/>
            <w:tcBorders>
              <w:top w:val="nil"/>
              <w:left w:val="nil"/>
              <w:bottom w:val="single" w:sz="4" w:space="0" w:color="auto"/>
              <w:right w:val="single" w:sz="4" w:space="0" w:color="auto"/>
            </w:tcBorders>
            <w:shd w:val="clear" w:color="000000" w:fill="FFFFFF"/>
            <w:hideMark/>
          </w:tcPr>
          <w:p w14:paraId="034D1182" w14:textId="55507AC2"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 xml:space="preserve">Storage in an </w:t>
            </w:r>
            <w:r w:rsidR="00253DD4" w:rsidRPr="00FA2EB8">
              <w:rPr>
                <w:rFonts w:ascii="Calibri" w:eastAsia="Times New Roman" w:hAnsi="Calibri" w:cstheme="majorHAnsi"/>
                <w:color w:val="000000"/>
                <w:sz w:val="16"/>
                <w:szCs w:val="14"/>
                <w:lang w:val="en-US" w:eastAsia="en-IE"/>
              </w:rPr>
              <w:t>i</w:t>
            </w:r>
            <w:r w:rsidRPr="00FA2EB8">
              <w:rPr>
                <w:rFonts w:ascii="Calibri" w:eastAsia="Times New Roman" w:hAnsi="Calibri" w:cstheme="majorHAnsi"/>
                <w:color w:val="000000"/>
                <w:sz w:val="16"/>
                <w:szCs w:val="14"/>
                <w:lang w:val="en-US" w:eastAsia="en-IE"/>
              </w:rPr>
              <w:t>ce bag</w:t>
            </w:r>
            <w:r w:rsidR="00051814" w:rsidRPr="00FA2EB8">
              <w:rPr>
                <w:rFonts w:ascii="Calibri" w:eastAsia="Times New Roman" w:hAnsi="Calibri" w:cstheme="majorHAnsi"/>
                <w:color w:val="000000"/>
                <w:sz w:val="16"/>
                <w:szCs w:val="14"/>
                <w:lang w:val="en-US" w:eastAsia="en-IE"/>
              </w:rPr>
              <w:t>.</w:t>
            </w:r>
          </w:p>
        </w:tc>
        <w:tc>
          <w:tcPr>
            <w:tcW w:w="1417" w:type="dxa"/>
            <w:tcBorders>
              <w:top w:val="nil"/>
              <w:left w:val="nil"/>
              <w:bottom w:val="single" w:sz="4" w:space="0" w:color="auto"/>
              <w:right w:val="single" w:sz="4" w:space="0" w:color="auto"/>
            </w:tcBorders>
            <w:shd w:val="clear" w:color="000000" w:fill="FFFFFF"/>
            <w:hideMark/>
          </w:tcPr>
          <w:p w14:paraId="3EA54B71" w14:textId="0B824C7B"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Replantation of the digit</w:t>
            </w:r>
            <w:r w:rsidR="00051814" w:rsidRPr="00FA2EB8">
              <w:rPr>
                <w:rFonts w:ascii="Calibri" w:eastAsia="Times New Roman" w:hAnsi="Calibri" w:cstheme="majorHAnsi"/>
                <w:color w:val="000000"/>
                <w:sz w:val="16"/>
                <w:szCs w:val="14"/>
                <w:lang w:val="en-US" w:eastAsia="en-IE"/>
              </w:rPr>
              <w:t>.</w:t>
            </w:r>
          </w:p>
        </w:tc>
        <w:tc>
          <w:tcPr>
            <w:tcW w:w="1276" w:type="dxa"/>
            <w:tcBorders>
              <w:top w:val="nil"/>
              <w:left w:val="nil"/>
              <w:bottom w:val="single" w:sz="4" w:space="0" w:color="auto"/>
              <w:right w:val="single" w:sz="4" w:space="0" w:color="auto"/>
            </w:tcBorders>
            <w:shd w:val="clear" w:color="000000" w:fill="FFFFFF"/>
            <w:hideMark/>
          </w:tcPr>
          <w:p w14:paraId="664C1620" w14:textId="20BCC2A8"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Calibri"/>
                <w:color w:val="000000"/>
                <w:sz w:val="16"/>
                <w:szCs w:val="16"/>
                <w:lang w:val="en-US" w:eastAsia="en-IE"/>
              </w:rPr>
              <w:t>No storage in an ice bag</w:t>
            </w:r>
            <w:r w:rsidR="00051814" w:rsidRPr="00FA2EB8">
              <w:rPr>
                <w:rFonts w:ascii="Calibri" w:eastAsia="Times New Roman" w:hAnsi="Calibri" w:cs="Calibri"/>
                <w:color w:val="000000"/>
                <w:sz w:val="16"/>
                <w:szCs w:val="16"/>
                <w:lang w:val="en-US" w:eastAsia="en-IE"/>
              </w:rPr>
              <w:t>.</w:t>
            </w:r>
          </w:p>
        </w:tc>
        <w:tc>
          <w:tcPr>
            <w:tcW w:w="1559" w:type="dxa"/>
            <w:tcBorders>
              <w:top w:val="nil"/>
              <w:left w:val="nil"/>
              <w:bottom w:val="single" w:sz="4" w:space="0" w:color="auto"/>
              <w:right w:val="single" w:sz="4" w:space="0" w:color="auto"/>
            </w:tcBorders>
            <w:shd w:val="clear" w:color="000000" w:fill="FFFFFF"/>
            <w:hideMark/>
          </w:tcPr>
          <w:p w14:paraId="0FF9C5EF" w14:textId="048474D0"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Calibri"/>
                <w:color w:val="000000"/>
                <w:sz w:val="16"/>
                <w:szCs w:val="16"/>
                <w:lang w:val="en-US" w:eastAsia="en-IE"/>
              </w:rPr>
              <w:t>Survival rate of replanted fingers</w:t>
            </w:r>
            <w:r w:rsidR="00051814" w:rsidRPr="00FA2EB8">
              <w:rPr>
                <w:rFonts w:ascii="Calibri" w:eastAsia="Times New Roman" w:hAnsi="Calibri" w:cs="Calibri"/>
                <w:color w:val="000000"/>
                <w:sz w:val="16"/>
                <w:szCs w:val="16"/>
                <w:lang w:val="en-US" w:eastAsia="en-IE"/>
              </w:rPr>
              <w:t>.</w:t>
            </w:r>
          </w:p>
        </w:tc>
        <w:tc>
          <w:tcPr>
            <w:tcW w:w="1985" w:type="dxa"/>
            <w:tcBorders>
              <w:top w:val="nil"/>
              <w:left w:val="nil"/>
              <w:bottom w:val="single" w:sz="4" w:space="0" w:color="auto"/>
              <w:right w:val="single" w:sz="4" w:space="0" w:color="auto"/>
            </w:tcBorders>
            <w:shd w:val="clear" w:color="000000" w:fill="FFFFFF"/>
            <w:hideMark/>
          </w:tcPr>
          <w:p w14:paraId="7C2B2269" w14:textId="182F12CF"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 xml:space="preserve">Cold </w:t>
            </w:r>
            <w:r w:rsidR="00253DD4" w:rsidRPr="00FA2EB8">
              <w:rPr>
                <w:rFonts w:ascii="Calibri" w:eastAsia="Times New Roman" w:hAnsi="Calibri" w:cstheme="majorHAnsi"/>
                <w:color w:val="000000"/>
                <w:sz w:val="16"/>
                <w:szCs w:val="14"/>
                <w:lang w:val="en-US" w:eastAsia="en-IE"/>
              </w:rPr>
              <w:t>storage</w:t>
            </w:r>
            <w:r w:rsidRPr="00FA2EB8">
              <w:rPr>
                <w:rFonts w:ascii="Calibri" w:eastAsia="Times New Roman" w:hAnsi="Calibri" w:cstheme="majorHAnsi"/>
                <w:color w:val="000000"/>
                <w:sz w:val="16"/>
                <w:szCs w:val="14"/>
                <w:lang w:val="en-US" w:eastAsia="en-IE"/>
              </w:rPr>
              <w:t xml:space="preserve"> improves the survival rate; specific methods used to cool the amputated part in the included studies were not detailed.</w:t>
            </w:r>
          </w:p>
        </w:tc>
        <w:tc>
          <w:tcPr>
            <w:tcW w:w="1984" w:type="dxa"/>
            <w:tcBorders>
              <w:top w:val="nil"/>
              <w:left w:val="nil"/>
              <w:bottom w:val="single" w:sz="4" w:space="0" w:color="auto"/>
              <w:right w:val="single" w:sz="4" w:space="0" w:color="auto"/>
            </w:tcBorders>
            <w:shd w:val="clear" w:color="000000" w:fill="FFFFFF"/>
            <w:hideMark/>
          </w:tcPr>
          <w:p w14:paraId="1DD40604" w14:textId="77777777" w:rsidR="00CB3274" w:rsidRPr="00FA2EB8" w:rsidRDefault="00CB3274">
            <w:pPr>
              <w:spacing w:after="0"/>
              <w:rPr>
                <w:rFonts w:ascii="Calibri" w:eastAsia="Times New Roman" w:hAnsi="Calibri" w:cs="Calibri"/>
                <w:color w:val="000000"/>
                <w:sz w:val="16"/>
                <w:szCs w:val="16"/>
                <w:lang w:val="en-US" w:eastAsia="en-IE"/>
              </w:rPr>
            </w:pPr>
            <w:r w:rsidRPr="00FA2EB8">
              <w:rPr>
                <w:rFonts w:ascii="Calibri" w:eastAsia="Times New Roman" w:hAnsi="Calibri" w:cs="Calibri"/>
                <w:color w:val="000000"/>
                <w:sz w:val="16"/>
                <w:szCs w:val="16"/>
                <w:lang w:val="en-US" w:eastAsia="en-IE"/>
              </w:rPr>
              <w:t>Amputated digits stored in low temperature more likely to survive than that in common temperature (OR 4.89, 95%CI 2.14-11.20, p=0.0002)</w:t>
            </w:r>
          </w:p>
          <w:p w14:paraId="69F78245" w14:textId="77777777"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Calibri"/>
                <w:color w:val="000000"/>
                <w:sz w:val="16"/>
                <w:szCs w:val="16"/>
                <w:lang w:val="en-US" w:eastAsia="en-IE"/>
              </w:rPr>
              <w:t>There was no significant association between ischemia time ≤12 h and ≥12 h and replantation survival rate (no skeletal muscle in finger).</w:t>
            </w:r>
          </w:p>
        </w:tc>
      </w:tr>
      <w:tr w:rsidR="002762EE" w:rsidRPr="00FA2EB8" w14:paraId="5D1059D5" w14:textId="77777777" w:rsidTr="00694443">
        <w:trPr>
          <w:trHeight w:val="3257"/>
        </w:trPr>
        <w:tc>
          <w:tcPr>
            <w:tcW w:w="1210" w:type="dxa"/>
            <w:tcBorders>
              <w:top w:val="nil"/>
              <w:left w:val="single" w:sz="4" w:space="0" w:color="auto"/>
              <w:bottom w:val="single" w:sz="4" w:space="0" w:color="auto"/>
              <w:right w:val="single" w:sz="4" w:space="0" w:color="auto"/>
            </w:tcBorders>
            <w:shd w:val="clear" w:color="000000" w:fill="FFFFFF"/>
            <w:hideMark/>
          </w:tcPr>
          <w:p w14:paraId="536C5106" w14:textId="77777777" w:rsidR="00CB3274" w:rsidRPr="00FA2EB8" w:rsidRDefault="00CB3274">
            <w:pPr>
              <w:spacing w:after="0"/>
              <w:rPr>
                <w:rFonts w:asciiTheme="minorHAnsi" w:eastAsia="Times New Roman" w:hAnsiTheme="minorHAnsi" w:cstheme="minorHAnsi"/>
                <w:color w:val="000000"/>
                <w:sz w:val="16"/>
                <w:szCs w:val="16"/>
                <w:lang w:val="en-US" w:eastAsia="en-IE"/>
              </w:rPr>
            </w:pPr>
            <w:proofErr w:type="spellStart"/>
            <w:r w:rsidRPr="00FA2EB8">
              <w:rPr>
                <w:rFonts w:asciiTheme="minorHAnsi" w:hAnsiTheme="minorHAnsi" w:cstheme="minorHAnsi"/>
                <w:sz w:val="16"/>
                <w:szCs w:val="16"/>
                <w:lang w:val="en-US"/>
              </w:rPr>
              <w:lastRenderedPageBreak/>
              <w:t>Shaterian</w:t>
            </w:r>
            <w:proofErr w:type="spellEnd"/>
            <w:r w:rsidRPr="00FA2EB8">
              <w:rPr>
                <w:rFonts w:asciiTheme="minorHAnsi" w:hAnsiTheme="minorHAnsi" w:cstheme="minorHAnsi"/>
                <w:sz w:val="16"/>
                <w:szCs w:val="16"/>
                <w:lang w:val="en-US"/>
              </w:rPr>
              <w:t xml:space="preserve"> 2018</w:t>
            </w:r>
          </w:p>
        </w:tc>
        <w:tc>
          <w:tcPr>
            <w:tcW w:w="860" w:type="dxa"/>
            <w:tcBorders>
              <w:top w:val="nil"/>
              <w:left w:val="nil"/>
              <w:bottom w:val="single" w:sz="4" w:space="0" w:color="auto"/>
              <w:right w:val="single" w:sz="4" w:space="0" w:color="auto"/>
            </w:tcBorders>
            <w:shd w:val="clear" w:color="000000" w:fill="FFFFFF"/>
            <w:hideMark/>
          </w:tcPr>
          <w:p w14:paraId="7D6D461E" w14:textId="26251E47" w:rsidR="00CB3274" w:rsidRPr="00FA2EB8" w:rsidRDefault="00CB3274">
            <w:pPr>
              <w:spacing w:after="0"/>
              <w:rPr>
                <w:rFonts w:asciiTheme="minorHAnsi" w:eastAsia="Times New Roman" w:hAnsiTheme="minorHAnsi" w:cstheme="minorHAnsi"/>
                <w:color w:val="000000"/>
                <w:sz w:val="16"/>
                <w:szCs w:val="16"/>
                <w:lang w:val="en-US" w:eastAsia="en-IE"/>
              </w:rPr>
            </w:pPr>
            <w:r w:rsidRPr="00FA2EB8">
              <w:rPr>
                <w:rFonts w:asciiTheme="minorHAnsi" w:hAnsiTheme="minorHAnsi" w:cstheme="minorHAnsi"/>
                <w:sz w:val="16"/>
                <w:szCs w:val="16"/>
                <w:lang w:val="en-US"/>
              </w:rPr>
              <w:t>USA</w:t>
            </w:r>
          </w:p>
        </w:tc>
        <w:tc>
          <w:tcPr>
            <w:tcW w:w="990" w:type="dxa"/>
            <w:tcBorders>
              <w:top w:val="nil"/>
              <w:left w:val="nil"/>
              <w:bottom w:val="single" w:sz="4" w:space="0" w:color="auto"/>
              <w:right w:val="single" w:sz="4" w:space="0" w:color="auto"/>
            </w:tcBorders>
            <w:shd w:val="clear" w:color="000000" w:fill="FFFFFF"/>
            <w:hideMark/>
          </w:tcPr>
          <w:p w14:paraId="6427DF2A" w14:textId="77777777" w:rsidR="00CB3274" w:rsidRPr="00FA2EB8" w:rsidRDefault="00CB3274">
            <w:pPr>
              <w:spacing w:after="0"/>
              <w:rPr>
                <w:rFonts w:asciiTheme="minorHAnsi" w:eastAsia="Times New Roman" w:hAnsiTheme="minorHAnsi" w:cstheme="minorHAnsi"/>
                <w:color w:val="000000"/>
                <w:sz w:val="16"/>
                <w:szCs w:val="16"/>
                <w:lang w:val="en-US" w:eastAsia="en-IE"/>
              </w:rPr>
            </w:pPr>
            <w:r w:rsidRPr="00FA2EB8">
              <w:rPr>
                <w:rFonts w:asciiTheme="minorHAnsi" w:eastAsia="Times New Roman" w:hAnsiTheme="minorHAnsi" w:cstheme="minorHAnsi"/>
                <w:color w:val="000000"/>
                <w:sz w:val="16"/>
                <w:szCs w:val="16"/>
                <w:lang w:val="en-US" w:eastAsia="en-IE"/>
              </w:rPr>
              <w:t>1985-2016</w:t>
            </w:r>
          </w:p>
        </w:tc>
        <w:tc>
          <w:tcPr>
            <w:tcW w:w="1618" w:type="dxa"/>
            <w:tcBorders>
              <w:top w:val="nil"/>
              <w:left w:val="nil"/>
              <w:bottom w:val="single" w:sz="4" w:space="0" w:color="auto"/>
              <w:right w:val="single" w:sz="4" w:space="0" w:color="auto"/>
            </w:tcBorders>
            <w:shd w:val="clear" w:color="000000" w:fill="FFFFFF"/>
            <w:hideMark/>
          </w:tcPr>
          <w:p w14:paraId="39049EE4" w14:textId="15CCE706" w:rsidR="00CB3274" w:rsidRPr="00FA2EB8" w:rsidRDefault="00CB3274" w:rsidP="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 xml:space="preserve">2 studies with </w:t>
            </w:r>
            <w:r w:rsidR="00FA2EB8" w:rsidRPr="00FA2EB8">
              <w:rPr>
                <w:rFonts w:ascii="Calibri" w:eastAsia="Times New Roman" w:hAnsi="Calibri" w:cstheme="majorHAnsi"/>
                <w:color w:val="000000"/>
                <w:sz w:val="16"/>
                <w:szCs w:val="14"/>
                <w:lang w:val="en-US" w:eastAsia="en-IE"/>
              </w:rPr>
              <w:t>6,000-digit</w:t>
            </w:r>
            <w:r w:rsidRPr="00FA2EB8">
              <w:rPr>
                <w:rFonts w:ascii="Calibri" w:eastAsia="Times New Roman" w:hAnsi="Calibri" w:cstheme="majorHAnsi"/>
                <w:color w:val="000000"/>
                <w:sz w:val="16"/>
                <w:szCs w:val="14"/>
                <w:lang w:val="en-US" w:eastAsia="en-IE"/>
              </w:rPr>
              <w:t xml:space="preserve"> amputation</w:t>
            </w:r>
            <w:r w:rsidR="00FA2EB8">
              <w:rPr>
                <w:rFonts w:ascii="Calibri" w:eastAsia="Times New Roman" w:hAnsi="Calibri" w:cstheme="majorHAnsi"/>
                <w:color w:val="000000"/>
                <w:sz w:val="16"/>
                <w:szCs w:val="14"/>
                <w:lang w:val="en-US" w:eastAsia="en-IE"/>
              </w:rPr>
              <w:t xml:space="preserve"> and </w:t>
            </w:r>
            <w:r w:rsidRPr="00FA2EB8">
              <w:rPr>
                <w:rFonts w:ascii="Calibri" w:eastAsia="Times New Roman" w:hAnsi="Calibri" w:cstheme="majorHAnsi"/>
                <w:color w:val="000000"/>
                <w:sz w:val="16"/>
                <w:szCs w:val="14"/>
                <w:lang w:val="en-US" w:eastAsia="en-IE"/>
              </w:rPr>
              <w:t>replantation cases</w:t>
            </w:r>
            <w:r w:rsidR="002762EE" w:rsidRPr="00FA2EB8">
              <w:rPr>
                <w:rFonts w:ascii="Calibri" w:eastAsia="Times New Roman" w:hAnsi="Calibri" w:cstheme="majorHAnsi"/>
                <w:color w:val="000000"/>
                <w:sz w:val="16"/>
                <w:szCs w:val="14"/>
                <w:lang w:val="en-US" w:eastAsia="en-IE"/>
              </w:rPr>
              <w:t xml:space="preserve"> (Li 2008 and </w:t>
            </w:r>
            <w:proofErr w:type="spellStart"/>
            <w:r w:rsidR="002762EE" w:rsidRPr="00FA2EB8">
              <w:rPr>
                <w:rFonts w:ascii="Calibri" w:eastAsia="Times New Roman" w:hAnsi="Calibri" w:cstheme="majorHAnsi"/>
                <w:color w:val="000000"/>
                <w:sz w:val="16"/>
                <w:szCs w:val="14"/>
                <w:lang w:val="en-US" w:eastAsia="en-IE"/>
              </w:rPr>
              <w:t>Heistein</w:t>
            </w:r>
            <w:proofErr w:type="spellEnd"/>
            <w:r w:rsidR="002762EE" w:rsidRPr="00FA2EB8">
              <w:rPr>
                <w:rFonts w:ascii="Calibri" w:eastAsia="Times New Roman" w:hAnsi="Calibri" w:cstheme="majorHAnsi"/>
                <w:color w:val="000000"/>
                <w:sz w:val="16"/>
                <w:szCs w:val="14"/>
                <w:lang w:val="en-US" w:eastAsia="en-IE"/>
              </w:rPr>
              <w:t xml:space="preserve"> 2003)</w:t>
            </w:r>
            <w:r w:rsidR="00253DD4" w:rsidRPr="00FA2EB8">
              <w:rPr>
                <w:rFonts w:ascii="Calibri" w:eastAsia="Times New Roman" w:hAnsi="Calibri" w:cstheme="majorHAnsi"/>
                <w:color w:val="000000"/>
                <w:sz w:val="16"/>
                <w:szCs w:val="14"/>
                <w:lang w:val="en-US" w:eastAsia="en-IE"/>
              </w:rPr>
              <w:t>.</w:t>
            </w:r>
          </w:p>
          <w:p w14:paraId="02899149" w14:textId="77777777" w:rsidR="002762EE" w:rsidRPr="00FA2EB8" w:rsidRDefault="002762EE" w:rsidP="00CB3274">
            <w:pPr>
              <w:spacing w:after="0"/>
              <w:rPr>
                <w:rFonts w:ascii="Calibri" w:eastAsia="Times New Roman" w:hAnsi="Calibri" w:cstheme="majorHAnsi"/>
                <w:color w:val="000000"/>
                <w:sz w:val="16"/>
                <w:szCs w:val="14"/>
                <w:lang w:val="en-US" w:eastAsia="en-IE"/>
              </w:rPr>
            </w:pPr>
          </w:p>
          <w:p w14:paraId="3C79D87F" w14:textId="71E5A7CA" w:rsidR="002762EE" w:rsidRPr="00FA2EB8" w:rsidRDefault="00FA2EB8">
            <w:pPr>
              <w:spacing w:after="0"/>
              <w:rPr>
                <w:rFonts w:ascii="Calibri" w:eastAsia="Times New Roman" w:hAnsi="Calibri" w:cstheme="majorHAnsi"/>
                <w:color w:val="000000"/>
                <w:sz w:val="16"/>
                <w:szCs w:val="14"/>
                <w:lang w:val="en-US" w:eastAsia="en-IE"/>
              </w:rPr>
            </w:pPr>
            <w:r>
              <w:rPr>
                <w:rFonts w:ascii="Calibri" w:eastAsia="Times New Roman" w:hAnsi="Calibri" w:cstheme="majorHAnsi"/>
                <w:color w:val="000000"/>
                <w:sz w:val="16"/>
                <w:szCs w:val="14"/>
                <w:lang w:val="en-US" w:eastAsia="en-IE"/>
              </w:rPr>
              <w:t>N</w:t>
            </w:r>
            <w:r w:rsidR="002762EE" w:rsidRPr="00FA2EB8">
              <w:rPr>
                <w:rFonts w:ascii="Calibri" w:eastAsia="Times New Roman" w:hAnsi="Calibri" w:cstheme="majorHAnsi"/>
                <w:color w:val="000000"/>
                <w:sz w:val="16"/>
                <w:szCs w:val="14"/>
                <w:lang w:val="en-US" w:eastAsia="en-IE"/>
              </w:rPr>
              <w:t xml:space="preserve">ote: </w:t>
            </w:r>
            <w:proofErr w:type="spellStart"/>
            <w:r w:rsidR="002762EE" w:rsidRPr="00FA2EB8">
              <w:rPr>
                <w:rFonts w:ascii="Calibri" w:eastAsia="Times New Roman" w:hAnsi="Calibri" w:cstheme="majorHAnsi"/>
                <w:color w:val="000000"/>
                <w:sz w:val="16"/>
                <w:szCs w:val="14"/>
                <w:lang w:val="en-US" w:eastAsia="en-IE"/>
              </w:rPr>
              <w:t>Heistein</w:t>
            </w:r>
            <w:proofErr w:type="spellEnd"/>
            <w:r w:rsidR="002762EE" w:rsidRPr="00FA2EB8">
              <w:rPr>
                <w:rFonts w:ascii="Calibri" w:eastAsia="Times New Roman" w:hAnsi="Calibri" w:cstheme="majorHAnsi"/>
                <w:color w:val="000000"/>
                <w:sz w:val="16"/>
                <w:szCs w:val="14"/>
                <w:lang w:val="en-US" w:eastAsia="en-IE"/>
              </w:rPr>
              <w:t xml:space="preserve"> 2003 was excluded as an individual study from this scoping review as it did not provide any description of how prehospital cooling was accomplished and did not describe time interval between injury/cooling and replantation.</w:t>
            </w:r>
          </w:p>
        </w:tc>
        <w:tc>
          <w:tcPr>
            <w:tcW w:w="1843" w:type="dxa"/>
            <w:tcBorders>
              <w:top w:val="nil"/>
              <w:left w:val="nil"/>
              <w:bottom w:val="single" w:sz="4" w:space="0" w:color="auto"/>
              <w:right w:val="single" w:sz="4" w:space="0" w:color="auto"/>
            </w:tcBorders>
            <w:shd w:val="clear" w:color="000000" w:fill="FFFFFF"/>
            <w:hideMark/>
          </w:tcPr>
          <w:p w14:paraId="147BB062" w14:textId="790756E4" w:rsidR="00CB3274" w:rsidRPr="00FA2EB8" w:rsidRDefault="00CB3274" w:rsidP="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w:t>
            </w:r>
            <w:r w:rsidR="002762EE" w:rsidRPr="00FA2EB8">
              <w:rPr>
                <w:rFonts w:ascii="Calibri" w:eastAsia="Times New Roman" w:hAnsi="Calibri" w:cstheme="majorHAnsi"/>
                <w:color w:val="000000"/>
                <w:sz w:val="16"/>
                <w:szCs w:val="14"/>
                <w:lang w:val="en-US" w:eastAsia="en-IE"/>
              </w:rPr>
              <w:t>C</w:t>
            </w:r>
            <w:r w:rsidRPr="00FA2EB8">
              <w:rPr>
                <w:rFonts w:ascii="Calibri" w:eastAsia="Times New Roman" w:hAnsi="Calibri" w:cstheme="majorHAnsi"/>
                <w:color w:val="000000"/>
                <w:sz w:val="16"/>
                <w:szCs w:val="14"/>
                <w:lang w:val="en-US" w:eastAsia="en-IE"/>
              </w:rPr>
              <w:t>old” preservation</w:t>
            </w:r>
          </w:p>
          <w:p w14:paraId="39F8C0FE" w14:textId="77777777" w:rsidR="002762EE" w:rsidRPr="00FA2EB8" w:rsidRDefault="002762EE" w:rsidP="00CB3274">
            <w:pPr>
              <w:spacing w:after="0"/>
              <w:rPr>
                <w:rFonts w:ascii="Calibri" w:eastAsia="Times New Roman" w:hAnsi="Calibri" w:cstheme="majorHAnsi"/>
                <w:color w:val="000000"/>
                <w:sz w:val="16"/>
                <w:szCs w:val="14"/>
                <w:lang w:val="en-US" w:eastAsia="en-IE"/>
              </w:rPr>
            </w:pPr>
          </w:p>
          <w:p w14:paraId="29735149" w14:textId="2ED44A33" w:rsidR="002762EE" w:rsidRPr="00FA2EB8" w:rsidRDefault="002762EE">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No description was provided in this review of how or when cooling of the amputated part occurred or how long cooling took place.</w:t>
            </w:r>
          </w:p>
        </w:tc>
        <w:tc>
          <w:tcPr>
            <w:tcW w:w="1417" w:type="dxa"/>
            <w:tcBorders>
              <w:top w:val="nil"/>
              <w:left w:val="nil"/>
              <w:bottom w:val="single" w:sz="4" w:space="0" w:color="auto"/>
              <w:right w:val="single" w:sz="4" w:space="0" w:color="auto"/>
            </w:tcBorders>
            <w:shd w:val="clear" w:color="000000" w:fill="FFFFFF"/>
            <w:hideMark/>
          </w:tcPr>
          <w:p w14:paraId="48022C7E" w14:textId="7938E464"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Replantation of amputated digits</w:t>
            </w:r>
            <w:r w:rsidR="00051814" w:rsidRPr="00FA2EB8">
              <w:rPr>
                <w:rFonts w:ascii="Calibri" w:eastAsia="Times New Roman" w:hAnsi="Calibri" w:cstheme="majorHAnsi"/>
                <w:color w:val="000000"/>
                <w:sz w:val="16"/>
                <w:szCs w:val="14"/>
                <w:lang w:val="en-US" w:eastAsia="en-IE"/>
              </w:rPr>
              <w:t>.</w:t>
            </w:r>
          </w:p>
        </w:tc>
        <w:tc>
          <w:tcPr>
            <w:tcW w:w="1276" w:type="dxa"/>
            <w:tcBorders>
              <w:top w:val="nil"/>
              <w:left w:val="nil"/>
              <w:bottom w:val="single" w:sz="4" w:space="0" w:color="auto"/>
              <w:right w:val="single" w:sz="4" w:space="0" w:color="auto"/>
            </w:tcBorders>
            <w:shd w:val="clear" w:color="000000" w:fill="FFFFFF"/>
            <w:hideMark/>
          </w:tcPr>
          <w:p w14:paraId="1671C8D9" w14:textId="5C1AC691"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w:t>
            </w:r>
            <w:r w:rsidR="001B0353" w:rsidRPr="00FA2EB8">
              <w:rPr>
                <w:rFonts w:ascii="Calibri" w:eastAsia="Times New Roman" w:hAnsi="Calibri" w:cstheme="majorHAnsi"/>
                <w:color w:val="000000"/>
                <w:sz w:val="16"/>
                <w:szCs w:val="14"/>
                <w:lang w:val="en-US" w:eastAsia="en-IE"/>
              </w:rPr>
              <w:t>W</w:t>
            </w:r>
            <w:r w:rsidRPr="00FA2EB8">
              <w:rPr>
                <w:rFonts w:ascii="Calibri" w:eastAsia="Times New Roman" w:hAnsi="Calibri" w:cstheme="majorHAnsi"/>
                <w:color w:val="000000"/>
                <w:sz w:val="16"/>
                <w:szCs w:val="14"/>
                <w:lang w:val="en-US" w:eastAsia="en-IE"/>
              </w:rPr>
              <w:t>arm” or room temperature preservation</w:t>
            </w:r>
            <w:r w:rsidR="00051814" w:rsidRPr="00FA2EB8">
              <w:rPr>
                <w:rFonts w:ascii="Calibri" w:eastAsia="Times New Roman" w:hAnsi="Calibri" w:cstheme="majorHAnsi"/>
                <w:color w:val="000000"/>
                <w:sz w:val="16"/>
                <w:szCs w:val="14"/>
                <w:lang w:val="en-US" w:eastAsia="en-IE"/>
              </w:rPr>
              <w:t>.</w:t>
            </w:r>
          </w:p>
        </w:tc>
        <w:tc>
          <w:tcPr>
            <w:tcW w:w="1559" w:type="dxa"/>
            <w:tcBorders>
              <w:top w:val="nil"/>
              <w:left w:val="nil"/>
              <w:bottom w:val="single" w:sz="4" w:space="0" w:color="auto"/>
              <w:right w:val="single" w:sz="4" w:space="0" w:color="auto"/>
            </w:tcBorders>
            <w:shd w:val="clear" w:color="000000" w:fill="FFFFFF"/>
            <w:hideMark/>
          </w:tcPr>
          <w:p w14:paraId="2632F5F7" w14:textId="0A408750"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Replant survival</w:t>
            </w:r>
            <w:r w:rsidR="00051814" w:rsidRPr="00FA2EB8">
              <w:rPr>
                <w:rFonts w:ascii="Calibri" w:eastAsia="Times New Roman" w:hAnsi="Calibri" w:cstheme="majorHAnsi"/>
                <w:color w:val="000000"/>
                <w:sz w:val="16"/>
                <w:szCs w:val="14"/>
                <w:lang w:val="en-US" w:eastAsia="en-IE"/>
              </w:rPr>
              <w:t>.</w:t>
            </w:r>
          </w:p>
        </w:tc>
        <w:tc>
          <w:tcPr>
            <w:tcW w:w="1985" w:type="dxa"/>
            <w:tcBorders>
              <w:top w:val="nil"/>
              <w:left w:val="nil"/>
              <w:bottom w:val="single" w:sz="4" w:space="0" w:color="auto"/>
              <w:right w:val="single" w:sz="4" w:space="0" w:color="auto"/>
            </w:tcBorders>
            <w:shd w:val="clear" w:color="000000" w:fill="FFFFFF"/>
            <w:hideMark/>
          </w:tcPr>
          <w:p w14:paraId="0C12C300" w14:textId="7EB3A2F6"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The method of preservation was not statistically associated with replant survival (OR</w:t>
            </w:r>
            <w:r w:rsidR="002762EE" w:rsidRPr="00FA2EB8">
              <w:rPr>
                <w:rFonts w:ascii="Calibri" w:eastAsia="Times New Roman" w:hAnsi="Calibri" w:cstheme="majorHAnsi"/>
                <w:color w:val="000000"/>
                <w:sz w:val="16"/>
                <w:szCs w:val="14"/>
                <w:lang w:val="en-US" w:eastAsia="en-IE"/>
              </w:rPr>
              <w:t>:</w:t>
            </w:r>
            <w:r w:rsidRPr="00FA2EB8">
              <w:rPr>
                <w:rFonts w:ascii="Calibri" w:eastAsia="Times New Roman" w:hAnsi="Calibri" w:cstheme="majorHAnsi"/>
                <w:color w:val="000000"/>
                <w:sz w:val="16"/>
                <w:szCs w:val="14"/>
                <w:lang w:val="en-US" w:eastAsia="en-IE"/>
              </w:rPr>
              <w:t xml:space="preserve"> 0.94 (p&gt;0.05)).  </w:t>
            </w:r>
          </w:p>
        </w:tc>
        <w:tc>
          <w:tcPr>
            <w:tcW w:w="1984" w:type="dxa"/>
            <w:tcBorders>
              <w:top w:val="nil"/>
              <w:left w:val="nil"/>
              <w:bottom w:val="single" w:sz="4" w:space="0" w:color="auto"/>
              <w:right w:val="single" w:sz="4" w:space="0" w:color="auto"/>
            </w:tcBorders>
            <w:shd w:val="clear" w:color="000000" w:fill="FFFFFF"/>
            <w:hideMark/>
          </w:tcPr>
          <w:p w14:paraId="22ACDFBF" w14:textId="6C4BF416"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Meta-analysis revealed the number of venous anastomosis (0 vs. 1 vs. 2), the number of arterial anastomosis (0 vs. 1 vs. 2), and mechanism of injury (sharp versus blunt cut versus avulsion versus crush) to</w:t>
            </w:r>
            <w:r w:rsidR="002762EE" w:rsidRPr="00FA2EB8">
              <w:rPr>
                <w:rFonts w:ascii="Calibri" w:eastAsia="Times New Roman" w:hAnsi="Calibri" w:cstheme="majorHAnsi"/>
                <w:color w:val="000000"/>
                <w:sz w:val="16"/>
                <w:szCs w:val="14"/>
                <w:lang w:val="en-US" w:eastAsia="en-IE"/>
              </w:rPr>
              <w:t xml:space="preserve"> </w:t>
            </w:r>
            <w:r w:rsidRPr="00FA2EB8">
              <w:rPr>
                <w:rFonts w:ascii="Calibri" w:eastAsia="Times New Roman" w:hAnsi="Calibri" w:cstheme="majorHAnsi"/>
                <w:color w:val="000000"/>
                <w:sz w:val="16"/>
                <w:szCs w:val="14"/>
                <w:lang w:val="en-US" w:eastAsia="en-IE"/>
              </w:rPr>
              <w:t xml:space="preserve">influence replant survival (p&lt;0.05). The authors failed to find a significant association between survival and age, sex, zone of injury, digit number, tobacco use, ischemia time, method of preservation, and use of vein graft. The method of preservation was not statistically associated with replant survival (OR 0.94 (p&gt;0.05)).  </w:t>
            </w:r>
          </w:p>
        </w:tc>
      </w:tr>
      <w:tr w:rsidR="002762EE" w:rsidRPr="00FA2EB8" w14:paraId="3BBBEF2A" w14:textId="77777777" w:rsidTr="00694443">
        <w:trPr>
          <w:trHeight w:val="1928"/>
        </w:trPr>
        <w:tc>
          <w:tcPr>
            <w:tcW w:w="1210" w:type="dxa"/>
            <w:tcBorders>
              <w:top w:val="nil"/>
              <w:left w:val="single" w:sz="4" w:space="0" w:color="auto"/>
              <w:bottom w:val="single" w:sz="4" w:space="0" w:color="auto"/>
              <w:right w:val="single" w:sz="4" w:space="0" w:color="auto"/>
            </w:tcBorders>
            <w:shd w:val="clear" w:color="auto" w:fill="auto"/>
            <w:hideMark/>
          </w:tcPr>
          <w:p w14:paraId="3D3DA6DB" w14:textId="77777777"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Ma 2016</w:t>
            </w:r>
          </w:p>
        </w:tc>
        <w:tc>
          <w:tcPr>
            <w:tcW w:w="860" w:type="dxa"/>
            <w:tcBorders>
              <w:top w:val="nil"/>
              <w:left w:val="nil"/>
              <w:bottom w:val="single" w:sz="4" w:space="0" w:color="auto"/>
              <w:right w:val="single" w:sz="4" w:space="0" w:color="auto"/>
            </w:tcBorders>
            <w:shd w:val="clear" w:color="auto" w:fill="auto"/>
            <w:hideMark/>
          </w:tcPr>
          <w:p w14:paraId="0136F189" w14:textId="77777777"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China</w:t>
            </w:r>
          </w:p>
        </w:tc>
        <w:tc>
          <w:tcPr>
            <w:tcW w:w="990" w:type="dxa"/>
            <w:tcBorders>
              <w:top w:val="nil"/>
              <w:left w:val="nil"/>
              <w:bottom w:val="single" w:sz="4" w:space="0" w:color="auto"/>
              <w:right w:val="single" w:sz="4" w:space="0" w:color="auto"/>
            </w:tcBorders>
            <w:shd w:val="clear" w:color="auto" w:fill="auto"/>
            <w:hideMark/>
          </w:tcPr>
          <w:p w14:paraId="33DCBD4F" w14:textId="77777777"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1989-2013</w:t>
            </w:r>
          </w:p>
        </w:tc>
        <w:tc>
          <w:tcPr>
            <w:tcW w:w="1618" w:type="dxa"/>
            <w:tcBorders>
              <w:top w:val="nil"/>
              <w:left w:val="nil"/>
              <w:bottom w:val="single" w:sz="4" w:space="0" w:color="auto"/>
              <w:right w:val="single" w:sz="4" w:space="0" w:color="auto"/>
            </w:tcBorders>
            <w:shd w:val="clear" w:color="auto" w:fill="auto"/>
            <w:hideMark/>
          </w:tcPr>
          <w:p w14:paraId="4BDCF0CE" w14:textId="0D55CBC8"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22 observational studies with 2,641 patients (aged 1-75 years) with 4,678 amputated digits in total, most of the patients suffered from guillotine, avulsion, and crush of their digits. Studies conducted in Brazil, China, Yugoslavia, Korea, USA, Japan, Singapore, Italy and India</w:t>
            </w:r>
            <w:r w:rsidR="00253DD4" w:rsidRPr="00FA2EB8">
              <w:rPr>
                <w:rFonts w:ascii="Calibri" w:eastAsia="Times New Roman" w:hAnsi="Calibri" w:cstheme="majorHAnsi"/>
                <w:color w:val="000000"/>
                <w:sz w:val="16"/>
                <w:szCs w:val="14"/>
                <w:lang w:val="en-US" w:eastAsia="en-IE"/>
              </w:rPr>
              <w:t>.</w:t>
            </w:r>
          </w:p>
        </w:tc>
        <w:tc>
          <w:tcPr>
            <w:tcW w:w="1843" w:type="dxa"/>
            <w:tcBorders>
              <w:top w:val="nil"/>
              <w:left w:val="nil"/>
              <w:bottom w:val="single" w:sz="4" w:space="0" w:color="auto"/>
              <w:right w:val="single" w:sz="4" w:space="0" w:color="auto"/>
            </w:tcBorders>
            <w:shd w:val="clear" w:color="auto" w:fill="auto"/>
            <w:hideMark/>
          </w:tcPr>
          <w:p w14:paraId="760EDB69" w14:textId="2343C067"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Cold (“ice”) preservation</w:t>
            </w:r>
            <w:r w:rsidR="00051814" w:rsidRPr="00FA2EB8">
              <w:rPr>
                <w:rFonts w:ascii="Calibri" w:eastAsia="Times New Roman" w:hAnsi="Calibri" w:cstheme="majorHAnsi"/>
                <w:color w:val="000000"/>
                <w:sz w:val="16"/>
                <w:szCs w:val="14"/>
                <w:lang w:val="en-US" w:eastAsia="en-IE"/>
              </w:rPr>
              <w:t>.</w:t>
            </w:r>
          </w:p>
        </w:tc>
        <w:tc>
          <w:tcPr>
            <w:tcW w:w="1417" w:type="dxa"/>
            <w:tcBorders>
              <w:top w:val="nil"/>
              <w:left w:val="nil"/>
              <w:bottom w:val="single" w:sz="4" w:space="0" w:color="auto"/>
              <w:right w:val="single" w:sz="4" w:space="0" w:color="auto"/>
            </w:tcBorders>
            <w:shd w:val="clear" w:color="auto" w:fill="auto"/>
            <w:hideMark/>
          </w:tcPr>
          <w:p w14:paraId="33043D69" w14:textId="449A523D" w:rsidR="00CB3274" w:rsidRPr="00FA2EB8" w:rsidRDefault="001B0353">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D</w:t>
            </w:r>
            <w:r w:rsidR="00CB3274" w:rsidRPr="00FA2EB8">
              <w:rPr>
                <w:rFonts w:ascii="Calibri" w:eastAsia="Times New Roman" w:hAnsi="Calibri" w:cstheme="majorHAnsi"/>
                <w:color w:val="000000"/>
                <w:sz w:val="16"/>
                <w:szCs w:val="14"/>
                <w:lang w:val="en-US" w:eastAsia="en-IE"/>
              </w:rPr>
              <w:t>igital replantation</w:t>
            </w:r>
            <w:r w:rsidR="00051814" w:rsidRPr="00FA2EB8">
              <w:rPr>
                <w:rFonts w:ascii="Calibri" w:eastAsia="Times New Roman" w:hAnsi="Calibri" w:cstheme="majorHAnsi"/>
                <w:color w:val="000000"/>
                <w:sz w:val="16"/>
                <w:szCs w:val="14"/>
                <w:lang w:val="en-US" w:eastAsia="en-IE"/>
              </w:rPr>
              <w:t>.</w:t>
            </w:r>
            <w:r w:rsidR="00CB3274" w:rsidRPr="00FA2EB8">
              <w:rPr>
                <w:rFonts w:ascii="Calibri" w:eastAsia="Times New Roman" w:hAnsi="Calibri" w:cstheme="majorHAnsi"/>
                <w:color w:val="000000"/>
                <w:sz w:val="16"/>
                <w:szCs w:val="14"/>
                <w:lang w:val="en-US" w:eastAsia="en-IE"/>
              </w:rPr>
              <w:t xml:space="preserve"> </w:t>
            </w:r>
          </w:p>
        </w:tc>
        <w:tc>
          <w:tcPr>
            <w:tcW w:w="1276" w:type="dxa"/>
            <w:tcBorders>
              <w:top w:val="nil"/>
              <w:left w:val="nil"/>
              <w:bottom w:val="single" w:sz="4" w:space="0" w:color="auto"/>
              <w:right w:val="single" w:sz="4" w:space="0" w:color="auto"/>
            </w:tcBorders>
            <w:shd w:val="clear" w:color="auto" w:fill="auto"/>
            <w:hideMark/>
          </w:tcPr>
          <w:p w14:paraId="44B4BF22" w14:textId="7A658246"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Compression bandage</w:t>
            </w:r>
            <w:r w:rsidR="00051814" w:rsidRPr="00FA2EB8">
              <w:rPr>
                <w:rFonts w:ascii="Calibri" w:eastAsia="Times New Roman" w:hAnsi="Calibri" w:cstheme="majorHAnsi"/>
                <w:color w:val="000000"/>
                <w:sz w:val="16"/>
                <w:szCs w:val="14"/>
                <w:lang w:val="en-US" w:eastAsia="en-IE"/>
              </w:rPr>
              <w:t>.</w:t>
            </w:r>
          </w:p>
        </w:tc>
        <w:tc>
          <w:tcPr>
            <w:tcW w:w="1559" w:type="dxa"/>
            <w:tcBorders>
              <w:top w:val="nil"/>
              <w:left w:val="nil"/>
              <w:bottom w:val="single" w:sz="4" w:space="0" w:color="auto"/>
              <w:right w:val="single" w:sz="4" w:space="0" w:color="auto"/>
            </w:tcBorders>
            <w:shd w:val="clear" w:color="auto" w:fill="auto"/>
            <w:hideMark/>
          </w:tcPr>
          <w:p w14:paraId="65155AF5" w14:textId="04DC1263"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Survival of replanted digit</w:t>
            </w:r>
          </w:p>
        </w:tc>
        <w:tc>
          <w:tcPr>
            <w:tcW w:w="1985" w:type="dxa"/>
            <w:tcBorders>
              <w:top w:val="nil"/>
              <w:left w:val="nil"/>
              <w:bottom w:val="single" w:sz="4" w:space="0" w:color="auto"/>
              <w:right w:val="single" w:sz="4" w:space="0" w:color="auto"/>
            </w:tcBorders>
            <w:shd w:val="clear" w:color="auto" w:fill="auto"/>
            <w:hideMark/>
          </w:tcPr>
          <w:p w14:paraId="7F4F6083" w14:textId="77777777"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Meta-analysis of survival rates suggested that cold preservation is associated with better replantation survival rates than emergency compression bandaging (OR 4.89, 95% CI [2.14, 11.20], P = 0.0002).</w:t>
            </w:r>
          </w:p>
        </w:tc>
        <w:tc>
          <w:tcPr>
            <w:tcW w:w="1984" w:type="dxa"/>
            <w:tcBorders>
              <w:top w:val="nil"/>
              <w:left w:val="nil"/>
              <w:bottom w:val="single" w:sz="4" w:space="0" w:color="auto"/>
              <w:right w:val="single" w:sz="4" w:space="0" w:color="auto"/>
            </w:tcBorders>
            <w:shd w:val="clear" w:color="auto" w:fill="auto"/>
            <w:hideMark/>
          </w:tcPr>
          <w:p w14:paraId="233676EE" w14:textId="77777777"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Gender and ischemia time had no significant influence on the survival rate of amputation replantation</w:t>
            </w:r>
          </w:p>
          <w:p w14:paraId="7B7D4D2B" w14:textId="77777777"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(P&gt;0.05). Age, injured hand, injury type, zone, and the method of preservation the amputated digit significantly</w:t>
            </w:r>
          </w:p>
          <w:p w14:paraId="11065A1E" w14:textId="09BA129F" w:rsidR="00CB3274" w:rsidRPr="00FA2EB8" w:rsidRDefault="00CB3274">
            <w:pPr>
              <w:spacing w:after="0"/>
              <w:rPr>
                <w:rFonts w:ascii="Calibri" w:eastAsia="Times New Roman" w:hAnsi="Calibri" w:cstheme="majorHAnsi"/>
                <w:color w:val="000000"/>
                <w:sz w:val="16"/>
                <w:szCs w:val="14"/>
                <w:lang w:val="en-US" w:eastAsia="en-IE"/>
              </w:rPr>
            </w:pPr>
            <w:r w:rsidRPr="00FA2EB8">
              <w:rPr>
                <w:rFonts w:ascii="Calibri" w:eastAsia="Times New Roman" w:hAnsi="Calibri" w:cstheme="majorHAnsi"/>
                <w:color w:val="000000"/>
                <w:sz w:val="16"/>
                <w:szCs w:val="14"/>
                <w:lang w:val="en-US" w:eastAsia="en-IE"/>
              </w:rPr>
              <w:t>influence the survival rate of digital replantation (P&lt;0.05).</w:t>
            </w:r>
          </w:p>
        </w:tc>
      </w:tr>
    </w:tbl>
    <w:p w14:paraId="784015BA" w14:textId="77777777" w:rsidR="00623834" w:rsidRPr="00FA2EB8" w:rsidRDefault="00623834">
      <w:pPr>
        <w:rPr>
          <w:lang w:val="en-US"/>
        </w:rPr>
      </w:pPr>
    </w:p>
    <w:sectPr w:rsidR="00623834" w:rsidRPr="00FA2EB8" w:rsidSect="00B71EEC">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5991A" w14:textId="77777777" w:rsidR="009A1CA2" w:rsidRDefault="009A1CA2" w:rsidP="00B71EEC">
      <w:pPr>
        <w:spacing w:after="0" w:line="240" w:lineRule="auto"/>
      </w:pPr>
      <w:r>
        <w:separator/>
      </w:r>
    </w:p>
  </w:endnote>
  <w:endnote w:type="continuationSeparator" w:id="0">
    <w:p w14:paraId="611051AF" w14:textId="77777777" w:rsidR="009A1CA2" w:rsidRDefault="009A1CA2" w:rsidP="00B71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8315607"/>
      <w:docPartObj>
        <w:docPartGallery w:val="Page Numbers (Bottom of Page)"/>
        <w:docPartUnique/>
      </w:docPartObj>
    </w:sdtPr>
    <w:sdtEndPr>
      <w:rPr>
        <w:noProof/>
      </w:rPr>
    </w:sdtEndPr>
    <w:sdtContent>
      <w:p w14:paraId="2C5F83CB" w14:textId="749ABFB5" w:rsidR="003D13DF" w:rsidRDefault="003D13DF">
        <w:pPr>
          <w:pStyle w:val="Footer"/>
          <w:jc w:val="right"/>
        </w:pPr>
        <w:r>
          <w:fldChar w:fldCharType="begin"/>
        </w:r>
        <w:r>
          <w:instrText xml:space="preserve"> PAGE   \* MERGEFORMAT </w:instrText>
        </w:r>
        <w:r>
          <w:fldChar w:fldCharType="separate"/>
        </w:r>
        <w:r w:rsidR="00523187">
          <w:rPr>
            <w:noProof/>
          </w:rPr>
          <w:t>4</w:t>
        </w:r>
        <w:r>
          <w:rPr>
            <w:noProof/>
          </w:rPr>
          <w:fldChar w:fldCharType="end"/>
        </w:r>
      </w:p>
    </w:sdtContent>
  </w:sdt>
  <w:p w14:paraId="674FDE02" w14:textId="77777777" w:rsidR="003D13DF" w:rsidRDefault="003D1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69B79" w14:textId="77777777" w:rsidR="009A1CA2" w:rsidRDefault="009A1CA2" w:rsidP="00B71EEC">
      <w:pPr>
        <w:spacing w:after="0" w:line="240" w:lineRule="auto"/>
      </w:pPr>
      <w:r>
        <w:separator/>
      </w:r>
    </w:p>
  </w:footnote>
  <w:footnote w:type="continuationSeparator" w:id="0">
    <w:p w14:paraId="2F213F85" w14:textId="77777777" w:rsidR="009A1CA2" w:rsidRDefault="009A1CA2" w:rsidP="00B71E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551D"/>
    <w:multiLevelType w:val="hybridMultilevel"/>
    <w:tmpl w:val="E1040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417FC"/>
    <w:multiLevelType w:val="hybridMultilevel"/>
    <w:tmpl w:val="FF54F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E381F"/>
    <w:multiLevelType w:val="hybridMultilevel"/>
    <w:tmpl w:val="E0162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B459A"/>
    <w:multiLevelType w:val="hybridMultilevel"/>
    <w:tmpl w:val="C4AA539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72E466B"/>
    <w:multiLevelType w:val="hybridMultilevel"/>
    <w:tmpl w:val="588C8A68"/>
    <w:lvl w:ilvl="0" w:tplc="C9E4BF46">
      <w:start w:val="1"/>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D6A0095"/>
    <w:multiLevelType w:val="hybridMultilevel"/>
    <w:tmpl w:val="1D3628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0F25FB7"/>
    <w:multiLevelType w:val="hybridMultilevel"/>
    <w:tmpl w:val="E91456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402A54C2"/>
    <w:multiLevelType w:val="hybridMultilevel"/>
    <w:tmpl w:val="3D22C57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4A59060C"/>
    <w:multiLevelType w:val="hybridMultilevel"/>
    <w:tmpl w:val="3418E2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D770812"/>
    <w:multiLevelType w:val="hybridMultilevel"/>
    <w:tmpl w:val="915E2F9E"/>
    <w:lvl w:ilvl="0" w:tplc="AB7E6C5C">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51405172"/>
    <w:multiLevelType w:val="multilevel"/>
    <w:tmpl w:val="95F69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74D3C4B"/>
    <w:multiLevelType w:val="hybridMultilevel"/>
    <w:tmpl w:val="1C125A2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6CA42C69"/>
    <w:multiLevelType w:val="hybridMultilevel"/>
    <w:tmpl w:val="A3684E02"/>
    <w:lvl w:ilvl="0" w:tplc="795062A4">
      <w:start w:val="1989"/>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82E5D46"/>
    <w:multiLevelType w:val="hybridMultilevel"/>
    <w:tmpl w:val="DABCDF08"/>
    <w:lvl w:ilvl="0" w:tplc="F28A241E">
      <w:start w:val="898"/>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C732808"/>
    <w:multiLevelType w:val="hybridMultilevel"/>
    <w:tmpl w:val="E58A6AE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946495712">
    <w:abstractNumId w:val="10"/>
  </w:num>
  <w:num w:numId="2" w16cid:durableId="1330598465">
    <w:abstractNumId w:val="14"/>
  </w:num>
  <w:num w:numId="3" w16cid:durableId="1479225028">
    <w:abstractNumId w:val="5"/>
  </w:num>
  <w:num w:numId="4" w16cid:durableId="673414312">
    <w:abstractNumId w:val="6"/>
  </w:num>
  <w:num w:numId="5" w16cid:durableId="1242909373">
    <w:abstractNumId w:val="7"/>
  </w:num>
  <w:num w:numId="6" w16cid:durableId="1998993874">
    <w:abstractNumId w:val="8"/>
  </w:num>
  <w:num w:numId="7" w16cid:durableId="259725795">
    <w:abstractNumId w:val="3"/>
  </w:num>
  <w:num w:numId="8" w16cid:durableId="90898617">
    <w:abstractNumId w:val="0"/>
  </w:num>
  <w:num w:numId="9" w16cid:durableId="2055501630">
    <w:abstractNumId w:val="9"/>
  </w:num>
  <w:num w:numId="10" w16cid:durableId="768082084">
    <w:abstractNumId w:val="4"/>
  </w:num>
  <w:num w:numId="11" w16cid:durableId="2118871554">
    <w:abstractNumId w:val="2"/>
  </w:num>
  <w:num w:numId="12" w16cid:durableId="1324427812">
    <w:abstractNumId w:val="1"/>
  </w:num>
  <w:num w:numId="13" w16cid:durableId="1647514058">
    <w:abstractNumId w:val="12"/>
  </w:num>
  <w:num w:numId="14" w16cid:durableId="1828744126">
    <w:abstractNumId w:val="13"/>
  </w:num>
  <w:num w:numId="15" w16cid:durableId="1056441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SortMethod w:val="000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EEC"/>
    <w:rsid w:val="00005A46"/>
    <w:rsid w:val="00036D7F"/>
    <w:rsid w:val="00051814"/>
    <w:rsid w:val="00084616"/>
    <w:rsid w:val="00085B44"/>
    <w:rsid w:val="000D0DBF"/>
    <w:rsid w:val="0010625A"/>
    <w:rsid w:val="00112D5A"/>
    <w:rsid w:val="001304CB"/>
    <w:rsid w:val="00133A4E"/>
    <w:rsid w:val="001608C8"/>
    <w:rsid w:val="00166FC2"/>
    <w:rsid w:val="00194532"/>
    <w:rsid w:val="001B0353"/>
    <w:rsid w:val="001B03EC"/>
    <w:rsid w:val="001C0214"/>
    <w:rsid w:val="001F2CF6"/>
    <w:rsid w:val="001F52A2"/>
    <w:rsid w:val="002037C4"/>
    <w:rsid w:val="002210E8"/>
    <w:rsid w:val="0023030C"/>
    <w:rsid w:val="00253DD4"/>
    <w:rsid w:val="00257357"/>
    <w:rsid w:val="00262025"/>
    <w:rsid w:val="002762EE"/>
    <w:rsid w:val="00295C00"/>
    <w:rsid w:val="002C749E"/>
    <w:rsid w:val="002D1F11"/>
    <w:rsid w:val="00312162"/>
    <w:rsid w:val="00364CC6"/>
    <w:rsid w:val="0037075D"/>
    <w:rsid w:val="003872D9"/>
    <w:rsid w:val="00392C86"/>
    <w:rsid w:val="00392FB1"/>
    <w:rsid w:val="00394493"/>
    <w:rsid w:val="003D13DF"/>
    <w:rsid w:val="003F5042"/>
    <w:rsid w:val="003F543A"/>
    <w:rsid w:val="00414E8C"/>
    <w:rsid w:val="004319E8"/>
    <w:rsid w:val="00435ED5"/>
    <w:rsid w:val="004411EC"/>
    <w:rsid w:val="004521BB"/>
    <w:rsid w:val="0049193C"/>
    <w:rsid w:val="004C10A0"/>
    <w:rsid w:val="004C351F"/>
    <w:rsid w:val="004D1114"/>
    <w:rsid w:val="004D5BD2"/>
    <w:rsid w:val="004F6451"/>
    <w:rsid w:val="00500CD6"/>
    <w:rsid w:val="00505AB2"/>
    <w:rsid w:val="00523187"/>
    <w:rsid w:val="005416DB"/>
    <w:rsid w:val="005660C3"/>
    <w:rsid w:val="005A3BCB"/>
    <w:rsid w:val="005A50CC"/>
    <w:rsid w:val="005A7227"/>
    <w:rsid w:val="005B26AC"/>
    <w:rsid w:val="005C0C24"/>
    <w:rsid w:val="005C2F52"/>
    <w:rsid w:val="005C63B2"/>
    <w:rsid w:val="005E67F2"/>
    <w:rsid w:val="005F3BB9"/>
    <w:rsid w:val="005F589B"/>
    <w:rsid w:val="006021F3"/>
    <w:rsid w:val="00621376"/>
    <w:rsid w:val="00623834"/>
    <w:rsid w:val="00625F0D"/>
    <w:rsid w:val="006326D2"/>
    <w:rsid w:val="0064211D"/>
    <w:rsid w:val="006535F4"/>
    <w:rsid w:val="00693A72"/>
    <w:rsid w:val="00694443"/>
    <w:rsid w:val="006B3F29"/>
    <w:rsid w:val="006F719D"/>
    <w:rsid w:val="00712D17"/>
    <w:rsid w:val="00722540"/>
    <w:rsid w:val="00722F5C"/>
    <w:rsid w:val="007263DD"/>
    <w:rsid w:val="00735B9E"/>
    <w:rsid w:val="0074357F"/>
    <w:rsid w:val="007435DB"/>
    <w:rsid w:val="00757689"/>
    <w:rsid w:val="00765FF2"/>
    <w:rsid w:val="007744AE"/>
    <w:rsid w:val="00787E8D"/>
    <w:rsid w:val="00792412"/>
    <w:rsid w:val="007B3554"/>
    <w:rsid w:val="007B414D"/>
    <w:rsid w:val="007B5C95"/>
    <w:rsid w:val="007C752B"/>
    <w:rsid w:val="007E3A15"/>
    <w:rsid w:val="007E5F2B"/>
    <w:rsid w:val="008062F0"/>
    <w:rsid w:val="00810A53"/>
    <w:rsid w:val="00825F6C"/>
    <w:rsid w:val="0084229C"/>
    <w:rsid w:val="0086208A"/>
    <w:rsid w:val="00885C1B"/>
    <w:rsid w:val="008903EB"/>
    <w:rsid w:val="008E1CF6"/>
    <w:rsid w:val="00973275"/>
    <w:rsid w:val="009963E2"/>
    <w:rsid w:val="009A1CA2"/>
    <w:rsid w:val="009A3F51"/>
    <w:rsid w:val="009C117A"/>
    <w:rsid w:val="009D49DC"/>
    <w:rsid w:val="009E4713"/>
    <w:rsid w:val="00A324E8"/>
    <w:rsid w:val="00A33C2D"/>
    <w:rsid w:val="00A52678"/>
    <w:rsid w:val="00A70FA7"/>
    <w:rsid w:val="00A861E6"/>
    <w:rsid w:val="00AA3C33"/>
    <w:rsid w:val="00AB6170"/>
    <w:rsid w:val="00AD65C4"/>
    <w:rsid w:val="00AE4EEA"/>
    <w:rsid w:val="00B0144B"/>
    <w:rsid w:val="00B023A9"/>
    <w:rsid w:val="00B15477"/>
    <w:rsid w:val="00B17714"/>
    <w:rsid w:val="00B17987"/>
    <w:rsid w:val="00B3275F"/>
    <w:rsid w:val="00B35D77"/>
    <w:rsid w:val="00B433C2"/>
    <w:rsid w:val="00B6219C"/>
    <w:rsid w:val="00B62AC5"/>
    <w:rsid w:val="00B71EEC"/>
    <w:rsid w:val="00B75C8C"/>
    <w:rsid w:val="00B77516"/>
    <w:rsid w:val="00B84DB7"/>
    <w:rsid w:val="00BB099A"/>
    <w:rsid w:val="00BB1927"/>
    <w:rsid w:val="00BF2170"/>
    <w:rsid w:val="00C057CC"/>
    <w:rsid w:val="00C1039D"/>
    <w:rsid w:val="00C115E0"/>
    <w:rsid w:val="00C21BEE"/>
    <w:rsid w:val="00C32EBE"/>
    <w:rsid w:val="00C34310"/>
    <w:rsid w:val="00C36D39"/>
    <w:rsid w:val="00C43EF0"/>
    <w:rsid w:val="00CA7BEE"/>
    <w:rsid w:val="00CB3274"/>
    <w:rsid w:val="00CC0D71"/>
    <w:rsid w:val="00CC6CBE"/>
    <w:rsid w:val="00CE070C"/>
    <w:rsid w:val="00CE2761"/>
    <w:rsid w:val="00D14E1F"/>
    <w:rsid w:val="00D324AC"/>
    <w:rsid w:val="00D36EF0"/>
    <w:rsid w:val="00D3774F"/>
    <w:rsid w:val="00D419B6"/>
    <w:rsid w:val="00D43D77"/>
    <w:rsid w:val="00D71E18"/>
    <w:rsid w:val="00D73A0F"/>
    <w:rsid w:val="00DA09D5"/>
    <w:rsid w:val="00DA0E0E"/>
    <w:rsid w:val="00DA6EB4"/>
    <w:rsid w:val="00DF082F"/>
    <w:rsid w:val="00E00F33"/>
    <w:rsid w:val="00E04B93"/>
    <w:rsid w:val="00E10219"/>
    <w:rsid w:val="00E31D0B"/>
    <w:rsid w:val="00E436B2"/>
    <w:rsid w:val="00E51D12"/>
    <w:rsid w:val="00E57832"/>
    <w:rsid w:val="00E67569"/>
    <w:rsid w:val="00E7537F"/>
    <w:rsid w:val="00E86DBB"/>
    <w:rsid w:val="00EC16F1"/>
    <w:rsid w:val="00EC1713"/>
    <w:rsid w:val="00EC221C"/>
    <w:rsid w:val="00EC5EF3"/>
    <w:rsid w:val="00ED09CA"/>
    <w:rsid w:val="00ED25AE"/>
    <w:rsid w:val="00ED3CB5"/>
    <w:rsid w:val="00EE7703"/>
    <w:rsid w:val="00F05FD9"/>
    <w:rsid w:val="00F33AE2"/>
    <w:rsid w:val="00F436B7"/>
    <w:rsid w:val="00F60188"/>
    <w:rsid w:val="00F96430"/>
    <w:rsid w:val="00FA2EB8"/>
    <w:rsid w:val="00FA5B19"/>
    <w:rsid w:val="00FB07D5"/>
    <w:rsid w:val="00FB30B2"/>
    <w:rsid w:val="00FC21D5"/>
    <w:rsid w:val="00FD17A9"/>
    <w:rsid w:val="00FD26E2"/>
    <w:rsid w:val="00FF6A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D073D"/>
  <w15:chartTrackingRefBased/>
  <w15:docId w15:val="{801B97CF-836E-4B6E-BA17-8EDA339F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EF0"/>
  </w:style>
  <w:style w:type="paragraph" w:styleId="Heading1">
    <w:name w:val="heading 1"/>
    <w:basedOn w:val="Normal"/>
    <w:next w:val="Normal"/>
    <w:link w:val="Heading1Char"/>
    <w:uiPriority w:val="9"/>
    <w:qFormat/>
    <w:rsid w:val="00B71EEC"/>
    <w:pPr>
      <w:keepNext/>
      <w:keepLines/>
      <w:spacing w:before="480" w:after="0" w:line="240" w:lineRule="auto"/>
      <w:outlineLvl w:val="0"/>
    </w:pPr>
    <w:rPr>
      <w:rFonts w:asciiTheme="majorHAnsi" w:eastAsiaTheme="majorEastAsia" w:hAnsiTheme="majorHAnsi" w:cstheme="majorBidi"/>
      <w:b/>
      <w:bCs/>
      <w:color w:val="2C6EAB" w:themeColor="accent1" w:themeShade="B5"/>
      <w:sz w:val="32"/>
      <w:szCs w:val="32"/>
      <w:lang w:val="en-US"/>
    </w:rPr>
  </w:style>
  <w:style w:type="paragraph" w:styleId="Heading2">
    <w:name w:val="heading 2"/>
    <w:basedOn w:val="Normal"/>
    <w:next w:val="Normal"/>
    <w:link w:val="Heading2Char"/>
    <w:uiPriority w:val="9"/>
    <w:unhideWhenUsed/>
    <w:qFormat/>
    <w:rsid w:val="00B71EEC"/>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US"/>
    </w:rPr>
  </w:style>
  <w:style w:type="paragraph" w:styleId="Heading3">
    <w:name w:val="heading 3"/>
    <w:basedOn w:val="Normal"/>
    <w:next w:val="Normal"/>
    <w:link w:val="Heading3Char"/>
    <w:uiPriority w:val="9"/>
    <w:unhideWhenUsed/>
    <w:qFormat/>
    <w:rsid w:val="00B71EEC"/>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val="en-US"/>
    </w:rPr>
  </w:style>
  <w:style w:type="paragraph" w:styleId="Heading4">
    <w:name w:val="heading 4"/>
    <w:basedOn w:val="Normal"/>
    <w:next w:val="Normal"/>
    <w:link w:val="Heading4Char"/>
    <w:rsid w:val="00B71EEC"/>
    <w:pPr>
      <w:keepNext/>
      <w:keepLines/>
      <w:spacing w:before="240" w:after="40" w:line="240" w:lineRule="auto"/>
      <w:outlineLvl w:val="3"/>
    </w:pPr>
    <w:rPr>
      <w:rFonts w:ascii="Cambria" w:eastAsia="Cambria" w:hAnsi="Cambria" w:cs="Cambria"/>
      <w:b/>
      <w:color w:val="auto"/>
      <w:sz w:val="24"/>
      <w:szCs w:val="24"/>
      <w:lang w:val="en-US"/>
    </w:rPr>
  </w:style>
  <w:style w:type="paragraph" w:styleId="Heading5">
    <w:name w:val="heading 5"/>
    <w:basedOn w:val="Normal"/>
    <w:next w:val="Normal"/>
    <w:link w:val="Heading5Char"/>
    <w:rsid w:val="00B71EEC"/>
    <w:pPr>
      <w:keepNext/>
      <w:keepLines/>
      <w:spacing w:before="220" w:after="40" w:line="240" w:lineRule="auto"/>
      <w:outlineLvl w:val="4"/>
    </w:pPr>
    <w:rPr>
      <w:rFonts w:ascii="Cambria" w:eastAsia="Cambria" w:hAnsi="Cambria" w:cs="Cambria"/>
      <w:b/>
      <w:color w:val="auto"/>
      <w:lang w:val="en-US"/>
    </w:rPr>
  </w:style>
  <w:style w:type="paragraph" w:styleId="Heading6">
    <w:name w:val="heading 6"/>
    <w:basedOn w:val="Normal"/>
    <w:next w:val="Normal"/>
    <w:link w:val="Heading6Char"/>
    <w:rsid w:val="00B71EEC"/>
    <w:pPr>
      <w:keepNext/>
      <w:keepLines/>
      <w:spacing w:before="200" w:after="40" w:line="240" w:lineRule="auto"/>
      <w:outlineLvl w:val="5"/>
    </w:pPr>
    <w:rPr>
      <w:rFonts w:ascii="Cambria" w:eastAsia="Cambria" w:hAnsi="Cambria" w:cs="Cambria"/>
      <w:b/>
      <w:color w:val="auto"/>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Estyle">
    <w:name w:val="HSE style"/>
    <w:basedOn w:val="Normal"/>
    <w:link w:val="HSEstyleChar"/>
    <w:qFormat/>
    <w:rsid w:val="00312162"/>
    <w:pPr>
      <w:spacing w:after="0" w:line="276" w:lineRule="auto"/>
      <w:contextualSpacing/>
      <w:jc w:val="both"/>
    </w:pPr>
    <w:rPr>
      <w:sz w:val="20"/>
    </w:rPr>
  </w:style>
  <w:style w:type="character" w:customStyle="1" w:styleId="HSEstyleChar">
    <w:name w:val="HSE style Char"/>
    <w:basedOn w:val="DefaultParagraphFont"/>
    <w:link w:val="HSEstyle"/>
    <w:rsid w:val="00312162"/>
    <w:rPr>
      <w:sz w:val="20"/>
    </w:rPr>
  </w:style>
  <w:style w:type="paragraph" w:customStyle="1" w:styleId="NormalHSEstyle">
    <w:name w:val="Normal HSE style"/>
    <w:basedOn w:val="Normal"/>
    <w:link w:val="NormalHSEstyleChar"/>
    <w:qFormat/>
    <w:rsid w:val="00414E8C"/>
    <w:pPr>
      <w:suppressAutoHyphens/>
      <w:autoSpaceDN w:val="0"/>
      <w:spacing w:after="0" w:line="276" w:lineRule="auto"/>
      <w:contextualSpacing/>
    </w:pPr>
    <w:rPr>
      <w:rFonts w:eastAsia="Times New Roman" w:cs="Times New Roman"/>
      <w:szCs w:val="24"/>
      <w:lang w:eastAsia="en-GB"/>
    </w:rPr>
  </w:style>
  <w:style w:type="character" w:customStyle="1" w:styleId="NormalHSEstyleChar">
    <w:name w:val="Normal HSE style Char"/>
    <w:basedOn w:val="DefaultParagraphFont"/>
    <w:link w:val="NormalHSEstyle"/>
    <w:rsid w:val="00414E8C"/>
    <w:rPr>
      <w:rFonts w:eastAsia="Times New Roman" w:cs="Times New Roman"/>
      <w:szCs w:val="24"/>
      <w:lang w:eastAsia="en-GB"/>
    </w:rPr>
  </w:style>
  <w:style w:type="paragraph" w:customStyle="1" w:styleId="Heading1HSEstyle">
    <w:name w:val="Heading 1 HSE style"/>
    <w:basedOn w:val="NormalHSEstyle"/>
    <w:link w:val="Heading1HSEstyleChar"/>
    <w:qFormat/>
    <w:rsid w:val="009A3F51"/>
    <w:rPr>
      <w:color w:val="006152"/>
      <w:sz w:val="32"/>
    </w:rPr>
  </w:style>
  <w:style w:type="character" w:customStyle="1" w:styleId="Heading1HSEstyleChar">
    <w:name w:val="Heading 1 HSE style Char"/>
    <w:basedOn w:val="NormalHSEstyleChar"/>
    <w:link w:val="Heading1HSEstyle"/>
    <w:rsid w:val="009A3F51"/>
    <w:rPr>
      <w:rFonts w:ascii="Arial" w:eastAsia="Times New Roman" w:hAnsi="Arial" w:cs="Times New Roman"/>
      <w:color w:val="006152"/>
      <w:sz w:val="32"/>
      <w:szCs w:val="24"/>
      <w:lang w:eastAsia="en-GB"/>
    </w:rPr>
  </w:style>
  <w:style w:type="paragraph" w:customStyle="1" w:styleId="Heading3HSEStyle">
    <w:name w:val="Heading 3 HSE Style"/>
    <w:basedOn w:val="Normal"/>
    <w:link w:val="Heading3HSEStyleChar"/>
    <w:qFormat/>
    <w:rsid w:val="009A3F51"/>
    <w:pPr>
      <w:spacing w:after="0" w:line="276" w:lineRule="auto"/>
      <w:contextualSpacing/>
    </w:pPr>
    <w:rPr>
      <w:color w:val="006152"/>
      <w:sz w:val="24"/>
    </w:rPr>
  </w:style>
  <w:style w:type="character" w:customStyle="1" w:styleId="Heading3HSEStyleChar">
    <w:name w:val="Heading 3 HSE Style Char"/>
    <w:basedOn w:val="DefaultParagraphFont"/>
    <w:link w:val="Heading3HSEStyle"/>
    <w:rsid w:val="009A3F51"/>
    <w:rPr>
      <w:rFonts w:ascii="Arial" w:hAnsi="Arial"/>
      <w:color w:val="006152"/>
      <w:sz w:val="24"/>
    </w:rPr>
  </w:style>
  <w:style w:type="paragraph" w:customStyle="1" w:styleId="Heading2HSEStyle">
    <w:name w:val="Heading 2 HSE Style"/>
    <w:basedOn w:val="NormalHSEstyle"/>
    <w:link w:val="Heading2HSEStyleChar"/>
    <w:qFormat/>
    <w:rsid w:val="009A3F51"/>
    <w:rPr>
      <w:color w:val="006152"/>
      <w:sz w:val="26"/>
    </w:rPr>
  </w:style>
  <w:style w:type="character" w:customStyle="1" w:styleId="Heading2HSEStyleChar">
    <w:name w:val="Heading 2 HSE Style Char"/>
    <w:basedOn w:val="NormalHSEstyleChar"/>
    <w:link w:val="Heading2HSEStyle"/>
    <w:rsid w:val="009A3F51"/>
    <w:rPr>
      <w:rFonts w:ascii="Arial" w:eastAsia="Times New Roman" w:hAnsi="Arial" w:cs="Times New Roman"/>
      <w:color w:val="006152"/>
      <w:sz w:val="26"/>
      <w:szCs w:val="24"/>
      <w:lang w:eastAsia="en-GB"/>
    </w:rPr>
  </w:style>
  <w:style w:type="paragraph" w:customStyle="1" w:styleId="Heading4HSEstyle">
    <w:name w:val="Heading 4 HSE style"/>
    <w:basedOn w:val="Heading1HSEstyle"/>
    <w:link w:val="Heading4HSEstyleChar"/>
    <w:qFormat/>
    <w:rsid w:val="006535F4"/>
    <w:rPr>
      <w:i/>
      <w:sz w:val="24"/>
    </w:rPr>
  </w:style>
  <w:style w:type="character" w:customStyle="1" w:styleId="Heading4HSEstyleChar">
    <w:name w:val="Heading 4 HSE style Char"/>
    <w:basedOn w:val="Heading1HSEstyleChar"/>
    <w:link w:val="Heading4HSEstyle"/>
    <w:rsid w:val="006535F4"/>
    <w:rPr>
      <w:rFonts w:ascii="Arial" w:eastAsia="Times New Roman" w:hAnsi="Arial" w:cs="Times New Roman"/>
      <w:i/>
      <w:color w:val="006152"/>
      <w:sz w:val="24"/>
      <w:szCs w:val="24"/>
      <w:lang w:eastAsia="en-GB"/>
    </w:rPr>
  </w:style>
  <w:style w:type="table" w:customStyle="1" w:styleId="ListTable3-Accent61">
    <w:name w:val="List Table 3 - Accent 61"/>
    <w:basedOn w:val="TableList6"/>
    <w:uiPriority w:val="99"/>
    <w:rsid w:val="00A324E8"/>
    <w:pPr>
      <w:spacing w:after="0" w:line="240" w:lineRule="auto"/>
    </w:pPr>
    <w:rPr>
      <w:rFonts w:ascii="Verdana" w:hAnsi="Verdana"/>
      <w:sz w:val="20"/>
      <w:szCs w:val="20"/>
      <w:lang w:val="en-AU" w:eastAsia="en-IE"/>
    </w:rPr>
    <w:tblPr/>
    <w:tcPr>
      <w:shd w:val="clear" w:color="auto" w:fill="auto"/>
    </w:tcPr>
    <w:tblStylePr w:type="firstRow">
      <w:rPr>
        <w:b/>
        <w:bCs/>
      </w:rPr>
      <w:tblPr/>
      <w:tcPr>
        <w:tcBorders>
          <w:bottom w:val="single" w:sz="12" w:space="0" w:color="000000"/>
          <w:tl2br w:val="none" w:sz="0" w:space="0" w:color="auto"/>
          <w:tr2bl w:val="none" w:sz="0" w:space="0" w:color="auto"/>
        </w:tcBorders>
        <w:shd w:val="clear" w:color="auto" w:fill="006152"/>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6">
    <w:name w:val="Table List 6"/>
    <w:basedOn w:val="TableNormal"/>
    <w:uiPriority w:val="99"/>
    <w:semiHidden/>
    <w:unhideWhenUsed/>
    <w:rsid w:val="00A324E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character" w:customStyle="1" w:styleId="Heading1Char">
    <w:name w:val="Heading 1 Char"/>
    <w:basedOn w:val="DefaultParagraphFont"/>
    <w:link w:val="Heading1"/>
    <w:uiPriority w:val="9"/>
    <w:rsid w:val="00B71EEC"/>
    <w:rPr>
      <w:rFonts w:asciiTheme="majorHAnsi" w:eastAsiaTheme="majorEastAsia" w:hAnsiTheme="majorHAnsi" w:cstheme="majorBidi"/>
      <w:b/>
      <w:bCs/>
      <w:color w:val="2C6EAB" w:themeColor="accent1" w:themeShade="B5"/>
      <w:sz w:val="32"/>
      <w:szCs w:val="32"/>
      <w:lang w:val="en-US"/>
    </w:rPr>
  </w:style>
  <w:style w:type="character" w:customStyle="1" w:styleId="Heading2Char">
    <w:name w:val="Heading 2 Char"/>
    <w:basedOn w:val="DefaultParagraphFont"/>
    <w:link w:val="Heading2"/>
    <w:uiPriority w:val="9"/>
    <w:rsid w:val="00B71EEC"/>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rsid w:val="00B71EEC"/>
    <w:rPr>
      <w:rFonts w:asciiTheme="majorHAnsi" w:eastAsiaTheme="majorEastAsia" w:hAnsiTheme="majorHAnsi" w:cstheme="majorBidi"/>
      <w:b/>
      <w:bCs/>
      <w:color w:val="5B9BD5" w:themeColor="accent1"/>
      <w:sz w:val="24"/>
      <w:szCs w:val="24"/>
      <w:lang w:val="en-US"/>
    </w:rPr>
  </w:style>
  <w:style w:type="character" w:customStyle="1" w:styleId="Heading4Char">
    <w:name w:val="Heading 4 Char"/>
    <w:basedOn w:val="DefaultParagraphFont"/>
    <w:link w:val="Heading4"/>
    <w:rsid w:val="00B71EEC"/>
    <w:rPr>
      <w:rFonts w:ascii="Cambria" w:eastAsia="Cambria" w:hAnsi="Cambria" w:cs="Cambria"/>
      <w:b/>
      <w:color w:val="auto"/>
      <w:sz w:val="24"/>
      <w:szCs w:val="24"/>
      <w:lang w:val="en-US"/>
    </w:rPr>
  </w:style>
  <w:style w:type="character" w:customStyle="1" w:styleId="Heading5Char">
    <w:name w:val="Heading 5 Char"/>
    <w:basedOn w:val="DefaultParagraphFont"/>
    <w:link w:val="Heading5"/>
    <w:rsid w:val="00B71EEC"/>
    <w:rPr>
      <w:rFonts w:ascii="Cambria" w:eastAsia="Cambria" w:hAnsi="Cambria" w:cs="Cambria"/>
      <w:b/>
      <w:color w:val="auto"/>
      <w:lang w:val="en-US"/>
    </w:rPr>
  </w:style>
  <w:style w:type="character" w:customStyle="1" w:styleId="Heading6Char">
    <w:name w:val="Heading 6 Char"/>
    <w:basedOn w:val="DefaultParagraphFont"/>
    <w:link w:val="Heading6"/>
    <w:rsid w:val="00B71EEC"/>
    <w:rPr>
      <w:rFonts w:ascii="Cambria" w:eastAsia="Cambria" w:hAnsi="Cambria" w:cs="Cambria"/>
      <w:b/>
      <w:color w:val="auto"/>
      <w:sz w:val="20"/>
      <w:szCs w:val="20"/>
      <w:lang w:val="en-US"/>
    </w:rPr>
  </w:style>
  <w:style w:type="paragraph" w:styleId="Title">
    <w:name w:val="Title"/>
    <w:basedOn w:val="Normal"/>
    <w:next w:val="Normal"/>
    <w:link w:val="TitleChar"/>
    <w:rsid w:val="00B71EEC"/>
    <w:pPr>
      <w:keepNext/>
      <w:keepLines/>
      <w:spacing w:before="480" w:after="120" w:line="240" w:lineRule="auto"/>
    </w:pPr>
    <w:rPr>
      <w:rFonts w:ascii="Cambria" w:eastAsia="Cambria" w:hAnsi="Cambria" w:cs="Cambria"/>
      <w:b/>
      <w:color w:val="auto"/>
      <w:sz w:val="72"/>
      <w:szCs w:val="72"/>
      <w:lang w:val="en-US"/>
    </w:rPr>
  </w:style>
  <w:style w:type="character" w:customStyle="1" w:styleId="TitleChar">
    <w:name w:val="Title Char"/>
    <w:basedOn w:val="DefaultParagraphFont"/>
    <w:link w:val="Title"/>
    <w:rsid w:val="00B71EEC"/>
    <w:rPr>
      <w:rFonts w:ascii="Cambria" w:eastAsia="Cambria" w:hAnsi="Cambria" w:cs="Cambria"/>
      <w:b/>
      <w:color w:val="auto"/>
      <w:sz w:val="72"/>
      <w:szCs w:val="72"/>
      <w:lang w:val="en-US"/>
    </w:rPr>
  </w:style>
  <w:style w:type="paragraph" w:styleId="BalloonText">
    <w:name w:val="Balloon Text"/>
    <w:basedOn w:val="Normal"/>
    <w:link w:val="BalloonTextChar"/>
    <w:semiHidden/>
    <w:rsid w:val="00B71EEC"/>
    <w:pPr>
      <w:spacing w:after="0" w:line="240" w:lineRule="auto"/>
    </w:pPr>
    <w:rPr>
      <w:rFonts w:ascii="Lucida Grande" w:eastAsia="Cambria" w:hAnsi="Lucida Grande" w:cs="Cambria"/>
      <w:color w:val="auto"/>
      <w:sz w:val="18"/>
      <w:szCs w:val="18"/>
      <w:lang w:val="en-US"/>
    </w:rPr>
  </w:style>
  <w:style w:type="character" w:customStyle="1" w:styleId="BalloonTextChar">
    <w:name w:val="Balloon Text Char"/>
    <w:basedOn w:val="DefaultParagraphFont"/>
    <w:link w:val="BalloonText"/>
    <w:semiHidden/>
    <w:rsid w:val="00B71EEC"/>
    <w:rPr>
      <w:rFonts w:ascii="Lucida Grande" w:eastAsia="Cambria" w:hAnsi="Lucida Grande" w:cs="Cambria"/>
      <w:color w:val="auto"/>
      <w:sz w:val="18"/>
      <w:szCs w:val="18"/>
      <w:lang w:val="en-US"/>
    </w:rPr>
  </w:style>
  <w:style w:type="paragraph" w:customStyle="1" w:styleId="TabList">
    <w:name w:val="TabList"/>
    <w:basedOn w:val="Normal"/>
    <w:qFormat/>
    <w:rsid w:val="00B71EEC"/>
    <w:pPr>
      <w:tabs>
        <w:tab w:val="left" w:pos="3969"/>
        <w:tab w:val="left" w:leader="hyphen" w:pos="8505"/>
      </w:tabs>
      <w:spacing w:after="0" w:line="480" w:lineRule="auto"/>
      <w:ind w:left="-176"/>
    </w:pPr>
    <w:rPr>
      <w:rFonts w:ascii="Tahoma" w:eastAsia="Times New Roman" w:hAnsi="Tahoma" w:cs="Tahoma"/>
      <w:color w:val="auto"/>
      <w:szCs w:val="20"/>
      <w:lang w:val="en-GB"/>
    </w:rPr>
  </w:style>
  <w:style w:type="paragraph" w:styleId="ListParagraph">
    <w:name w:val="List Paragraph"/>
    <w:basedOn w:val="Normal"/>
    <w:uiPriority w:val="34"/>
    <w:qFormat/>
    <w:rsid w:val="00B71EEC"/>
    <w:pPr>
      <w:spacing w:after="0" w:line="240" w:lineRule="auto"/>
      <w:ind w:left="720"/>
      <w:contextualSpacing/>
    </w:pPr>
    <w:rPr>
      <w:rFonts w:ascii="Cambria" w:eastAsia="Cambria" w:hAnsi="Cambria" w:cs="Cambria"/>
      <w:color w:val="auto"/>
      <w:sz w:val="24"/>
      <w:szCs w:val="24"/>
      <w:lang w:val="en-US"/>
    </w:rPr>
  </w:style>
  <w:style w:type="paragraph" w:styleId="Quote">
    <w:name w:val="Quote"/>
    <w:basedOn w:val="Normal"/>
    <w:next w:val="Normal"/>
    <w:link w:val="QuoteChar"/>
    <w:uiPriority w:val="29"/>
    <w:qFormat/>
    <w:rsid w:val="00B71EEC"/>
    <w:pPr>
      <w:spacing w:after="0" w:line="240" w:lineRule="auto"/>
      <w:ind w:left="284"/>
    </w:pPr>
    <w:rPr>
      <w:rFonts w:ascii="Cambria" w:eastAsia="Cambria" w:hAnsi="Cambria" w:cs="Cambria"/>
      <w:i/>
      <w:iCs/>
      <w:sz w:val="24"/>
      <w:szCs w:val="24"/>
      <w:lang w:val="en-US"/>
    </w:rPr>
  </w:style>
  <w:style w:type="character" w:customStyle="1" w:styleId="QuoteChar">
    <w:name w:val="Quote Char"/>
    <w:basedOn w:val="DefaultParagraphFont"/>
    <w:link w:val="Quote"/>
    <w:uiPriority w:val="29"/>
    <w:rsid w:val="00B71EEC"/>
    <w:rPr>
      <w:rFonts w:ascii="Cambria" w:eastAsia="Cambria" w:hAnsi="Cambria" w:cs="Cambria"/>
      <w:i/>
      <w:iCs/>
      <w:sz w:val="24"/>
      <w:szCs w:val="24"/>
      <w:lang w:val="en-US"/>
    </w:rPr>
  </w:style>
  <w:style w:type="character" w:styleId="Hyperlink">
    <w:name w:val="Hyperlink"/>
    <w:basedOn w:val="DefaultParagraphFont"/>
    <w:uiPriority w:val="99"/>
    <w:unhideWhenUsed/>
    <w:rsid w:val="00B71EEC"/>
    <w:rPr>
      <w:color w:val="0563C1" w:themeColor="hyperlink"/>
      <w:u w:val="single"/>
    </w:rPr>
  </w:style>
  <w:style w:type="paragraph" w:styleId="Header">
    <w:name w:val="header"/>
    <w:basedOn w:val="Normal"/>
    <w:link w:val="HeaderChar"/>
    <w:uiPriority w:val="99"/>
    <w:unhideWhenUsed/>
    <w:rsid w:val="00B71EEC"/>
    <w:pPr>
      <w:tabs>
        <w:tab w:val="center" w:pos="4320"/>
        <w:tab w:val="right" w:pos="8640"/>
      </w:tabs>
      <w:spacing w:after="0" w:line="240" w:lineRule="auto"/>
    </w:pPr>
    <w:rPr>
      <w:rFonts w:ascii="Cambria" w:eastAsia="Cambria" w:hAnsi="Cambria" w:cs="Cambria"/>
      <w:color w:val="auto"/>
      <w:sz w:val="24"/>
      <w:szCs w:val="24"/>
      <w:lang w:val="en-US"/>
    </w:rPr>
  </w:style>
  <w:style w:type="character" w:customStyle="1" w:styleId="HeaderChar">
    <w:name w:val="Header Char"/>
    <w:basedOn w:val="DefaultParagraphFont"/>
    <w:link w:val="Header"/>
    <w:uiPriority w:val="99"/>
    <w:rsid w:val="00B71EEC"/>
    <w:rPr>
      <w:rFonts w:ascii="Cambria" w:eastAsia="Cambria" w:hAnsi="Cambria" w:cs="Cambria"/>
      <w:color w:val="auto"/>
      <w:sz w:val="24"/>
      <w:szCs w:val="24"/>
      <w:lang w:val="en-US"/>
    </w:rPr>
  </w:style>
  <w:style w:type="paragraph" w:styleId="Footer">
    <w:name w:val="footer"/>
    <w:basedOn w:val="Normal"/>
    <w:link w:val="FooterChar"/>
    <w:uiPriority w:val="99"/>
    <w:unhideWhenUsed/>
    <w:rsid w:val="00B71EEC"/>
    <w:pPr>
      <w:tabs>
        <w:tab w:val="center" w:pos="4320"/>
        <w:tab w:val="right" w:pos="8640"/>
      </w:tabs>
      <w:spacing w:after="0" w:line="240" w:lineRule="auto"/>
    </w:pPr>
    <w:rPr>
      <w:rFonts w:ascii="Cambria" w:eastAsia="Cambria" w:hAnsi="Cambria" w:cs="Cambria"/>
      <w:color w:val="auto"/>
      <w:sz w:val="24"/>
      <w:szCs w:val="24"/>
      <w:lang w:val="en-US"/>
    </w:rPr>
  </w:style>
  <w:style w:type="character" w:customStyle="1" w:styleId="FooterChar">
    <w:name w:val="Footer Char"/>
    <w:basedOn w:val="DefaultParagraphFont"/>
    <w:link w:val="Footer"/>
    <w:uiPriority w:val="99"/>
    <w:rsid w:val="00B71EEC"/>
    <w:rPr>
      <w:rFonts w:ascii="Cambria" w:eastAsia="Cambria" w:hAnsi="Cambria" w:cs="Cambria"/>
      <w:color w:val="auto"/>
      <w:sz w:val="24"/>
      <w:szCs w:val="24"/>
      <w:lang w:val="en-US"/>
    </w:rPr>
  </w:style>
  <w:style w:type="character" w:styleId="PageNumber">
    <w:name w:val="page number"/>
    <w:basedOn w:val="DefaultParagraphFont"/>
    <w:uiPriority w:val="99"/>
    <w:semiHidden/>
    <w:unhideWhenUsed/>
    <w:rsid w:val="00B71EEC"/>
  </w:style>
  <w:style w:type="character" w:styleId="CommentReference">
    <w:name w:val="annotation reference"/>
    <w:basedOn w:val="DefaultParagraphFont"/>
    <w:uiPriority w:val="99"/>
    <w:semiHidden/>
    <w:unhideWhenUsed/>
    <w:rsid w:val="00B71EEC"/>
    <w:rPr>
      <w:sz w:val="16"/>
      <w:szCs w:val="16"/>
    </w:rPr>
  </w:style>
  <w:style w:type="paragraph" w:styleId="CommentText">
    <w:name w:val="annotation text"/>
    <w:basedOn w:val="Normal"/>
    <w:link w:val="CommentTextChar"/>
    <w:uiPriority w:val="99"/>
    <w:unhideWhenUsed/>
    <w:rsid w:val="00B71EEC"/>
    <w:pPr>
      <w:spacing w:after="0" w:line="240" w:lineRule="auto"/>
    </w:pPr>
    <w:rPr>
      <w:rFonts w:ascii="Cambria" w:eastAsia="Cambria" w:hAnsi="Cambria" w:cs="Cambria"/>
      <w:color w:val="auto"/>
      <w:sz w:val="20"/>
      <w:szCs w:val="20"/>
      <w:lang w:val="en-US"/>
    </w:rPr>
  </w:style>
  <w:style w:type="character" w:customStyle="1" w:styleId="CommentTextChar">
    <w:name w:val="Comment Text Char"/>
    <w:basedOn w:val="DefaultParagraphFont"/>
    <w:link w:val="CommentText"/>
    <w:uiPriority w:val="99"/>
    <w:rsid w:val="00B71EEC"/>
    <w:rPr>
      <w:rFonts w:ascii="Cambria" w:eastAsia="Cambria" w:hAnsi="Cambria" w:cs="Cambria"/>
      <w:color w:val="auto"/>
      <w:sz w:val="20"/>
      <w:szCs w:val="20"/>
      <w:lang w:val="en-US"/>
    </w:rPr>
  </w:style>
  <w:style w:type="paragraph" w:styleId="CommentSubject">
    <w:name w:val="annotation subject"/>
    <w:basedOn w:val="CommentText"/>
    <w:next w:val="CommentText"/>
    <w:link w:val="CommentSubjectChar"/>
    <w:uiPriority w:val="99"/>
    <w:semiHidden/>
    <w:unhideWhenUsed/>
    <w:rsid w:val="00B71EEC"/>
    <w:rPr>
      <w:b/>
      <w:bCs/>
    </w:rPr>
  </w:style>
  <w:style w:type="character" w:customStyle="1" w:styleId="CommentSubjectChar">
    <w:name w:val="Comment Subject Char"/>
    <w:basedOn w:val="CommentTextChar"/>
    <w:link w:val="CommentSubject"/>
    <w:uiPriority w:val="99"/>
    <w:semiHidden/>
    <w:rsid w:val="00B71EEC"/>
    <w:rPr>
      <w:rFonts w:ascii="Cambria" w:eastAsia="Cambria" w:hAnsi="Cambria" w:cs="Cambria"/>
      <w:b/>
      <w:bCs/>
      <w:color w:val="auto"/>
      <w:sz w:val="20"/>
      <w:szCs w:val="20"/>
      <w:lang w:val="en-US"/>
    </w:rPr>
  </w:style>
  <w:style w:type="paragraph" w:styleId="NormalWeb">
    <w:name w:val="Normal (Web)"/>
    <w:basedOn w:val="Normal"/>
    <w:uiPriority w:val="99"/>
    <w:semiHidden/>
    <w:unhideWhenUsed/>
    <w:rsid w:val="00B71EEC"/>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Strong">
    <w:name w:val="Strong"/>
    <w:basedOn w:val="DefaultParagraphFont"/>
    <w:uiPriority w:val="22"/>
    <w:qFormat/>
    <w:rsid w:val="00B71EEC"/>
    <w:rPr>
      <w:b/>
      <w:bCs/>
    </w:rPr>
  </w:style>
  <w:style w:type="character" w:styleId="Emphasis">
    <w:name w:val="Emphasis"/>
    <w:basedOn w:val="DefaultParagraphFont"/>
    <w:uiPriority w:val="20"/>
    <w:qFormat/>
    <w:rsid w:val="00B71EEC"/>
    <w:rPr>
      <w:i/>
      <w:iCs/>
    </w:rPr>
  </w:style>
  <w:style w:type="character" w:styleId="FollowedHyperlink">
    <w:name w:val="FollowedHyperlink"/>
    <w:basedOn w:val="DefaultParagraphFont"/>
    <w:uiPriority w:val="99"/>
    <w:semiHidden/>
    <w:unhideWhenUsed/>
    <w:rsid w:val="00B71EEC"/>
    <w:rPr>
      <w:color w:val="954F72" w:themeColor="followedHyperlink"/>
      <w:u w:val="single"/>
    </w:rPr>
  </w:style>
  <w:style w:type="paragraph" w:customStyle="1" w:styleId="xmsoplaintext">
    <w:name w:val="x_msoplaintext"/>
    <w:basedOn w:val="Normal"/>
    <w:rsid w:val="00B71EEC"/>
    <w:pPr>
      <w:spacing w:before="100" w:beforeAutospacing="1" w:after="100" w:afterAutospacing="1" w:line="240" w:lineRule="auto"/>
    </w:pPr>
    <w:rPr>
      <w:rFonts w:ascii="Times New Roman" w:eastAsia="Times New Roman" w:hAnsi="Times New Roman" w:cs="Times New Roman"/>
      <w:color w:val="auto"/>
      <w:sz w:val="24"/>
      <w:szCs w:val="24"/>
      <w:lang w:val="en-CA"/>
    </w:rPr>
  </w:style>
  <w:style w:type="paragraph" w:styleId="Subtitle">
    <w:name w:val="Subtitle"/>
    <w:basedOn w:val="Normal"/>
    <w:next w:val="Normal"/>
    <w:link w:val="SubtitleChar"/>
    <w:rsid w:val="00B71EEC"/>
    <w:pPr>
      <w:keepNext/>
      <w:keepLines/>
      <w:spacing w:before="360" w:after="80" w:line="240" w:lineRule="auto"/>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rsid w:val="00B71EEC"/>
    <w:rPr>
      <w:rFonts w:ascii="Georgia" w:eastAsia="Georgia" w:hAnsi="Georgia" w:cs="Georgia"/>
      <w:i/>
      <w:color w:val="666666"/>
      <w:sz w:val="48"/>
      <w:szCs w:val="48"/>
      <w:lang w:val="en-US"/>
    </w:rPr>
  </w:style>
  <w:style w:type="paragraph" w:styleId="Revision">
    <w:name w:val="Revision"/>
    <w:hidden/>
    <w:uiPriority w:val="99"/>
    <w:semiHidden/>
    <w:rsid w:val="00B71EEC"/>
    <w:pPr>
      <w:spacing w:after="0" w:line="240" w:lineRule="auto"/>
    </w:pPr>
    <w:rPr>
      <w:rFonts w:ascii="Cambria" w:eastAsia="Cambria" w:hAnsi="Cambria" w:cs="Cambria"/>
      <w:color w:val="auto"/>
      <w:sz w:val="24"/>
      <w:szCs w:val="24"/>
      <w:lang w:val="en-US"/>
    </w:rPr>
  </w:style>
  <w:style w:type="paragraph" w:customStyle="1" w:styleId="EndNoteBibliographyTitle">
    <w:name w:val="EndNote Bibliography Title"/>
    <w:basedOn w:val="Normal"/>
    <w:link w:val="EndNoteBibliographyTitleChar"/>
    <w:rsid w:val="00B71EEC"/>
    <w:pPr>
      <w:spacing w:after="0" w:line="240" w:lineRule="auto"/>
      <w:jc w:val="center"/>
    </w:pPr>
    <w:rPr>
      <w:rFonts w:ascii="Cambria" w:eastAsia="Cambria" w:hAnsi="Cambria" w:cs="Cambria"/>
      <w:noProof/>
      <w:color w:val="auto"/>
      <w:sz w:val="24"/>
      <w:szCs w:val="24"/>
      <w:lang w:val="en-US"/>
    </w:rPr>
  </w:style>
  <w:style w:type="character" w:customStyle="1" w:styleId="EndNoteBibliographyTitleChar">
    <w:name w:val="EndNote Bibliography Title Char"/>
    <w:basedOn w:val="DefaultParagraphFont"/>
    <w:link w:val="EndNoteBibliographyTitle"/>
    <w:rsid w:val="00B71EEC"/>
    <w:rPr>
      <w:rFonts w:ascii="Cambria" w:eastAsia="Cambria" w:hAnsi="Cambria" w:cs="Cambria"/>
      <w:noProof/>
      <w:color w:val="auto"/>
      <w:sz w:val="24"/>
      <w:szCs w:val="24"/>
      <w:lang w:val="en-US"/>
    </w:rPr>
  </w:style>
  <w:style w:type="paragraph" w:customStyle="1" w:styleId="EndNoteBibliography">
    <w:name w:val="EndNote Bibliography"/>
    <w:basedOn w:val="Normal"/>
    <w:link w:val="EndNoteBibliographyChar"/>
    <w:rsid w:val="00B71EEC"/>
    <w:pPr>
      <w:spacing w:after="0" w:line="240" w:lineRule="auto"/>
      <w:jc w:val="both"/>
    </w:pPr>
    <w:rPr>
      <w:rFonts w:ascii="Cambria" w:eastAsia="Cambria" w:hAnsi="Cambria" w:cs="Cambria"/>
      <w:noProof/>
      <w:color w:val="auto"/>
      <w:sz w:val="24"/>
      <w:szCs w:val="24"/>
      <w:lang w:val="en-US"/>
    </w:rPr>
  </w:style>
  <w:style w:type="character" w:customStyle="1" w:styleId="EndNoteBibliographyChar">
    <w:name w:val="EndNote Bibliography Char"/>
    <w:basedOn w:val="DefaultParagraphFont"/>
    <w:link w:val="EndNoteBibliography"/>
    <w:rsid w:val="00B71EEC"/>
    <w:rPr>
      <w:rFonts w:ascii="Cambria" w:eastAsia="Cambria" w:hAnsi="Cambria" w:cs="Cambria"/>
      <w:noProof/>
      <w:color w:val="auto"/>
      <w:sz w:val="24"/>
      <w:szCs w:val="24"/>
      <w:lang w:val="en-US"/>
    </w:rPr>
  </w:style>
  <w:style w:type="table" w:styleId="TableGrid">
    <w:name w:val="Table Grid"/>
    <w:basedOn w:val="TableNormal"/>
    <w:uiPriority w:val="39"/>
    <w:rsid w:val="00B71EEC"/>
    <w:pPr>
      <w:spacing w:after="0" w:line="240" w:lineRule="auto"/>
    </w:pPr>
    <w:rPr>
      <w:rFonts w:asciiTheme="minorHAnsi" w:eastAsiaTheme="minorEastAsia" w:hAnsiTheme="minorHAnsi"/>
      <w:color w:val="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71EEC"/>
    <w:pPr>
      <w:spacing w:after="200" w:line="240" w:lineRule="auto"/>
    </w:pPr>
    <w:rPr>
      <w:rFonts w:ascii="Cambria" w:eastAsia="Cambria" w:hAnsi="Cambria" w:cs="Cambria"/>
      <w:i/>
      <w:iCs/>
      <w:color w:val="44546A"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57792">
      <w:bodyDiv w:val="1"/>
      <w:marLeft w:val="0"/>
      <w:marRight w:val="0"/>
      <w:marTop w:val="0"/>
      <w:marBottom w:val="0"/>
      <w:divBdr>
        <w:top w:val="none" w:sz="0" w:space="0" w:color="auto"/>
        <w:left w:val="none" w:sz="0" w:space="0" w:color="auto"/>
        <w:bottom w:val="none" w:sz="0" w:space="0" w:color="auto"/>
        <w:right w:val="none" w:sz="0" w:space="0" w:color="auto"/>
      </w:divBdr>
    </w:div>
    <w:div w:id="33229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2236</Words>
  <Characters>12747</Characters>
  <Application>Microsoft Office Word</Application>
  <DocSecurity>0</DocSecurity>
  <Lines>106</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HSE</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Masterson</dc:creator>
  <cp:keywords/>
  <dc:description/>
  <cp:lastModifiedBy>William Montgomery</cp:lastModifiedBy>
  <cp:revision>2</cp:revision>
  <dcterms:created xsi:type="dcterms:W3CDTF">2024-10-28T21:14:00Z</dcterms:created>
  <dcterms:modified xsi:type="dcterms:W3CDTF">2024-10-28T21:14:00Z</dcterms:modified>
</cp:coreProperties>
</file>