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39"/>
        <w:gridCol w:w="12761"/>
      </w:tblGrid>
      <w:tr w:rsidR="00D5001D" w14:paraId="3BC0F20E" w14:textId="77777777">
        <w:trPr>
          <w:divId w:val="420369403"/>
        </w:trPr>
        <w:tc>
          <w:tcPr>
            <w:tcW w:w="0" w:type="auto"/>
            <w:gridSpan w:val="2"/>
            <w:tcBorders>
              <w:bottom w:val="single" w:sz="6" w:space="0" w:color="2E74B5"/>
            </w:tcBorders>
            <w:tcMar>
              <w:top w:w="0" w:type="dxa"/>
              <w:left w:w="0" w:type="dxa"/>
              <w:bottom w:w="0" w:type="dxa"/>
              <w:right w:w="0" w:type="dxa"/>
            </w:tcMar>
            <w:hideMark/>
          </w:tcPr>
          <w:p w14:paraId="3B014BAD" w14:textId="77777777" w:rsidR="00D5001D" w:rsidRDefault="00402B08">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D5001D" w14:paraId="13D494B6" w14:textId="77777777">
        <w:trPr>
          <w:divId w:val="42036940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412E47D" w14:textId="77777777" w:rsidR="00D5001D" w:rsidRDefault="00402B08" w:rsidP="009A2D58">
            <w:pPr>
              <w:pStyle w:val="NormalWeb"/>
              <w:spacing w:before="0" w:beforeAutospacing="0" w:after="0" w:afterAutospacing="0"/>
              <w:rPr>
                <w:rFonts w:ascii="Calibri" w:hAnsi="Calibri"/>
                <w:b/>
                <w:bCs/>
                <w:color w:val="FFFFFF"/>
              </w:rPr>
            </w:pPr>
            <w:r>
              <w:rPr>
                <w:rFonts w:ascii="Calibri" w:hAnsi="Calibri"/>
                <w:b/>
                <w:bCs/>
                <w:color w:val="FFFFFF"/>
              </w:rPr>
              <w:t xml:space="preserve">Should a junctional pressure device </w:t>
            </w:r>
            <w:r w:rsidR="00A518D0">
              <w:rPr>
                <w:rFonts w:ascii="Calibri" w:hAnsi="Calibri"/>
                <w:b/>
                <w:bCs/>
                <w:color w:val="FFFFFF"/>
              </w:rPr>
              <w:t>compared with direct pressure</w:t>
            </w:r>
            <w:r>
              <w:rPr>
                <w:rFonts w:ascii="Calibri" w:hAnsi="Calibri"/>
                <w:b/>
                <w:bCs/>
                <w:color w:val="FFFFFF"/>
              </w:rPr>
              <w:t xml:space="preserve"> be used for adults and children with severe of life-threatening external bleeding?</w:t>
            </w:r>
          </w:p>
        </w:tc>
      </w:tr>
      <w:tr w:rsidR="00E472DC" w14:paraId="52796958"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5D59C2FC"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79A3894" w14:textId="77777777" w:rsidR="00D5001D" w:rsidRDefault="00B662B5" w:rsidP="009A053F">
            <w:pPr>
              <w:pStyle w:val="NormalWeb"/>
              <w:spacing w:before="0" w:beforeAutospacing="0" w:after="0" w:afterAutospacing="0" w:line="200" w:lineRule="atLeast"/>
              <w:rPr>
                <w:rFonts w:ascii="Calibri" w:hAnsi="Calibri"/>
                <w:sz w:val="16"/>
                <w:szCs w:val="16"/>
              </w:rPr>
            </w:pPr>
            <w:r>
              <w:rPr>
                <w:rFonts w:ascii="Calibri" w:hAnsi="Calibri"/>
                <w:sz w:val="16"/>
                <w:szCs w:val="16"/>
              </w:rPr>
              <w:t>A</w:t>
            </w:r>
            <w:r w:rsidR="00CD6482">
              <w:rPr>
                <w:rFonts w:ascii="Calibri" w:hAnsi="Calibri"/>
                <w:sz w:val="16"/>
                <w:szCs w:val="16"/>
              </w:rPr>
              <w:t>dults and children with severe,</w:t>
            </w:r>
            <w:r w:rsidR="00402B08">
              <w:rPr>
                <w:rFonts w:ascii="Calibri" w:hAnsi="Calibri"/>
                <w:sz w:val="16"/>
                <w:szCs w:val="16"/>
              </w:rPr>
              <w:t xml:space="preserve"> life-threatening external bleeding</w:t>
            </w:r>
          </w:p>
        </w:tc>
      </w:tr>
      <w:tr w:rsidR="00E472DC" w14:paraId="74374556"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16CB3E2C"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E1CD25D" w14:textId="77777777" w:rsidR="00B662B5" w:rsidRDefault="00B662B5" w:rsidP="009030A0">
            <w:pPr>
              <w:spacing w:after="120"/>
              <w:rPr>
                <w:rFonts w:ascii="Calibri" w:hAnsi="Calibri"/>
                <w:sz w:val="16"/>
                <w:szCs w:val="16"/>
              </w:rPr>
            </w:pPr>
            <w:r>
              <w:rPr>
                <w:rFonts w:ascii="Calibri" w:hAnsi="Calibri"/>
                <w:sz w:val="16"/>
                <w:szCs w:val="16"/>
              </w:rPr>
              <w:t>A</w:t>
            </w:r>
            <w:r w:rsidR="00402B08">
              <w:rPr>
                <w:rFonts w:ascii="Calibri" w:hAnsi="Calibri"/>
                <w:sz w:val="16"/>
                <w:szCs w:val="16"/>
              </w:rPr>
              <w:t>pplication of a junctional pressure device</w:t>
            </w:r>
            <w:r w:rsidR="009030A0">
              <w:rPr>
                <w:rFonts w:ascii="Calibri" w:hAnsi="Calibri"/>
                <w:sz w:val="16"/>
                <w:szCs w:val="16"/>
              </w:rPr>
              <w:t xml:space="preserve"> </w:t>
            </w:r>
          </w:p>
          <w:p w14:paraId="02BEEBFE" w14:textId="77777777" w:rsidR="009030A0" w:rsidRPr="00C9282C" w:rsidRDefault="009030A0" w:rsidP="009030A0">
            <w:pPr>
              <w:spacing w:after="120"/>
            </w:pPr>
            <w:r w:rsidRPr="00B662B5">
              <w:rPr>
                <w:sz w:val="16"/>
                <w:szCs w:val="16"/>
              </w:rPr>
              <w:t xml:space="preserve">Junctional pressure devices: Abdominal Aortic and Junctional Tourniquet (AAJT), Combat Ready Clamp (CRoC), Junctional Emergency Treatment Tool (JETT), and SAM Junctional Tourniquet (SJT). These devices apply either direct pressure over areas that are difficult to access, such as the groin or axillae, or provide indirect pressure over an artery proximal to the bleeding in order to control the areas of bleeding (e.g. abdominal aorta to control lower extremity bleeding).  </w:t>
            </w:r>
          </w:p>
          <w:p w14:paraId="71701735" w14:textId="77777777" w:rsidR="00D5001D" w:rsidRDefault="00D5001D">
            <w:pPr>
              <w:pStyle w:val="NormalWeb"/>
              <w:spacing w:before="0" w:beforeAutospacing="0" w:after="0" w:afterAutospacing="0" w:line="200" w:lineRule="atLeast"/>
              <w:rPr>
                <w:rFonts w:ascii="Calibri" w:hAnsi="Calibri"/>
                <w:sz w:val="16"/>
                <w:szCs w:val="16"/>
              </w:rPr>
            </w:pPr>
          </w:p>
        </w:tc>
      </w:tr>
      <w:tr w:rsidR="00E472DC" w14:paraId="42D4A4D1"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076BF98B"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451025E" w14:textId="77777777" w:rsidR="00D5001D" w:rsidRDefault="00B662B5">
            <w:pPr>
              <w:pStyle w:val="NormalWeb"/>
              <w:spacing w:before="0" w:beforeAutospacing="0" w:after="0" w:afterAutospacing="0" w:line="200" w:lineRule="atLeast"/>
              <w:rPr>
                <w:rFonts w:ascii="Calibri" w:hAnsi="Calibri"/>
                <w:sz w:val="16"/>
                <w:szCs w:val="16"/>
              </w:rPr>
            </w:pPr>
            <w:r>
              <w:rPr>
                <w:rFonts w:ascii="Calibri" w:hAnsi="Calibri"/>
                <w:sz w:val="16"/>
                <w:szCs w:val="16"/>
              </w:rPr>
              <w:t>D</w:t>
            </w:r>
            <w:r w:rsidR="00402B08">
              <w:rPr>
                <w:rFonts w:ascii="Calibri" w:hAnsi="Calibri"/>
                <w:sz w:val="16"/>
                <w:szCs w:val="16"/>
              </w:rPr>
              <w:t>irect pressure (manual or pressure dressings)</w:t>
            </w:r>
          </w:p>
        </w:tc>
      </w:tr>
      <w:tr w:rsidR="00E472DC" w14:paraId="5D17978D"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72C3C981"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C164310" w14:textId="7D74BB9B" w:rsidR="009A053F" w:rsidRDefault="009A053F" w:rsidP="003B6C48">
            <w:pPr>
              <w:spacing w:line="200" w:lineRule="atLeast"/>
              <w:divId w:val="21171135"/>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sidR="003B6C48">
              <w:rPr>
                <w:sz w:val="16"/>
                <w:szCs w:val="16"/>
              </w:rPr>
              <w:t>n related to an intervention). Where possible, t</w:t>
            </w:r>
            <w:r w:rsidRPr="009A053F">
              <w:rPr>
                <w:sz w:val="16"/>
                <w:szCs w:val="16"/>
              </w:rPr>
              <w:t>he E</w:t>
            </w:r>
            <w:r w:rsidR="00737753">
              <w:rPr>
                <w:sz w:val="16"/>
                <w:szCs w:val="16"/>
              </w:rPr>
              <w:t xml:space="preserve">vidence to </w:t>
            </w:r>
            <w:r w:rsidRPr="009A053F">
              <w:rPr>
                <w:sz w:val="16"/>
                <w:szCs w:val="16"/>
              </w:rPr>
              <w:t>D</w:t>
            </w:r>
            <w:r w:rsidR="00737753">
              <w:rPr>
                <w:sz w:val="16"/>
                <w:szCs w:val="16"/>
              </w:rPr>
              <w:t>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E472DC" w14:paraId="3C8E675F"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6D1DD4C9"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C7917AF" w14:textId="77777777" w:rsidR="009A053F" w:rsidRPr="00DD48B3" w:rsidRDefault="001C153B" w:rsidP="00722392">
            <w:pPr>
              <w:spacing w:after="120"/>
              <w:rPr>
                <w:sz w:val="16"/>
                <w:szCs w:val="16"/>
              </w:rPr>
            </w:pPr>
            <w:r>
              <w:rPr>
                <w:sz w:val="16"/>
                <w:szCs w:val="16"/>
              </w:rPr>
              <w:t>A</w:t>
            </w:r>
            <w:r w:rsidR="009A053F" w:rsidRPr="009A053F">
              <w:rPr>
                <w:sz w:val="16"/>
                <w:szCs w:val="16"/>
              </w:rPr>
              <w:t xml:space="preserve">ll studies </w:t>
            </w:r>
            <w:r w:rsidR="00722392">
              <w:rPr>
                <w:sz w:val="16"/>
                <w:szCs w:val="16"/>
              </w:rPr>
              <w:t>performed</w:t>
            </w:r>
            <w:r w:rsidR="009A053F"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E472DC" w14:paraId="0E90C09D"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3E207656"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689E60" w14:textId="77777777" w:rsidR="00D5001D" w:rsidRDefault="00E472DC">
            <w:pPr>
              <w:rPr>
                <w:rFonts w:ascii="Calibri" w:eastAsia="Times New Roman" w:hAnsi="Calibri"/>
                <w:sz w:val="16"/>
                <w:szCs w:val="16"/>
              </w:rPr>
            </w:pPr>
            <w:r>
              <w:rPr>
                <w:rFonts w:ascii="Calibri" w:eastAsia="Times New Roman" w:hAnsi="Calibri"/>
                <w:sz w:val="16"/>
                <w:szCs w:val="16"/>
              </w:rPr>
              <w:t>Of the first aid provider and/or patient</w:t>
            </w:r>
          </w:p>
        </w:tc>
      </w:tr>
      <w:tr w:rsidR="00E472DC" w14:paraId="6B8913BC"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623A04B3"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6D333AC" w14:textId="77777777" w:rsidR="00E472DC" w:rsidRPr="00DC1A8F" w:rsidRDefault="002958F6" w:rsidP="00E472DC">
            <w:pPr>
              <w:spacing w:after="0" w:line="240" w:lineRule="auto"/>
              <w:divId w:val="1762212326"/>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E472DC" w:rsidRPr="00DC1A8F">
              <w:rPr>
                <w:rFonts w:eastAsia="Times New Roman" w:cs="Times New Roman"/>
                <w:color w:val="000000"/>
                <w:sz w:val="16"/>
                <w:szCs w:val="16"/>
                <w:lang w:eastAsia="en-CA"/>
              </w:rPr>
              <w:t>Therefore it is easy to see that first aid care is essential to help prevent injury related morbidity and mortality, as injured persons can exsanguinate from severe injuries in only a few minutes.</w:t>
            </w:r>
          </w:p>
          <w:p w14:paraId="4F7235DC" w14:textId="77777777" w:rsidR="00E472DC" w:rsidRPr="00830428" w:rsidRDefault="00402B08" w:rsidP="00830428">
            <w:pPr>
              <w:spacing w:line="200" w:lineRule="atLeast"/>
              <w:divId w:val="1762212326"/>
              <w:rPr>
                <w:rFonts w:ascii="Arial" w:hAnsi="Arial" w:cs="Arial"/>
                <w:color w:val="000000"/>
                <w:sz w:val="16"/>
                <w:szCs w:val="16"/>
              </w:rPr>
            </w:pPr>
            <w:r w:rsidRPr="00DC1A8F">
              <w:rPr>
                <w:rFonts w:eastAsia="Times New Roman"/>
                <w:sz w:val="16"/>
                <w:szCs w:val="16"/>
              </w:rPr>
              <w:br/>
            </w:r>
            <w:r w:rsidR="00E472DC" w:rsidRPr="00DC1A8F">
              <w:rPr>
                <w:rFonts w:cs="Arial"/>
                <w:color w:val="000000"/>
                <w:sz w:val="16"/>
                <w:szCs w:val="16"/>
              </w:rPr>
              <w:t>Current first aid recommendations for an individual with s</w:t>
            </w:r>
            <w:r w:rsidR="00CD6482">
              <w:rPr>
                <w:rFonts w:cs="Arial"/>
                <w:color w:val="000000"/>
                <w:sz w:val="16"/>
                <w:szCs w:val="16"/>
              </w:rPr>
              <w:t>evere,</w:t>
            </w:r>
            <w:r w:rsidR="00E472DC" w:rsidRPr="00DC1A8F">
              <w:rPr>
                <w:rFonts w:cs="Arial"/>
                <w:color w:val="000000"/>
                <w:sz w:val="16"/>
                <w:szCs w:val="16"/>
              </w:rPr>
              <w:t xml:space="preserve"> life-threatening external bleeding includes applying direct pressure</w:t>
            </w:r>
            <w:r w:rsidR="00830428" w:rsidRPr="00DC1A8F">
              <w:rPr>
                <w:rFonts w:cs="Arial"/>
                <w:color w:val="000000"/>
                <w:sz w:val="16"/>
                <w:szCs w:val="16"/>
              </w:rPr>
              <w:t xml:space="preserve"> as standard therapy</w:t>
            </w:r>
            <w:r w:rsidR="00E472DC" w:rsidRPr="00DC1A8F">
              <w:rPr>
                <w:rFonts w:cs="Arial"/>
                <w:color w:val="000000"/>
                <w:sz w:val="16"/>
                <w:szCs w:val="16"/>
              </w:rPr>
              <w:t xml:space="preserve">. </w:t>
            </w:r>
            <w:r w:rsidR="00830428" w:rsidRPr="00DC1A8F">
              <w:rPr>
                <w:rFonts w:cs="Arial"/>
                <w:color w:val="000000"/>
                <w:sz w:val="16"/>
                <w:szCs w:val="16"/>
              </w:rPr>
              <w:t xml:space="preserve">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w:t>
            </w:r>
            <w:r w:rsidR="00E472DC" w:rsidRPr="00DC1A8F">
              <w:rPr>
                <w:rFonts w:cs="Arial"/>
                <w:color w:val="000000"/>
                <w:sz w:val="16"/>
                <w:szCs w:val="16"/>
              </w:rPr>
              <w:t>The</w:t>
            </w:r>
            <w:r w:rsidR="00830428" w:rsidRPr="00DC1A8F">
              <w:rPr>
                <w:rFonts w:cs="Arial"/>
                <w:color w:val="000000"/>
                <w:sz w:val="16"/>
                <w:szCs w:val="16"/>
              </w:rPr>
              <w:t xml:space="preserve">re is no or limited data supporting the use of pressure points, elevation, or localized cold therapy. </w:t>
            </w:r>
            <w:r w:rsidR="00E472DC" w:rsidRPr="00DC1A8F">
              <w:t xml:space="preserve"> </w:t>
            </w:r>
          </w:p>
        </w:tc>
      </w:tr>
      <w:tr w:rsidR="00E472DC" w14:paraId="4C1EE3EA" w14:textId="77777777">
        <w:trPr>
          <w:divId w:val="420369403"/>
        </w:trPr>
        <w:tc>
          <w:tcPr>
            <w:tcW w:w="1500" w:type="dxa"/>
            <w:tcBorders>
              <w:bottom w:val="single" w:sz="6" w:space="0" w:color="2E74B5"/>
            </w:tcBorders>
            <w:shd w:val="clear" w:color="auto" w:fill="2E74B5"/>
            <w:tcMar>
              <w:top w:w="75" w:type="dxa"/>
              <w:left w:w="75" w:type="dxa"/>
              <w:bottom w:w="75" w:type="dxa"/>
              <w:right w:w="75" w:type="dxa"/>
            </w:tcMar>
            <w:hideMark/>
          </w:tcPr>
          <w:p w14:paraId="04C6F2D6" w14:textId="77777777" w:rsidR="00D5001D" w:rsidRDefault="00402B08">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F5E9FA2" w14:textId="77777777" w:rsidR="00D5001D" w:rsidRDefault="00BD6CEC">
            <w:pPr>
              <w:spacing w:line="200" w:lineRule="atLeast"/>
              <w:divId w:val="1141574965"/>
              <w:rPr>
                <w:rFonts w:ascii="Calibri" w:eastAsia="Times New Roman" w:hAnsi="Calibri"/>
                <w:sz w:val="16"/>
                <w:szCs w:val="16"/>
              </w:rPr>
            </w:pPr>
            <w:r>
              <w:rPr>
                <w:rFonts w:ascii="Calibri" w:eastAsia="Times New Roman" w:hAnsi="Calibri"/>
                <w:sz w:val="16"/>
                <w:szCs w:val="16"/>
              </w:rPr>
              <w:t>None identified</w:t>
            </w:r>
            <w:r w:rsidR="00402B08">
              <w:rPr>
                <w:rFonts w:ascii="Calibri" w:eastAsia="Times New Roman" w:hAnsi="Calibri"/>
                <w:sz w:val="16"/>
                <w:szCs w:val="16"/>
              </w:rPr>
              <w:br/>
            </w:r>
          </w:p>
        </w:tc>
      </w:tr>
    </w:tbl>
    <w:p w14:paraId="581A6E95" w14:textId="77777777" w:rsidR="001C153B" w:rsidRDefault="001C153B">
      <w:pPr>
        <w:pStyle w:val="Heading1"/>
        <w:spacing w:after="20" w:afterAutospacing="0"/>
        <w:divId w:val="704329625"/>
        <w:rPr>
          <w:rFonts w:ascii="Calibri" w:eastAsia="Times New Roman" w:hAnsi="Calibri"/>
          <w:caps/>
          <w:color w:val="000000"/>
          <w:sz w:val="30"/>
          <w:szCs w:val="30"/>
        </w:rPr>
      </w:pPr>
    </w:p>
    <w:p w14:paraId="09113D86" w14:textId="77777777" w:rsidR="001C153B" w:rsidRDefault="001C153B">
      <w:pPr>
        <w:pStyle w:val="Heading1"/>
        <w:spacing w:after="20" w:afterAutospacing="0"/>
        <w:divId w:val="704329625"/>
        <w:rPr>
          <w:rFonts w:ascii="Calibri" w:eastAsia="Times New Roman" w:hAnsi="Calibri"/>
          <w:caps/>
          <w:color w:val="000000"/>
          <w:sz w:val="30"/>
          <w:szCs w:val="30"/>
        </w:rPr>
      </w:pPr>
    </w:p>
    <w:p w14:paraId="7571E6AA" w14:textId="77777777" w:rsidR="00D5001D" w:rsidRDefault="00402B08">
      <w:pPr>
        <w:pStyle w:val="Heading1"/>
        <w:spacing w:after="20" w:afterAutospacing="0"/>
        <w:divId w:val="704329625"/>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562"/>
        <w:gridCol w:w="8770"/>
        <w:gridCol w:w="3052"/>
      </w:tblGrid>
      <w:tr w:rsidR="00D5001D" w14:paraId="7C1014BB"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AAEF4F" w14:textId="77777777" w:rsidR="00D5001D" w:rsidRDefault="00402B08">
            <w:pPr>
              <w:pStyle w:val="Heading2"/>
              <w:spacing w:before="0" w:beforeAutospacing="0" w:after="0" w:afterAutospacing="0"/>
              <w:divId w:val="172107627"/>
              <w:rPr>
                <w:rFonts w:ascii="Calibri" w:eastAsia="Times New Roman" w:hAnsi="Calibri"/>
                <w:color w:val="FFFFFF"/>
                <w:sz w:val="26"/>
                <w:szCs w:val="26"/>
              </w:rPr>
            </w:pPr>
            <w:r>
              <w:rPr>
                <w:rFonts w:ascii="Calibri" w:eastAsia="Times New Roman" w:hAnsi="Calibri"/>
                <w:color w:val="FFFFFF"/>
                <w:sz w:val="26"/>
                <w:szCs w:val="26"/>
              </w:rPr>
              <w:t>Problem</w:t>
            </w:r>
          </w:p>
          <w:p w14:paraId="11AB84BE" w14:textId="77777777" w:rsidR="00D5001D" w:rsidRDefault="00402B08">
            <w:pPr>
              <w:pStyle w:val="Subtitle1"/>
              <w:spacing w:before="0" w:beforeAutospacing="0" w:after="0" w:afterAutospacing="0"/>
              <w:divId w:val="172107627"/>
              <w:rPr>
                <w:rFonts w:ascii="Calibri" w:hAnsi="Calibri"/>
                <w:color w:val="FFFFFF"/>
                <w:sz w:val="16"/>
                <w:szCs w:val="16"/>
              </w:rPr>
            </w:pPr>
            <w:r>
              <w:rPr>
                <w:rFonts w:ascii="Calibri" w:hAnsi="Calibri"/>
                <w:color w:val="FFFFFF"/>
                <w:sz w:val="16"/>
                <w:szCs w:val="16"/>
              </w:rPr>
              <w:t>Is the problem a priority?</w:t>
            </w:r>
          </w:p>
        </w:tc>
      </w:tr>
      <w:tr w:rsidR="00D5001D" w14:paraId="1434AC29"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F8547B"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DA09D"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978E24"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663706D1"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BD5365" w14:textId="77777777" w:rsidR="00D5001D" w:rsidRDefault="00402B08">
            <w:pPr>
              <w:divId w:val="117927177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2958F6">
              <w:rPr>
                <w:rStyle w:val="checked-marker"/>
                <w:rFonts w:ascii="Calibri" w:eastAsia="Times New Roman" w:hAnsi="Calibri"/>
                <w:sz w:val="16"/>
                <w:szCs w:val="16"/>
              </w:rPr>
              <w:t>●</w:t>
            </w:r>
            <w:r w:rsidR="002958F6">
              <w:rPr>
                <w:rFonts w:ascii="Calibri" w:eastAsia="Times New Roman" w:hAnsi="Calibri"/>
                <w:sz w:val="16"/>
                <w:szCs w:val="16"/>
              </w:rPr>
              <w:t> </w:t>
            </w:r>
            <w:r w:rsidR="002958F6">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533DD" w14:textId="4D7685DC" w:rsidR="00A06EDC" w:rsidRDefault="00402B08" w:rsidP="002958F6">
            <w:pPr>
              <w:divId w:val="1129470372"/>
              <w:rPr>
                <w:rFonts w:ascii="Calibri" w:eastAsia="Times New Roman" w:hAnsi="Calibri"/>
                <w:sz w:val="16"/>
                <w:szCs w:val="16"/>
              </w:rPr>
            </w:pPr>
            <w:r>
              <w:rPr>
                <w:rFonts w:ascii="Calibri" w:eastAsia="Times New Roman" w:hAnsi="Calibri"/>
                <w:sz w:val="16"/>
                <w:szCs w:val="16"/>
              </w:rPr>
              <w:br/>
            </w:r>
            <w:r w:rsidR="002958F6" w:rsidRPr="00E472DC">
              <w:rPr>
                <w:rFonts w:eastAsia="Times New Roman" w:cs="Times New Roman"/>
                <w:color w:val="000000"/>
                <w:sz w:val="16"/>
                <w:szCs w:val="16"/>
                <w:lang w:eastAsia="en-CA"/>
              </w:rPr>
              <w:t>Traumatic injury is the lead</w:t>
            </w:r>
            <w:r w:rsidR="002958F6"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760933">
              <w:rPr>
                <w:rFonts w:eastAsia="Times New Roman" w:cs="Times New Roman"/>
                <w:color w:val="000000"/>
                <w:sz w:val="16"/>
                <w:szCs w:val="16"/>
                <w:lang w:eastAsia="en-CA"/>
              </w:rPr>
              <w:t xml:space="preserve"> </w:t>
            </w:r>
            <w:r w:rsidR="002958F6" w:rsidRPr="00DC1A8F">
              <w:rPr>
                <w:rFonts w:eastAsia="Times New Roman" w:cs="Times New Roman"/>
                <w:noProof/>
                <w:color w:val="000000"/>
                <w:sz w:val="16"/>
                <w:szCs w:val="16"/>
                <w:lang w:eastAsia="en-CA"/>
              </w:rPr>
              <w:t>[</w:t>
            </w:r>
            <w:r w:rsidR="00760933">
              <w:rPr>
                <w:rFonts w:eastAsia="Times New Roman" w:cs="Times New Roman"/>
                <w:noProof/>
                <w:color w:val="000000"/>
                <w:sz w:val="16"/>
                <w:szCs w:val="16"/>
                <w:lang w:eastAsia="en-CA"/>
              </w:rPr>
              <w:t>Jacobs 2014 67).</w:t>
            </w:r>
            <w:r w:rsidR="002958F6" w:rsidRPr="00DC1A8F">
              <w:rPr>
                <w:rFonts w:eastAsia="Times New Roman" w:cs="Times New Roman"/>
                <w:color w:val="000000"/>
                <w:sz w:val="16"/>
                <w:szCs w:val="16"/>
                <w:lang w:eastAsia="en-CA"/>
              </w:rPr>
              <w:t xml:space="preserve"> Hemorrhage is cited as the primary cause of death in 35% of traumatic mortalities and often contributes to death ultimately attributed to other causes</w:t>
            </w:r>
            <w:r w:rsidR="00760933">
              <w:rPr>
                <w:rFonts w:eastAsia="Times New Roman" w:cs="Times New Roman"/>
                <w:color w:val="000000"/>
                <w:sz w:val="16"/>
                <w:szCs w:val="16"/>
                <w:lang w:eastAsia="en-CA"/>
              </w:rPr>
              <w:t xml:space="preserve"> (Kauvar 2006 S3)</w:t>
            </w:r>
            <w:r w:rsidR="002958F6" w:rsidRPr="00DC1A8F">
              <w:rPr>
                <w:rFonts w:eastAsia="Times New Roman" w:cs="Times New Roman"/>
                <w:color w:val="000000"/>
                <w:sz w:val="16"/>
                <w:szCs w:val="16"/>
                <w:lang w:eastAsia="en-CA"/>
              </w:rPr>
              <w:t>.  In addition, trauma related deaths disproportionality affects those in low and middle income countries where well established pre-hospital trauma systems may not exist</w:t>
            </w:r>
            <w:r w:rsidR="00760933">
              <w:rPr>
                <w:rFonts w:eastAsia="Times New Roman" w:cs="Times New Roman"/>
                <w:color w:val="000000"/>
                <w:sz w:val="16"/>
                <w:szCs w:val="16"/>
                <w:lang w:eastAsia="en-CA"/>
              </w:rPr>
              <w:t xml:space="preserve"> (World Health Organization 2018)</w:t>
            </w:r>
            <w:r w:rsidR="002958F6" w:rsidRPr="00DC1A8F">
              <w:rPr>
                <w:rFonts w:eastAsia="Times New Roman" w:cs="Times New Roman"/>
                <w:color w:val="000000"/>
                <w:sz w:val="16"/>
                <w:szCs w:val="16"/>
                <w:lang w:eastAsia="en-CA"/>
              </w:rPr>
              <w:t>.</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138DE4" w14:textId="77777777" w:rsidR="00A06EDC" w:rsidRDefault="00402B08" w:rsidP="002958F6">
            <w:pPr>
              <w:divId w:val="620452301"/>
              <w:rPr>
                <w:rFonts w:ascii="Calibri" w:eastAsia="Times New Roman" w:hAnsi="Calibri"/>
                <w:sz w:val="16"/>
                <w:szCs w:val="16"/>
              </w:rPr>
            </w:pPr>
            <w:r>
              <w:rPr>
                <w:rFonts w:ascii="Calibri" w:eastAsia="Times New Roman" w:hAnsi="Calibri"/>
                <w:sz w:val="16"/>
                <w:szCs w:val="16"/>
              </w:rPr>
              <w:br/>
            </w:r>
          </w:p>
        </w:tc>
      </w:tr>
      <w:tr w:rsidR="00D5001D" w14:paraId="68E27FBA"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80D7975" w14:textId="77777777" w:rsidR="00D5001D" w:rsidRDefault="00402B08">
            <w:pPr>
              <w:pStyle w:val="Heading2"/>
              <w:spacing w:before="0" w:beforeAutospacing="0" w:after="0" w:afterAutospacing="0"/>
              <w:divId w:val="913125669"/>
              <w:rPr>
                <w:rFonts w:ascii="Calibri" w:eastAsia="Times New Roman" w:hAnsi="Calibri"/>
                <w:color w:val="FFFFFF"/>
                <w:sz w:val="26"/>
                <w:szCs w:val="26"/>
              </w:rPr>
            </w:pPr>
            <w:r>
              <w:rPr>
                <w:rFonts w:ascii="Calibri" w:eastAsia="Times New Roman" w:hAnsi="Calibri"/>
                <w:color w:val="FFFFFF"/>
                <w:sz w:val="26"/>
                <w:szCs w:val="26"/>
              </w:rPr>
              <w:t>Desirable Effects</w:t>
            </w:r>
          </w:p>
          <w:p w14:paraId="67F97AA2" w14:textId="77777777" w:rsidR="00D5001D" w:rsidRDefault="00402B08">
            <w:pPr>
              <w:pStyle w:val="Subtitle1"/>
              <w:spacing w:before="0" w:beforeAutospacing="0" w:after="0" w:afterAutospacing="0"/>
              <w:divId w:val="913125669"/>
              <w:rPr>
                <w:rFonts w:ascii="Calibri" w:hAnsi="Calibri"/>
                <w:color w:val="FFFFFF"/>
                <w:sz w:val="16"/>
                <w:szCs w:val="16"/>
              </w:rPr>
            </w:pPr>
            <w:r>
              <w:rPr>
                <w:rFonts w:ascii="Calibri" w:hAnsi="Calibri"/>
                <w:color w:val="FFFFFF"/>
                <w:sz w:val="16"/>
                <w:szCs w:val="16"/>
              </w:rPr>
              <w:t>How substantial are the desirable anticipated effects?</w:t>
            </w:r>
          </w:p>
        </w:tc>
      </w:tr>
      <w:tr w:rsidR="00D5001D" w14:paraId="254B8A69"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AEB78"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17F39"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bl>
            <w:tblPr>
              <w:tblW w:w="5000" w:type="pct"/>
              <w:tblCellMar>
                <w:top w:w="75" w:type="dxa"/>
                <w:left w:w="75" w:type="dxa"/>
                <w:bottom w:w="75" w:type="dxa"/>
                <w:right w:w="75" w:type="dxa"/>
              </w:tblCellMar>
              <w:tblLook w:val="04A0" w:firstRow="1" w:lastRow="0" w:firstColumn="1" w:lastColumn="0" w:noHBand="0" w:noVBand="1"/>
            </w:tblPr>
            <w:tblGrid>
              <w:gridCol w:w="949"/>
              <w:gridCol w:w="828"/>
              <w:gridCol w:w="522"/>
              <w:gridCol w:w="911"/>
              <w:gridCol w:w="823"/>
              <w:gridCol w:w="790"/>
              <w:gridCol w:w="959"/>
              <w:gridCol w:w="912"/>
              <w:gridCol w:w="1075"/>
              <w:gridCol w:w="821"/>
            </w:tblGrid>
            <w:tr w:rsidR="003A4866" w14:paraId="4F463012" w14:textId="77777777" w:rsidTr="003A4866">
              <w:trPr>
                <w:cantSplit/>
                <w:tblHeader/>
              </w:trPr>
              <w:tc>
                <w:tcPr>
                  <w:tcW w:w="3365"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4CA9184"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53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3D2654"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xml:space="preserve">Impact </w:t>
                  </w:r>
                </w:p>
              </w:tc>
              <w:tc>
                <w:tcPr>
                  <w:tcW w:w="626"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F45941"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78"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10EC4E"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3A4866" w14:paraId="00B95A8B" w14:textId="77777777" w:rsidTr="003A4866">
              <w:trPr>
                <w:cantSplit/>
                <w:tblHeader/>
              </w:trPr>
              <w:tc>
                <w:tcPr>
                  <w:tcW w:w="55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2AF042B"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8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3FD976"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F8656A9"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53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B78696"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7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B2DF45"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46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2C0512"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6CB8DC8"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531" w:type="pct"/>
                  <w:vMerge/>
                  <w:tcBorders>
                    <w:top w:val="single" w:sz="12" w:space="0" w:color="FFFFFF"/>
                    <w:left w:val="single" w:sz="12" w:space="0" w:color="FFFFFF"/>
                    <w:bottom w:val="single" w:sz="12" w:space="0" w:color="FFFFFF"/>
                    <w:right w:val="single" w:sz="12" w:space="0" w:color="FFFFFF"/>
                  </w:tcBorders>
                  <w:vAlign w:val="center"/>
                  <w:hideMark/>
                </w:tcPr>
                <w:p w14:paraId="5A0B1070" w14:textId="77777777" w:rsidR="003A4866" w:rsidRDefault="003A4866" w:rsidP="003A4866">
                  <w:pPr>
                    <w:rPr>
                      <w:rFonts w:ascii="Arial Narrow" w:eastAsia="Times New Roman" w:hAnsi="Arial Narrow"/>
                      <w:b/>
                      <w:bCs/>
                      <w:color w:val="FFFFFF"/>
                      <w:sz w:val="13"/>
                      <w:szCs w:val="13"/>
                    </w:rPr>
                  </w:pPr>
                </w:p>
              </w:tc>
              <w:tc>
                <w:tcPr>
                  <w:tcW w:w="626" w:type="pct"/>
                  <w:vMerge/>
                  <w:tcBorders>
                    <w:top w:val="single" w:sz="12" w:space="0" w:color="FFFFFF"/>
                    <w:left w:val="single" w:sz="12" w:space="0" w:color="FFFFFF"/>
                    <w:bottom w:val="single" w:sz="12" w:space="0" w:color="FFFFFF"/>
                    <w:right w:val="single" w:sz="12" w:space="0" w:color="FFFFFF"/>
                  </w:tcBorders>
                  <w:vAlign w:val="center"/>
                  <w:hideMark/>
                </w:tcPr>
                <w:p w14:paraId="75829045" w14:textId="77777777" w:rsidR="003A4866" w:rsidRDefault="003A4866" w:rsidP="003A4866">
                  <w:pPr>
                    <w:rPr>
                      <w:rFonts w:ascii="Arial Narrow" w:eastAsia="Times New Roman" w:hAnsi="Arial Narrow"/>
                      <w:b/>
                      <w:bCs/>
                      <w:color w:val="FFFFFF"/>
                      <w:sz w:val="13"/>
                      <w:szCs w:val="13"/>
                    </w:rPr>
                  </w:pPr>
                </w:p>
              </w:tc>
              <w:tc>
                <w:tcPr>
                  <w:tcW w:w="478" w:type="pct"/>
                  <w:vMerge/>
                  <w:tcBorders>
                    <w:top w:val="single" w:sz="12" w:space="0" w:color="FFFFFF"/>
                    <w:left w:val="single" w:sz="12" w:space="0" w:color="FFFFFF"/>
                    <w:bottom w:val="single" w:sz="12" w:space="0" w:color="FFFFFF"/>
                    <w:right w:val="single" w:sz="12" w:space="0" w:color="FFFFFF"/>
                  </w:tcBorders>
                  <w:vAlign w:val="center"/>
                  <w:hideMark/>
                </w:tcPr>
                <w:p w14:paraId="2CE5A360" w14:textId="77777777" w:rsidR="003A4866" w:rsidRDefault="003A4866" w:rsidP="003A4866">
                  <w:pPr>
                    <w:rPr>
                      <w:rFonts w:ascii="Arial Narrow" w:eastAsia="Times New Roman" w:hAnsi="Arial Narrow"/>
                      <w:b/>
                      <w:bCs/>
                      <w:color w:val="FFFFFF"/>
                      <w:sz w:val="13"/>
                      <w:szCs w:val="13"/>
                    </w:rPr>
                  </w:pPr>
                </w:p>
              </w:tc>
            </w:tr>
            <w:tr w:rsidR="003A4866" w14:paraId="3EC32118" w14:textId="77777777" w:rsidTr="003A4866">
              <w:trPr>
                <w:cantSplit/>
              </w:trPr>
              <w:tc>
                <w:tcPr>
                  <w:tcW w:w="5000" w:type="pct"/>
                  <w:gridSpan w:val="10"/>
                  <w:shd w:val="clear" w:color="auto" w:fill="FFFFFF"/>
                  <w:vAlign w:val="center"/>
                  <w:hideMark/>
                </w:tcPr>
                <w:p w14:paraId="5565D5AD" w14:textId="77777777" w:rsidR="003A4866" w:rsidRDefault="003A4866" w:rsidP="003A486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Simulation (assessed with: Absence of distal pulse palpation or ultrasound Doppler device)</w:t>
                  </w:r>
                </w:p>
              </w:tc>
            </w:tr>
            <w:tr w:rsidR="003A4866" w14:paraId="15A315C3" w14:textId="77777777" w:rsidTr="003A4866">
              <w:trPr>
                <w:cantSplit/>
              </w:trPr>
              <w:tc>
                <w:tcPr>
                  <w:tcW w:w="552" w:type="pct"/>
                  <w:tcBorders>
                    <w:top w:val="single" w:sz="6" w:space="0" w:color="000000"/>
                    <w:left w:val="single" w:sz="6" w:space="0" w:color="000000"/>
                    <w:bottom w:val="single" w:sz="6" w:space="0" w:color="000000"/>
                    <w:right w:val="single" w:sz="6" w:space="0" w:color="000000"/>
                  </w:tcBorders>
                  <w:hideMark/>
                </w:tcPr>
                <w:p w14:paraId="5ED967FD" w14:textId="54AA98D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lastRenderedPageBreak/>
                    <w:t>12</w:t>
                  </w:r>
                </w:p>
              </w:tc>
              <w:tc>
                <w:tcPr>
                  <w:tcW w:w="482" w:type="pct"/>
                  <w:tcBorders>
                    <w:top w:val="single" w:sz="6" w:space="0" w:color="000000"/>
                    <w:left w:val="single" w:sz="6" w:space="0" w:color="000000"/>
                    <w:bottom w:val="single" w:sz="6" w:space="0" w:color="000000"/>
                    <w:right w:val="single" w:sz="6" w:space="0" w:color="000000"/>
                  </w:tcBorders>
                  <w:hideMark/>
                </w:tcPr>
                <w:p w14:paraId="55773FAF"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04" w:type="pct"/>
                  <w:tcBorders>
                    <w:top w:val="single" w:sz="6" w:space="0" w:color="000000"/>
                    <w:left w:val="single" w:sz="6" w:space="0" w:color="000000"/>
                    <w:bottom w:val="single" w:sz="6" w:space="0" w:color="000000"/>
                    <w:right w:val="single" w:sz="6" w:space="0" w:color="000000"/>
                  </w:tcBorders>
                  <w:hideMark/>
                </w:tcPr>
                <w:p w14:paraId="5AD2F031" w14:textId="7C224F4F"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530" w:type="pct"/>
                  <w:tcBorders>
                    <w:top w:val="single" w:sz="6" w:space="0" w:color="000000"/>
                    <w:left w:val="single" w:sz="6" w:space="0" w:color="000000"/>
                    <w:bottom w:val="single" w:sz="6" w:space="0" w:color="000000"/>
                    <w:right w:val="single" w:sz="6" w:space="0" w:color="000000"/>
                  </w:tcBorders>
                  <w:hideMark/>
                </w:tcPr>
                <w:p w14:paraId="69557CE9"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79" w:type="pct"/>
                  <w:tcBorders>
                    <w:top w:val="single" w:sz="6" w:space="0" w:color="000000"/>
                    <w:left w:val="single" w:sz="6" w:space="0" w:color="000000"/>
                    <w:bottom w:val="single" w:sz="6" w:space="0" w:color="000000"/>
                    <w:right w:val="single" w:sz="6" w:space="0" w:color="000000"/>
                  </w:tcBorders>
                  <w:hideMark/>
                </w:tcPr>
                <w:p w14:paraId="0FA5F32E" w14:textId="5F3674EC"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460" w:type="pct"/>
                  <w:tcBorders>
                    <w:top w:val="single" w:sz="6" w:space="0" w:color="000000"/>
                    <w:left w:val="single" w:sz="6" w:space="0" w:color="000000"/>
                    <w:bottom w:val="single" w:sz="6" w:space="0" w:color="000000"/>
                    <w:right w:val="single" w:sz="6" w:space="0" w:color="000000"/>
                  </w:tcBorders>
                  <w:hideMark/>
                </w:tcPr>
                <w:p w14:paraId="6C6EDAD7"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8" w:type="pct"/>
                  <w:tcBorders>
                    <w:top w:val="single" w:sz="6" w:space="0" w:color="000000"/>
                    <w:left w:val="single" w:sz="6" w:space="0" w:color="000000"/>
                    <w:bottom w:val="single" w:sz="6" w:space="0" w:color="000000"/>
                    <w:right w:val="single" w:sz="6" w:space="0" w:color="000000"/>
                  </w:tcBorders>
                  <w:hideMark/>
                </w:tcPr>
                <w:p w14:paraId="73CE4D9B"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531" w:type="pct"/>
                  <w:tcBorders>
                    <w:top w:val="single" w:sz="6" w:space="0" w:color="000000"/>
                    <w:left w:val="single" w:sz="6" w:space="0" w:color="000000"/>
                    <w:bottom w:val="single" w:sz="6" w:space="0" w:color="000000"/>
                    <w:right w:val="single" w:sz="6" w:space="0" w:color="000000"/>
                  </w:tcBorders>
                  <w:hideMark/>
                </w:tcPr>
                <w:p w14:paraId="2FB655B6" w14:textId="24761742" w:rsidR="009C3494" w:rsidRDefault="003A4866" w:rsidP="009C3494">
                  <w:pPr>
                    <w:spacing w:after="120"/>
                    <w:rPr>
                      <w:rFonts w:cstheme="majorHAnsi"/>
                      <w:sz w:val="16"/>
                      <w:szCs w:val="16"/>
                      <w:lang w:val="da-DK"/>
                    </w:rPr>
                  </w:pPr>
                  <w:r>
                    <w:rPr>
                      <w:rFonts w:ascii="Arial Narrow" w:eastAsia="Times New Roman" w:hAnsi="Arial Narrow"/>
                      <w:sz w:val="13"/>
                      <w:szCs w:val="13"/>
                    </w:rPr>
                    <w:t xml:space="preserve">Across all simulations and types of junctional tourniquets, cessation of bleeding - as measured with absence of distal pulse palpation or ultrasound Doppler device - was achieved in a median of 99% of device applications (range: 11% to 100%). Lower rate of bleeding cessation was observed with AAJT and this was attributed to the pain in healthy volunteers related to device application that prompted investigators to stop the test. Excluding AAJT, cessation of bleeding with other devices was achieved in a median of 98% of device applications (range: 75% to 100%). </w:t>
                  </w:r>
                  <w:r w:rsidR="009C3494">
                    <w:rPr>
                      <w:rFonts w:ascii="Arial Narrow" w:eastAsia="Times New Roman" w:hAnsi="Arial Narrow"/>
                      <w:sz w:val="13"/>
                      <w:szCs w:val="13"/>
                    </w:rPr>
                    <w:t>(Chen 2016 36, Cotte 2013 747, Gaspary 2018 1, Gates 2014 40, Lyon 2015 405,, Kragh 2013 1276, Kragh 2014 58, Kragh 2015 391, Kragh 2016 358, Meusnier 2016 41, Taylor 2013 1196, Theodoridis 2016 44)</w:t>
                  </w:r>
                </w:p>
                <w:p w14:paraId="4C843BE7" w14:textId="77777777" w:rsidR="003A4866" w:rsidRDefault="003A4866" w:rsidP="003A4866">
                  <w:pPr>
                    <w:rPr>
                      <w:rFonts w:ascii="Arial Narrow" w:eastAsia="Times New Roman" w:hAnsi="Arial Narrow"/>
                      <w:sz w:val="13"/>
                      <w:szCs w:val="13"/>
                    </w:rPr>
                  </w:pPr>
                </w:p>
              </w:tc>
              <w:tc>
                <w:tcPr>
                  <w:tcW w:w="626" w:type="pct"/>
                  <w:tcBorders>
                    <w:top w:val="single" w:sz="6" w:space="0" w:color="000000"/>
                    <w:left w:val="single" w:sz="6" w:space="0" w:color="000000"/>
                    <w:bottom w:val="single" w:sz="6" w:space="0" w:color="000000"/>
                    <w:right w:val="single" w:sz="6" w:space="0" w:color="000000"/>
                  </w:tcBorders>
                  <w:hideMark/>
                </w:tcPr>
                <w:p w14:paraId="07FAEBDB" w14:textId="77777777" w:rsidR="003A4866" w:rsidRDefault="003A4866" w:rsidP="003A486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14:paraId="4036E95B"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3A4866" w14:paraId="42FBF62C" w14:textId="77777777" w:rsidTr="003A4866">
              <w:trPr>
                <w:cantSplit/>
              </w:trPr>
              <w:tc>
                <w:tcPr>
                  <w:tcW w:w="5000" w:type="pct"/>
                  <w:gridSpan w:val="10"/>
                  <w:shd w:val="clear" w:color="auto" w:fill="FFFFFF"/>
                  <w:vAlign w:val="center"/>
                  <w:hideMark/>
                </w:tcPr>
                <w:p w14:paraId="2C869B2E" w14:textId="77777777" w:rsidR="003A4866" w:rsidRDefault="003A4866" w:rsidP="003A486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lastRenderedPageBreak/>
                    <w:t>Time to hemostasis (assessed with: Absence of distal pulse palpation or ultrasound Doppler device)</w:t>
                  </w:r>
                </w:p>
              </w:tc>
            </w:tr>
            <w:tr w:rsidR="003A4866" w14:paraId="0FCA211C" w14:textId="77777777" w:rsidTr="003A4866">
              <w:trPr>
                <w:cantSplit/>
              </w:trPr>
              <w:tc>
                <w:tcPr>
                  <w:tcW w:w="552" w:type="pct"/>
                  <w:tcBorders>
                    <w:top w:val="single" w:sz="6" w:space="0" w:color="000000"/>
                    <w:left w:val="single" w:sz="6" w:space="0" w:color="000000"/>
                    <w:bottom w:val="single" w:sz="6" w:space="0" w:color="000000"/>
                    <w:right w:val="single" w:sz="6" w:space="0" w:color="000000"/>
                  </w:tcBorders>
                  <w:hideMark/>
                </w:tcPr>
                <w:p w14:paraId="571FD43E" w14:textId="44B1D08A"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7</w:t>
                  </w:r>
                </w:p>
              </w:tc>
              <w:tc>
                <w:tcPr>
                  <w:tcW w:w="482" w:type="pct"/>
                  <w:tcBorders>
                    <w:top w:val="single" w:sz="6" w:space="0" w:color="000000"/>
                    <w:left w:val="single" w:sz="6" w:space="0" w:color="000000"/>
                    <w:bottom w:val="single" w:sz="6" w:space="0" w:color="000000"/>
                    <w:right w:val="single" w:sz="6" w:space="0" w:color="000000"/>
                  </w:tcBorders>
                  <w:hideMark/>
                </w:tcPr>
                <w:p w14:paraId="7B1E3BB1"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04" w:type="pct"/>
                  <w:tcBorders>
                    <w:top w:val="single" w:sz="6" w:space="0" w:color="000000"/>
                    <w:left w:val="single" w:sz="6" w:space="0" w:color="000000"/>
                    <w:bottom w:val="single" w:sz="6" w:space="0" w:color="000000"/>
                    <w:right w:val="single" w:sz="6" w:space="0" w:color="000000"/>
                  </w:tcBorders>
                  <w:hideMark/>
                </w:tcPr>
                <w:p w14:paraId="51E4E817" w14:textId="2A057B26"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530" w:type="pct"/>
                  <w:tcBorders>
                    <w:top w:val="single" w:sz="6" w:space="0" w:color="000000"/>
                    <w:left w:val="single" w:sz="6" w:space="0" w:color="000000"/>
                    <w:bottom w:val="single" w:sz="6" w:space="0" w:color="000000"/>
                    <w:right w:val="single" w:sz="6" w:space="0" w:color="000000"/>
                  </w:tcBorders>
                  <w:hideMark/>
                </w:tcPr>
                <w:p w14:paraId="55A89EAF"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79" w:type="pct"/>
                  <w:tcBorders>
                    <w:top w:val="single" w:sz="6" w:space="0" w:color="000000"/>
                    <w:left w:val="single" w:sz="6" w:space="0" w:color="000000"/>
                    <w:bottom w:val="single" w:sz="6" w:space="0" w:color="000000"/>
                    <w:right w:val="single" w:sz="6" w:space="0" w:color="000000"/>
                  </w:tcBorders>
                  <w:hideMark/>
                </w:tcPr>
                <w:p w14:paraId="40DC81BB" w14:textId="00FC997B"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460" w:type="pct"/>
                  <w:tcBorders>
                    <w:top w:val="single" w:sz="6" w:space="0" w:color="000000"/>
                    <w:left w:val="single" w:sz="6" w:space="0" w:color="000000"/>
                    <w:bottom w:val="single" w:sz="6" w:space="0" w:color="000000"/>
                    <w:right w:val="single" w:sz="6" w:space="0" w:color="000000"/>
                  </w:tcBorders>
                  <w:hideMark/>
                </w:tcPr>
                <w:p w14:paraId="6669BAD3"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8" w:type="pct"/>
                  <w:tcBorders>
                    <w:top w:val="single" w:sz="6" w:space="0" w:color="000000"/>
                    <w:left w:val="single" w:sz="6" w:space="0" w:color="000000"/>
                    <w:bottom w:val="single" w:sz="6" w:space="0" w:color="000000"/>
                    <w:right w:val="single" w:sz="6" w:space="0" w:color="000000"/>
                  </w:tcBorders>
                  <w:hideMark/>
                </w:tcPr>
                <w:p w14:paraId="01310CF8"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531" w:type="pct"/>
                  <w:tcBorders>
                    <w:top w:val="single" w:sz="6" w:space="0" w:color="000000"/>
                    <w:left w:val="single" w:sz="6" w:space="0" w:color="000000"/>
                    <w:bottom w:val="single" w:sz="6" w:space="0" w:color="000000"/>
                    <w:right w:val="single" w:sz="6" w:space="0" w:color="000000"/>
                  </w:tcBorders>
                  <w:hideMark/>
                </w:tcPr>
                <w:p w14:paraId="0102E649" w14:textId="460E36B3" w:rsidR="009C3494" w:rsidRDefault="003A4866" w:rsidP="009C3494">
                  <w:pPr>
                    <w:spacing w:after="120"/>
                    <w:rPr>
                      <w:rFonts w:cstheme="majorHAnsi"/>
                      <w:sz w:val="16"/>
                      <w:szCs w:val="16"/>
                      <w:lang w:val="da-DK"/>
                    </w:rPr>
                  </w:pPr>
                  <w:r>
                    <w:rPr>
                      <w:rFonts w:ascii="Arial Narrow" w:eastAsia="Times New Roman" w:hAnsi="Arial Narrow"/>
                      <w:sz w:val="13"/>
                      <w:szCs w:val="13"/>
                    </w:rPr>
                    <w:t xml:space="preserve">Time to achieve hemostasis (measured with absence of distal pulse palpation or ultrasound Doppler device - ranged between 34 and 212 seconds in human volunteers, and between 43 and 95 seconds in mannequin models. </w:t>
                  </w:r>
                  <w:r w:rsidR="009C3494">
                    <w:rPr>
                      <w:rFonts w:ascii="Arial Narrow" w:eastAsia="Times New Roman" w:hAnsi="Arial Narrow"/>
                      <w:sz w:val="13"/>
                      <w:szCs w:val="13"/>
                    </w:rPr>
                    <w:t xml:space="preserve">(Chen 2016 36, Gaspary 2018 1, Kragh 2014 58, </w:t>
                  </w:r>
                  <w:r w:rsidR="009C3494" w:rsidRPr="009C3494">
                    <w:rPr>
                      <w:rFonts w:ascii="Arial Narrow" w:eastAsia="Times New Roman" w:hAnsi="Arial Narrow"/>
                      <w:sz w:val="13"/>
                      <w:szCs w:val="13"/>
                    </w:rPr>
                    <w:t xml:space="preserve">Kragh 2015 391, </w:t>
                  </w:r>
                  <w:r w:rsidR="009C3494">
                    <w:rPr>
                      <w:rFonts w:ascii="Arial Narrow" w:eastAsia="Times New Roman" w:hAnsi="Arial Narrow"/>
                      <w:sz w:val="13"/>
                      <w:szCs w:val="13"/>
                    </w:rPr>
                    <w:t>Kragh 2016 358, Meusnier 2016 41, Theodoridis 2016 44)</w:t>
                  </w:r>
                </w:p>
                <w:p w14:paraId="51CB312D" w14:textId="77777777" w:rsidR="003A4866" w:rsidRDefault="003A4866" w:rsidP="003A4866">
                  <w:pPr>
                    <w:rPr>
                      <w:rFonts w:ascii="Arial Narrow" w:eastAsia="Times New Roman" w:hAnsi="Arial Narrow"/>
                      <w:sz w:val="13"/>
                      <w:szCs w:val="13"/>
                    </w:rPr>
                  </w:pPr>
                </w:p>
              </w:tc>
              <w:tc>
                <w:tcPr>
                  <w:tcW w:w="626" w:type="pct"/>
                  <w:tcBorders>
                    <w:top w:val="single" w:sz="6" w:space="0" w:color="000000"/>
                    <w:left w:val="single" w:sz="6" w:space="0" w:color="000000"/>
                    <w:bottom w:val="single" w:sz="6" w:space="0" w:color="000000"/>
                    <w:right w:val="single" w:sz="6" w:space="0" w:color="000000"/>
                  </w:tcBorders>
                  <w:hideMark/>
                </w:tcPr>
                <w:p w14:paraId="7B2A7631" w14:textId="77777777" w:rsidR="003A4866" w:rsidRDefault="003A4866" w:rsidP="003A486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14:paraId="27054238"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3A4866" w14:paraId="306EF674" w14:textId="77777777" w:rsidTr="003A4866">
              <w:trPr>
                <w:cantSplit/>
              </w:trPr>
              <w:tc>
                <w:tcPr>
                  <w:tcW w:w="5000" w:type="pct"/>
                  <w:gridSpan w:val="10"/>
                  <w:shd w:val="clear" w:color="auto" w:fill="FFFFFF"/>
                  <w:vAlign w:val="center"/>
                  <w:hideMark/>
                </w:tcPr>
                <w:p w14:paraId="5864DC94" w14:textId="16AD97C1" w:rsidR="003A4866" w:rsidRDefault="003A4866" w:rsidP="003A4866">
                  <w:pPr>
                    <w:rPr>
                      <w:rFonts w:ascii="Arial Narrow" w:eastAsia="Times New Roman" w:hAnsi="Arial Narrow"/>
                      <w:b/>
                      <w:bCs/>
                      <w:color w:val="000000"/>
                      <w:sz w:val="13"/>
                      <w:szCs w:val="13"/>
                    </w:rPr>
                  </w:pPr>
                </w:p>
              </w:tc>
            </w:tr>
            <w:tr w:rsidR="003A4866" w14:paraId="18C7356D" w14:textId="77777777" w:rsidTr="003A4866">
              <w:trPr>
                <w:cantSplit/>
              </w:trPr>
              <w:tc>
                <w:tcPr>
                  <w:tcW w:w="5000" w:type="pct"/>
                  <w:gridSpan w:val="10"/>
                  <w:shd w:val="clear" w:color="auto" w:fill="FFFFFF"/>
                  <w:vAlign w:val="center"/>
                  <w:hideMark/>
                </w:tcPr>
                <w:p w14:paraId="34FAE8F1" w14:textId="14AEF304" w:rsidR="003A4866" w:rsidRDefault="003A4866" w:rsidP="003A4866">
                  <w:pPr>
                    <w:rPr>
                      <w:rFonts w:ascii="Arial Narrow" w:eastAsia="Times New Roman" w:hAnsi="Arial Narrow"/>
                      <w:b/>
                      <w:bCs/>
                      <w:color w:val="000000"/>
                      <w:sz w:val="13"/>
                      <w:szCs w:val="13"/>
                    </w:rPr>
                  </w:pPr>
                </w:p>
              </w:tc>
            </w:tr>
          </w:tbl>
          <w:p w14:paraId="59383FD2" w14:textId="77777777" w:rsidR="003A4866" w:rsidRDefault="003A4866">
            <w:pPr>
              <w:pStyle w:val="Heading2"/>
              <w:spacing w:before="0" w:beforeAutospacing="0" w:after="0" w:afterAutospacing="0"/>
              <w:rPr>
                <w:rFonts w:ascii="Calibri" w:eastAsia="Times New Roman" w:hAnsi="Calibri"/>
                <w:caps/>
                <w:sz w:val="16"/>
                <w:szCs w:val="16"/>
              </w:rPr>
            </w:pP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54456"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Additional considerations</w:t>
            </w:r>
          </w:p>
        </w:tc>
      </w:tr>
      <w:tr w:rsidR="00D5001D" w14:paraId="6C9BEC3B"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281A95" w14:textId="77777777" w:rsidR="00D5001D" w:rsidRDefault="00402B08">
            <w:pPr>
              <w:pStyle w:val="Heading2"/>
              <w:spacing w:before="0" w:beforeAutospacing="0" w:after="0" w:afterAutospacing="0"/>
              <w:divId w:val="432366190"/>
              <w:rPr>
                <w:rFonts w:ascii="Calibri" w:eastAsia="Times New Roman" w:hAnsi="Calibri"/>
                <w:color w:val="FFFFFF"/>
                <w:sz w:val="26"/>
                <w:szCs w:val="26"/>
              </w:rPr>
            </w:pPr>
            <w:r>
              <w:rPr>
                <w:rFonts w:ascii="Calibri" w:eastAsia="Times New Roman" w:hAnsi="Calibri"/>
                <w:color w:val="FFFFFF"/>
                <w:sz w:val="26"/>
                <w:szCs w:val="26"/>
              </w:rPr>
              <w:lastRenderedPageBreak/>
              <w:t>Undesirable Effects</w:t>
            </w:r>
          </w:p>
          <w:p w14:paraId="1C907317" w14:textId="77777777" w:rsidR="00D5001D" w:rsidRDefault="00402B08">
            <w:pPr>
              <w:pStyle w:val="Subtitle1"/>
              <w:spacing w:before="0" w:beforeAutospacing="0" w:after="0" w:afterAutospacing="0"/>
              <w:divId w:val="432366190"/>
              <w:rPr>
                <w:rFonts w:ascii="Calibri" w:hAnsi="Calibri"/>
                <w:color w:val="FFFFFF"/>
                <w:sz w:val="16"/>
                <w:szCs w:val="16"/>
              </w:rPr>
            </w:pPr>
            <w:r>
              <w:rPr>
                <w:rFonts w:ascii="Calibri" w:hAnsi="Calibri"/>
                <w:color w:val="FFFFFF"/>
                <w:sz w:val="16"/>
                <w:szCs w:val="16"/>
              </w:rPr>
              <w:t>How substantial are the undesirable anticipated effects?</w:t>
            </w:r>
          </w:p>
        </w:tc>
      </w:tr>
      <w:tr w:rsidR="00D5001D" w14:paraId="2C90746C"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27A16"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27224"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181E1"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2BD80280" w14:textId="77777777" w:rsidTr="00760933">
        <w:trPr>
          <w:divId w:val="704329625"/>
          <w:trHeight w:val="24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CF2B5A" w14:textId="77777777" w:rsidR="00D5001D" w:rsidRDefault="00402B08">
            <w:pPr>
              <w:divId w:val="743571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sidR="00575D3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48"/>
              <w:gridCol w:w="828"/>
              <w:gridCol w:w="522"/>
              <w:gridCol w:w="911"/>
              <w:gridCol w:w="823"/>
              <w:gridCol w:w="790"/>
              <w:gridCol w:w="960"/>
              <w:gridCol w:w="912"/>
              <w:gridCol w:w="1075"/>
              <w:gridCol w:w="821"/>
            </w:tblGrid>
            <w:tr w:rsidR="003A4866" w14:paraId="6D8BE791" w14:textId="77777777" w:rsidTr="003A4866">
              <w:trPr>
                <w:divId w:val="228926587"/>
                <w:cantSplit/>
                <w:tblHeader/>
              </w:trPr>
              <w:tc>
                <w:tcPr>
                  <w:tcW w:w="3365"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30886B" w14:textId="457FA2B3" w:rsidR="003A4866" w:rsidRDefault="00402B08" w:rsidP="003A4866">
                  <w:pPr>
                    <w:jc w:val="center"/>
                    <w:rPr>
                      <w:rFonts w:ascii="Arial Narrow" w:eastAsia="Times New Roman" w:hAnsi="Arial Narrow"/>
                      <w:b/>
                      <w:bCs/>
                      <w:color w:val="FFFFFF"/>
                      <w:sz w:val="13"/>
                      <w:szCs w:val="13"/>
                    </w:rPr>
                  </w:pPr>
                  <w:r>
                    <w:rPr>
                      <w:rFonts w:ascii="Calibri" w:eastAsia="Times New Roman" w:hAnsi="Calibri"/>
                      <w:sz w:val="16"/>
                      <w:szCs w:val="16"/>
                    </w:rPr>
                    <w:br/>
                  </w:r>
                  <w:r w:rsidR="003A4866">
                    <w:rPr>
                      <w:rFonts w:ascii="Arial Narrow" w:eastAsia="Times New Roman" w:hAnsi="Arial Narrow"/>
                      <w:b/>
                      <w:bCs/>
                      <w:color w:val="FFFFFF"/>
                      <w:sz w:val="13"/>
                      <w:szCs w:val="13"/>
                    </w:rPr>
                    <w:t>Certainty assessment</w:t>
                  </w:r>
                </w:p>
              </w:tc>
              <w:tc>
                <w:tcPr>
                  <w:tcW w:w="53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EE356F"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xml:space="preserve">Impact </w:t>
                  </w:r>
                </w:p>
              </w:tc>
              <w:tc>
                <w:tcPr>
                  <w:tcW w:w="626"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849E85"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78"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CC21AD2"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62AF2" w14:paraId="31417AB1" w14:textId="77777777" w:rsidTr="003A4866">
              <w:trPr>
                <w:divId w:val="228926587"/>
                <w:cantSplit/>
                <w:tblHeader/>
              </w:trPr>
              <w:tc>
                <w:tcPr>
                  <w:tcW w:w="55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B3F9A7E"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8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168E25"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57E805"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53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56D0C11"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7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374B294"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46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F3BFC5"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810A08A" w14:textId="77777777" w:rsidR="003A4866" w:rsidRDefault="003A4866" w:rsidP="003A4866">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531" w:type="pct"/>
                  <w:vMerge/>
                  <w:tcBorders>
                    <w:top w:val="single" w:sz="12" w:space="0" w:color="FFFFFF"/>
                    <w:left w:val="single" w:sz="12" w:space="0" w:color="FFFFFF"/>
                    <w:bottom w:val="single" w:sz="12" w:space="0" w:color="FFFFFF"/>
                    <w:right w:val="single" w:sz="12" w:space="0" w:color="FFFFFF"/>
                  </w:tcBorders>
                  <w:vAlign w:val="center"/>
                  <w:hideMark/>
                </w:tcPr>
                <w:p w14:paraId="70EB9BE8" w14:textId="77777777" w:rsidR="003A4866" w:rsidRDefault="003A4866" w:rsidP="003A4866">
                  <w:pPr>
                    <w:rPr>
                      <w:rFonts w:ascii="Arial Narrow" w:eastAsia="Times New Roman" w:hAnsi="Arial Narrow"/>
                      <w:b/>
                      <w:bCs/>
                      <w:color w:val="FFFFFF"/>
                      <w:sz w:val="13"/>
                      <w:szCs w:val="13"/>
                    </w:rPr>
                  </w:pPr>
                </w:p>
              </w:tc>
              <w:tc>
                <w:tcPr>
                  <w:tcW w:w="626" w:type="pct"/>
                  <w:vMerge/>
                  <w:tcBorders>
                    <w:top w:val="single" w:sz="12" w:space="0" w:color="FFFFFF"/>
                    <w:left w:val="single" w:sz="12" w:space="0" w:color="FFFFFF"/>
                    <w:bottom w:val="single" w:sz="12" w:space="0" w:color="FFFFFF"/>
                    <w:right w:val="single" w:sz="12" w:space="0" w:color="FFFFFF"/>
                  </w:tcBorders>
                  <w:vAlign w:val="center"/>
                  <w:hideMark/>
                </w:tcPr>
                <w:p w14:paraId="19C901F4" w14:textId="77777777" w:rsidR="003A4866" w:rsidRDefault="003A4866" w:rsidP="003A4866">
                  <w:pPr>
                    <w:rPr>
                      <w:rFonts w:ascii="Arial Narrow" w:eastAsia="Times New Roman" w:hAnsi="Arial Narrow"/>
                      <w:b/>
                      <w:bCs/>
                      <w:color w:val="FFFFFF"/>
                      <w:sz w:val="13"/>
                      <w:szCs w:val="13"/>
                    </w:rPr>
                  </w:pPr>
                </w:p>
              </w:tc>
              <w:tc>
                <w:tcPr>
                  <w:tcW w:w="478" w:type="pct"/>
                  <w:vMerge/>
                  <w:tcBorders>
                    <w:top w:val="single" w:sz="12" w:space="0" w:color="FFFFFF"/>
                    <w:left w:val="single" w:sz="12" w:space="0" w:color="FFFFFF"/>
                    <w:bottom w:val="single" w:sz="12" w:space="0" w:color="FFFFFF"/>
                    <w:right w:val="single" w:sz="12" w:space="0" w:color="FFFFFF"/>
                  </w:tcBorders>
                  <w:vAlign w:val="center"/>
                  <w:hideMark/>
                </w:tcPr>
                <w:p w14:paraId="4F5CAC0E" w14:textId="77777777" w:rsidR="003A4866" w:rsidRDefault="003A4866" w:rsidP="003A4866">
                  <w:pPr>
                    <w:rPr>
                      <w:rFonts w:ascii="Arial Narrow" w:eastAsia="Times New Roman" w:hAnsi="Arial Narrow"/>
                      <w:b/>
                      <w:bCs/>
                      <w:color w:val="FFFFFF"/>
                      <w:sz w:val="13"/>
                      <w:szCs w:val="13"/>
                    </w:rPr>
                  </w:pPr>
                </w:p>
              </w:tc>
            </w:tr>
            <w:tr w:rsidR="003A4866" w14:paraId="6E265279" w14:textId="77777777" w:rsidTr="003A4866">
              <w:trPr>
                <w:divId w:val="228926587"/>
                <w:cantSplit/>
              </w:trPr>
              <w:tc>
                <w:tcPr>
                  <w:tcW w:w="5000" w:type="pct"/>
                  <w:gridSpan w:val="10"/>
                  <w:shd w:val="clear" w:color="auto" w:fill="FFFFFF"/>
                  <w:vAlign w:val="center"/>
                  <w:hideMark/>
                </w:tcPr>
                <w:p w14:paraId="7B906958" w14:textId="0AC1BD16" w:rsidR="003A4866" w:rsidRDefault="003A4866" w:rsidP="003A4866">
                  <w:pPr>
                    <w:rPr>
                      <w:rFonts w:ascii="Arial Narrow" w:eastAsia="Times New Roman" w:hAnsi="Arial Narrow"/>
                      <w:b/>
                      <w:bCs/>
                      <w:color w:val="000000"/>
                      <w:sz w:val="13"/>
                      <w:szCs w:val="13"/>
                    </w:rPr>
                  </w:pPr>
                </w:p>
              </w:tc>
            </w:tr>
            <w:tr w:rsidR="003A4866" w14:paraId="2A983E3B" w14:textId="77777777" w:rsidTr="003A4866">
              <w:trPr>
                <w:divId w:val="228926587"/>
                <w:cantSplit/>
              </w:trPr>
              <w:tc>
                <w:tcPr>
                  <w:tcW w:w="5000" w:type="pct"/>
                  <w:gridSpan w:val="10"/>
                  <w:shd w:val="clear" w:color="auto" w:fill="FFFFFF"/>
                  <w:vAlign w:val="center"/>
                  <w:hideMark/>
                </w:tcPr>
                <w:p w14:paraId="3DC78724" w14:textId="77777777" w:rsidR="003A4866" w:rsidRDefault="003A4866" w:rsidP="003A486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Pain - Simulation (healthy volunteers) (assessed with: various pain scales)</w:t>
                  </w:r>
                </w:p>
              </w:tc>
            </w:tr>
            <w:tr w:rsidR="003A4866" w14:paraId="675D8D57" w14:textId="77777777" w:rsidTr="003A4866">
              <w:trPr>
                <w:divId w:val="228926587"/>
                <w:cantSplit/>
              </w:trPr>
              <w:tc>
                <w:tcPr>
                  <w:tcW w:w="551" w:type="pct"/>
                  <w:tcBorders>
                    <w:top w:val="single" w:sz="6" w:space="0" w:color="000000"/>
                    <w:left w:val="single" w:sz="6" w:space="0" w:color="000000"/>
                    <w:bottom w:val="single" w:sz="6" w:space="0" w:color="000000"/>
                    <w:right w:val="single" w:sz="6" w:space="0" w:color="000000"/>
                  </w:tcBorders>
                  <w:hideMark/>
                </w:tcPr>
                <w:p w14:paraId="2D982238" w14:textId="2CBDC4CE"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lastRenderedPageBreak/>
                    <w:t>4</w:t>
                  </w:r>
                </w:p>
              </w:tc>
              <w:tc>
                <w:tcPr>
                  <w:tcW w:w="482" w:type="pct"/>
                  <w:tcBorders>
                    <w:top w:val="single" w:sz="6" w:space="0" w:color="000000"/>
                    <w:left w:val="single" w:sz="6" w:space="0" w:color="000000"/>
                    <w:bottom w:val="single" w:sz="6" w:space="0" w:color="000000"/>
                    <w:right w:val="single" w:sz="6" w:space="0" w:color="000000"/>
                  </w:tcBorders>
                  <w:hideMark/>
                </w:tcPr>
                <w:p w14:paraId="40658E71"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04" w:type="pct"/>
                  <w:tcBorders>
                    <w:top w:val="single" w:sz="6" w:space="0" w:color="000000"/>
                    <w:left w:val="single" w:sz="6" w:space="0" w:color="000000"/>
                    <w:bottom w:val="single" w:sz="6" w:space="0" w:color="000000"/>
                    <w:right w:val="single" w:sz="6" w:space="0" w:color="000000"/>
                  </w:tcBorders>
                  <w:hideMark/>
                </w:tcPr>
                <w:p w14:paraId="13166590" w14:textId="0733E7BC"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30" w:type="pct"/>
                  <w:tcBorders>
                    <w:top w:val="single" w:sz="6" w:space="0" w:color="000000"/>
                    <w:left w:val="single" w:sz="6" w:space="0" w:color="000000"/>
                    <w:bottom w:val="single" w:sz="6" w:space="0" w:color="000000"/>
                    <w:right w:val="single" w:sz="6" w:space="0" w:color="000000"/>
                  </w:tcBorders>
                  <w:hideMark/>
                </w:tcPr>
                <w:p w14:paraId="5D42F6FD" w14:textId="5B40CCEC"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479" w:type="pct"/>
                  <w:tcBorders>
                    <w:top w:val="single" w:sz="6" w:space="0" w:color="000000"/>
                    <w:left w:val="single" w:sz="6" w:space="0" w:color="000000"/>
                    <w:bottom w:val="single" w:sz="6" w:space="0" w:color="000000"/>
                    <w:right w:val="single" w:sz="6" w:space="0" w:color="000000"/>
                  </w:tcBorders>
                  <w:hideMark/>
                </w:tcPr>
                <w:p w14:paraId="6D0A3228" w14:textId="549D7C74"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serious</w:t>
                  </w:r>
                </w:p>
              </w:tc>
              <w:tc>
                <w:tcPr>
                  <w:tcW w:w="460" w:type="pct"/>
                  <w:tcBorders>
                    <w:top w:val="single" w:sz="6" w:space="0" w:color="000000"/>
                    <w:left w:val="single" w:sz="6" w:space="0" w:color="000000"/>
                    <w:bottom w:val="single" w:sz="6" w:space="0" w:color="000000"/>
                    <w:right w:val="single" w:sz="6" w:space="0" w:color="000000"/>
                  </w:tcBorders>
                  <w:hideMark/>
                </w:tcPr>
                <w:p w14:paraId="3B33181A"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9" w:type="pct"/>
                  <w:tcBorders>
                    <w:top w:val="single" w:sz="6" w:space="0" w:color="000000"/>
                    <w:left w:val="single" w:sz="6" w:space="0" w:color="000000"/>
                    <w:bottom w:val="single" w:sz="6" w:space="0" w:color="000000"/>
                    <w:right w:val="single" w:sz="6" w:space="0" w:color="000000"/>
                  </w:tcBorders>
                  <w:hideMark/>
                </w:tcPr>
                <w:p w14:paraId="323062C1"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531" w:type="pct"/>
                  <w:tcBorders>
                    <w:top w:val="single" w:sz="6" w:space="0" w:color="000000"/>
                    <w:left w:val="single" w:sz="6" w:space="0" w:color="000000"/>
                    <w:bottom w:val="single" w:sz="6" w:space="0" w:color="000000"/>
                    <w:right w:val="single" w:sz="6" w:space="0" w:color="000000"/>
                  </w:tcBorders>
                  <w:hideMark/>
                </w:tcPr>
                <w:p w14:paraId="054960A1" w14:textId="40E15E8D" w:rsidR="003A4866" w:rsidRDefault="003A4866" w:rsidP="003A4866">
                  <w:pPr>
                    <w:rPr>
                      <w:rFonts w:ascii="Arial Narrow" w:eastAsia="Times New Roman" w:hAnsi="Arial Narrow"/>
                      <w:sz w:val="13"/>
                      <w:szCs w:val="13"/>
                    </w:rPr>
                  </w:pPr>
                  <w:r>
                    <w:rPr>
                      <w:rFonts w:ascii="Arial Narrow" w:eastAsia="Times New Roman" w:hAnsi="Arial Narrow"/>
                      <w:sz w:val="13"/>
                      <w:szCs w:val="13"/>
                    </w:rPr>
                    <w:t>Median pain score was 4 points (range: 1 to 8) on a 10-point verbal scale among 13 healthy individuals who received AAJT (Lyon 2015</w:t>
                  </w:r>
                  <w:r w:rsidR="00760933">
                    <w:rPr>
                      <w:rFonts w:ascii="Arial Narrow" w:eastAsia="Times New Roman" w:hAnsi="Arial Narrow"/>
                      <w:sz w:val="13"/>
                      <w:szCs w:val="13"/>
                    </w:rPr>
                    <w:t xml:space="preserve"> 405</w:t>
                  </w:r>
                  <w:r>
                    <w:rPr>
                      <w:rFonts w:ascii="Arial Narrow" w:eastAsia="Times New Roman" w:hAnsi="Arial Narrow"/>
                      <w:sz w:val="13"/>
                      <w:szCs w:val="13"/>
                    </w:rPr>
                    <w:t>). Mean pain score was 30, 43, 45, and 76 points on a 100-point visual scale among 30 healthy individuals who received CRoC, SJT, JETT, and AAJT, respectively (Kragh 2015</w:t>
                  </w:r>
                  <w:r w:rsidR="00760933">
                    <w:rPr>
                      <w:rFonts w:ascii="Arial Narrow" w:eastAsia="Times New Roman" w:hAnsi="Arial Narrow"/>
                      <w:sz w:val="13"/>
                      <w:szCs w:val="13"/>
                    </w:rPr>
                    <w:t xml:space="preserve"> 391)</w:t>
                  </w:r>
                  <w:r>
                    <w:rPr>
                      <w:rFonts w:ascii="Arial Narrow" w:eastAsia="Times New Roman" w:hAnsi="Arial Narrow"/>
                      <w:sz w:val="13"/>
                      <w:szCs w:val="13"/>
                    </w:rPr>
                    <w:t>. Mean pain score was 1.64 and 1.76 on a 5-point verbal scale among healthy individuals receiving CRoC or SJT (Meusnier 2016</w:t>
                  </w:r>
                  <w:r w:rsidR="00760933">
                    <w:rPr>
                      <w:rFonts w:ascii="Arial Narrow" w:eastAsia="Times New Roman" w:hAnsi="Arial Narrow"/>
                      <w:sz w:val="13"/>
                      <w:szCs w:val="13"/>
                    </w:rPr>
                    <w:t xml:space="preserve"> 41</w:t>
                  </w:r>
                  <w:r>
                    <w:rPr>
                      <w:rFonts w:ascii="Arial Narrow" w:eastAsia="Times New Roman" w:hAnsi="Arial Narrow"/>
                      <w:sz w:val="13"/>
                      <w:szCs w:val="13"/>
                    </w:rPr>
                    <w:t>). Kragh 2014</w:t>
                  </w:r>
                  <w:r w:rsidR="00760933">
                    <w:rPr>
                      <w:rFonts w:ascii="Arial Narrow" w:eastAsia="Times New Roman" w:hAnsi="Arial Narrow"/>
                      <w:sz w:val="13"/>
                      <w:szCs w:val="13"/>
                    </w:rPr>
                    <w:t xml:space="preserve"> 58</w:t>
                  </w:r>
                  <w:r>
                    <w:rPr>
                      <w:rFonts w:ascii="Arial Narrow" w:eastAsia="Times New Roman" w:hAnsi="Arial Narrow"/>
                      <w:sz w:val="13"/>
                      <w:szCs w:val="13"/>
                    </w:rPr>
                    <w:t xml:space="preserve"> only reported that "low effectiveness of AAJT may be attributed to pain prompting investigators not to continue the test. </w:t>
                  </w:r>
                  <w:r w:rsidR="00A62AF2">
                    <w:rPr>
                      <w:rFonts w:ascii="Arial Narrow" w:eastAsia="Times New Roman" w:hAnsi="Arial Narrow"/>
                      <w:sz w:val="13"/>
                      <w:szCs w:val="13"/>
                    </w:rPr>
                    <w:t xml:space="preserve"> </w:t>
                  </w:r>
                </w:p>
              </w:tc>
              <w:tc>
                <w:tcPr>
                  <w:tcW w:w="626" w:type="pct"/>
                  <w:tcBorders>
                    <w:top w:val="single" w:sz="6" w:space="0" w:color="000000"/>
                    <w:left w:val="single" w:sz="6" w:space="0" w:color="000000"/>
                    <w:bottom w:val="single" w:sz="6" w:space="0" w:color="000000"/>
                    <w:right w:val="single" w:sz="6" w:space="0" w:color="000000"/>
                  </w:tcBorders>
                  <w:hideMark/>
                </w:tcPr>
                <w:p w14:paraId="6B0CC425" w14:textId="77777777" w:rsidR="003A4866" w:rsidRDefault="003A4866" w:rsidP="003A486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14:paraId="63CDC077"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3A4866" w14:paraId="38BE27D6" w14:textId="77777777" w:rsidTr="003A4866">
              <w:trPr>
                <w:divId w:val="228926587"/>
                <w:cantSplit/>
              </w:trPr>
              <w:tc>
                <w:tcPr>
                  <w:tcW w:w="5000" w:type="pct"/>
                  <w:gridSpan w:val="10"/>
                  <w:shd w:val="clear" w:color="auto" w:fill="FFFFFF"/>
                  <w:vAlign w:val="center"/>
                  <w:hideMark/>
                </w:tcPr>
                <w:p w14:paraId="0B0422F8" w14:textId="77777777" w:rsidR="003A4866" w:rsidRDefault="003A4866" w:rsidP="003A4866">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Complications/Adverse events</w:t>
                  </w:r>
                </w:p>
              </w:tc>
            </w:tr>
            <w:tr w:rsidR="003A4866" w14:paraId="6CEFDD35" w14:textId="77777777" w:rsidTr="003A4866">
              <w:trPr>
                <w:divId w:val="228926587"/>
                <w:cantSplit/>
              </w:trPr>
              <w:tc>
                <w:tcPr>
                  <w:tcW w:w="551" w:type="pct"/>
                  <w:tcBorders>
                    <w:top w:val="single" w:sz="6" w:space="0" w:color="000000"/>
                    <w:left w:val="single" w:sz="6" w:space="0" w:color="000000"/>
                    <w:bottom w:val="single" w:sz="6" w:space="0" w:color="000000"/>
                    <w:right w:val="single" w:sz="6" w:space="0" w:color="000000"/>
                  </w:tcBorders>
                  <w:hideMark/>
                </w:tcPr>
                <w:p w14:paraId="720B08DE" w14:textId="3865A4B8"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lastRenderedPageBreak/>
                    <w:t>8</w:t>
                  </w:r>
                </w:p>
              </w:tc>
              <w:tc>
                <w:tcPr>
                  <w:tcW w:w="482" w:type="pct"/>
                  <w:tcBorders>
                    <w:top w:val="single" w:sz="6" w:space="0" w:color="000000"/>
                    <w:left w:val="single" w:sz="6" w:space="0" w:color="000000"/>
                    <w:bottom w:val="single" w:sz="6" w:space="0" w:color="000000"/>
                    <w:right w:val="single" w:sz="6" w:space="0" w:color="000000"/>
                  </w:tcBorders>
                  <w:hideMark/>
                </w:tcPr>
                <w:p w14:paraId="2C601B78"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04" w:type="pct"/>
                  <w:tcBorders>
                    <w:top w:val="single" w:sz="6" w:space="0" w:color="000000"/>
                    <w:left w:val="single" w:sz="6" w:space="0" w:color="000000"/>
                    <w:bottom w:val="single" w:sz="6" w:space="0" w:color="000000"/>
                    <w:right w:val="single" w:sz="6" w:space="0" w:color="000000"/>
                  </w:tcBorders>
                  <w:hideMark/>
                </w:tcPr>
                <w:p w14:paraId="7E0A96F1"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530" w:type="pct"/>
                  <w:tcBorders>
                    <w:top w:val="single" w:sz="6" w:space="0" w:color="000000"/>
                    <w:left w:val="single" w:sz="6" w:space="0" w:color="000000"/>
                    <w:bottom w:val="single" w:sz="6" w:space="0" w:color="000000"/>
                    <w:right w:val="single" w:sz="6" w:space="0" w:color="000000"/>
                  </w:tcBorders>
                  <w:hideMark/>
                </w:tcPr>
                <w:p w14:paraId="774D9F46"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79" w:type="pct"/>
                  <w:tcBorders>
                    <w:top w:val="single" w:sz="6" w:space="0" w:color="000000"/>
                    <w:left w:val="single" w:sz="6" w:space="0" w:color="000000"/>
                    <w:bottom w:val="single" w:sz="6" w:space="0" w:color="000000"/>
                    <w:right w:val="single" w:sz="6" w:space="0" w:color="000000"/>
                  </w:tcBorders>
                  <w:hideMark/>
                </w:tcPr>
                <w:p w14:paraId="77E426DB"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460" w:type="pct"/>
                  <w:tcBorders>
                    <w:top w:val="single" w:sz="6" w:space="0" w:color="000000"/>
                    <w:left w:val="single" w:sz="6" w:space="0" w:color="000000"/>
                    <w:bottom w:val="single" w:sz="6" w:space="0" w:color="000000"/>
                    <w:right w:val="single" w:sz="6" w:space="0" w:color="000000"/>
                  </w:tcBorders>
                  <w:hideMark/>
                </w:tcPr>
                <w:p w14:paraId="06B38517"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9" w:type="pct"/>
                  <w:tcBorders>
                    <w:top w:val="single" w:sz="6" w:space="0" w:color="000000"/>
                    <w:left w:val="single" w:sz="6" w:space="0" w:color="000000"/>
                    <w:bottom w:val="single" w:sz="6" w:space="0" w:color="000000"/>
                    <w:right w:val="single" w:sz="6" w:space="0" w:color="000000"/>
                  </w:tcBorders>
                  <w:hideMark/>
                </w:tcPr>
                <w:p w14:paraId="30057BA1"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531" w:type="pct"/>
                  <w:tcBorders>
                    <w:top w:val="single" w:sz="6" w:space="0" w:color="000000"/>
                    <w:left w:val="single" w:sz="6" w:space="0" w:color="000000"/>
                    <w:bottom w:val="single" w:sz="6" w:space="0" w:color="000000"/>
                    <w:right w:val="single" w:sz="6" w:space="0" w:color="000000"/>
                  </w:tcBorders>
                  <w:hideMark/>
                </w:tcPr>
                <w:p w14:paraId="674936B7" w14:textId="1AA9E46C" w:rsidR="009C3494" w:rsidRDefault="003A4866" w:rsidP="009C3494">
                  <w:pPr>
                    <w:spacing w:after="120"/>
                    <w:rPr>
                      <w:rFonts w:cstheme="majorHAnsi"/>
                      <w:sz w:val="16"/>
                      <w:szCs w:val="16"/>
                      <w:lang w:val="da-DK"/>
                    </w:rPr>
                  </w:pPr>
                  <w:r>
                    <w:rPr>
                      <w:rFonts w:ascii="Arial Narrow" w:eastAsia="Times New Roman" w:hAnsi="Arial Narrow"/>
                      <w:sz w:val="13"/>
                      <w:szCs w:val="13"/>
                    </w:rPr>
                    <w:t>All studies reported that there were no other adverse effects of the application of the devices besides pain.</w:t>
                  </w:r>
                  <w:r w:rsidR="009C3494">
                    <w:rPr>
                      <w:rFonts w:ascii="Arial Narrow" w:eastAsia="Times New Roman" w:hAnsi="Arial Narrow"/>
                      <w:sz w:val="13"/>
                      <w:szCs w:val="13"/>
                    </w:rPr>
                    <w:t xml:space="preserve"> (Chen 2016 36, Cotte 2013 747, Lyon 2015 405, Kragh 2014 58, Kragh 2015 391, Meusnier 2016 41, Taylor 2013 1196, Theodoridis 2016 44)</w:t>
                  </w:r>
                  <w:r>
                    <w:rPr>
                      <w:rFonts w:ascii="Arial Narrow" w:eastAsia="Times New Roman" w:hAnsi="Arial Narrow"/>
                      <w:sz w:val="13"/>
                      <w:szCs w:val="13"/>
                    </w:rPr>
                    <w:t xml:space="preserve"> </w:t>
                  </w:r>
                </w:p>
                <w:p w14:paraId="5D6492C6" w14:textId="76F3D521" w:rsidR="003A4866" w:rsidRDefault="003A4866" w:rsidP="003A4866">
                  <w:pPr>
                    <w:rPr>
                      <w:rFonts w:ascii="Arial Narrow" w:eastAsia="Times New Roman" w:hAnsi="Arial Narrow"/>
                      <w:sz w:val="13"/>
                      <w:szCs w:val="13"/>
                    </w:rPr>
                  </w:pPr>
                </w:p>
              </w:tc>
              <w:tc>
                <w:tcPr>
                  <w:tcW w:w="626" w:type="pct"/>
                  <w:tcBorders>
                    <w:top w:val="single" w:sz="6" w:space="0" w:color="000000"/>
                    <w:left w:val="single" w:sz="6" w:space="0" w:color="000000"/>
                    <w:bottom w:val="single" w:sz="6" w:space="0" w:color="000000"/>
                    <w:right w:val="single" w:sz="6" w:space="0" w:color="000000"/>
                  </w:tcBorders>
                  <w:hideMark/>
                </w:tcPr>
                <w:p w14:paraId="765F941D" w14:textId="77777777" w:rsidR="003A4866" w:rsidRDefault="003A4866" w:rsidP="003A4866">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78" w:type="pct"/>
                  <w:tcBorders>
                    <w:top w:val="single" w:sz="6" w:space="0" w:color="000000"/>
                    <w:left w:val="single" w:sz="6" w:space="0" w:color="000000"/>
                    <w:bottom w:val="single" w:sz="6" w:space="0" w:color="000000"/>
                    <w:right w:val="single" w:sz="6" w:space="0" w:color="000000"/>
                  </w:tcBorders>
                  <w:hideMark/>
                </w:tcPr>
                <w:p w14:paraId="4BC202BD" w14:textId="77777777" w:rsidR="003A4866" w:rsidRDefault="003A4866" w:rsidP="003A4866">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72BEE68C" w14:textId="4879A65E" w:rsidR="00C055FD" w:rsidRDefault="00C055FD">
            <w:pPr>
              <w:divId w:val="228926587"/>
              <w:rPr>
                <w:rFonts w:ascii="Calibri" w:eastAsia="Times New Roman" w:hAnsi="Calibri"/>
                <w:sz w:val="16"/>
                <w:szCs w:val="16"/>
              </w:rPr>
            </w:pPr>
          </w:p>
          <w:tbl>
            <w:tblPr>
              <w:tblW w:w="4982" w:type="pct"/>
              <w:tblInd w:w="15" w:type="dxa"/>
              <w:tblCellMar>
                <w:top w:w="75" w:type="dxa"/>
                <w:left w:w="75" w:type="dxa"/>
                <w:bottom w:w="75" w:type="dxa"/>
                <w:right w:w="75" w:type="dxa"/>
              </w:tblCellMar>
              <w:tblLook w:val="04A0" w:firstRow="1" w:lastRow="0" w:firstColumn="1" w:lastColumn="0" w:noHBand="0" w:noVBand="1"/>
            </w:tblPr>
            <w:tblGrid>
              <w:gridCol w:w="8589"/>
            </w:tblGrid>
            <w:tr w:rsidR="00243A87" w14:paraId="60927EA9" w14:textId="77777777" w:rsidTr="003A4866">
              <w:trPr>
                <w:divId w:val="228926587"/>
                <w:cantSplit/>
              </w:trPr>
              <w:tc>
                <w:tcPr>
                  <w:tcW w:w="5000" w:type="pct"/>
                  <w:shd w:val="clear" w:color="auto" w:fill="FFFFFF"/>
                  <w:vAlign w:val="center"/>
                </w:tcPr>
                <w:p w14:paraId="42876DF7" w14:textId="49061E35" w:rsidR="00243A87" w:rsidRDefault="00243A87" w:rsidP="00243A87">
                  <w:pPr>
                    <w:rPr>
                      <w:rFonts w:ascii="Arial Narrow" w:eastAsia="Times New Roman" w:hAnsi="Arial Narrow"/>
                      <w:b/>
                      <w:bCs/>
                      <w:color w:val="000000"/>
                      <w:sz w:val="13"/>
                      <w:szCs w:val="13"/>
                    </w:rPr>
                  </w:pPr>
                </w:p>
              </w:tc>
            </w:tr>
            <w:tr w:rsidR="00243A87" w14:paraId="4D69B41A" w14:textId="77777777" w:rsidTr="003A4866">
              <w:trPr>
                <w:divId w:val="228926587"/>
                <w:cantSplit/>
              </w:trPr>
              <w:tc>
                <w:tcPr>
                  <w:tcW w:w="5000" w:type="pct"/>
                  <w:shd w:val="clear" w:color="auto" w:fill="FFFFFF"/>
                  <w:vAlign w:val="center"/>
                  <w:hideMark/>
                </w:tcPr>
                <w:p w14:paraId="4FC4D69A" w14:textId="00DD6508" w:rsidR="00243A87" w:rsidRDefault="00243A87" w:rsidP="003A4866">
                  <w:pPr>
                    <w:rPr>
                      <w:rFonts w:ascii="Arial Narrow" w:eastAsia="Times New Roman" w:hAnsi="Arial Narrow"/>
                      <w:b/>
                      <w:bCs/>
                      <w:color w:val="000000"/>
                      <w:sz w:val="13"/>
                      <w:szCs w:val="13"/>
                    </w:rPr>
                  </w:pPr>
                </w:p>
              </w:tc>
            </w:tr>
          </w:tbl>
          <w:p w14:paraId="73BEF19C" w14:textId="77777777" w:rsidR="00575D38" w:rsidRDefault="00575D38">
            <w:pPr>
              <w:divId w:val="228926587"/>
              <w:rPr>
                <w:rFonts w:ascii="Calibri" w:eastAsia="Times New Roman" w:hAnsi="Calibri"/>
                <w:sz w:val="16"/>
                <w:szCs w:val="16"/>
              </w:rPr>
            </w:pP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7D4D8" w14:textId="77777777" w:rsidR="00575D38" w:rsidRPr="00E21CC4" w:rsidRDefault="00575D38" w:rsidP="00575D38">
            <w:pPr>
              <w:spacing w:after="160" w:line="240" w:lineRule="auto"/>
              <w:divId w:val="2005428296"/>
              <w:rPr>
                <w:rFonts w:eastAsia="Times New Roman" w:cs="Arial"/>
                <w:color w:val="000000"/>
                <w:sz w:val="16"/>
                <w:szCs w:val="16"/>
              </w:rPr>
            </w:pPr>
            <w:r w:rsidRPr="00E21CC4">
              <w:rPr>
                <w:rFonts w:eastAsia="Times New Roman" w:cs="Arial"/>
                <w:color w:val="000000"/>
                <w:sz w:val="16"/>
                <w:szCs w:val="16"/>
              </w:rPr>
              <w:lastRenderedPageBreak/>
              <w:t>Six simulation studies with healthy volunteers</w:t>
            </w:r>
            <w:r w:rsidRPr="00575D38">
              <w:rPr>
                <w:rFonts w:eastAsia="Times New Roman" w:cs="Arial"/>
                <w:color w:val="000000"/>
                <w:sz w:val="16"/>
                <w:szCs w:val="16"/>
              </w:rPr>
              <w:t xml:space="preserve"> </w:t>
            </w:r>
            <w:r w:rsidRPr="00E21CC4">
              <w:rPr>
                <w:rFonts w:eastAsia="Times New Roman" w:cs="Arial"/>
                <w:color w:val="000000"/>
                <w:sz w:val="16"/>
                <w:szCs w:val="16"/>
              </w:rPr>
              <w:t xml:space="preserve">indicated that the use of a junctional device lead to pain. </w:t>
            </w:r>
          </w:p>
          <w:p w14:paraId="01BD6752" w14:textId="77777777" w:rsidR="00575D38" w:rsidRPr="00E21CC4" w:rsidRDefault="00575D38" w:rsidP="00575D38">
            <w:pPr>
              <w:spacing w:after="160" w:line="240" w:lineRule="auto"/>
              <w:divId w:val="2005428296"/>
              <w:rPr>
                <w:rFonts w:eastAsia="Times New Roman" w:cs="Arial"/>
                <w:color w:val="000000"/>
                <w:sz w:val="16"/>
                <w:szCs w:val="16"/>
              </w:rPr>
            </w:pPr>
          </w:p>
          <w:p w14:paraId="5A316A36" w14:textId="77777777" w:rsidR="00575D38" w:rsidRPr="00575D38" w:rsidRDefault="00575D38" w:rsidP="00575D38">
            <w:pPr>
              <w:spacing w:after="160" w:line="240" w:lineRule="auto"/>
              <w:divId w:val="2005428296"/>
              <w:rPr>
                <w:rFonts w:eastAsia="Times New Roman" w:cs="Times New Roman"/>
                <w:sz w:val="24"/>
                <w:szCs w:val="24"/>
              </w:rPr>
            </w:pPr>
            <w:r w:rsidRPr="00E21CC4">
              <w:rPr>
                <w:rFonts w:eastAsia="Times New Roman" w:cs="Arial"/>
                <w:color w:val="000000"/>
                <w:sz w:val="16"/>
                <w:szCs w:val="16"/>
              </w:rPr>
              <w:t xml:space="preserve">Eight simulation studies with healthy volunteers demonstrated that no adverse effects were caused, other than pain. </w:t>
            </w:r>
          </w:p>
          <w:p w14:paraId="34C48704" w14:textId="77777777" w:rsidR="00575D38" w:rsidRPr="00575D38" w:rsidRDefault="00575D38" w:rsidP="00575D38">
            <w:pPr>
              <w:spacing w:after="160" w:line="240" w:lineRule="auto"/>
              <w:divId w:val="2005428296"/>
              <w:rPr>
                <w:rFonts w:ascii="Times New Roman" w:eastAsia="Times New Roman" w:hAnsi="Times New Roman" w:cs="Times New Roman"/>
                <w:sz w:val="24"/>
                <w:szCs w:val="24"/>
              </w:rPr>
            </w:pPr>
          </w:p>
          <w:p w14:paraId="727C766C" w14:textId="77777777" w:rsidR="00D5001D" w:rsidRDefault="00D5001D">
            <w:pPr>
              <w:divId w:val="2005428296"/>
              <w:rPr>
                <w:rFonts w:ascii="Calibri" w:eastAsia="Times New Roman" w:hAnsi="Calibri"/>
                <w:sz w:val="16"/>
                <w:szCs w:val="16"/>
              </w:rPr>
            </w:pPr>
          </w:p>
        </w:tc>
      </w:tr>
      <w:tr w:rsidR="00D5001D" w14:paraId="5BF5AB13"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E4A652" w14:textId="77777777" w:rsidR="00D5001D" w:rsidRDefault="00402B08">
            <w:pPr>
              <w:pStyle w:val="Heading2"/>
              <w:spacing w:before="0" w:beforeAutospacing="0" w:after="0" w:afterAutospacing="0"/>
              <w:divId w:val="2026515635"/>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w:t>
            </w:r>
          </w:p>
          <w:p w14:paraId="16CD45A6" w14:textId="77777777" w:rsidR="00D5001D" w:rsidRDefault="00402B08">
            <w:pPr>
              <w:pStyle w:val="Subtitle1"/>
              <w:spacing w:before="0" w:beforeAutospacing="0" w:after="0" w:afterAutospacing="0"/>
              <w:divId w:val="2026515635"/>
              <w:rPr>
                <w:rFonts w:ascii="Calibri" w:hAnsi="Calibri"/>
                <w:color w:val="FFFFFF"/>
                <w:sz w:val="16"/>
                <w:szCs w:val="16"/>
              </w:rPr>
            </w:pPr>
            <w:r>
              <w:rPr>
                <w:rFonts w:ascii="Calibri" w:hAnsi="Calibri"/>
                <w:color w:val="FFFFFF"/>
                <w:sz w:val="16"/>
                <w:szCs w:val="16"/>
              </w:rPr>
              <w:t>What is the overall certainty of the evidence of effects?</w:t>
            </w:r>
          </w:p>
        </w:tc>
      </w:tr>
      <w:tr w:rsidR="00D5001D" w14:paraId="72F5D8EB"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B0D376"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AD54B8"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8049D"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69E8B349" w14:textId="77777777" w:rsidTr="00760933">
        <w:trPr>
          <w:divId w:val="704329625"/>
          <w:trHeight w:val="24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FA010" w14:textId="77777777" w:rsidR="00D5001D" w:rsidRDefault="00575D38">
            <w:pPr>
              <w:divId w:val="1929384636"/>
              <w:rPr>
                <w:rFonts w:ascii="Calibri" w:eastAsia="Times New Roman" w:hAnsi="Calibri"/>
                <w:sz w:val="16"/>
                <w:szCs w:val="16"/>
              </w:rPr>
            </w:pPr>
            <w:r>
              <w:rPr>
                <w:rStyle w:val="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Very low</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Low</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Moderate</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High</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No included studies</w:t>
            </w:r>
            <w:r w:rsidR="00402B08">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C66D9" w14:textId="09246C71" w:rsidR="00C055FD" w:rsidRPr="003A4866" w:rsidRDefault="003A4866" w:rsidP="00C055FD">
            <w:pPr>
              <w:divId w:val="677660129"/>
            </w:pPr>
            <w:r w:rsidRPr="00CD7A56">
              <w:rPr>
                <w:rFonts w:ascii="Calibri" w:eastAsia="Times New Roman" w:hAnsi="Calibri"/>
                <w:bCs/>
                <w:sz w:val="16"/>
                <w:szCs w:val="16"/>
              </w:rPr>
              <w:t xml:space="preserve">The certainty of the evidence across all outcomes was determined to be very low. Certainty downgrades were due </w:t>
            </w:r>
            <w:r>
              <w:rPr>
                <w:rFonts w:ascii="Calibri" w:eastAsia="Times New Roman" w:hAnsi="Calibri"/>
                <w:bCs/>
                <w:sz w:val="16"/>
                <w:szCs w:val="16"/>
              </w:rPr>
              <w:t xml:space="preserve">primarily </w:t>
            </w:r>
            <w:r w:rsidRPr="00CD7A56">
              <w:rPr>
                <w:rFonts w:ascii="Calibri" w:eastAsia="Times New Roman" w:hAnsi="Calibri"/>
                <w:bCs/>
                <w:sz w:val="16"/>
                <w:szCs w:val="16"/>
              </w:rPr>
              <w:t>to risk of bias</w:t>
            </w:r>
            <w:r>
              <w:rPr>
                <w:rFonts w:ascii="Calibri" w:eastAsia="Times New Roman" w:hAnsi="Calibri"/>
                <w:bCs/>
                <w:sz w:val="16"/>
                <w:szCs w:val="16"/>
              </w:rPr>
              <w:t xml:space="preserve"> and</w:t>
            </w:r>
            <w:r w:rsidRPr="00CD7A56">
              <w:rPr>
                <w:rFonts w:ascii="Calibri" w:eastAsia="Times New Roman" w:hAnsi="Calibri"/>
                <w:bCs/>
                <w:sz w:val="16"/>
                <w:szCs w:val="16"/>
              </w:rPr>
              <w:t xml:space="preserve"> indirectness.</w:t>
            </w:r>
            <w:r>
              <w:rPr>
                <w:rFonts w:eastAsia="Times New Roman"/>
                <w:color w:val="000000"/>
                <w:sz w:val="24"/>
                <w:szCs w:val="24"/>
              </w:rPr>
              <w:t xml:space="preserve"> </w:t>
            </w:r>
            <w:r w:rsidR="00402B08">
              <w:rPr>
                <w:rFonts w:ascii="Calibri" w:eastAsia="Times New Roman" w:hAnsi="Calibri"/>
                <w:sz w:val="16"/>
                <w:szCs w:val="16"/>
              </w:rPr>
              <w:br/>
            </w:r>
          </w:p>
          <w:tbl>
            <w:tblPr>
              <w:tblW w:w="4982" w:type="pct"/>
              <w:tblInd w:w="15" w:type="dxa"/>
              <w:tblCellMar>
                <w:top w:w="75" w:type="dxa"/>
                <w:left w:w="75" w:type="dxa"/>
                <w:bottom w:w="75" w:type="dxa"/>
                <w:right w:w="75" w:type="dxa"/>
              </w:tblCellMar>
              <w:tblLook w:val="04A0" w:firstRow="1" w:lastRow="0" w:firstColumn="1" w:lastColumn="0" w:noHBand="0" w:noVBand="1"/>
            </w:tblPr>
            <w:tblGrid>
              <w:gridCol w:w="8589"/>
            </w:tblGrid>
            <w:tr w:rsidR="00243A87" w14:paraId="6C3B7C05" w14:textId="77777777" w:rsidTr="003A4866">
              <w:trPr>
                <w:divId w:val="677660129"/>
                <w:cantSplit/>
              </w:trPr>
              <w:tc>
                <w:tcPr>
                  <w:tcW w:w="5000" w:type="pct"/>
                  <w:shd w:val="clear" w:color="auto" w:fill="FFFFFF"/>
                  <w:vAlign w:val="center"/>
                  <w:hideMark/>
                </w:tcPr>
                <w:p w14:paraId="4003C8CF" w14:textId="1CA37C8A" w:rsidR="00243A87" w:rsidRDefault="00243A87" w:rsidP="00243A87">
                  <w:pPr>
                    <w:rPr>
                      <w:rFonts w:ascii="Arial Narrow" w:eastAsia="Times New Roman" w:hAnsi="Arial Narrow"/>
                      <w:b/>
                      <w:bCs/>
                      <w:color w:val="000000"/>
                      <w:sz w:val="13"/>
                      <w:szCs w:val="13"/>
                    </w:rPr>
                  </w:pPr>
                </w:p>
              </w:tc>
            </w:tr>
            <w:tr w:rsidR="00243A87" w14:paraId="351AECB9" w14:textId="77777777" w:rsidTr="003A4866">
              <w:trPr>
                <w:divId w:val="677660129"/>
                <w:cantSplit/>
              </w:trPr>
              <w:tc>
                <w:tcPr>
                  <w:tcW w:w="5000" w:type="pct"/>
                  <w:shd w:val="clear" w:color="auto" w:fill="FFFFFF"/>
                  <w:vAlign w:val="center"/>
                  <w:hideMark/>
                </w:tcPr>
                <w:p w14:paraId="51834C82" w14:textId="46EF09F4" w:rsidR="00243A87" w:rsidRDefault="00243A87" w:rsidP="00243A87">
                  <w:pPr>
                    <w:rPr>
                      <w:rFonts w:ascii="Arial Narrow" w:eastAsia="Times New Roman" w:hAnsi="Arial Narrow"/>
                      <w:b/>
                      <w:bCs/>
                      <w:color w:val="000000"/>
                      <w:sz w:val="13"/>
                      <w:szCs w:val="13"/>
                    </w:rPr>
                  </w:pPr>
                </w:p>
              </w:tc>
            </w:tr>
          </w:tbl>
          <w:p w14:paraId="32A5CC79" w14:textId="77777777" w:rsidR="001C153B" w:rsidRDefault="001C153B" w:rsidP="00C055FD">
            <w:pPr>
              <w:divId w:val="677660129"/>
              <w:rPr>
                <w:rFonts w:ascii="Calibri" w:eastAsia="Times New Roman" w:hAnsi="Calibri"/>
                <w:sz w:val="16"/>
                <w:szCs w:val="16"/>
              </w:rPr>
            </w:pP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1F961" w14:textId="77777777" w:rsidR="00D5001D" w:rsidRPr="00E21CC4" w:rsidRDefault="00402B08" w:rsidP="00575D38">
            <w:pPr>
              <w:divId w:val="1559974745"/>
              <w:rPr>
                <w:rFonts w:eastAsia="Times New Roman"/>
                <w:sz w:val="16"/>
                <w:szCs w:val="16"/>
              </w:rPr>
            </w:pPr>
            <w:r>
              <w:rPr>
                <w:rFonts w:ascii="Calibri" w:eastAsia="Times New Roman" w:hAnsi="Calibri"/>
                <w:sz w:val="16"/>
                <w:szCs w:val="16"/>
              </w:rPr>
              <w:br/>
            </w:r>
            <w:r w:rsidR="00575D38" w:rsidRPr="00E21CC4">
              <w:rPr>
                <w:rFonts w:cs="Arial"/>
                <w:color w:val="000000"/>
                <w:sz w:val="16"/>
                <w:szCs w:val="16"/>
              </w:rPr>
              <w:t>The certainty of the included studies is very low with no randomized controlled trials. All studies used healthy volunteers, manikins or cadaver models.</w:t>
            </w:r>
          </w:p>
        </w:tc>
      </w:tr>
      <w:tr w:rsidR="00D5001D" w14:paraId="05A74070"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32E870" w14:textId="77777777" w:rsidR="00D5001D" w:rsidRDefault="00402B08">
            <w:pPr>
              <w:pStyle w:val="Heading2"/>
              <w:spacing w:before="0" w:beforeAutospacing="0" w:after="0" w:afterAutospacing="0"/>
              <w:divId w:val="725029800"/>
              <w:rPr>
                <w:rFonts w:ascii="Calibri" w:eastAsia="Times New Roman" w:hAnsi="Calibri"/>
                <w:color w:val="FFFFFF"/>
                <w:sz w:val="26"/>
                <w:szCs w:val="26"/>
              </w:rPr>
            </w:pPr>
            <w:r>
              <w:rPr>
                <w:rFonts w:ascii="Calibri" w:eastAsia="Times New Roman" w:hAnsi="Calibri"/>
                <w:color w:val="FFFFFF"/>
                <w:sz w:val="26"/>
                <w:szCs w:val="26"/>
              </w:rPr>
              <w:t>Values</w:t>
            </w:r>
          </w:p>
          <w:p w14:paraId="7F0BE042" w14:textId="77777777" w:rsidR="00D5001D" w:rsidRDefault="00402B08">
            <w:pPr>
              <w:pStyle w:val="Subtitle1"/>
              <w:spacing w:before="0" w:beforeAutospacing="0" w:after="0" w:afterAutospacing="0"/>
              <w:divId w:val="725029800"/>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D5001D" w14:paraId="2EF3BA15"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FB0EC"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33C53"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E4040"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734D17C0"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68182" w14:textId="77777777" w:rsidR="00D5001D" w:rsidRDefault="00402B08">
            <w:pPr>
              <w:divId w:val="33037997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sidR="00146205">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 xml:space="preserve">Probably no important uncertainty </w:t>
            </w:r>
            <w:r>
              <w:rPr>
                <w:rStyle w:val="option-label"/>
                <w:rFonts w:ascii="Calibri" w:eastAsia="Times New Roman" w:hAnsi="Calibri"/>
                <w:sz w:val="16"/>
                <w:szCs w:val="16"/>
              </w:rPr>
              <w:lastRenderedPageBreak/>
              <w:t>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1335CF" w14:textId="77777777" w:rsidR="00D5001D" w:rsidRDefault="00146205">
            <w:pPr>
              <w:divId w:val="859705237"/>
              <w:rPr>
                <w:rFonts w:ascii="Calibri" w:eastAsia="Times New Roman" w:hAnsi="Calibri"/>
                <w:sz w:val="16"/>
                <w:szCs w:val="16"/>
              </w:rPr>
            </w:pPr>
            <w:r>
              <w:rPr>
                <w:rFonts w:ascii="Arial" w:hAnsi="Arial" w:cs="Arial"/>
                <w:color w:val="000000"/>
                <w:sz w:val="16"/>
                <w:szCs w:val="16"/>
              </w:rPr>
              <w:lastRenderedPageBreak/>
              <w:t>No 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C92C0F" w14:textId="77777777" w:rsidR="00C36934" w:rsidRDefault="00C36934" w:rsidP="00C36934">
            <w:pPr>
              <w:divId w:val="158891653"/>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39044162" w14:textId="703737AE" w:rsidR="00D5001D" w:rsidRDefault="00C36934" w:rsidP="00C36934">
            <w:pPr>
              <w:divId w:val="158891653"/>
              <w:rPr>
                <w:rFonts w:ascii="Calibri" w:eastAsia="Times New Roman" w:hAnsi="Calibri"/>
                <w:sz w:val="16"/>
                <w:szCs w:val="16"/>
              </w:rPr>
            </w:pPr>
            <w:r>
              <w:rPr>
                <w:rFonts w:ascii="Calibri" w:eastAsia="Times New Roman" w:hAnsi="Calibri"/>
                <w:sz w:val="16"/>
                <w:szCs w:val="16"/>
              </w:rPr>
              <w:lastRenderedPageBreak/>
              <w:t xml:space="preserve">There is no specific research evidence regarding the value of junctional pressure devices or direct pressure specifically.  </w:t>
            </w:r>
            <w:r w:rsidR="00402B08">
              <w:rPr>
                <w:rFonts w:ascii="Calibri" w:eastAsia="Times New Roman" w:hAnsi="Calibri"/>
                <w:sz w:val="16"/>
                <w:szCs w:val="16"/>
              </w:rPr>
              <w:br/>
            </w:r>
          </w:p>
        </w:tc>
      </w:tr>
      <w:tr w:rsidR="00D5001D" w14:paraId="51729BE1"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952811" w14:textId="77777777" w:rsidR="00D5001D" w:rsidRDefault="00402B08">
            <w:pPr>
              <w:pStyle w:val="Heading2"/>
              <w:spacing w:before="0" w:beforeAutospacing="0" w:after="0" w:afterAutospacing="0"/>
              <w:divId w:val="1890412900"/>
              <w:rPr>
                <w:rFonts w:ascii="Calibri" w:eastAsia="Times New Roman" w:hAnsi="Calibri"/>
                <w:color w:val="FFFFFF"/>
                <w:sz w:val="26"/>
                <w:szCs w:val="26"/>
              </w:rPr>
            </w:pPr>
            <w:r>
              <w:rPr>
                <w:rFonts w:ascii="Calibri" w:eastAsia="Times New Roman" w:hAnsi="Calibri"/>
                <w:color w:val="FFFFFF"/>
                <w:sz w:val="26"/>
                <w:szCs w:val="26"/>
              </w:rPr>
              <w:lastRenderedPageBreak/>
              <w:t>Balance of effects</w:t>
            </w:r>
          </w:p>
          <w:p w14:paraId="482F162D" w14:textId="77777777" w:rsidR="00D5001D" w:rsidRDefault="00402B08">
            <w:pPr>
              <w:pStyle w:val="Subtitle1"/>
              <w:spacing w:before="0" w:beforeAutospacing="0" w:after="0" w:afterAutospacing="0"/>
              <w:divId w:val="1890412900"/>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D5001D" w14:paraId="0F0E2BEF"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2F748"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655841"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779F2"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715723E5" w14:textId="77777777" w:rsidTr="00760933">
        <w:trPr>
          <w:divId w:val="704329625"/>
          <w:trHeight w:val="24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B81C68" w14:textId="77777777" w:rsidR="00D5001D" w:rsidRDefault="00402B08">
            <w:pPr>
              <w:divId w:val="112264838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sidR="002E13E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2E13E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6FEAD" w14:textId="77777777" w:rsidR="00D5001D" w:rsidRDefault="00402B08">
            <w:pPr>
              <w:divId w:val="1498032969"/>
              <w:rPr>
                <w:rFonts w:ascii="Calibri" w:eastAsia="Times New Roman" w:hAnsi="Calibri"/>
                <w:sz w:val="16"/>
                <w:szCs w:val="16"/>
              </w:rPr>
            </w:pPr>
            <w:r>
              <w:rPr>
                <w:rFonts w:ascii="Calibri" w:eastAsia="Times New Roman" w:hAnsi="Calibri"/>
                <w:sz w:val="16"/>
                <w:szCs w:val="16"/>
              </w:rPr>
              <w:br/>
            </w:r>
            <w:r w:rsidR="002E13EB">
              <w:rPr>
                <w:rFonts w:ascii="Calibri" w:eastAsia="Times New Roman" w:hAnsi="Calibri"/>
                <w:sz w:val="16"/>
                <w:szCs w:val="16"/>
              </w:rPr>
              <w:t xml:space="preserve">Junctional tourniquets demonstrated benefit in cessation of hemorrhage; however, none of the studies had a control for comparison. </w:t>
            </w:r>
          </w:p>
          <w:p w14:paraId="2DF07D7E" w14:textId="7CFA3849" w:rsidR="007F7503" w:rsidRPr="007F7503" w:rsidRDefault="007F7503">
            <w:pPr>
              <w:divId w:val="1498032969"/>
              <w:rPr>
                <w:rFonts w:eastAsia="Times New Roman"/>
                <w:sz w:val="16"/>
                <w:szCs w:val="16"/>
              </w:rPr>
            </w:pPr>
            <w:r w:rsidRPr="007F7503">
              <w:rPr>
                <w:rFonts w:eastAsia="Times New Roman"/>
                <w:sz w:val="16"/>
                <w:szCs w:val="16"/>
              </w:rPr>
              <w:t>Across all simulations and types of junctional tourniquets, cessation of bleeding - as measured with absence of distal pulse palpation or ultrasound Doppler device - was achieved in a median of 99% of device applications (range: 11% to 100%). Lower rate of bleeding cessation was observed with AAJT and this was attributed to the pain in healthy volunteers related to device application that prompted investigators to stop the test. Excluding AAJT, cessation of bleeding with other devices was achieved in a median of 98% of device applications (range: 75% to 100%).</w:t>
            </w:r>
            <w:r w:rsidR="00DF72D1" w:rsidRPr="00DF72D1">
              <w:rPr>
                <w:rFonts w:eastAsia="Times New Roman"/>
                <w:sz w:val="16"/>
                <w:szCs w:val="16"/>
              </w:rPr>
              <w:t>(Chen 2016 36, Cotte 2013 747, Gaspary 2018 1, Gates 2014 40, Lyon 2015 405,, Kragh 2013 1276, Kragh 2014 58, Kragh 2015 391, Kragh 2016 358, Meusnier 2016 41, Taylor 2013 1196, Theodoridis 2016 44)</w:t>
            </w:r>
          </w:p>
          <w:p w14:paraId="0863BC6F" w14:textId="2F798809" w:rsidR="007F7503" w:rsidRPr="007F7503" w:rsidRDefault="008E339D">
            <w:pPr>
              <w:divId w:val="1498032969"/>
              <w:rPr>
                <w:rFonts w:eastAsia="Times New Roman"/>
                <w:sz w:val="16"/>
                <w:szCs w:val="16"/>
              </w:rPr>
            </w:pPr>
            <w:r>
              <w:rPr>
                <w:rFonts w:eastAsia="Times New Roman"/>
                <w:sz w:val="16"/>
                <w:szCs w:val="16"/>
              </w:rPr>
              <w:t>In one study</w:t>
            </w:r>
            <w:r w:rsidR="00990993">
              <w:rPr>
                <w:rFonts w:eastAsia="Times New Roman"/>
                <w:sz w:val="16"/>
                <w:szCs w:val="16"/>
              </w:rPr>
              <w:t xml:space="preserve"> </w:t>
            </w:r>
            <w:r w:rsidRPr="007F7503">
              <w:rPr>
                <w:rFonts w:eastAsia="Times New Roman"/>
                <w:sz w:val="16"/>
                <w:szCs w:val="16"/>
              </w:rPr>
              <w:t>(Lyon 2015</w:t>
            </w:r>
            <w:r>
              <w:rPr>
                <w:rFonts w:eastAsia="Times New Roman"/>
                <w:sz w:val="16"/>
                <w:szCs w:val="16"/>
              </w:rPr>
              <w:t xml:space="preserve"> 405</w:t>
            </w:r>
            <w:r w:rsidRPr="007F7503">
              <w:rPr>
                <w:rFonts w:eastAsia="Times New Roman"/>
                <w:sz w:val="16"/>
                <w:szCs w:val="16"/>
              </w:rPr>
              <w:t>)</w:t>
            </w:r>
            <w:r>
              <w:rPr>
                <w:rFonts w:eastAsia="Times New Roman"/>
                <w:sz w:val="16"/>
                <w:szCs w:val="16"/>
              </w:rPr>
              <w:t>, m</w:t>
            </w:r>
            <w:r w:rsidR="007F7503" w:rsidRPr="007F7503">
              <w:rPr>
                <w:rFonts w:eastAsia="Times New Roman"/>
                <w:sz w:val="16"/>
                <w:szCs w:val="16"/>
              </w:rPr>
              <w:t>edian pain score was 4 points (range: 1 to 8) on a 10-point verbal scale among 13 healthy individuals who received AAJT. Mean pain score was 30, 43, 45, and 76 points on a 100-point visual scale among 30 healthy individuals</w:t>
            </w:r>
            <w:r w:rsidR="00990993">
              <w:rPr>
                <w:rFonts w:eastAsia="Times New Roman"/>
                <w:sz w:val="16"/>
                <w:szCs w:val="16"/>
              </w:rPr>
              <w:t xml:space="preserve"> in a study </w:t>
            </w:r>
            <w:r w:rsidR="00990993" w:rsidRPr="007F7503">
              <w:rPr>
                <w:rFonts w:eastAsia="Times New Roman"/>
                <w:sz w:val="16"/>
                <w:szCs w:val="16"/>
              </w:rPr>
              <w:t>(Kragh 2015</w:t>
            </w:r>
            <w:r w:rsidR="00990993">
              <w:rPr>
                <w:rFonts w:eastAsia="Times New Roman"/>
                <w:sz w:val="16"/>
                <w:szCs w:val="16"/>
              </w:rPr>
              <w:t xml:space="preserve"> 391</w:t>
            </w:r>
            <w:r w:rsidR="00990993" w:rsidRPr="007F7503">
              <w:rPr>
                <w:rFonts w:eastAsia="Times New Roman"/>
                <w:sz w:val="16"/>
                <w:szCs w:val="16"/>
              </w:rPr>
              <w:t>)</w:t>
            </w:r>
            <w:r w:rsidR="007F7503" w:rsidRPr="007F7503">
              <w:rPr>
                <w:rFonts w:eastAsia="Times New Roman"/>
                <w:sz w:val="16"/>
                <w:szCs w:val="16"/>
              </w:rPr>
              <w:t xml:space="preserve"> who received CRoC, SJT, JETT, and AAJT, respectively. Mean pain score was 1.64 and 1.76 on a 5-point verbal scale among healthy individuals receiving CRoC or SJT (Meusnier 2016</w:t>
            </w:r>
            <w:r w:rsidR="00990993">
              <w:rPr>
                <w:rFonts w:eastAsia="Times New Roman"/>
                <w:sz w:val="16"/>
                <w:szCs w:val="16"/>
              </w:rPr>
              <w:t xml:space="preserve"> </w:t>
            </w:r>
            <w:r w:rsidR="00760933">
              <w:rPr>
                <w:rFonts w:eastAsia="Times New Roman"/>
                <w:sz w:val="16"/>
                <w:szCs w:val="16"/>
              </w:rPr>
              <w:t xml:space="preserve"> 41</w:t>
            </w:r>
            <w:r w:rsidR="00990993">
              <w:rPr>
                <w:rFonts w:eastAsia="Times New Roman"/>
                <w:sz w:val="16"/>
                <w:szCs w:val="16"/>
              </w:rPr>
              <w:t>)</w:t>
            </w:r>
            <w:r w:rsidR="007F7503" w:rsidRPr="007F7503">
              <w:rPr>
                <w:rFonts w:eastAsia="Times New Roman"/>
                <w:sz w:val="16"/>
                <w:szCs w:val="16"/>
              </w:rPr>
              <w:t xml:space="preserve">. </w:t>
            </w:r>
            <w:r w:rsidR="00990993">
              <w:rPr>
                <w:rFonts w:eastAsia="Times New Roman"/>
                <w:sz w:val="16"/>
                <w:szCs w:val="16"/>
              </w:rPr>
              <w:t>An additional study (</w:t>
            </w:r>
            <w:r w:rsidR="007F7503" w:rsidRPr="007F7503">
              <w:rPr>
                <w:rFonts w:eastAsia="Times New Roman"/>
                <w:sz w:val="16"/>
                <w:szCs w:val="16"/>
              </w:rPr>
              <w:t>Kragh 2014</w:t>
            </w:r>
            <w:r w:rsidR="00760933">
              <w:rPr>
                <w:rFonts w:eastAsia="Times New Roman"/>
                <w:sz w:val="16"/>
                <w:szCs w:val="16"/>
              </w:rPr>
              <w:t xml:space="preserve"> 58</w:t>
            </w:r>
            <w:r w:rsidR="00990993">
              <w:rPr>
                <w:rFonts w:eastAsia="Times New Roman"/>
                <w:sz w:val="16"/>
                <w:szCs w:val="16"/>
              </w:rPr>
              <w:t>)</w:t>
            </w:r>
            <w:r w:rsidR="007F7503" w:rsidRPr="007F7503">
              <w:rPr>
                <w:rFonts w:eastAsia="Times New Roman"/>
                <w:sz w:val="16"/>
                <w:szCs w:val="16"/>
              </w:rPr>
              <w:t xml:space="preserve"> only reported that "low effectiveness of AAJT may be attributed to pain prompting investigators not to continue the test.</w:t>
            </w:r>
          </w:p>
          <w:p w14:paraId="0B269E8C" w14:textId="7DB8589A" w:rsidR="007F7503" w:rsidRDefault="007F7503">
            <w:pPr>
              <w:divId w:val="1498032969"/>
              <w:rPr>
                <w:rFonts w:ascii="Calibri" w:eastAsia="Times New Roman" w:hAnsi="Calibri"/>
                <w:sz w:val="16"/>
                <w:szCs w:val="16"/>
              </w:rPr>
            </w:pPr>
            <w:r w:rsidRPr="007F7503">
              <w:rPr>
                <w:rFonts w:eastAsia="Times New Roman"/>
                <w:sz w:val="16"/>
                <w:szCs w:val="16"/>
              </w:rPr>
              <w:t>All studies reported that there were no other adverse effects of the application of the devices besides pain.</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9D0F63" w14:textId="77777777" w:rsidR="00BB2FC2" w:rsidRDefault="00402B08">
            <w:pPr>
              <w:divId w:val="2096513274"/>
              <w:rPr>
                <w:rFonts w:ascii="Calibri" w:eastAsia="Times New Roman" w:hAnsi="Calibri"/>
                <w:sz w:val="16"/>
                <w:szCs w:val="16"/>
              </w:rPr>
            </w:pPr>
            <w:r>
              <w:rPr>
                <w:rFonts w:ascii="Calibri" w:eastAsia="Times New Roman" w:hAnsi="Calibri"/>
                <w:sz w:val="16"/>
                <w:szCs w:val="16"/>
              </w:rPr>
              <w:br/>
            </w:r>
            <w:r w:rsidR="002E13EB">
              <w:rPr>
                <w:rFonts w:ascii="Calibri" w:eastAsia="Times New Roman" w:hAnsi="Calibri"/>
                <w:sz w:val="16"/>
                <w:szCs w:val="16"/>
              </w:rPr>
              <w:t xml:space="preserve">Some devices did not show enough benefit to continue the study. </w:t>
            </w:r>
          </w:p>
          <w:p w14:paraId="1B644174" w14:textId="77777777" w:rsidR="00BB2FC2" w:rsidRDefault="00BB2FC2" w:rsidP="00BB2FC2">
            <w:pPr>
              <w:divId w:val="2096513274"/>
              <w:rPr>
                <w:rFonts w:ascii="Calibri" w:eastAsia="Times New Roman" w:hAnsi="Calibri"/>
                <w:sz w:val="16"/>
                <w:szCs w:val="16"/>
              </w:rPr>
            </w:pPr>
            <w:r>
              <w:rPr>
                <w:rFonts w:ascii="Calibri" w:eastAsia="Times New Roman" w:hAnsi="Calibri"/>
                <w:sz w:val="16"/>
                <w:szCs w:val="16"/>
              </w:rPr>
              <w:t>For the specific circumstance of an injury with life-threatening bleeding in a location that is amenable to use of a junctional tourniquet (i.e., proximal femoral artery/groin injury), the desirable effects (cessation of bleeding, hemostasis) compared with the undesirable effects (pain) probably favor use of the intervention (junctional tourniquet) compared with use of direct manual pressure or pressure dressing .</w:t>
            </w:r>
          </w:p>
          <w:p w14:paraId="702FB59C" w14:textId="77777777" w:rsidR="00BB2FC2" w:rsidRDefault="00BB2FC2">
            <w:pPr>
              <w:divId w:val="2096513274"/>
              <w:rPr>
                <w:rFonts w:ascii="Calibri" w:eastAsia="Times New Roman" w:hAnsi="Calibri"/>
                <w:sz w:val="16"/>
                <w:szCs w:val="16"/>
              </w:rPr>
            </w:pPr>
          </w:p>
        </w:tc>
      </w:tr>
      <w:tr w:rsidR="00D5001D" w14:paraId="40940E1A"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08FCB5" w14:textId="77777777" w:rsidR="00D5001D" w:rsidRDefault="00402B08">
            <w:pPr>
              <w:pStyle w:val="Heading2"/>
              <w:spacing w:before="0" w:beforeAutospacing="0" w:after="0" w:afterAutospacing="0"/>
              <w:divId w:val="1676806047"/>
              <w:rPr>
                <w:rFonts w:ascii="Calibri" w:eastAsia="Times New Roman" w:hAnsi="Calibri"/>
                <w:color w:val="FFFFFF"/>
                <w:sz w:val="26"/>
                <w:szCs w:val="26"/>
              </w:rPr>
            </w:pPr>
            <w:r>
              <w:rPr>
                <w:rFonts w:ascii="Calibri" w:eastAsia="Times New Roman" w:hAnsi="Calibri"/>
                <w:color w:val="FFFFFF"/>
                <w:sz w:val="26"/>
                <w:szCs w:val="26"/>
              </w:rPr>
              <w:t>Resources required</w:t>
            </w:r>
          </w:p>
          <w:p w14:paraId="6ED3709C" w14:textId="77777777" w:rsidR="00D5001D" w:rsidRDefault="00402B08">
            <w:pPr>
              <w:pStyle w:val="Subtitle1"/>
              <w:spacing w:before="0" w:beforeAutospacing="0" w:after="0" w:afterAutospacing="0"/>
              <w:divId w:val="1676806047"/>
              <w:rPr>
                <w:rFonts w:ascii="Calibri" w:hAnsi="Calibri"/>
                <w:color w:val="FFFFFF"/>
                <w:sz w:val="16"/>
                <w:szCs w:val="16"/>
              </w:rPr>
            </w:pPr>
            <w:r>
              <w:rPr>
                <w:rFonts w:ascii="Calibri" w:hAnsi="Calibri"/>
                <w:color w:val="FFFFFF"/>
                <w:sz w:val="16"/>
                <w:szCs w:val="16"/>
              </w:rPr>
              <w:t>How large are the resource requirements (costs)?</w:t>
            </w:r>
          </w:p>
        </w:tc>
      </w:tr>
      <w:tr w:rsidR="00D5001D" w14:paraId="0959B554"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DD7FC"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39E89"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5CC42"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6404D00E" w14:textId="77777777" w:rsidTr="00760933">
        <w:trPr>
          <w:divId w:val="704329625"/>
          <w:trHeight w:val="24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E1794" w14:textId="77777777" w:rsidR="00D5001D" w:rsidRDefault="00402B08">
            <w:pPr>
              <w:divId w:val="147170655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sidR="002E13E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B6E38" w14:textId="6365EE91" w:rsidR="00D5001D" w:rsidRDefault="00402B08">
            <w:pPr>
              <w:divId w:val="1974477122"/>
              <w:rPr>
                <w:rFonts w:ascii="Calibri" w:eastAsia="Times New Roman" w:hAnsi="Calibri"/>
                <w:sz w:val="16"/>
                <w:szCs w:val="16"/>
              </w:rPr>
            </w:pPr>
            <w:r>
              <w:rPr>
                <w:rFonts w:ascii="Calibri" w:eastAsia="Times New Roman" w:hAnsi="Calibri"/>
                <w:sz w:val="16"/>
                <w:szCs w:val="16"/>
              </w:rPr>
              <w:br/>
            </w:r>
            <w:r w:rsidR="002E13EB">
              <w:rPr>
                <w:rFonts w:ascii="Calibri" w:eastAsia="Times New Roman" w:hAnsi="Calibri"/>
                <w:sz w:val="16"/>
                <w:szCs w:val="16"/>
              </w:rPr>
              <w:t>No research evidence</w:t>
            </w:r>
            <w:r w:rsidR="008E339D">
              <w:rPr>
                <w:rFonts w:ascii="Calibri" w:eastAsia="Times New Roman" w:hAnsi="Calibri"/>
                <w:sz w:val="16"/>
                <w:szCs w:val="16"/>
              </w:rPr>
              <w:t xml:space="preserve"> identified.</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3031EF" w14:textId="77777777" w:rsidR="002E13EB" w:rsidRDefault="002E13EB" w:rsidP="002E13EB">
            <w:pPr>
              <w:divId w:val="431821525"/>
              <w:rPr>
                <w:rFonts w:ascii="Calibri" w:eastAsia="Times New Roman" w:hAnsi="Calibri"/>
                <w:sz w:val="16"/>
                <w:szCs w:val="16"/>
              </w:rPr>
            </w:pPr>
            <w:r>
              <w:rPr>
                <w:rFonts w:ascii="Calibri" w:eastAsia="Times New Roman" w:hAnsi="Calibri"/>
                <w:sz w:val="16"/>
                <w:szCs w:val="16"/>
              </w:rPr>
              <w:t xml:space="preserve">There would be a cost to purchase and stock devices as well as training to implement them. Training costs would include development of material, training aids, instructor training and first aid provider training. </w:t>
            </w:r>
            <w:r w:rsidR="00402B08">
              <w:rPr>
                <w:rFonts w:ascii="Calibri" w:eastAsia="Times New Roman" w:hAnsi="Calibri"/>
                <w:sz w:val="16"/>
                <w:szCs w:val="16"/>
              </w:rPr>
              <w:br/>
            </w:r>
          </w:p>
          <w:p w14:paraId="07F884A1" w14:textId="77777777" w:rsidR="001D39FC" w:rsidRDefault="001D39FC" w:rsidP="002E13EB">
            <w:pPr>
              <w:divId w:val="431821525"/>
              <w:rPr>
                <w:rFonts w:ascii="Calibri" w:eastAsia="Times New Roman" w:hAnsi="Calibri"/>
                <w:sz w:val="16"/>
                <w:szCs w:val="16"/>
              </w:rPr>
            </w:pPr>
            <w:r>
              <w:rPr>
                <w:rFonts w:ascii="Calibri" w:eastAsia="Times New Roman" w:hAnsi="Calibri"/>
                <w:sz w:val="16"/>
                <w:szCs w:val="16"/>
              </w:rPr>
              <w:t>The cost of a Junctional Tourniquet online ranges from US$360 to US$461. Training in use of these devices would require in- person skills sessions, which is also labor- and time-consuming.</w:t>
            </w:r>
          </w:p>
        </w:tc>
      </w:tr>
      <w:tr w:rsidR="00D5001D" w14:paraId="4F44F153"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7AE9270" w14:textId="77777777" w:rsidR="00D5001D" w:rsidRDefault="00402B08">
            <w:pPr>
              <w:pStyle w:val="Heading2"/>
              <w:spacing w:before="0" w:beforeAutospacing="0" w:after="0" w:afterAutospacing="0"/>
              <w:divId w:val="84689830"/>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6F3494FF" w14:textId="77777777" w:rsidR="00D5001D" w:rsidRDefault="00402B08">
            <w:pPr>
              <w:pStyle w:val="Subtitle1"/>
              <w:spacing w:before="0" w:beforeAutospacing="0" w:after="0" w:afterAutospacing="0"/>
              <w:divId w:val="84689830"/>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D5001D" w14:paraId="3D26C15D"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EACC34"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8B292"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7500C"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23BAED51" w14:textId="77777777" w:rsidTr="00760933">
        <w:trPr>
          <w:divId w:val="704329625"/>
          <w:trHeight w:val="30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4E0EF" w14:textId="77777777" w:rsidR="00D5001D" w:rsidRDefault="00402B08">
            <w:pPr>
              <w:divId w:val="168744406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sidR="002E13E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5E3A1" w14:textId="251A26B6" w:rsidR="00D5001D" w:rsidRDefault="00402B08">
            <w:pPr>
              <w:divId w:val="1451050909"/>
              <w:rPr>
                <w:rFonts w:ascii="Calibri" w:eastAsia="Times New Roman" w:hAnsi="Calibri"/>
                <w:sz w:val="16"/>
                <w:szCs w:val="16"/>
              </w:rPr>
            </w:pPr>
            <w:r>
              <w:rPr>
                <w:rFonts w:ascii="Calibri" w:eastAsia="Times New Roman" w:hAnsi="Calibri"/>
                <w:sz w:val="16"/>
                <w:szCs w:val="16"/>
              </w:rPr>
              <w:br/>
            </w:r>
            <w:r w:rsidR="002E13EB">
              <w:rPr>
                <w:rFonts w:ascii="Calibri" w:eastAsia="Times New Roman" w:hAnsi="Calibri"/>
                <w:sz w:val="16"/>
                <w:szCs w:val="16"/>
              </w:rPr>
              <w:t>No research evidence</w:t>
            </w:r>
            <w:r w:rsidR="008E339D">
              <w:rPr>
                <w:rFonts w:ascii="Calibri" w:eastAsia="Times New Roman" w:hAnsi="Calibri"/>
                <w:sz w:val="16"/>
                <w:szCs w:val="16"/>
              </w:rPr>
              <w:t xml:space="preserve"> identified.</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A50CF" w14:textId="77777777" w:rsidR="001D39FC" w:rsidRDefault="001D39FC">
            <w:pPr>
              <w:divId w:val="1929776979"/>
              <w:rPr>
                <w:rFonts w:ascii="Calibri" w:eastAsia="Times New Roman" w:hAnsi="Calibri"/>
                <w:sz w:val="16"/>
                <w:szCs w:val="16"/>
              </w:rPr>
            </w:pPr>
            <w:r>
              <w:rPr>
                <w:rFonts w:ascii="Calibri" w:eastAsia="Times New Roman" w:hAnsi="Calibri"/>
                <w:sz w:val="16"/>
                <w:szCs w:val="16"/>
              </w:rPr>
              <w:t xml:space="preserve">The cost of these devices can be found online. </w:t>
            </w:r>
          </w:p>
        </w:tc>
      </w:tr>
      <w:tr w:rsidR="00D5001D" w14:paraId="44F68222"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52F0747" w14:textId="77777777" w:rsidR="00D5001D" w:rsidRDefault="00402B08">
            <w:pPr>
              <w:pStyle w:val="Heading2"/>
              <w:spacing w:before="0" w:beforeAutospacing="0" w:after="0" w:afterAutospacing="0"/>
              <w:divId w:val="1068303331"/>
              <w:rPr>
                <w:rFonts w:ascii="Calibri" w:eastAsia="Times New Roman" w:hAnsi="Calibri"/>
                <w:color w:val="FFFFFF"/>
                <w:sz w:val="26"/>
                <w:szCs w:val="26"/>
              </w:rPr>
            </w:pPr>
            <w:r>
              <w:rPr>
                <w:rFonts w:ascii="Calibri" w:eastAsia="Times New Roman" w:hAnsi="Calibri"/>
                <w:color w:val="FFFFFF"/>
                <w:sz w:val="26"/>
                <w:szCs w:val="26"/>
              </w:rPr>
              <w:t>Cost effectiveness</w:t>
            </w:r>
          </w:p>
          <w:p w14:paraId="08371A3E" w14:textId="77777777" w:rsidR="00D5001D" w:rsidRDefault="00402B08">
            <w:pPr>
              <w:pStyle w:val="Subtitle1"/>
              <w:spacing w:before="0" w:beforeAutospacing="0" w:after="0" w:afterAutospacing="0"/>
              <w:divId w:val="1068303331"/>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D5001D" w14:paraId="58A155FE"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B2260"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2966A"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A13CAC"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62BA4FB9" w14:textId="77777777" w:rsidTr="00760933">
        <w:trPr>
          <w:divId w:val="704329625"/>
          <w:trHeight w:val="2400"/>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CE45D" w14:textId="77777777" w:rsidR="00D5001D" w:rsidRDefault="002E13EB">
            <w:pPr>
              <w:divId w:val="298999772"/>
              <w:rPr>
                <w:rFonts w:ascii="Calibri" w:eastAsia="Times New Roman" w:hAnsi="Calibri"/>
                <w:sz w:val="16"/>
                <w:szCs w:val="16"/>
              </w:rPr>
            </w:pPr>
            <w:r>
              <w:rPr>
                <w:rStyle w:val="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Favors the comparison</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Probably favors the comparison</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Does not favor either the intervention or the comparison</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Probably favors the intervention</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Favors the intervention</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Varies</w:t>
            </w:r>
            <w:r w:rsidR="00402B08">
              <w:rPr>
                <w:rFonts w:ascii="Calibri" w:eastAsia="Times New Roman" w:hAnsi="Calibri"/>
                <w:sz w:val="16"/>
                <w:szCs w:val="16"/>
              </w:rPr>
              <w:br/>
            </w:r>
            <w:r w:rsidR="00402B08">
              <w:rPr>
                <w:rStyle w:val="unchecked-marker"/>
                <w:rFonts w:ascii="Calibri" w:eastAsia="Times New Roman" w:hAnsi="Calibri"/>
                <w:sz w:val="16"/>
                <w:szCs w:val="16"/>
              </w:rPr>
              <w:t>○</w:t>
            </w:r>
            <w:r w:rsidR="00402B08">
              <w:rPr>
                <w:rFonts w:ascii="Calibri" w:eastAsia="Times New Roman" w:hAnsi="Calibri"/>
                <w:sz w:val="16"/>
                <w:szCs w:val="16"/>
              </w:rPr>
              <w:t> </w:t>
            </w:r>
            <w:r w:rsidR="00402B08">
              <w:rPr>
                <w:rStyle w:val="option-label"/>
                <w:rFonts w:ascii="Calibri" w:eastAsia="Times New Roman" w:hAnsi="Calibri"/>
                <w:sz w:val="16"/>
                <w:szCs w:val="16"/>
              </w:rPr>
              <w:t>No included studies</w:t>
            </w:r>
            <w:r w:rsidR="00402B08">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19DA0" w14:textId="70403BF7" w:rsidR="00D5001D" w:rsidRDefault="002E13EB">
            <w:pPr>
              <w:divId w:val="1214655021"/>
              <w:rPr>
                <w:rFonts w:ascii="Calibri" w:eastAsia="Times New Roman" w:hAnsi="Calibri"/>
                <w:sz w:val="16"/>
                <w:szCs w:val="16"/>
              </w:rPr>
            </w:pPr>
            <w:r>
              <w:rPr>
                <w:rFonts w:ascii="Calibri" w:eastAsia="Times New Roman" w:hAnsi="Calibri"/>
                <w:sz w:val="16"/>
                <w:szCs w:val="16"/>
              </w:rPr>
              <w:t xml:space="preserve">No research evidence </w:t>
            </w:r>
            <w:r w:rsidR="008E339D">
              <w:rPr>
                <w:rFonts w:ascii="Calibri" w:eastAsia="Times New Roman" w:hAnsi="Calibri"/>
                <w:sz w:val="16"/>
                <w:szCs w:val="16"/>
              </w:rPr>
              <w:t>identified.</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8D4CD" w14:textId="77777777" w:rsidR="00D5001D" w:rsidRPr="00426115" w:rsidRDefault="002E13EB" w:rsidP="002E13EB">
            <w:pPr>
              <w:spacing w:after="160" w:line="240" w:lineRule="auto"/>
              <w:divId w:val="1855071010"/>
              <w:rPr>
                <w:rFonts w:eastAsia="Times New Roman" w:cs="Times New Roman"/>
                <w:sz w:val="24"/>
                <w:szCs w:val="24"/>
              </w:rPr>
            </w:pPr>
            <w:r w:rsidRPr="00426115">
              <w:rPr>
                <w:rFonts w:eastAsia="Times New Roman" w:cs="Arial"/>
                <w:color w:val="000000"/>
                <w:sz w:val="16"/>
                <w:szCs w:val="16"/>
              </w:rPr>
              <w:t xml:space="preserve">When comparing junctional tourniquets to direct pressure, there would be minimal negligible cost for direct pressure. Aside from standard first aid training, additional resources would not be necessary. </w:t>
            </w:r>
            <w:r w:rsidR="00402B08" w:rsidRPr="00426115">
              <w:rPr>
                <w:rFonts w:eastAsia="Times New Roman"/>
                <w:sz w:val="16"/>
                <w:szCs w:val="16"/>
              </w:rPr>
              <w:br/>
            </w:r>
          </w:p>
          <w:p w14:paraId="33586F80" w14:textId="77777777" w:rsidR="00426115" w:rsidRPr="002E13EB" w:rsidRDefault="00426115" w:rsidP="002E13EB">
            <w:pPr>
              <w:spacing w:after="160" w:line="240" w:lineRule="auto"/>
              <w:divId w:val="1855071010"/>
              <w:rPr>
                <w:rFonts w:ascii="Times New Roman" w:eastAsia="Times New Roman" w:hAnsi="Times New Roman" w:cs="Times New Roman"/>
                <w:sz w:val="24"/>
                <w:szCs w:val="24"/>
              </w:rPr>
            </w:pPr>
            <w:r>
              <w:rPr>
                <w:rFonts w:ascii="Calibri" w:eastAsia="Times New Roman" w:hAnsi="Calibri"/>
                <w:sz w:val="16"/>
                <w:szCs w:val="16"/>
              </w:rPr>
              <w:t>In specific situations, such as military/combat settings in which 1) application of manual pressure is not feasible while under fire; 2) loss of life of both injured soldier and rescuer soldier puts the rest of the unit at risk and 3) junction tourniquet cost may be less to the organization than for the general public, cost-effectiveness likely favors the intervention (use of a junctional tourniquet) compared with manual pressure.</w:t>
            </w:r>
          </w:p>
        </w:tc>
      </w:tr>
      <w:tr w:rsidR="00D5001D" w14:paraId="38AD6CDF"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0915E53" w14:textId="77777777" w:rsidR="00D5001D" w:rsidRDefault="00402B08">
            <w:pPr>
              <w:pStyle w:val="Heading2"/>
              <w:spacing w:before="0" w:beforeAutospacing="0" w:after="0" w:afterAutospacing="0"/>
              <w:divId w:val="717582666"/>
              <w:rPr>
                <w:rFonts w:ascii="Calibri" w:eastAsia="Times New Roman" w:hAnsi="Calibri"/>
                <w:color w:val="FFFFFF"/>
                <w:sz w:val="26"/>
                <w:szCs w:val="26"/>
              </w:rPr>
            </w:pPr>
            <w:r>
              <w:rPr>
                <w:rFonts w:ascii="Calibri" w:eastAsia="Times New Roman" w:hAnsi="Calibri"/>
                <w:color w:val="FFFFFF"/>
                <w:sz w:val="26"/>
                <w:szCs w:val="26"/>
              </w:rPr>
              <w:t>Equity</w:t>
            </w:r>
          </w:p>
          <w:p w14:paraId="03DC6222" w14:textId="77777777" w:rsidR="00D5001D" w:rsidRDefault="00402B08">
            <w:pPr>
              <w:pStyle w:val="Subtitle1"/>
              <w:spacing w:before="0" w:beforeAutospacing="0" w:after="0" w:afterAutospacing="0"/>
              <w:divId w:val="717582666"/>
              <w:rPr>
                <w:rFonts w:ascii="Calibri" w:hAnsi="Calibri"/>
                <w:color w:val="FFFFFF"/>
                <w:sz w:val="16"/>
                <w:szCs w:val="16"/>
              </w:rPr>
            </w:pPr>
            <w:r>
              <w:rPr>
                <w:rFonts w:ascii="Calibri" w:hAnsi="Calibri"/>
                <w:color w:val="FFFFFF"/>
                <w:sz w:val="16"/>
                <w:szCs w:val="16"/>
              </w:rPr>
              <w:t>What would be the impact on health equity?</w:t>
            </w:r>
          </w:p>
        </w:tc>
      </w:tr>
      <w:tr w:rsidR="00D5001D" w14:paraId="1D6EB169"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67B87"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DE60C"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DF4BDF"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38267A3A"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8C550" w14:textId="77777777" w:rsidR="00D5001D" w:rsidRDefault="00402B08">
            <w:pPr>
              <w:divId w:val="1610893985"/>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4627A9">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6626F" w14:textId="7E21C2EF" w:rsidR="00D5001D" w:rsidRDefault="00402B08">
            <w:pPr>
              <w:divId w:val="446005122"/>
              <w:rPr>
                <w:rFonts w:ascii="Calibri" w:eastAsia="Times New Roman" w:hAnsi="Calibri"/>
                <w:sz w:val="16"/>
                <w:szCs w:val="16"/>
              </w:rPr>
            </w:pPr>
            <w:r>
              <w:rPr>
                <w:rFonts w:ascii="Calibri" w:eastAsia="Times New Roman" w:hAnsi="Calibri"/>
                <w:sz w:val="16"/>
                <w:szCs w:val="16"/>
              </w:rPr>
              <w:br/>
            </w:r>
            <w:r w:rsidR="004627A9">
              <w:rPr>
                <w:rFonts w:ascii="Calibri" w:eastAsia="Times New Roman" w:hAnsi="Calibri"/>
                <w:sz w:val="16"/>
                <w:szCs w:val="16"/>
              </w:rPr>
              <w:t xml:space="preserve">No research evidence </w:t>
            </w:r>
            <w:r w:rsidR="008E339D">
              <w:rPr>
                <w:rFonts w:ascii="Calibri" w:eastAsia="Times New Roman" w:hAnsi="Calibri"/>
                <w:sz w:val="16"/>
                <w:szCs w:val="16"/>
              </w:rPr>
              <w:t>identified.</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B0407" w14:textId="77777777" w:rsidR="00D5001D" w:rsidRDefault="00402B08">
            <w:pPr>
              <w:divId w:val="424616398"/>
              <w:rPr>
                <w:rFonts w:ascii="Calibri" w:eastAsia="Times New Roman" w:hAnsi="Calibri"/>
                <w:sz w:val="16"/>
                <w:szCs w:val="16"/>
              </w:rPr>
            </w:pPr>
            <w:r>
              <w:rPr>
                <w:rFonts w:ascii="Calibri" w:eastAsia="Times New Roman" w:hAnsi="Calibri"/>
                <w:sz w:val="16"/>
                <w:szCs w:val="16"/>
              </w:rPr>
              <w:br/>
            </w:r>
            <w:r w:rsidR="004627A9">
              <w:rPr>
                <w:rFonts w:ascii="Calibri" w:eastAsia="Times New Roman" w:hAnsi="Calibri"/>
                <w:sz w:val="16"/>
                <w:szCs w:val="16"/>
              </w:rPr>
              <w:t xml:space="preserve">The cost of </w:t>
            </w:r>
            <w:r w:rsidR="0034664A">
              <w:rPr>
                <w:rFonts w:ascii="Calibri" w:eastAsia="Times New Roman" w:hAnsi="Calibri"/>
                <w:sz w:val="16"/>
                <w:szCs w:val="16"/>
              </w:rPr>
              <w:t xml:space="preserve">purchasing and implementing the devices would lead to reduced health equity for lower income countries. </w:t>
            </w:r>
          </w:p>
        </w:tc>
      </w:tr>
      <w:tr w:rsidR="00D5001D" w14:paraId="7600B5B0"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72BDC50" w14:textId="77777777" w:rsidR="00D5001D" w:rsidRDefault="00402B08">
            <w:pPr>
              <w:pStyle w:val="Heading2"/>
              <w:spacing w:before="0" w:beforeAutospacing="0" w:after="0" w:afterAutospacing="0"/>
              <w:divId w:val="1004668768"/>
              <w:rPr>
                <w:rFonts w:ascii="Calibri" w:eastAsia="Times New Roman" w:hAnsi="Calibri"/>
                <w:color w:val="FFFFFF"/>
                <w:sz w:val="26"/>
                <w:szCs w:val="26"/>
              </w:rPr>
            </w:pPr>
            <w:r>
              <w:rPr>
                <w:rFonts w:ascii="Calibri" w:eastAsia="Times New Roman" w:hAnsi="Calibri"/>
                <w:color w:val="FFFFFF"/>
                <w:sz w:val="26"/>
                <w:szCs w:val="26"/>
              </w:rPr>
              <w:t>Acceptability</w:t>
            </w:r>
          </w:p>
          <w:p w14:paraId="28AFA95A" w14:textId="77777777" w:rsidR="00D5001D" w:rsidRDefault="00402B08">
            <w:pPr>
              <w:pStyle w:val="Subtitle1"/>
              <w:spacing w:before="0" w:beforeAutospacing="0" w:after="0" w:afterAutospacing="0"/>
              <w:divId w:val="1004668768"/>
              <w:rPr>
                <w:rFonts w:ascii="Calibri" w:hAnsi="Calibri"/>
                <w:color w:val="FFFFFF"/>
                <w:sz w:val="16"/>
                <w:szCs w:val="16"/>
              </w:rPr>
            </w:pPr>
            <w:r>
              <w:rPr>
                <w:rFonts w:ascii="Calibri" w:hAnsi="Calibri"/>
                <w:color w:val="FFFFFF"/>
                <w:sz w:val="16"/>
                <w:szCs w:val="16"/>
              </w:rPr>
              <w:t>Is the intervention acceptable to key stakeholders?</w:t>
            </w:r>
          </w:p>
        </w:tc>
      </w:tr>
      <w:tr w:rsidR="00D5001D" w14:paraId="4AFFE9C3"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71288"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EACF9"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5E7D76"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4BA6228C"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7CC22" w14:textId="77777777" w:rsidR="00D5001D" w:rsidRDefault="00402B08">
            <w:pPr>
              <w:divId w:val="9529409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sidR="00C81A41">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C81A41">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40CEED" w14:textId="4268F288" w:rsidR="00307C1D" w:rsidRPr="004E02DF" w:rsidRDefault="00307C1D" w:rsidP="00307C1D">
            <w:pPr>
              <w:spacing w:after="120"/>
              <w:divId w:val="1342127313"/>
              <w:rPr>
                <w:sz w:val="16"/>
                <w:szCs w:val="16"/>
              </w:rPr>
            </w:pPr>
            <w:r w:rsidRPr="004E02DF">
              <w:rPr>
                <w:sz w:val="16"/>
                <w:szCs w:val="16"/>
              </w:rPr>
              <w:t xml:space="preserve">Chen, J., et al., </w:t>
            </w:r>
            <w:r w:rsidRPr="004E02DF">
              <w:rPr>
                <w:i/>
                <w:sz w:val="16"/>
                <w:szCs w:val="16"/>
              </w:rPr>
              <w:t>Testing of Junctional Tourniquets by Medics of the Israeli Defense Force in Control of Simulated Groin Hemorrhage.</w:t>
            </w:r>
            <w:r w:rsidRPr="004E02DF">
              <w:rPr>
                <w:sz w:val="16"/>
                <w:szCs w:val="16"/>
              </w:rPr>
              <w:t xml:space="preserve"> Journal</w:t>
            </w:r>
            <w:r w:rsidR="009E60DB">
              <w:rPr>
                <w:sz w:val="16"/>
                <w:szCs w:val="16"/>
              </w:rPr>
              <w:t xml:space="preserve"> of special operations medicine</w:t>
            </w:r>
            <w:r w:rsidRPr="004E02DF">
              <w:rPr>
                <w:sz w:val="16"/>
                <w:szCs w:val="16"/>
              </w:rPr>
              <w:t xml:space="preserve">: a peer reviewed journal for SOF medical professionals, 2016. </w:t>
            </w:r>
            <w:r w:rsidRPr="004E02DF">
              <w:rPr>
                <w:b/>
                <w:sz w:val="16"/>
                <w:szCs w:val="16"/>
              </w:rPr>
              <w:t>16</w:t>
            </w:r>
            <w:r w:rsidRPr="004E02DF">
              <w:rPr>
                <w:sz w:val="16"/>
                <w:szCs w:val="16"/>
              </w:rPr>
              <w:t>(1): p. 36-42.</w:t>
            </w:r>
          </w:p>
          <w:p w14:paraId="3A449BB3" w14:textId="14CEF7C4" w:rsidR="004E02DF" w:rsidRDefault="004E02DF" w:rsidP="00307C1D">
            <w:pPr>
              <w:pStyle w:val="textbox"/>
              <w:numPr>
                <w:ilvl w:val="0"/>
                <w:numId w:val="4"/>
              </w:numPr>
              <w:shd w:val="clear" w:color="auto" w:fill="FFFFFF"/>
              <w:spacing w:before="0" w:beforeAutospacing="0" w:after="0" w:afterAutospacing="0"/>
              <w:divId w:val="1342127313"/>
              <w:rPr>
                <w:rFonts w:asciiTheme="minorHAnsi" w:hAnsiTheme="minorHAnsi"/>
                <w:sz w:val="16"/>
                <w:szCs w:val="16"/>
              </w:rPr>
            </w:pPr>
            <w:r w:rsidRPr="004E02DF">
              <w:rPr>
                <w:rFonts w:asciiTheme="minorHAnsi" w:hAnsiTheme="minorHAnsi"/>
                <w:sz w:val="16"/>
                <w:szCs w:val="16"/>
              </w:rPr>
              <w:t xml:space="preserve">Preference </w:t>
            </w:r>
            <w:r w:rsidR="009E60DB">
              <w:rPr>
                <w:rFonts w:asciiTheme="minorHAnsi" w:hAnsiTheme="minorHAnsi"/>
                <w:sz w:val="16"/>
                <w:szCs w:val="16"/>
              </w:rPr>
              <w:t>was assessed for models of</w:t>
            </w:r>
            <w:r w:rsidRPr="004E02DF">
              <w:rPr>
                <w:rFonts w:asciiTheme="minorHAnsi" w:hAnsiTheme="minorHAnsi"/>
                <w:sz w:val="16"/>
                <w:szCs w:val="16"/>
              </w:rPr>
              <w:t xml:space="preserve"> junctional tour</w:t>
            </w:r>
            <w:r w:rsidR="009E60DB">
              <w:rPr>
                <w:rFonts w:asciiTheme="minorHAnsi" w:hAnsiTheme="minorHAnsi"/>
                <w:sz w:val="16"/>
                <w:szCs w:val="16"/>
              </w:rPr>
              <w:t xml:space="preserve">niquets </w:t>
            </w:r>
            <w:r w:rsidRPr="004E02DF">
              <w:rPr>
                <w:rFonts w:asciiTheme="minorHAnsi" w:hAnsiTheme="minorHAnsi"/>
                <w:sz w:val="16"/>
                <w:szCs w:val="16"/>
              </w:rPr>
              <w:t>used</w:t>
            </w:r>
            <w:r w:rsidR="009E60DB">
              <w:rPr>
                <w:rFonts w:asciiTheme="minorHAnsi" w:hAnsiTheme="minorHAnsi"/>
                <w:sz w:val="16"/>
                <w:szCs w:val="16"/>
              </w:rPr>
              <w:t>:</w:t>
            </w:r>
          </w:p>
          <w:p w14:paraId="66AE1180" w14:textId="2B676AB0" w:rsidR="004E02DF" w:rsidRDefault="00ED1DF6" w:rsidP="00307C1D">
            <w:pPr>
              <w:pStyle w:val="textbox"/>
              <w:numPr>
                <w:ilvl w:val="0"/>
                <w:numId w:val="4"/>
              </w:numPr>
              <w:shd w:val="clear" w:color="auto" w:fill="FFFFFF"/>
              <w:spacing w:before="0" w:beforeAutospacing="0" w:after="0" w:afterAutospacing="0"/>
              <w:divId w:val="1342127313"/>
              <w:rPr>
                <w:rFonts w:asciiTheme="minorHAnsi" w:hAnsiTheme="minorHAnsi"/>
                <w:sz w:val="16"/>
                <w:szCs w:val="16"/>
              </w:rPr>
            </w:pPr>
            <w:r>
              <w:rPr>
                <w:rFonts w:asciiTheme="minorHAnsi" w:hAnsiTheme="minorHAnsi"/>
                <w:sz w:val="16"/>
                <w:szCs w:val="16"/>
              </w:rPr>
              <w:t xml:space="preserve">The </w:t>
            </w:r>
            <w:r w:rsidR="004E02DF" w:rsidRPr="004E02DF">
              <w:rPr>
                <w:rFonts w:asciiTheme="minorHAnsi" w:hAnsiTheme="minorHAnsi"/>
                <w:sz w:val="16"/>
                <w:szCs w:val="16"/>
              </w:rPr>
              <w:t xml:space="preserve">Steel-Dwass </w:t>
            </w:r>
            <w:r>
              <w:rPr>
                <w:rFonts w:asciiTheme="minorHAnsi" w:hAnsiTheme="minorHAnsi"/>
                <w:sz w:val="16"/>
                <w:szCs w:val="16"/>
              </w:rPr>
              <w:t xml:space="preserve">nonparametric analysis of such </w:t>
            </w:r>
            <w:r w:rsidR="00307C1D" w:rsidRPr="004E02DF">
              <w:rPr>
                <w:rFonts w:asciiTheme="minorHAnsi" w:hAnsiTheme="minorHAnsi"/>
                <w:sz w:val="16"/>
                <w:szCs w:val="16"/>
              </w:rPr>
              <w:t>ranking indi</w:t>
            </w:r>
            <w:r>
              <w:rPr>
                <w:rFonts w:asciiTheme="minorHAnsi" w:hAnsiTheme="minorHAnsi"/>
                <w:sz w:val="16"/>
                <w:szCs w:val="16"/>
              </w:rPr>
              <w:t xml:space="preserve">cated </w:t>
            </w:r>
            <w:r w:rsidR="004E02DF" w:rsidRPr="004E02DF">
              <w:rPr>
                <w:rFonts w:asciiTheme="minorHAnsi" w:hAnsiTheme="minorHAnsi"/>
                <w:sz w:val="16"/>
                <w:szCs w:val="16"/>
              </w:rPr>
              <w:t xml:space="preserve">that </w:t>
            </w:r>
            <w:r w:rsidR="00307C1D" w:rsidRPr="004E02DF">
              <w:rPr>
                <w:rFonts w:asciiTheme="minorHAnsi" w:hAnsiTheme="minorHAnsi"/>
                <w:sz w:val="16"/>
                <w:szCs w:val="16"/>
              </w:rPr>
              <w:t>users’</w:t>
            </w:r>
            <w:r>
              <w:rPr>
                <w:rFonts w:asciiTheme="minorHAnsi" w:hAnsiTheme="minorHAnsi"/>
                <w:sz w:val="16"/>
                <w:szCs w:val="16"/>
              </w:rPr>
              <w:t xml:space="preserve"> preferred junctional tourniquet</w:t>
            </w:r>
            <w:r w:rsidR="00307C1D" w:rsidRPr="004E02DF">
              <w:rPr>
                <w:rFonts w:asciiTheme="minorHAnsi" w:hAnsiTheme="minorHAnsi"/>
                <w:sz w:val="16"/>
                <w:szCs w:val="16"/>
              </w:rPr>
              <w:t xml:space="preserve"> models </w:t>
            </w:r>
            <w:r>
              <w:rPr>
                <w:rFonts w:asciiTheme="minorHAnsi" w:hAnsiTheme="minorHAnsi"/>
                <w:sz w:val="16"/>
                <w:szCs w:val="16"/>
              </w:rPr>
              <w:t>stratified into two tiers—a first tier of</w:t>
            </w:r>
            <w:r w:rsidR="00307C1D" w:rsidRPr="004E02DF">
              <w:rPr>
                <w:rFonts w:asciiTheme="minorHAnsi" w:hAnsiTheme="minorHAnsi"/>
                <w:sz w:val="16"/>
                <w:szCs w:val="16"/>
              </w:rPr>
              <w:t xml:space="preserve"> one</w:t>
            </w:r>
            <w:r>
              <w:rPr>
                <w:rFonts w:asciiTheme="minorHAnsi" w:hAnsiTheme="minorHAnsi"/>
                <w:sz w:val="16"/>
                <w:szCs w:val="16"/>
              </w:rPr>
              <w:t xml:space="preserve"> pair of</w:t>
            </w:r>
            <w:r w:rsidR="00307C1D" w:rsidRPr="004E02DF">
              <w:rPr>
                <w:rFonts w:asciiTheme="minorHAnsi" w:hAnsiTheme="minorHAnsi"/>
                <w:sz w:val="16"/>
                <w:szCs w:val="16"/>
              </w:rPr>
              <w:t xml:space="preserve"> models</w:t>
            </w:r>
            <w:r>
              <w:rPr>
                <w:rFonts w:asciiTheme="minorHAnsi" w:hAnsiTheme="minorHAnsi"/>
                <w:sz w:val="16"/>
                <w:szCs w:val="16"/>
              </w:rPr>
              <w:t xml:space="preserve"> and </w:t>
            </w:r>
            <w:r w:rsidR="00307C1D" w:rsidRPr="004E02DF">
              <w:rPr>
                <w:rFonts w:asciiTheme="minorHAnsi" w:hAnsiTheme="minorHAnsi"/>
                <w:sz w:val="16"/>
                <w:szCs w:val="16"/>
              </w:rPr>
              <w:t>a second tier of three models. The first tier</w:t>
            </w:r>
            <w:r>
              <w:rPr>
                <w:rFonts w:asciiTheme="minorHAnsi" w:hAnsiTheme="minorHAnsi"/>
                <w:sz w:val="16"/>
                <w:szCs w:val="16"/>
              </w:rPr>
              <w:t xml:space="preserve"> included </w:t>
            </w:r>
            <w:r w:rsidR="00307C1D" w:rsidRPr="004E02DF">
              <w:rPr>
                <w:rFonts w:asciiTheme="minorHAnsi" w:hAnsiTheme="minorHAnsi"/>
                <w:sz w:val="16"/>
                <w:szCs w:val="16"/>
              </w:rPr>
              <w:t>the two most</w:t>
            </w:r>
            <w:r>
              <w:rPr>
                <w:rFonts w:asciiTheme="minorHAnsi" w:hAnsiTheme="minorHAnsi"/>
                <w:sz w:val="16"/>
                <w:szCs w:val="16"/>
              </w:rPr>
              <w:t xml:space="preserve"> preferred m</w:t>
            </w:r>
            <w:r w:rsidR="00307C1D" w:rsidRPr="004E02DF">
              <w:rPr>
                <w:rFonts w:asciiTheme="minorHAnsi" w:hAnsiTheme="minorHAnsi"/>
                <w:sz w:val="16"/>
                <w:szCs w:val="16"/>
              </w:rPr>
              <w:t>odels: the SJT and AAJT. The second tier included the least preferred models:</w:t>
            </w:r>
            <w:r>
              <w:rPr>
                <w:rFonts w:asciiTheme="minorHAnsi" w:hAnsiTheme="minorHAnsi"/>
                <w:sz w:val="16"/>
                <w:szCs w:val="16"/>
              </w:rPr>
              <w:t xml:space="preserve"> </w:t>
            </w:r>
            <w:r w:rsidR="00307C1D" w:rsidRPr="004E02DF">
              <w:rPr>
                <w:rFonts w:asciiTheme="minorHAnsi" w:hAnsiTheme="minorHAnsi"/>
                <w:sz w:val="16"/>
                <w:szCs w:val="16"/>
              </w:rPr>
              <w:t xml:space="preserve"> AAJT, </w:t>
            </w:r>
            <w:r w:rsidR="004E02DF">
              <w:rPr>
                <w:rFonts w:asciiTheme="minorHAnsi" w:hAnsiTheme="minorHAnsi"/>
                <w:sz w:val="16"/>
                <w:szCs w:val="16"/>
              </w:rPr>
              <w:t>JETT and CRoC</w:t>
            </w:r>
            <w:r w:rsidR="00307C1D" w:rsidRPr="004E02DF">
              <w:rPr>
                <w:rFonts w:asciiTheme="minorHAnsi" w:hAnsiTheme="minorHAnsi"/>
                <w:sz w:val="16"/>
                <w:szCs w:val="16"/>
              </w:rPr>
              <w:t xml:space="preserve">. The reason the AAJT was in both groups was that because it had so few tests, its ranked variability was too high to differentiate it from </w:t>
            </w:r>
            <w:r>
              <w:rPr>
                <w:rFonts w:asciiTheme="minorHAnsi" w:hAnsiTheme="minorHAnsi"/>
                <w:sz w:val="16"/>
                <w:szCs w:val="16"/>
              </w:rPr>
              <w:t>other m</w:t>
            </w:r>
            <w:r w:rsidR="00307C1D" w:rsidRPr="004E02DF">
              <w:rPr>
                <w:rFonts w:asciiTheme="minorHAnsi" w:hAnsiTheme="minorHAnsi"/>
                <w:sz w:val="16"/>
                <w:szCs w:val="16"/>
              </w:rPr>
              <w:t>odels. The SJT-JETT and SJT-CRoC compari</w:t>
            </w:r>
            <w:r w:rsidR="00307C1D" w:rsidRPr="004E02DF">
              <w:rPr>
                <w:rFonts w:asciiTheme="minorHAnsi" w:hAnsiTheme="minorHAnsi"/>
                <w:sz w:val="16"/>
                <w:szCs w:val="16"/>
              </w:rPr>
              <w:softHyphen/>
              <w:t xml:space="preserve">sons were significantly different </w:t>
            </w:r>
            <w:r w:rsidR="00307C1D" w:rsidRPr="004E02DF">
              <w:rPr>
                <w:rFonts w:asciiTheme="minorHAnsi" w:hAnsiTheme="minorHAnsi"/>
                <w:i/>
                <w:iCs/>
                <w:sz w:val="16"/>
                <w:szCs w:val="16"/>
              </w:rPr>
              <w:t>(p</w:t>
            </w:r>
            <w:r>
              <w:rPr>
                <w:rFonts w:asciiTheme="minorHAnsi" w:hAnsiTheme="minorHAnsi"/>
                <w:i/>
                <w:iCs/>
                <w:sz w:val="16"/>
                <w:szCs w:val="16"/>
              </w:rPr>
              <w:t xml:space="preserve"> </w:t>
            </w:r>
            <w:r w:rsidR="00307C1D" w:rsidRPr="004E02DF">
              <w:rPr>
                <w:rFonts w:asciiTheme="minorHAnsi" w:hAnsiTheme="minorHAnsi"/>
                <w:sz w:val="16"/>
                <w:szCs w:val="16"/>
              </w:rPr>
              <w:t>=</w:t>
            </w:r>
            <w:r>
              <w:rPr>
                <w:rFonts w:asciiTheme="minorHAnsi" w:hAnsiTheme="minorHAnsi"/>
                <w:sz w:val="16"/>
                <w:szCs w:val="16"/>
              </w:rPr>
              <w:t xml:space="preserve"> .0013 </w:t>
            </w:r>
            <w:r w:rsidR="00307C1D" w:rsidRPr="004E02DF">
              <w:rPr>
                <w:rFonts w:asciiTheme="minorHAnsi" w:hAnsiTheme="minorHAnsi"/>
                <w:sz w:val="16"/>
                <w:szCs w:val="16"/>
              </w:rPr>
              <w:t>and .01, re</w:t>
            </w:r>
            <w:r w:rsidR="00307C1D" w:rsidRPr="004E02DF">
              <w:rPr>
                <w:rFonts w:asciiTheme="minorHAnsi" w:hAnsiTheme="minorHAnsi"/>
                <w:sz w:val="16"/>
                <w:szCs w:val="16"/>
              </w:rPr>
              <w:softHyphen/>
              <w:t xml:space="preserve">spectively; </w:t>
            </w:r>
            <w:r w:rsidR="00307C1D" w:rsidRPr="004E02DF">
              <w:rPr>
                <w:rFonts w:asciiTheme="minorHAnsi" w:hAnsiTheme="minorHAnsi"/>
                <w:i/>
                <w:iCs/>
                <w:sz w:val="16"/>
                <w:szCs w:val="16"/>
              </w:rPr>
              <w:t>p &gt; .5</w:t>
            </w:r>
            <w:r w:rsidR="004E02DF" w:rsidRPr="004E02DF">
              <w:rPr>
                <w:rFonts w:asciiTheme="minorHAnsi" w:hAnsiTheme="minorHAnsi"/>
                <w:i/>
                <w:iCs/>
                <w:sz w:val="16"/>
                <w:szCs w:val="16"/>
              </w:rPr>
              <w:t xml:space="preserve"> </w:t>
            </w:r>
            <w:r w:rsidR="00307C1D" w:rsidRPr="004E02DF">
              <w:rPr>
                <w:rFonts w:asciiTheme="minorHAnsi" w:hAnsiTheme="minorHAnsi"/>
                <w:sz w:val="16"/>
                <w:szCs w:val="16"/>
              </w:rPr>
              <w:t xml:space="preserve">for all four others). Thus, for the first </w:t>
            </w:r>
            <w:r>
              <w:rPr>
                <w:rFonts w:asciiTheme="minorHAnsi" w:hAnsiTheme="minorHAnsi"/>
                <w:sz w:val="16"/>
                <w:szCs w:val="16"/>
              </w:rPr>
              <w:t xml:space="preserve">method, </w:t>
            </w:r>
            <w:r w:rsidR="00307C1D" w:rsidRPr="004E02DF">
              <w:rPr>
                <w:rFonts w:asciiTheme="minorHAnsi" w:hAnsiTheme="minorHAnsi"/>
                <w:sz w:val="16"/>
                <w:szCs w:val="16"/>
              </w:rPr>
              <w:t>the</w:t>
            </w:r>
            <w:r>
              <w:rPr>
                <w:rFonts w:asciiTheme="minorHAnsi" w:hAnsiTheme="minorHAnsi"/>
                <w:sz w:val="16"/>
                <w:szCs w:val="16"/>
              </w:rPr>
              <w:t xml:space="preserve"> SJT a</w:t>
            </w:r>
            <w:r w:rsidR="00307C1D" w:rsidRPr="004E02DF">
              <w:rPr>
                <w:rFonts w:asciiTheme="minorHAnsi" w:hAnsiTheme="minorHAnsi"/>
                <w:sz w:val="16"/>
                <w:szCs w:val="16"/>
              </w:rPr>
              <w:t>nd</w:t>
            </w:r>
            <w:r>
              <w:rPr>
                <w:rFonts w:asciiTheme="minorHAnsi" w:hAnsiTheme="minorHAnsi"/>
                <w:sz w:val="16"/>
                <w:szCs w:val="16"/>
              </w:rPr>
              <w:t xml:space="preserve"> AA</w:t>
            </w:r>
            <w:r w:rsidR="00307C1D" w:rsidRPr="004E02DF">
              <w:rPr>
                <w:rFonts w:asciiTheme="minorHAnsi" w:hAnsiTheme="minorHAnsi"/>
                <w:sz w:val="16"/>
                <w:szCs w:val="16"/>
              </w:rPr>
              <w:t>JT were most preferred</w:t>
            </w:r>
            <w:r>
              <w:rPr>
                <w:rFonts w:asciiTheme="minorHAnsi" w:hAnsiTheme="minorHAnsi"/>
                <w:sz w:val="16"/>
                <w:szCs w:val="16"/>
              </w:rPr>
              <w:t>.</w:t>
            </w:r>
          </w:p>
          <w:p w14:paraId="472EA15D" w14:textId="0FB8E1AB" w:rsidR="00A537E4" w:rsidRPr="00A537E4" w:rsidRDefault="00CE51FA" w:rsidP="00A537E4">
            <w:pPr>
              <w:pStyle w:val="textbox"/>
              <w:numPr>
                <w:ilvl w:val="0"/>
                <w:numId w:val="4"/>
              </w:numPr>
              <w:shd w:val="clear" w:color="auto" w:fill="FFFFFF"/>
              <w:spacing w:before="0" w:beforeAutospacing="0" w:after="0" w:afterAutospacing="0"/>
              <w:divId w:val="1342127313"/>
              <w:rPr>
                <w:rFonts w:asciiTheme="minorHAnsi" w:hAnsiTheme="minorHAnsi"/>
                <w:sz w:val="16"/>
                <w:szCs w:val="16"/>
              </w:rPr>
            </w:pPr>
            <w:r>
              <w:rPr>
                <w:rFonts w:asciiTheme="minorHAnsi" w:hAnsiTheme="minorHAnsi"/>
                <w:sz w:val="16"/>
                <w:szCs w:val="16"/>
              </w:rPr>
              <w:t>The second method of analyzing user preference was</w:t>
            </w:r>
            <w:r w:rsidR="00307C1D" w:rsidRPr="004E02DF">
              <w:rPr>
                <w:rFonts w:asciiTheme="minorHAnsi" w:hAnsiTheme="minorHAnsi"/>
                <w:sz w:val="16"/>
                <w:szCs w:val="16"/>
              </w:rPr>
              <w:t xml:space="preserve"> to </w:t>
            </w:r>
            <w:r>
              <w:rPr>
                <w:rFonts w:asciiTheme="minorHAnsi" w:hAnsiTheme="minorHAnsi"/>
                <w:sz w:val="16"/>
                <w:szCs w:val="16"/>
              </w:rPr>
              <w:t>assess only</w:t>
            </w:r>
            <w:r w:rsidR="00307C1D" w:rsidRPr="004E02DF">
              <w:rPr>
                <w:rFonts w:asciiTheme="minorHAnsi" w:hAnsiTheme="minorHAnsi"/>
                <w:sz w:val="16"/>
                <w:szCs w:val="16"/>
              </w:rPr>
              <w:t xml:space="preserve"> the hig</w:t>
            </w:r>
            <w:r>
              <w:rPr>
                <w:rFonts w:asciiTheme="minorHAnsi" w:hAnsiTheme="minorHAnsi"/>
                <w:sz w:val="16"/>
                <w:szCs w:val="16"/>
              </w:rPr>
              <w:t xml:space="preserve">hest-ranked model (most preferred) for each </w:t>
            </w:r>
            <w:r w:rsidR="00307C1D" w:rsidRPr="004E02DF">
              <w:rPr>
                <w:rFonts w:asciiTheme="minorHAnsi" w:hAnsiTheme="minorHAnsi"/>
                <w:sz w:val="16"/>
                <w:szCs w:val="16"/>
              </w:rPr>
              <w:t>user instead of analyzing all</w:t>
            </w:r>
            <w:r>
              <w:rPr>
                <w:rFonts w:asciiTheme="minorHAnsi" w:hAnsiTheme="minorHAnsi"/>
                <w:sz w:val="16"/>
                <w:szCs w:val="16"/>
              </w:rPr>
              <w:t xml:space="preserve"> rankings. S</w:t>
            </w:r>
            <w:r w:rsidR="00307C1D" w:rsidRPr="004E02DF">
              <w:rPr>
                <w:rFonts w:asciiTheme="minorHAnsi" w:hAnsiTheme="minorHAnsi"/>
                <w:sz w:val="16"/>
                <w:szCs w:val="16"/>
              </w:rPr>
              <w:t>uch ranking differed</w:t>
            </w:r>
            <w:r>
              <w:rPr>
                <w:rFonts w:asciiTheme="minorHAnsi" w:hAnsiTheme="minorHAnsi"/>
                <w:sz w:val="16"/>
                <w:szCs w:val="16"/>
              </w:rPr>
              <w:t xml:space="preserve"> </w:t>
            </w:r>
            <w:r w:rsidR="00307C1D" w:rsidRPr="004E02DF">
              <w:rPr>
                <w:rFonts w:asciiTheme="minorHAnsi" w:hAnsiTheme="minorHAnsi"/>
                <w:sz w:val="16"/>
                <w:szCs w:val="16"/>
              </w:rPr>
              <w:t xml:space="preserve">by model </w:t>
            </w:r>
            <w:r>
              <w:rPr>
                <w:rFonts w:asciiTheme="minorHAnsi" w:hAnsiTheme="minorHAnsi"/>
                <w:sz w:val="16"/>
                <w:szCs w:val="16"/>
              </w:rPr>
              <w:t>s</w:t>
            </w:r>
            <w:r w:rsidR="00307C1D" w:rsidRPr="004E02DF">
              <w:rPr>
                <w:rFonts w:asciiTheme="minorHAnsi" w:hAnsiTheme="minorHAnsi"/>
                <w:sz w:val="16"/>
                <w:szCs w:val="16"/>
              </w:rPr>
              <w:t xml:space="preserve">tratified into </w:t>
            </w:r>
            <w:r>
              <w:rPr>
                <w:rFonts w:asciiTheme="minorHAnsi" w:hAnsiTheme="minorHAnsi"/>
                <w:sz w:val="16"/>
                <w:szCs w:val="16"/>
              </w:rPr>
              <w:t>two t</w:t>
            </w:r>
            <w:r w:rsidR="00307C1D" w:rsidRPr="004E02DF">
              <w:rPr>
                <w:rFonts w:asciiTheme="minorHAnsi" w:hAnsiTheme="minorHAnsi"/>
                <w:sz w:val="16"/>
                <w:szCs w:val="16"/>
              </w:rPr>
              <w:t>iers: a most preferred tier</w:t>
            </w:r>
            <w:r>
              <w:rPr>
                <w:rFonts w:asciiTheme="minorHAnsi" w:hAnsiTheme="minorHAnsi"/>
                <w:sz w:val="16"/>
                <w:szCs w:val="16"/>
              </w:rPr>
              <w:t xml:space="preserve"> </w:t>
            </w:r>
            <w:r w:rsidR="00307C1D" w:rsidRPr="004E02DF">
              <w:rPr>
                <w:rFonts w:asciiTheme="minorHAnsi" w:hAnsiTheme="minorHAnsi"/>
                <w:sz w:val="16"/>
                <w:szCs w:val="16"/>
              </w:rPr>
              <w:t>of three models (SJT, AAJT, and JETT) and a least preferred tier</w:t>
            </w:r>
            <w:r>
              <w:rPr>
                <w:rFonts w:asciiTheme="minorHAnsi" w:hAnsiTheme="minorHAnsi"/>
                <w:sz w:val="16"/>
                <w:szCs w:val="16"/>
              </w:rPr>
              <w:t xml:space="preserve"> </w:t>
            </w:r>
            <w:r w:rsidR="00307C1D" w:rsidRPr="004E02DF">
              <w:rPr>
                <w:rFonts w:asciiTheme="minorHAnsi" w:hAnsiTheme="minorHAnsi"/>
                <w:sz w:val="16"/>
                <w:szCs w:val="16"/>
              </w:rPr>
              <w:t>of three</w:t>
            </w:r>
            <w:r>
              <w:rPr>
                <w:rFonts w:asciiTheme="minorHAnsi" w:hAnsiTheme="minorHAnsi"/>
                <w:sz w:val="16"/>
                <w:szCs w:val="16"/>
              </w:rPr>
              <w:t xml:space="preserve"> models </w:t>
            </w:r>
            <w:r w:rsidR="00307C1D" w:rsidRPr="004E02DF">
              <w:rPr>
                <w:rFonts w:asciiTheme="minorHAnsi" w:hAnsiTheme="minorHAnsi"/>
                <w:sz w:val="16"/>
                <w:szCs w:val="16"/>
              </w:rPr>
              <w:t>(AAJT</w:t>
            </w:r>
            <w:r w:rsidR="004E02DF" w:rsidRPr="004E02DF">
              <w:rPr>
                <w:rFonts w:asciiTheme="minorHAnsi" w:hAnsiTheme="minorHAnsi"/>
                <w:sz w:val="16"/>
                <w:szCs w:val="16"/>
              </w:rPr>
              <w:t xml:space="preserve">, </w:t>
            </w:r>
            <w:r>
              <w:rPr>
                <w:rFonts w:asciiTheme="minorHAnsi" w:hAnsiTheme="minorHAnsi"/>
                <w:sz w:val="16"/>
                <w:szCs w:val="16"/>
              </w:rPr>
              <w:t xml:space="preserve">JETT, and </w:t>
            </w:r>
            <w:r w:rsidR="00307C1D" w:rsidRPr="004E02DF">
              <w:rPr>
                <w:rFonts w:asciiTheme="minorHAnsi" w:hAnsiTheme="minorHAnsi"/>
                <w:sz w:val="16"/>
                <w:szCs w:val="16"/>
              </w:rPr>
              <w:t xml:space="preserve">CRoC). </w:t>
            </w:r>
            <w:r>
              <w:rPr>
                <w:rFonts w:asciiTheme="minorHAnsi" w:hAnsiTheme="minorHAnsi"/>
                <w:sz w:val="16"/>
                <w:szCs w:val="16"/>
              </w:rPr>
              <w:t>The only pairwise comparison t</w:t>
            </w:r>
            <w:r w:rsidR="00307C1D" w:rsidRPr="004E02DF">
              <w:rPr>
                <w:rFonts w:asciiTheme="minorHAnsi" w:hAnsiTheme="minorHAnsi"/>
                <w:sz w:val="16"/>
                <w:szCs w:val="16"/>
              </w:rPr>
              <w:t xml:space="preserve">hat was significantly different was SJT-RoC </w:t>
            </w:r>
            <w:r w:rsidR="00307C1D" w:rsidRPr="004E02DF">
              <w:rPr>
                <w:rFonts w:asciiTheme="minorHAnsi" w:hAnsiTheme="minorHAnsi"/>
                <w:i/>
                <w:iCs/>
                <w:sz w:val="16"/>
                <w:szCs w:val="16"/>
              </w:rPr>
              <w:t>(p</w:t>
            </w:r>
            <w:r>
              <w:rPr>
                <w:rFonts w:asciiTheme="minorHAnsi" w:hAnsiTheme="minorHAnsi"/>
                <w:i/>
                <w:iCs/>
                <w:sz w:val="16"/>
                <w:szCs w:val="16"/>
              </w:rPr>
              <w:t xml:space="preserve"> </w:t>
            </w:r>
            <w:r>
              <w:rPr>
                <w:rFonts w:asciiTheme="minorHAnsi" w:hAnsiTheme="minorHAnsi"/>
                <w:sz w:val="16"/>
                <w:szCs w:val="16"/>
              </w:rPr>
              <w:t>=</w:t>
            </w:r>
            <w:r w:rsidR="00307C1D" w:rsidRPr="004E02DF">
              <w:rPr>
                <w:rFonts w:asciiTheme="minorHAnsi" w:hAnsiTheme="minorHAnsi"/>
                <w:sz w:val="16"/>
                <w:szCs w:val="16"/>
              </w:rPr>
              <w:t xml:space="preserve"> .047; </w:t>
            </w:r>
            <w:r w:rsidR="004E02DF" w:rsidRPr="004E02DF">
              <w:rPr>
                <w:rFonts w:asciiTheme="minorHAnsi" w:hAnsiTheme="minorHAnsi"/>
                <w:i/>
                <w:iCs/>
                <w:sz w:val="16"/>
                <w:szCs w:val="16"/>
              </w:rPr>
              <w:t xml:space="preserve">p </w:t>
            </w:r>
            <w:r w:rsidR="00307C1D" w:rsidRPr="004E02DF">
              <w:rPr>
                <w:rFonts w:asciiTheme="minorHAnsi" w:hAnsiTheme="minorHAnsi"/>
                <w:i/>
                <w:iCs/>
                <w:sz w:val="16"/>
                <w:szCs w:val="16"/>
              </w:rPr>
              <w:t>&gt;</w:t>
            </w:r>
            <w:r w:rsidR="004E02DF">
              <w:rPr>
                <w:rFonts w:asciiTheme="minorHAnsi" w:hAnsiTheme="minorHAnsi"/>
                <w:sz w:val="16"/>
                <w:szCs w:val="16"/>
              </w:rPr>
              <w:t xml:space="preserve"> .12 for all others). Thus, for the second </w:t>
            </w:r>
            <w:r w:rsidR="00307C1D" w:rsidRPr="004E02DF">
              <w:rPr>
                <w:rFonts w:asciiTheme="minorHAnsi" w:hAnsiTheme="minorHAnsi"/>
                <w:sz w:val="16"/>
                <w:szCs w:val="16"/>
              </w:rPr>
              <w:t>method, the SJT, AAJT, and JETT were most preferred</w:t>
            </w:r>
            <w:r w:rsidR="004E02DF">
              <w:rPr>
                <w:rFonts w:asciiTheme="minorHAnsi" w:hAnsiTheme="minorHAnsi"/>
                <w:sz w:val="16"/>
                <w:szCs w:val="16"/>
              </w:rPr>
              <w:t>.</w:t>
            </w:r>
          </w:p>
          <w:p w14:paraId="583C2478" w14:textId="77777777" w:rsidR="00A537E4" w:rsidRPr="007F7503" w:rsidRDefault="00CE51FA" w:rsidP="00CE51FA">
            <w:pPr>
              <w:pStyle w:val="textbox"/>
              <w:numPr>
                <w:ilvl w:val="0"/>
                <w:numId w:val="4"/>
              </w:numPr>
              <w:shd w:val="clear" w:color="auto" w:fill="FFFFFF"/>
              <w:spacing w:before="0" w:beforeAutospacing="0" w:after="0" w:afterAutospacing="0"/>
              <w:divId w:val="1342127313"/>
              <w:rPr>
                <w:rFonts w:ascii="Calibri" w:hAnsi="Calibri"/>
                <w:sz w:val="16"/>
                <w:szCs w:val="16"/>
              </w:rPr>
            </w:pPr>
            <w:r>
              <w:rPr>
                <w:rFonts w:asciiTheme="minorHAnsi" w:hAnsiTheme="minorHAnsi"/>
                <w:sz w:val="16"/>
                <w:szCs w:val="16"/>
              </w:rPr>
              <w:t>Medics</w:t>
            </w:r>
            <w:r w:rsidR="00A537E4" w:rsidRPr="00A537E4">
              <w:rPr>
                <w:rFonts w:asciiTheme="minorHAnsi" w:hAnsiTheme="minorHAnsi"/>
                <w:sz w:val="16"/>
                <w:szCs w:val="16"/>
              </w:rPr>
              <w:t xml:space="preserve"> acted in two groups of testers; the first group had nine medics</w:t>
            </w:r>
            <w:r>
              <w:rPr>
                <w:rFonts w:asciiTheme="minorHAnsi" w:hAnsiTheme="minorHAnsi"/>
                <w:sz w:val="16"/>
                <w:szCs w:val="16"/>
              </w:rPr>
              <w:t xml:space="preserve"> and t</w:t>
            </w:r>
            <w:r w:rsidR="00A537E4" w:rsidRPr="00A537E4">
              <w:rPr>
                <w:rFonts w:asciiTheme="minorHAnsi" w:hAnsiTheme="minorHAnsi"/>
                <w:sz w:val="16"/>
                <w:szCs w:val="16"/>
              </w:rPr>
              <w:t>he second had five. The first five</w:t>
            </w:r>
            <w:r>
              <w:rPr>
                <w:rFonts w:asciiTheme="minorHAnsi" w:hAnsiTheme="minorHAnsi"/>
                <w:sz w:val="16"/>
                <w:szCs w:val="16"/>
              </w:rPr>
              <w:t xml:space="preserve"> </w:t>
            </w:r>
            <w:r w:rsidR="00A537E4" w:rsidRPr="00A537E4">
              <w:rPr>
                <w:rFonts w:asciiTheme="minorHAnsi" w:hAnsiTheme="minorHAnsi"/>
                <w:sz w:val="16"/>
                <w:szCs w:val="16"/>
              </w:rPr>
              <w:t>testers</w:t>
            </w:r>
            <w:r>
              <w:rPr>
                <w:rFonts w:asciiTheme="minorHAnsi" w:hAnsiTheme="minorHAnsi"/>
                <w:sz w:val="16"/>
                <w:szCs w:val="16"/>
              </w:rPr>
              <w:t xml:space="preserve"> </w:t>
            </w:r>
            <w:r w:rsidR="00A537E4" w:rsidRPr="00A537E4">
              <w:rPr>
                <w:rFonts w:asciiTheme="minorHAnsi" w:hAnsiTheme="minorHAnsi"/>
                <w:sz w:val="16"/>
                <w:szCs w:val="16"/>
              </w:rPr>
              <w:t xml:space="preserve">to preform testing in the </w:t>
            </w:r>
            <w:r>
              <w:rPr>
                <w:rFonts w:asciiTheme="minorHAnsi" w:hAnsiTheme="minorHAnsi"/>
                <w:sz w:val="16"/>
                <w:szCs w:val="16"/>
              </w:rPr>
              <w:t>f</w:t>
            </w:r>
            <w:r w:rsidR="00A537E4" w:rsidRPr="00A537E4">
              <w:rPr>
                <w:rFonts w:asciiTheme="minorHAnsi" w:hAnsiTheme="minorHAnsi"/>
                <w:sz w:val="16"/>
                <w:szCs w:val="16"/>
              </w:rPr>
              <w:t xml:space="preserve">irst group were able to </w:t>
            </w:r>
            <w:r>
              <w:rPr>
                <w:rFonts w:asciiTheme="minorHAnsi" w:hAnsiTheme="minorHAnsi"/>
                <w:sz w:val="16"/>
                <w:szCs w:val="16"/>
              </w:rPr>
              <w:t>test a</w:t>
            </w:r>
            <w:r w:rsidR="00A537E4" w:rsidRPr="00A537E4">
              <w:rPr>
                <w:rFonts w:asciiTheme="minorHAnsi" w:hAnsiTheme="minorHAnsi"/>
                <w:sz w:val="16"/>
                <w:szCs w:val="16"/>
              </w:rPr>
              <w:t>ll</w:t>
            </w:r>
            <w:r>
              <w:rPr>
                <w:rFonts w:asciiTheme="minorHAnsi" w:hAnsiTheme="minorHAnsi"/>
                <w:sz w:val="16"/>
                <w:szCs w:val="16"/>
              </w:rPr>
              <w:t xml:space="preserve"> four models of junctional</w:t>
            </w:r>
            <w:r w:rsidR="00A537E4" w:rsidRPr="00A537E4">
              <w:rPr>
                <w:rFonts w:asciiTheme="minorHAnsi" w:hAnsiTheme="minorHAnsi"/>
                <w:sz w:val="16"/>
                <w:szCs w:val="16"/>
              </w:rPr>
              <w:t xml:space="preserve"> tourn</w:t>
            </w:r>
            <w:r>
              <w:rPr>
                <w:rFonts w:asciiTheme="minorHAnsi" w:hAnsiTheme="minorHAnsi"/>
                <w:sz w:val="16"/>
                <w:szCs w:val="16"/>
              </w:rPr>
              <w:t>iquet. Three</w:t>
            </w:r>
            <w:r w:rsidR="00A537E4" w:rsidRPr="00A537E4">
              <w:rPr>
                <w:rFonts w:asciiTheme="minorHAnsi" w:hAnsiTheme="minorHAnsi"/>
                <w:sz w:val="16"/>
                <w:szCs w:val="16"/>
              </w:rPr>
              <w:t xml:space="preserve"> AAJT devices </w:t>
            </w:r>
            <w:r>
              <w:rPr>
                <w:rFonts w:asciiTheme="minorHAnsi" w:hAnsiTheme="minorHAnsi"/>
                <w:sz w:val="16"/>
                <w:szCs w:val="16"/>
              </w:rPr>
              <w:t>were</w:t>
            </w:r>
            <w:r w:rsidR="00A537E4" w:rsidRPr="00A537E4">
              <w:rPr>
                <w:rFonts w:asciiTheme="minorHAnsi" w:hAnsiTheme="minorHAnsi"/>
                <w:sz w:val="16"/>
                <w:szCs w:val="16"/>
              </w:rPr>
              <w:t xml:space="preserve"> available</w:t>
            </w:r>
            <w:r>
              <w:rPr>
                <w:rFonts w:asciiTheme="minorHAnsi" w:hAnsiTheme="minorHAnsi"/>
                <w:sz w:val="16"/>
                <w:szCs w:val="16"/>
              </w:rPr>
              <w:t xml:space="preserve"> and </w:t>
            </w:r>
            <w:r w:rsidR="00A537E4" w:rsidRPr="00A537E4">
              <w:rPr>
                <w:rFonts w:asciiTheme="minorHAnsi" w:hAnsiTheme="minorHAnsi"/>
                <w:sz w:val="16"/>
                <w:szCs w:val="16"/>
              </w:rPr>
              <w:t>all three broke im</w:t>
            </w:r>
            <w:r w:rsidR="00A537E4" w:rsidRPr="00A537E4">
              <w:rPr>
                <w:rFonts w:asciiTheme="minorHAnsi" w:hAnsiTheme="minorHAnsi"/>
                <w:sz w:val="16"/>
                <w:szCs w:val="16"/>
              </w:rPr>
              <w:softHyphen/>
              <w:t xml:space="preserve">mediately </w:t>
            </w:r>
            <w:r>
              <w:rPr>
                <w:rFonts w:asciiTheme="minorHAnsi" w:hAnsiTheme="minorHAnsi"/>
                <w:sz w:val="16"/>
                <w:szCs w:val="16"/>
              </w:rPr>
              <w:t>after their removal from</w:t>
            </w:r>
            <w:r w:rsidR="00A537E4" w:rsidRPr="00A537E4">
              <w:rPr>
                <w:rFonts w:asciiTheme="minorHAnsi" w:hAnsiTheme="minorHAnsi"/>
                <w:sz w:val="16"/>
                <w:szCs w:val="16"/>
              </w:rPr>
              <w:t xml:space="preserve"> a </w:t>
            </w:r>
            <w:r>
              <w:rPr>
                <w:rFonts w:asciiTheme="minorHAnsi" w:hAnsiTheme="minorHAnsi"/>
                <w:sz w:val="16"/>
                <w:szCs w:val="16"/>
              </w:rPr>
              <w:t xml:space="preserve">casualty; </w:t>
            </w:r>
            <w:r w:rsidR="00A537E4" w:rsidRPr="00A537E4">
              <w:rPr>
                <w:rFonts w:asciiTheme="minorHAnsi" w:hAnsiTheme="minorHAnsi"/>
                <w:sz w:val="16"/>
                <w:szCs w:val="16"/>
              </w:rPr>
              <w:t xml:space="preserve">the same component </w:t>
            </w:r>
            <w:r>
              <w:rPr>
                <w:rFonts w:asciiTheme="minorHAnsi" w:hAnsiTheme="minorHAnsi"/>
                <w:sz w:val="16"/>
                <w:szCs w:val="16"/>
              </w:rPr>
              <w:t>(</w:t>
            </w:r>
            <w:r w:rsidR="00A537E4" w:rsidRPr="00A537E4">
              <w:rPr>
                <w:rFonts w:asciiTheme="minorHAnsi" w:hAnsiTheme="minorHAnsi"/>
                <w:sz w:val="16"/>
                <w:szCs w:val="16"/>
              </w:rPr>
              <w:t xml:space="preserve">pressure gauge) broke in all three. The AAJT breakage made it ineffective for </w:t>
            </w:r>
            <w:r>
              <w:rPr>
                <w:rFonts w:asciiTheme="minorHAnsi" w:hAnsiTheme="minorHAnsi"/>
                <w:sz w:val="16"/>
                <w:szCs w:val="16"/>
              </w:rPr>
              <w:t xml:space="preserve">subsequent </w:t>
            </w:r>
            <w:r w:rsidR="00A537E4" w:rsidRPr="00A537E4">
              <w:rPr>
                <w:rFonts w:asciiTheme="minorHAnsi" w:hAnsiTheme="minorHAnsi"/>
                <w:sz w:val="16"/>
                <w:szCs w:val="16"/>
              </w:rPr>
              <w:t>us</w:t>
            </w:r>
            <w:r>
              <w:rPr>
                <w:rFonts w:asciiTheme="minorHAnsi" w:hAnsiTheme="minorHAnsi"/>
                <w:sz w:val="16"/>
                <w:szCs w:val="16"/>
              </w:rPr>
              <w:t>e. T</w:t>
            </w:r>
            <w:r w:rsidR="00A537E4" w:rsidRPr="00A537E4">
              <w:rPr>
                <w:rFonts w:asciiTheme="minorHAnsi" w:hAnsiTheme="minorHAnsi"/>
                <w:sz w:val="16"/>
                <w:szCs w:val="16"/>
              </w:rPr>
              <w:t>here was no breakage of any devices of the other</w:t>
            </w:r>
            <w:r>
              <w:rPr>
                <w:rFonts w:asciiTheme="minorHAnsi" w:hAnsiTheme="minorHAnsi"/>
                <w:sz w:val="16"/>
                <w:szCs w:val="16"/>
              </w:rPr>
              <w:t xml:space="preserve"> </w:t>
            </w:r>
            <w:r w:rsidR="00A537E4" w:rsidRPr="00A537E4">
              <w:rPr>
                <w:rFonts w:asciiTheme="minorHAnsi" w:hAnsiTheme="minorHAnsi"/>
                <w:sz w:val="16"/>
                <w:szCs w:val="16"/>
              </w:rPr>
              <w:t>three junctional tourniquet models.</w:t>
            </w:r>
            <w:r w:rsidR="00A537E4" w:rsidRPr="00A537E4">
              <w:rPr>
                <w:sz w:val="16"/>
                <w:szCs w:val="16"/>
              </w:rPr>
              <w:t xml:space="preserve">  </w:t>
            </w:r>
          </w:p>
          <w:p w14:paraId="16500203" w14:textId="77777777" w:rsidR="007F7503" w:rsidRDefault="007F7503" w:rsidP="007F7503">
            <w:pPr>
              <w:pStyle w:val="textbox"/>
              <w:shd w:val="clear" w:color="auto" w:fill="FFFFFF"/>
              <w:spacing w:before="0" w:beforeAutospacing="0" w:after="0" w:afterAutospacing="0"/>
              <w:divId w:val="1342127313"/>
              <w:rPr>
                <w:sz w:val="16"/>
                <w:szCs w:val="16"/>
              </w:rPr>
            </w:pPr>
          </w:p>
          <w:p w14:paraId="1669EE94" w14:textId="77777777" w:rsidR="007F7503" w:rsidRPr="00532E90" w:rsidRDefault="007F7503" w:rsidP="007F7503">
            <w:pPr>
              <w:divId w:val="1342127313"/>
              <w:rPr>
                <w:sz w:val="16"/>
                <w:szCs w:val="16"/>
              </w:rPr>
            </w:pPr>
            <w:r w:rsidRPr="00532E90">
              <w:rPr>
                <w:sz w:val="16"/>
                <w:szCs w:val="16"/>
              </w:rPr>
              <w:t xml:space="preserve">Gaspary, M.J., et al., </w:t>
            </w:r>
            <w:r w:rsidRPr="00532E90">
              <w:rPr>
                <w:i/>
                <w:sz w:val="16"/>
                <w:szCs w:val="16"/>
              </w:rPr>
              <w:t>Comparison of Three Junctional Tourniquets Using a Randomized Trial Design.</w:t>
            </w:r>
            <w:r w:rsidRPr="00532E90">
              <w:rPr>
                <w:sz w:val="16"/>
                <w:szCs w:val="16"/>
              </w:rPr>
              <w:t xml:space="preserve"> Prehosp Emerg Care, 2018: p. 1-8.</w:t>
            </w:r>
          </w:p>
          <w:p w14:paraId="78F27429" w14:textId="77777777" w:rsidR="007F7503"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sidRPr="00EE1926">
              <w:rPr>
                <w:rFonts w:asciiTheme="minorHAnsi" w:hAnsiTheme="minorHAnsi"/>
                <w:sz w:val="16"/>
                <w:szCs w:val="16"/>
              </w:rPr>
              <w:t xml:space="preserve">Pre-testing, when participants were asked </w:t>
            </w:r>
            <w:r>
              <w:rPr>
                <w:rFonts w:asciiTheme="minorHAnsi" w:hAnsiTheme="minorHAnsi"/>
                <w:sz w:val="16"/>
                <w:szCs w:val="16"/>
              </w:rPr>
              <w:t xml:space="preserve">whether they </w:t>
            </w:r>
            <w:r w:rsidRPr="00EE1926">
              <w:rPr>
                <w:rFonts w:asciiTheme="minorHAnsi" w:hAnsiTheme="minorHAnsi"/>
                <w:sz w:val="16"/>
                <w:szCs w:val="16"/>
              </w:rPr>
              <w:t>would use a junctional tourniquet if available, 26%</w:t>
            </w:r>
            <w:r>
              <w:rPr>
                <w:rFonts w:asciiTheme="minorHAnsi" w:hAnsiTheme="minorHAnsi"/>
                <w:sz w:val="16"/>
                <w:szCs w:val="16"/>
              </w:rPr>
              <w:t xml:space="preserve"> </w:t>
            </w:r>
            <w:r w:rsidRPr="00EE1926">
              <w:rPr>
                <w:rFonts w:asciiTheme="minorHAnsi" w:hAnsiTheme="minorHAnsi"/>
                <w:sz w:val="16"/>
                <w:szCs w:val="16"/>
              </w:rPr>
              <w:t>answered “reluctantly,” 54% “willingly,” and 20% “eagerly.” Post-testing, response proportions were</w:t>
            </w:r>
            <w:r>
              <w:rPr>
                <w:rFonts w:asciiTheme="minorHAnsi" w:hAnsiTheme="minorHAnsi"/>
                <w:sz w:val="16"/>
                <w:szCs w:val="16"/>
              </w:rPr>
              <w:t xml:space="preserve"> essentially </w:t>
            </w:r>
            <w:r w:rsidRPr="00EE1926">
              <w:rPr>
                <w:rFonts w:asciiTheme="minorHAnsi" w:hAnsiTheme="minorHAnsi"/>
                <w:sz w:val="16"/>
                <w:szCs w:val="16"/>
              </w:rPr>
              <w:t>identical (27% answered “reluctantly,” 55% “willingly,” and 18% “eagerly”). When</w:t>
            </w:r>
            <w:r>
              <w:rPr>
                <w:rFonts w:asciiTheme="minorHAnsi" w:hAnsiTheme="minorHAnsi"/>
                <w:sz w:val="16"/>
                <w:szCs w:val="16"/>
              </w:rPr>
              <w:t xml:space="preserve"> participants were asked </w:t>
            </w:r>
            <w:r w:rsidRPr="00EE1926">
              <w:rPr>
                <w:rFonts w:asciiTheme="minorHAnsi" w:hAnsiTheme="minorHAnsi"/>
                <w:sz w:val="16"/>
                <w:szCs w:val="16"/>
              </w:rPr>
              <w:t xml:space="preserve">at  </w:t>
            </w:r>
            <w:r>
              <w:rPr>
                <w:rFonts w:asciiTheme="minorHAnsi" w:hAnsiTheme="minorHAnsi"/>
                <w:sz w:val="16"/>
                <w:szCs w:val="16"/>
              </w:rPr>
              <w:t>p</w:t>
            </w:r>
            <w:r w:rsidRPr="00EE1926">
              <w:rPr>
                <w:rFonts w:asciiTheme="minorHAnsi" w:hAnsiTheme="minorHAnsi"/>
                <w:sz w:val="16"/>
                <w:szCs w:val="16"/>
              </w:rPr>
              <w:t xml:space="preserve">ost-testing to rate the devices overall for usability, 16% </w:t>
            </w:r>
            <w:r>
              <w:rPr>
                <w:rFonts w:asciiTheme="minorHAnsi" w:hAnsiTheme="minorHAnsi"/>
                <w:sz w:val="16"/>
                <w:szCs w:val="16"/>
              </w:rPr>
              <w:t xml:space="preserve">rated </w:t>
            </w:r>
            <w:r w:rsidRPr="00EE1926">
              <w:rPr>
                <w:rFonts w:asciiTheme="minorHAnsi" w:hAnsiTheme="minorHAnsi"/>
                <w:sz w:val="16"/>
                <w:szCs w:val="16"/>
              </w:rPr>
              <w:t xml:space="preserve">them “outstanding,” </w:t>
            </w:r>
            <w:r>
              <w:rPr>
                <w:rFonts w:asciiTheme="minorHAnsi" w:hAnsiTheme="minorHAnsi"/>
                <w:sz w:val="16"/>
                <w:szCs w:val="16"/>
              </w:rPr>
              <w:t>84% rated them</w:t>
            </w:r>
            <w:r w:rsidRPr="00EE1926">
              <w:rPr>
                <w:rFonts w:asciiTheme="minorHAnsi" w:hAnsiTheme="minorHAnsi"/>
                <w:sz w:val="16"/>
                <w:szCs w:val="16"/>
              </w:rPr>
              <w:t xml:space="preserve"> as “just ok,” </w:t>
            </w:r>
            <w:r>
              <w:rPr>
                <w:rFonts w:asciiTheme="minorHAnsi" w:hAnsiTheme="minorHAnsi"/>
                <w:sz w:val="16"/>
                <w:szCs w:val="16"/>
              </w:rPr>
              <w:t>and  0% rated them</w:t>
            </w:r>
            <w:r w:rsidRPr="00EE1926">
              <w:rPr>
                <w:rFonts w:asciiTheme="minorHAnsi" w:hAnsiTheme="minorHAnsi"/>
                <w:sz w:val="16"/>
                <w:szCs w:val="16"/>
              </w:rPr>
              <w:t xml:space="preserve"> as “worse than  nothing.”</w:t>
            </w:r>
          </w:p>
          <w:p w14:paraId="085F4547" w14:textId="77777777" w:rsidR="007F7503"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Pr>
                <w:rFonts w:asciiTheme="minorHAnsi" w:hAnsiTheme="minorHAnsi"/>
                <w:sz w:val="16"/>
                <w:szCs w:val="16"/>
              </w:rPr>
              <w:t>Pre-testing confidence</w:t>
            </w:r>
            <w:r w:rsidRPr="00355695">
              <w:rPr>
                <w:rFonts w:asciiTheme="minorHAnsi" w:hAnsiTheme="minorHAnsi"/>
                <w:sz w:val="16"/>
                <w:szCs w:val="16"/>
              </w:rPr>
              <w:t xml:space="preserve"> was </w:t>
            </w:r>
            <w:r>
              <w:rPr>
                <w:rFonts w:asciiTheme="minorHAnsi" w:hAnsiTheme="minorHAnsi"/>
                <w:sz w:val="16"/>
                <w:szCs w:val="16"/>
              </w:rPr>
              <w:t xml:space="preserve">similar </w:t>
            </w:r>
            <w:r w:rsidRPr="00355695">
              <w:rPr>
                <w:rFonts w:asciiTheme="minorHAnsi" w:hAnsiTheme="minorHAnsi"/>
                <w:sz w:val="16"/>
                <w:szCs w:val="16"/>
              </w:rPr>
              <w:t xml:space="preserve">for the CRoC (M = </w:t>
            </w:r>
            <w:r>
              <w:rPr>
                <w:rFonts w:asciiTheme="minorHAnsi" w:hAnsiTheme="minorHAnsi"/>
                <w:sz w:val="16"/>
                <w:szCs w:val="16"/>
              </w:rPr>
              <w:t xml:space="preserve">2.1, </w:t>
            </w:r>
            <w:r w:rsidRPr="00355695">
              <w:rPr>
                <w:rFonts w:asciiTheme="minorHAnsi" w:hAnsiTheme="minorHAnsi"/>
                <w:sz w:val="16"/>
                <w:szCs w:val="16"/>
              </w:rPr>
              <w:t xml:space="preserve">SD = </w:t>
            </w:r>
            <w:r>
              <w:rPr>
                <w:rFonts w:asciiTheme="minorHAnsi" w:hAnsiTheme="minorHAnsi"/>
                <w:sz w:val="16"/>
                <w:szCs w:val="16"/>
              </w:rPr>
              <w:t>1.2,</w:t>
            </w:r>
            <w:r w:rsidRPr="00355695">
              <w:rPr>
                <w:rFonts w:asciiTheme="minorHAnsi" w:hAnsiTheme="minorHAnsi"/>
                <w:sz w:val="16"/>
                <w:szCs w:val="16"/>
              </w:rPr>
              <w:t xml:space="preserve"> 95% CI = 1.8–2.5), JETT (M = 2.1, SD = 1.1, 95% CI = 1.8–</w:t>
            </w:r>
            <w:r>
              <w:rPr>
                <w:rFonts w:asciiTheme="minorHAnsi" w:hAnsiTheme="minorHAnsi"/>
                <w:sz w:val="16"/>
                <w:szCs w:val="16"/>
              </w:rPr>
              <w:t xml:space="preserve">2.5), </w:t>
            </w:r>
            <w:r w:rsidRPr="00355695">
              <w:rPr>
                <w:rFonts w:asciiTheme="minorHAnsi" w:hAnsiTheme="minorHAnsi"/>
                <w:sz w:val="16"/>
                <w:szCs w:val="16"/>
              </w:rPr>
              <w:t xml:space="preserve">and SJT (M = 2.2, SD = 1.2, 95% CI = 1.9–2.6), p = 0.44. Confidence significantly </w:t>
            </w:r>
            <w:r>
              <w:rPr>
                <w:rFonts w:asciiTheme="minorHAnsi" w:hAnsiTheme="minorHAnsi"/>
                <w:sz w:val="16"/>
                <w:szCs w:val="16"/>
              </w:rPr>
              <w:t>increased</w:t>
            </w:r>
            <w:r w:rsidRPr="00355695">
              <w:rPr>
                <w:rFonts w:asciiTheme="minorHAnsi" w:hAnsiTheme="minorHAnsi"/>
                <w:sz w:val="16"/>
                <w:szCs w:val="16"/>
              </w:rPr>
              <w:t xml:space="preserve"> for</w:t>
            </w:r>
            <w:r>
              <w:rPr>
                <w:rFonts w:asciiTheme="minorHAnsi" w:hAnsiTheme="minorHAnsi"/>
                <w:sz w:val="16"/>
                <w:szCs w:val="16"/>
              </w:rPr>
              <w:t xml:space="preserve"> all 3 devices from pre- </w:t>
            </w:r>
            <w:r w:rsidRPr="00355695">
              <w:rPr>
                <w:rFonts w:asciiTheme="minorHAnsi" w:hAnsiTheme="minorHAnsi"/>
                <w:sz w:val="16"/>
                <w:szCs w:val="16"/>
              </w:rPr>
              <w:t xml:space="preserve">to post-test </w:t>
            </w:r>
            <w:r>
              <w:rPr>
                <w:rFonts w:asciiTheme="minorHAnsi" w:hAnsiTheme="minorHAnsi"/>
                <w:sz w:val="16"/>
                <w:szCs w:val="16"/>
              </w:rPr>
              <w:t>(each</w:t>
            </w:r>
            <w:r w:rsidRPr="00355695">
              <w:rPr>
                <w:rFonts w:asciiTheme="minorHAnsi" w:hAnsiTheme="minorHAnsi"/>
                <w:sz w:val="16"/>
                <w:szCs w:val="16"/>
              </w:rPr>
              <w:t xml:space="preserve"> p = 0.001). </w:t>
            </w:r>
            <w:r>
              <w:rPr>
                <w:rFonts w:asciiTheme="minorHAnsi" w:hAnsiTheme="minorHAnsi"/>
                <w:sz w:val="16"/>
                <w:szCs w:val="16"/>
              </w:rPr>
              <w:t xml:space="preserve">Confidence in </w:t>
            </w:r>
            <w:r w:rsidRPr="00355695">
              <w:rPr>
                <w:rFonts w:asciiTheme="minorHAnsi" w:hAnsiTheme="minorHAnsi"/>
                <w:sz w:val="16"/>
                <w:szCs w:val="16"/>
              </w:rPr>
              <w:t xml:space="preserve">the SJT was significantly higher (M = 4.1, SD = </w:t>
            </w:r>
            <w:r>
              <w:rPr>
                <w:rFonts w:asciiTheme="minorHAnsi" w:hAnsiTheme="minorHAnsi"/>
                <w:sz w:val="16"/>
                <w:szCs w:val="16"/>
              </w:rPr>
              <w:t xml:space="preserve">1.0, </w:t>
            </w:r>
            <w:r w:rsidRPr="00355695">
              <w:rPr>
                <w:rFonts w:asciiTheme="minorHAnsi" w:hAnsiTheme="minorHAnsi"/>
                <w:sz w:val="16"/>
                <w:szCs w:val="16"/>
              </w:rPr>
              <w:t>95% CI = 3.8–4.4) than</w:t>
            </w:r>
            <w:r>
              <w:rPr>
                <w:rFonts w:asciiTheme="minorHAnsi" w:hAnsiTheme="minorHAnsi"/>
                <w:sz w:val="16"/>
                <w:szCs w:val="16"/>
              </w:rPr>
              <w:t xml:space="preserve"> the </w:t>
            </w:r>
            <w:r w:rsidRPr="00355695">
              <w:rPr>
                <w:rFonts w:asciiTheme="minorHAnsi" w:hAnsiTheme="minorHAnsi"/>
                <w:sz w:val="16"/>
                <w:szCs w:val="16"/>
              </w:rPr>
              <w:t xml:space="preserve">JETT (M = 3.4, SD = </w:t>
            </w:r>
            <w:r>
              <w:rPr>
                <w:rFonts w:asciiTheme="minorHAnsi" w:hAnsiTheme="minorHAnsi"/>
                <w:sz w:val="16"/>
                <w:szCs w:val="16"/>
              </w:rPr>
              <w:t>1.2, 95%</w:t>
            </w:r>
            <w:r w:rsidRPr="00355695">
              <w:rPr>
                <w:rFonts w:asciiTheme="minorHAnsi" w:hAnsiTheme="minorHAnsi"/>
                <w:sz w:val="16"/>
                <w:szCs w:val="16"/>
              </w:rPr>
              <w:t xml:space="preserve"> CI = 3.1–3.8; p = </w:t>
            </w:r>
            <w:r>
              <w:rPr>
                <w:rFonts w:asciiTheme="minorHAnsi" w:hAnsiTheme="minorHAnsi"/>
                <w:sz w:val="16"/>
                <w:szCs w:val="16"/>
              </w:rPr>
              <w:t>0.01)</w:t>
            </w:r>
            <w:r w:rsidRPr="00355695">
              <w:rPr>
                <w:rFonts w:asciiTheme="minorHAnsi" w:hAnsiTheme="minorHAnsi"/>
                <w:sz w:val="16"/>
                <w:szCs w:val="16"/>
              </w:rPr>
              <w:t xml:space="preserve"> or </w:t>
            </w:r>
            <w:r>
              <w:rPr>
                <w:rFonts w:asciiTheme="minorHAnsi" w:hAnsiTheme="minorHAnsi"/>
                <w:sz w:val="16"/>
                <w:szCs w:val="16"/>
              </w:rPr>
              <w:t xml:space="preserve">the </w:t>
            </w:r>
            <w:r w:rsidRPr="00355695">
              <w:rPr>
                <w:rFonts w:asciiTheme="minorHAnsi" w:hAnsiTheme="minorHAnsi"/>
                <w:sz w:val="16"/>
                <w:szCs w:val="16"/>
              </w:rPr>
              <w:t xml:space="preserve">CRoC (M = 3.2, SD = </w:t>
            </w:r>
            <w:r>
              <w:rPr>
                <w:rFonts w:asciiTheme="minorHAnsi" w:hAnsiTheme="minorHAnsi"/>
                <w:sz w:val="16"/>
                <w:szCs w:val="16"/>
              </w:rPr>
              <w:t xml:space="preserve">1.0, </w:t>
            </w:r>
            <w:r w:rsidRPr="00355695">
              <w:rPr>
                <w:rFonts w:asciiTheme="minorHAnsi" w:hAnsiTheme="minorHAnsi"/>
                <w:sz w:val="16"/>
                <w:szCs w:val="16"/>
              </w:rPr>
              <w:t>95% CI = 2.9–3.5; p =</w:t>
            </w:r>
            <w:r>
              <w:rPr>
                <w:rFonts w:asciiTheme="minorHAnsi" w:hAnsiTheme="minorHAnsi"/>
                <w:sz w:val="16"/>
                <w:szCs w:val="16"/>
              </w:rPr>
              <w:t xml:space="preserve"> 0.0001) at</w:t>
            </w:r>
            <w:r w:rsidRPr="00355695">
              <w:rPr>
                <w:rFonts w:asciiTheme="minorHAnsi" w:hAnsiTheme="minorHAnsi"/>
                <w:sz w:val="16"/>
                <w:szCs w:val="16"/>
              </w:rPr>
              <w:t xml:space="preserve"> post-test</w:t>
            </w:r>
            <w:r>
              <w:rPr>
                <w:rFonts w:asciiTheme="minorHAnsi" w:hAnsiTheme="minorHAnsi"/>
                <w:sz w:val="16"/>
                <w:szCs w:val="16"/>
              </w:rPr>
              <w:t>.</w:t>
            </w:r>
          </w:p>
          <w:p w14:paraId="49F17C59" w14:textId="77777777" w:rsidR="007F7503"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sidRPr="00355695">
              <w:rPr>
                <w:rFonts w:asciiTheme="minorHAnsi" w:hAnsiTheme="minorHAnsi"/>
                <w:sz w:val="16"/>
                <w:szCs w:val="16"/>
              </w:rPr>
              <w:t xml:space="preserve">Pre-testing, when participants were asked </w:t>
            </w:r>
            <w:r>
              <w:rPr>
                <w:rFonts w:asciiTheme="minorHAnsi" w:hAnsiTheme="minorHAnsi"/>
                <w:sz w:val="16"/>
                <w:szCs w:val="16"/>
              </w:rPr>
              <w:t>whether they would use a junctional</w:t>
            </w:r>
            <w:r w:rsidRPr="00355695">
              <w:rPr>
                <w:rFonts w:asciiTheme="minorHAnsi" w:hAnsiTheme="minorHAnsi"/>
                <w:sz w:val="16"/>
                <w:szCs w:val="16"/>
              </w:rPr>
              <w:t xml:space="preserve"> tourni</w:t>
            </w:r>
            <w:r>
              <w:rPr>
                <w:rFonts w:asciiTheme="minorHAnsi" w:hAnsiTheme="minorHAnsi"/>
                <w:sz w:val="16"/>
                <w:szCs w:val="16"/>
              </w:rPr>
              <w:t>quet if</w:t>
            </w:r>
            <w:r w:rsidRPr="00355695">
              <w:rPr>
                <w:rFonts w:asciiTheme="minorHAnsi" w:hAnsiTheme="minorHAnsi"/>
                <w:sz w:val="16"/>
                <w:szCs w:val="16"/>
              </w:rPr>
              <w:t xml:space="preserve"> available, 2</w:t>
            </w:r>
            <w:r>
              <w:rPr>
                <w:rFonts w:asciiTheme="minorHAnsi" w:hAnsiTheme="minorHAnsi"/>
                <w:sz w:val="16"/>
                <w:szCs w:val="16"/>
              </w:rPr>
              <w:t xml:space="preserve">6% </w:t>
            </w:r>
            <w:r w:rsidRPr="00355695">
              <w:rPr>
                <w:rFonts w:asciiTheme="minorHAnsi" w:hAnsiTheme="minorHAnsi"/>
                <w:sz w:val="16"/>
                <w:szCs w:val="16"/>
              </w:rPr>
              <w:t>answered “reluctantly,” 54% “willingly,” and 20% “eagerly.” Post-testing, response</w:t>
            </w:r>
            <w:r>
              <w:rPr>
                <w:rFonts w:asciiTheme="minorHAnsi" w:hAnsiTheme="minorHAnsi"/>
                <w:sz w:val="16"/>
                <w:szCs w:val="16"/>
              </w:rPr>
              <w:t xml:space="preserve"> proportions</w:t>
            </w:r>
            <w:r w:rsidRPr="00355695">
              <w:rPr>
                <w:rFonts w:asciiTheme="minorHAnsi" w:hAnsiTheme="minorHAnsi"/>
                <w:sz w:val="16"/>
                <w:szCs w:val="16"/>
              </w:rPr>
              <w:t xml:space="preserve"> were essentially identical (27% answered “reluctantly,” 55% “willingly,” </w:t>
            </w:r>
            <w:r>
              <w:rPr>
                <w:rFonts w:asciiTheme="minorHAnsi" w:hAnsiTheme="minorHAnsi"/>
                <w:sz w:val="16"/>
                <w:szCs w:val="16"/>
              </w:rPr>
              <w:t xml:space="preserve">and </w:t>
            </w:r>
            <w:r w:rsidRPr="00355695">
              <w:rPr>
                <w:rFonts w:asciiTheme="minorHAnsi" w:hAnsiTheme="minorHAnsi"/>
                <w:sz w:val="16"/>
                <w:szCs w:val="16"/>
              </w:rPr>
              <w:t xml:space="preserve">18% “eagerly”). </w:t>
            </w:r>
            <w:r>
              <w:rPr>
                <w:rFonts w:asciiTheme="minorHAnsi" w:hAnsiTheme="minorHAnsi"/>
                <w:sz w:val="16"/>
                <w:szCs w:val="16"/>
              </w:rPr>
              <w:t>When participants</w:t>
            </w:r>
            <w:r w:rsidRPr="00355695">
              <w:rPr>
                <w:rFonts w:asciiTheme="minorHAnsi" w:hAnsiTheme="minorHAnsi"/>
                <w:sz w:val="16"/>
                <w:szCs w:val="16"/>
              </w:rPr>
              <w:t xml:space="preserve"> w</w:t>
            </w:r>
            <w:r>
              <w:rPr>
                <w:rFonts w:asciiTheme="minorHAnsi" w:hAnsiTheme="minorHAnsi"/>
                <w:sz w:val="16"/>
                <w:szCs w:val="16"/>
              </w:rPr>
              <w:t>ere</w:t>
            </w:r>
            <w:r w:rsidRPr="00355695">
              <w:rPr>
                <w:rFonts w:asciiTheme="minorHAnsi" w:hAnsiTheme="minorHAnsi"/>
                <w:sz w:val="16"/>
                <w:szCs w:val="16"/>
              </w:rPr>
              <w:t xml:space="preserve"> asked</w:t>
            </w:r>
            <w:r>
              <w:rPr>
                <w:rFonts w:asciiTheme="minorHAnsi" w:hAnsiTheme="minorHAnsi"/>
                <w:sz w:val="16"/>
                <w:szCs w:val="16"/>
              </w:rPr>
              <w:t xml:space="preserve"> at </w:t>
            </w:r>
            <w:r w:rsidRPr="00355695">
              <w:rPr>
                <w:rFonts w:asciiTheme="minorHAnsi" w:hAnsiTheme="minorHAnsi"/>
                <w:sz w:val="16"/>
                <w:szCs w:val="16"/>
              </w:rPr>
              <w:t>post-</w:t>
            </w:r>
            <w:r>
              <w:rPr>
                <w:rFonts w:asciiTheme="minorHAnsi" w:hAnsiTheme="minorHAnsi"/>
                <w:sz w:val="16"/>
                <w:szCs w:val="16"/>
              </w:rPr>
              <w:t xml:space="preserve">testing </w:t>
            </w:r>
            <w:r w:rsidRPr="00355695">
              <w:rPr>
                <w:rFonts w:asciiTheme="minorHAnsi" w:hAnsiTheme="minorHAnsi"/>
                <w:sz w:val="16"/>
                <w:szCs w:val="16"/>
              </w:rPr>
              <w:t>to rate</w:t>
            </w:r>
            <w:r>
              <w:rPr>
                <w:rFonts w:asciiTheme="minorHAnsi" w:hAnsiTheme="minorHAnsi"/>
                <w:sz w:val="16"/>
                <w:szCs w:val="16"/>
              </w:rPr>
              <w:t xml:space="preserve"> the </w:t>
            </w:r>
            <w:r w:rsidRPr="00355695">
              <w:rPr>
                <w:rFonts w:asciiTheme="minorHAnsi" w:hAnsiTheme="minorHAnsi"/>
                <w:sz w:val="16"/>
                <w:szCs w:val="16"/>
              </w:rPr>
              <w:t xml:space="preserve">devices overall </w:t>
            </w:r>
            <w:r>
              <w:rPr>
                <w:rFonts w:asciiTheme="minorHAnsi" w:hAnsiTheme="minorHAnsi"/>
                <w:sz w:val="16"/>
                <w:szCs w:val="16"/>
              </w:rPr>
              <w:t xml:space="preserve">for usability, </w:t>
            </w:r>
            <w:r w:rsidRPr="00355695">
              <w:rPr>
                <w:rFonts w:asciiTheme="minorHAnsi" w:hAnsiTheme="minorHAnsi"/>
                <w:sz w:val="16"/>
                <w:szCs w:val="16"/>
              </w:rPr>
              <w:t xml:space="preserve">16% rated them “outstanding,” 84% </w:t>
            </w:r>
            <w:r>
              <w:rPr>
                <w:rFonts w:asciiTheme="minorHAnsi" w:hAnsiTheme="minorHAnsi"/>
                <w:sz w:val="16"/>
                <w:szCs w:val="16"/>
              </w:rPr>
              <w:t>rated</w:t>
            </w:r>
            <w:r w:rsidRPr="00355695">
              <w:rPr>
                <w:rFonts w:asciiTheme="minorHAnsi" w:hAnsiTheme="minorHAnsi"/>
                <w:sz w:val="16"/>
                <w:szCs w:val="16"/>
              </w:rPr>
              <w:t xml:space="preserve"> them as “just ok,” and  0% </w:t>
            </w:r>
            <w:r>
              <w:rPr>
                <w:rFonts w:asciiTheme="minorHAnsi" w:hAnsiTheme="minorHAnsi"/>
                <w:sz w:val="16"/>
                <w:szCs w:val="16"/>
              </w:rPr>
              <w:t xml:space="preserve">rated </w:t>
            </w:r>
            <w:r w:rsidRPr="00355695">
              <w:rPr>
                <w:rFonts w:asciiTheme="minorHAnsi" w:hAnsiTheme="minorHAnsi"/>
                <w:sz w:val="16"/>
                <w:szCs w:val="16"/>
              </w:rPr>
              <w:t>them as “worse  than  nothing.”</w:t>
            </w:r>
          </w:p>
          <w:p w14:paraId="503C4E14" w14:textId="77777777" w:rsidR="007F7503"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sidRPr="00355695">
              <w:rPr>
                <w:rFonts w:asciiTheme="minorHAnsi" w:hAnsiTheme="minorHAnsi"/>
                <w:sz w:val="16"/>
                <w:szCs w:val="16"/>
              </w:rPr>
              <w:lastRenderedPageBreak/>
              <w:t xml:space="preserve">Pre-testing confidence was similar </w:t>
            </w:r>
            <w:r>
              <w:rPr>
                <w:rFonts w:asciiTheme="minorHAnsi" w:hAnsiTheme="minorHAnsi"/>
                <w:sz w:val="16"/>
                <w:szCs w:val="16"/>
              </w:rPr>
              <w:t xml:space="preserve">for </w:t>
            </w:r>
            <w:r w:rsidRPr="00355695">
              <w:rPr>
                <w:rFonts w:asciiTheme="minorHAnsi" w:hAnsiTheme="minorHAnsi"/>
                <w:sz w:val="16"/>
                <w:szCs w:val="16"/>
              </w:rPr>
              <w:t xml:space="preserve">the CRoC (M = </w:t>
            </w:r>
            <w:r>
              <w:rPr>
                <w:rFonts w:asciiTheme="minorHAnsi" w:hAnsiTheme="minorHAnsi"/>
                <w:sz w:val="16"/>
                <w:szCs w:val="16"/>
              </w:rPr>
              <w:t xml:space="preserve">2.1, </w:t>
            </w:r>
            <w:r w:rsidRPr="00355695">
              <w:rPr>
                <w:rFonts w:asciiTheme="minorHAnsi" w:hAnsiTheme="minorHAnsi"/>
                <w:sz w:val="16"/>
                <w:szCs w:val="16"/>
              </w:rPr>
              <w:t>SD = 1.2, 95% CI = 1.8–</w:t>
            </w:r>
            <w:r>
              <w:rPr>
                <w:rFonts w:asciiTheme="minorHAnsi" w:hAnsiTheme="minorHAnsi"/>
                <w:sz w:val="16"/>
                <w:szCs w:val="16"/>
              </w:rPr>
              <w:t xml:space="preserve">2.5), </w:t>
            </w:r>
            <w:r w:rsidRPr="00355695">
              <w:rPr>
                <w:rFonts w:asciiTheme="minorHAnsi" w:hAnsiTheme="minorHAnsi"/>
                <w:sz w:val="16"/>
                <w:szCs w:val="16"/>
              </w:rPr>
              <w:t xml:space="preserve">JETT (M = </w:t>
            </w:r>
            <w:r>
              <w:rPr>
                <w:rFonts w:asciiTheme="minorHAnsi" w:hAnsiTheme="minorHAnsi"/>
                <w:sz w:val="16"/>
                <w:szCs w:val="16"/>
              </w:rPr>
              <w:t xml:space="preserve">2.1, </w:t>
            </w:r>
            <w:r w:rsidRPr="00355695">
              <w:rPr>
                <w:rFonts w:asciiTheme="minorHAnsi" w:hAnsiTheme="minorHAnsi"/>
                <w:sz w:val="16"/>
                <w:szCs w:val="16"/>
              </w:rPr>
              <w:t xml:space="preserve">SD = </w:t>
            </w:r>
            <w:r>
              <w:rPr>
                <w:rFonts w:asciiTheme="minorHAnsi" w:hAnsiTheme="minorHAnsi"/>
                <w:sz w:val="16"/>
                <w:szCs w:val="16"/>
              </w:rPr>
              <w:t>1.1, 9</w:t>
            </w:r>
            <w:r w:rsidRPr="00355695">
              <w:rPr>
                <w:rFonts w:asciiTheme="minorHAnsi" w:hAnsiTheme="minorHAnsi"/>
                <w:sz w:val="16"/>
                <w:szCs w:val="16"/>
              </w:rPr>
              <w:t xml:space="preserve">5% CI = 1.8–2.5), and SJT (M = 2.2, SD = 1.2, 95% CI = 1.9–2.6), p = </w:t>
            </w:r>
            <w:r>
              <w:rPr>
                <w:rFonts w:asciiTheme="minorHAnsi" w:hAnsiTheme="minorHAnsi"/>
                <w:sz w:val="16"/>
                <w:szCs w:val="16"/>
              </w:rPr>
              <w:t xml:space="preserve">0.44.  Confidence </w:t>
            </w:r>
            <w:r w:rsidRPr="00355695">
              <w:rPr>
                <w:rFonts w:asciiTheme="minorHAnsi" w:hAnsiTheme="minorHAnsi"/>
                <w:sz w:val="16"/>
                <w:szCs w:val="16"/>
              </w:rPr>
              <w:t>significantly increased for all 3</w:t>
            </w:r>
            <w:r>
              <w:rPr>
                <w:rFonts w:asciiTheme="minorHAnsi" w:hAnsiTheme="minorHAnsi"/>
                <w:sz w:val="16"/>
                <w:szCs w:val="16"/>
              </w:rPr>
              <w:t xml:space="preserve"> devices </w:t>
            </w:r>
            <w:r w:rsidRPr="00355695">
              <w:rPr>
                <w:rFonts w:asciiTheme="minorHAnsi" w:hAnsiTheme="minorHAnsi"/>
                <w:sz w:val="16"/>
                <w:szCs w:val="16"/>
              </w:rPr>
              <w:t>from pre- to post-test (each p = 0.001).</w:t>
            </w:r>
            <w:r>
              <w:rPr>
                <w:rFonts w:asciiTheme="minorHAnsi" w:hAnsiTheme="minorHAnsi"/>
                <w:sz w:val="16"/>
                <w:szCs w:val="16"/>
              </w:rPr>
              <w:t xml:space="preserve"> Confidence </w:t>
            </w:r>
            <w:r w:rsidRPr="00355695">
              <w:rPr>
                <w:rFonts w:asciiTheme="minorHAnsi" w:hAnsiTheme="minorHAnsi"/>
                <w:sz w:val="16"/>
                <w:szCs w:val="16"/>
              </w:rPr>
              <w:t xml:space="preserve">in the SJT was significantly higher (M = 4.1, SD = </w:t>
            </w:r>
            <w:r>
              <w:rPr>
                <w:rFonts w:asciiTheme="minorHAnsi" w:hAnsiTheme="minorHAnsi"/>
                <w:sz w:val="16"/>
                <w:szCs w:val="16"/>
              </w:rPr>
              <w:t>1.0,</w:t>
            </w:r>
            <w:r w:rsidRPr="00355695">
              <w:rPr>
                <w:rFonts w:asciiTheme="minorHAnsi" w:hAnsiTheme="minorHAnsi"/>
                <w:sz w:val="16"/>
                <w:szCs w:val="16"/>
              </w:rPr>
              <w:t xml:space="preserve"> 95% CI = 3.8–4.4) than the JETT (M = 3.4, SD = 1.2, 95% CI = 3.1–3.8; p = </w:t>
            </w:r>
            <w:r>
              <w:rPr>
                <w:rFonts w:asciiTheme="minorHAnsi" w:hAnsiTheme="minorHAnsi"/>
                <w:sz w:val="16"/>
                <w:szCs w:val="16"/>
              </w:rPr>
              <w:t xml:space="preserve">0.01) or the </w:t>
            </w:r>
            <w:r w:rsidRPr="00355695">
              <w:rPr>
                <w:rFonts w:asciiTheme="minorHAnsi" w:hAnsiTheme="minorHAnsi"/>
                <w:sz w:val="16"/>
                <w:szCs w:val="16"/>
              </w:rPr>
              <w:t xml:space="preserve">CRoC (M = 3.2, SD = </w:t>
            </w:r>
            <w:r>
              <w:rPr>
                <w:rFonts w:asciiTheme="minorHAnsi" w:hAnsiTheme="minorHAnsi"/>
                <w:sz w:val="16"/>
                <w:szCs w:val="16"/>
              </w:rPr>
              <w:t xml:space="preserve">1.0, </w:t>
            </w:r>
            <w:r w:rsidRPr="00355695">
              <w:rPr>
                <w:rFonts w:asciiTheme="minorHAnsi" w:hAnsiTheme="minorHAnsi"/>
                <w:sz w:val="16"/>
                <w:szCs w:val="16"/>
              </w:rPr>
              <w:t>95% CI = 2.9–3.5; p</w:t>
            </w:r>
            <w:r>
              <w:rPr>
                <w:rFonts w:asciiTheme="minorHAnsi" w:hAnsiTheme="minorHAnsi"/>
                <w:sz w:val="16"/>
                <w:szCs w:val="16"/>
              </w:rPr>
              <w:t xml:space="preserve"> = 0.0001) at </w:t>
            </w:r>
            <w:r w:rsidRPr="00355695">
              <w:rPr>
                <w:rFonts w:asciiTheme="minorHAnsi" w:hAnsiTheme="minorHAnsi"/>
                <w:sz w:val="16"/>
                <w:szCs w:val="16"/>
              </w:rPr>
              <w:t>post-test.</w:t>
            </w:r>
          </w:p>
          <w:p w14:paraId="348C36C0" w14:textId="77777777" w:rsidR="007F7503"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Pr>
                <w:rFonts w:asciiTheme="minorHAnsi" w:hAnsiTheme="minorHAnsi"/>
                <w:sz w:val="16"/>
                <w:szCs w:val="16"/>
              </w:rPr>
              <w:t xml:space="preserve">Post-testing, participants rated </w:t>
            </w:r>
            <w:r w:rsidRPr="00355695">
              <w:rPr>
                <w:rFonts w:asciiTheme="minorHAnsi" w:hAnsiTheme="minorHAnsi"/>
                <w:sz w:val="16"/>
                <w:szCs w:val="16"/>
              </w:rPr>
              <w:t>the SJT significantly higher than the CRoC or JETT in ease of use, perceived stability, and perceived reliable</w:t>
            </w:r>
            <w:r>
              <w:rPr>
                <w:rFonts w:asciiTheme="minorHAnsi" w:hAnsiTheme="minorHAnsi"/>
                <w:sz w:val="16"/>
                <w:szCs w:val="16"/>
              </w:rPr>
              <w:t xml:space="preserve"> </w:t>
            </w:r>
            <w:r w:rsidRPr="00355695">
              <w:rPr>
                <w:rFonts w:asciiTheme="minorHAnsi" w:hAnsiTheme="minorHAnsi"/>
                <w:sz w:val="16"/>
                <w:szCs w:val="16"/>
              </w:rPr>
              <w:t>construction.</w:t>
            </w:r>
          </w:p>
          <w:p w14:paraId="021D234B" w14:textId="77777777" w:rsidR="007F7503" w:rsidRPr="00355695" w:rsidRDefault="007F7503" w:rsidP="007F7503">
            <w:pPr>
              <w:pStyle w:val="textbox"/>
              <w:numPr>
                <w:ilvl w:val="0"/>
                <w:numId w:val="5"/>
              </w:numPr>
              <w:shd w:val="clear" w:color="auto" w:fill="FFFFFF"/>
              <w:spacing w:before="0" w:beforeAutospacing="0" w:after="0" w:afterAutospacing="0"/>
              <w:divId w:val="1342127313"/>
              <w:rPr>
                <w:rFonts w:asciiTheme="minorHAnsi" w:hAnsiTheme="minorHAnsi"/>
                <w:sz w:val="16"/>
                <w:szCs w:val="16"/>
              </w:rPr>
            </w:pPr>
            <w:r w:rsidRPr="00355695">
              <w:rPr>
                <w:rFonts w:asciiTheme="minorHAnsi" w:hAnsiTheme="minorHAnsi"/>
                <w:sz w:val="16"/>
                <w:szCs w:val="16"/>
              </w:rPr>
              <w:t xml:space="preserve">When asked “which junctional </w:t>
            </w:r>
            <w:r>
              <w:rPr>
                <w:rFonts w:asciiTheme="minorHAnsi" w:hAnsiTheme="minorHAnsi"/>
                <w:sz w:val="16"/>
                <w:szCs w:val="16"/>
              </w:rPr>
              <w:t xml:space="preserve">tourniquet </w:t>
            </w:r>
            <w:r w:rsidRPr="00355695">
              <w:rPr>
                <w:rFonts w:asciiTheme="minorHAnsi" w:hAnsiTheme="minorHAnsi"/>
                <w:sz w:val="16"/>
                <w:szCs w:val="16"/>
              </w:rPr>
              <w:t>do you trust the most?” significantly more</w:t>
            </w:r>
            <w:r>
              <w:rPr>
                <w:rFonts w:asciiTheme="minorHAnsi" w:hAnsiTheme="minorHAnsi"/>
                <w:sz w:val="16"/>
                <w:szCs w:val="16"/>
              </w:rPr>
              <w:t xml:space="preserve"> (56%)</w:t>
            </w:r>
            <w:r w:rsidRPr="00355695">
              <w:rPr>
                <w:rFonts w:asciiTheme="minorHAnsi" w:hAnsiTheme="minorHAnsi"/>
                <w:sz w:val="16"/>
                <w:szCs w:val="16"/>
              </w:rPr>
              <w:t xml:space="preserve"> chose the SJT than</w:t>
            </w:r>
            <w:r>
              <w:rPr>
                <w:rFonts w:asciiTheme="minorHAnsi" w:hAnsiTheme="minorHAnsi"/>
                <w:sz w:val="16"/>
                <w:szCs w:val="16"/>
              </w:rPr>
              <w:t xml:space="preserve"> the </w:t>
            </w:r>
            <w:r w:rsidRPr="00355695">
              <w:rPr>
                <w:rFonts w:asciiTheme="minorHAnsi" w:hAnsiTheme="minorHAnsi"/>
                <w:sz w:val="16"/>
                <w:szCs w:val="16"/>
              </w:rPr>
              <w:t xml:space="preserve">JETT (25%; p = 0.05) or the CRoC (19%; p = 0.01). The SJT was the preferred junctional tourniquet for 72% </w:t>
            </w:r>
            <w:r>
              <w:rPr>
                <w:rFonts w:asciiTheme="minorHAnsi" w:hAnsiTheme="minorHAnsi"/>
                <w:sz w:val="16"/>
                <w:szCs w:val="16"/>
              </w:rPr>
              <w:t>of</w:t>
            </w:r>
            <w:r w:rsidRPr="00355695">
              <w:rPr>
                <w:rFonts w:asciiTheme="minorHAnsi" w:hAnsiTheme="minorHAnsi"/>
                <w:sz w:val="16"/>
                <w:szCs w:val="16"/>
              </w:rPr>
              <w:t xml:space="preserve"> participants, which</w:t>
            </w:r>
            <w:r>
              <w:rPr>
                <w:rFonts w:asciiTheme="minorHAnsi" w:hAnsiTheme="minorHAnsi"/>
                <w:sz w:val="16"/>
                <w:szCs w:val="16"/>
              </w:rPr>
              <w:t xml:space="preserve"> was </w:t>
            </w:r>
            <w:r w:rsidRPr="00355695">
              <w:rPr>
                <w:rFonts w:asciiTheme="minorHAnsi" w:hAnsiTheme="minorHAnsi"/>
                <w:sz w:val="16"/>
                <w:szCs w:val="16"/>
              </w:rPr>
              <w:t>significantly</w:t>
            </w:r>
            <w:r>
              <w:rPr>
                <w:rFonts w:asciiTheme="minorHAnsi" w:hAnsiTheme="minorHAnsi"/>
                <w:sz w:val="16"/>
                <w:szCs w:val="16"/>
              </w:rPr>
              <w:t xml:space="preserve"> higher</w:t>
            </w:r>
            <w:r w:rsidRPr="00355695">
              <w:rPr>
                <w:rFonts w:asciiTheme="minorHAnsi" w:hAnsiTheme="minorHAnsi"/>
                <w:sz w:val="16"/>
                <w:szCs w:val="16"/>
              </w:rPr>
              <w:t xml:space="preserve"> than the JETT </w:t>
            </w:r>
            <w:r>
              <w:rPr>
                <w:rFonts w:asciiTheme="minorHAnsi" w:hAnsiTheme="minorHAnsi"/>
                <w:sz w:val="16"/>
                <w:szCs w:val="16"/>
              </w:rPr>
              <w:t xml:space="preserve">(18%) or the </w:t>
            </w:r>
            <w:r w:rsidRPr="00355695">
              <w:rPr>
                <w:rFonts w:asciiTheme="minorHAnsi" w:hAnsiTheme="minorHAnsi"/>
                <w:sz w:val="16"/>
                <w:szCs w:val="16"/>
              </w:rPr>
              <w:t>CRoC (10%) (each p =</w:t>
            </w:r>
            <w:r>
              <w:rPr>
                <w:rFonts w:asciiTheme="minorHAnsi" w:hAnsiTheme="minorHAnsi"/>
                <w:sz w:val="16"/>
                <w:szCs w:val="16"/>
              </w:rPr>
              <w:t xml:space="preserve"> </w:t>
            </w:r>
            <w:r w:rsidRPr="00355695">
              <w:rPr>
                <w:rFonts w:asciiTheme="minorHAnsi" w:hAnsiTheme="minorHAnsi"/>
                <w:sz w:val="16"/>
                <w:szCs w:val="16"/>
              </w:rPr>
              <w:t>0.001).</w:t>
            </w:r>
          </w:p>
          <w:p w14:paraId="0C2AF181" w14:textId="77777777" w:rsidR="007F7503" w:rsidRDefault="007F7503" w:rsidP="007F7503">
            <w:pPr>
              <w:pStyle w:val="textbox"/>
              <w:shd w:val="clear" w:color="auto" w:fill="FFFFFF"/>
              <w:spacing w:before="0" w:beforeAutospacing="0" w:after="0" w:afterAutospacing="0"/>
              <w:divId w:val="1342127313"/>
              <w:rPr>
                <w:rFonts w:ascii="Calibri" w:hAnsi="Calibri"/>
                <w:sz w:val="16"/>
                <w:szCs w:val="16"/>
              </w:rPr>
            </w:pPr>
          </w:p>
          <w:p w14:paraId="667F8DD8" w14:textId="77777777" w:rsidR="007F7503" w:rsidRDefault="007F7503" w:rsidP="007F7503">
            <w:pPr>
              <w:pStyle w:val="textbox"/>
              <w:shd w:val="clear" w:color="auto" w:fill="FFFFFF"/>
              <w:spacing w:before="0" w:beforeAutospacing="0" w:after="0" w:afterAutospacing="0"/>
              <w:divId w:val="1342127313"/>
              <w:rPr>
                <w:rFonts w:ascii="Calibri" w:hAnsi="Calibri"/>
                <w:sz w:val="16"/>
                <w:szCs w:val="16"/>
              </w:rPr>
            </w:pPr>
          </w:p>
          <w:p w14:paraId="46718936" w14:textId="77777777" w:rsidR="007F7503" w:rsidRPr="00532E90" w:rsidRDefault="007F7503" w:rsidP="007F7503">
            <w:pPr>
              <w:pStyle w:val="textbox"/>
              <w:shd w:val="clear" w:color="auto" w:fill="FFFFFF"/>
              <w:spacing w:before="0" w:beforeAutospacing="0" w:after="0" w:afterAutospacing="0"/>
              <w:divId w:val="1342127313"/>
              <w:rPr>
                <w:rFonts w:asciiTheme="minorHAnsi" w:hAnsiTheme="minorHAnsi"/>
                <w:sz w:val="16"/>
                <w:szCs w:val="16"/>
              </w:rPr>
            </w:pPr>
            <w:r w:rsidRPr="00532E90">
              <w:rPr>
                <w:rFonts w:asciiTheme="minorHAnsi" w:hAnsiTheme="minorHAnsi"/>
                <w:sz w:val="16"/>
                <w:szCs w:val="16"/>
              </w:rPr>
              <w:t xml:space="preserve">Kragh  </w:t>
            </w:r>
            <w:r>
              <w:rPr>
                <w:rFonts w:asciiTheme="minorHAnsi" w:hAnsiTheme="minorHAnsi"/>
                <w:sz w:val="16"/>
                <w:szCs w:val="16"/>
              </w:rPr>
              <w:t xml:space="preserve">J.F. </w:t>
            </w:r>
            <w:r w:rsidRPr="00532E90">
              <w:rPr>
                <w:rFonts w:asciiTheme="minorHAnsi" w:hAnsiTheme="minorHAnsi"/>
                <w:sz w:val="16"/>
                <w:szCs w:val="16"/>
              </w:rPr>
              <w:t xml:space="preserve">Jr., </w:t>
            </w:r>
            <w:r>
              <w:rPr>
                <w:rFonts w:asciiTheme="minorHAnsi" w:hAnsiTheme="minorHAnsi"/>
                <w:sz w:val="16"/>
                <w:szCs w:val="16"/>
              </w:rPr>
              <w:t xml:space="preserve">et al. </w:t>
            </w:r>
            <w:r w:rsidRPr="000D6E89">
              <w:rPr>
                <w:rFonts w:asciiTheme="minorHAnsi" w:hAnsiTheme="minorHAnsi"/>
                <w:i/>
                <w:sz w:val="16"/>
                <w:szCs w:val="16"/>
              </w:rPr>
              <w:t>Performance of  Junctional  Tourniquets  in  Normal  Human  Volunteers</w:t>
            </w:r>
            <w:r>
              <w:rPr>
                <w:rFonts w:asciiTheme="minorHAnsi" w:hAnsiTheme="minorHAnsi"/>
                <w:sz w:val="16"/>
                <w:szCs w:val="16"/>
              </w:rPr>
              <w:t>.</w:t>
            </w:r>
            <w:r w:rsidRPr="00532E90">
              <w:rPr>
                <w:rFonts w:asciiTheme="minorHAnsi" w:hAnsiTheme="minorHAnsi"/>
                <w:sz w:val="16"/>
                <w:szCs w:val="16"/>
              </w:rPr>
              <w:t xml:space="preserve">  Prehosp</w:t>
            </w:r>
            <w:r>
              <w:rPr>
                <w:rFonts w:asciiTheme="minorHAnsi" w:hAnsiTheme="minorHAnsi"/>
                <w:sz w:val="16"/>
                <w:szCs w:val="16"/>
              </w:rPr>
              <w:t xml:space="preserve">  Emerg</w:t>
            </w:r>
            <w:r w:rsidRPr="00532E90">
              <w:rPr>
                <w:rFonts w:asciiTheme="minorHAnsi" w:hAnsiTheme="minorHAnsi"/>
                <w:sz w:val="16"/>
                <w:szCs w:val="16"/>
              </w:rPr>
              <w:t xml:space="preserve">  Care,</w:t>
            </w:r>
            <w:r>
              <w:rPr>
                <w:rFonts w:asciiTheme="minorHAnsi" w:hAnsiTheme="minorHAnsi"/>
                <w:sz w:val="16"/>
                <w:szCs w:val="16"/>
              </w:rPr>
              <w:t xml:space="preserve"> 2015.  19(3): p. 391-398.</w:t>
            </w:r>
          </w:p>
          <w:p w14:paraId="0CA9AC1F" w14:textId="77777777" w:rsidR="007F7503" w:rsidRDefault="007F7503" w:rsidP="007F7503">
            <w:pPr>
              <w:pStyle w:val="textbox"/>
              <w:numPr>
                <w:ilvl w:val="0"/>
                <w:numId w:val="8"/>
              </w:numPr>
              <w:shd w:val="clear" w:color="auto" w:fill="FFFFFF"/>
              <w:spacing w:before="0" w:beforeAutospacing="0" w:after="0" w:afterAutospacing="0"/>
              <w:divId w:val="1342127313"/>
              <w:rPr>
                <w:rFonts w:asciiTheme="minorHAnsi" w:hAnsiTheme="minorHAnsi"/>
                <w:sz w:val="16"/>
                <w:szCs w:val="16"/>
              </w:rPr>
            </w:pPr>
            <w:r w:rsidRPr="00E44420">
              <w:rPr>
                <w:rFonts w:asciiTheme="minorHAnsi" w:hAnsiTheme="minorHAnsi"/>
                <w:sz w:val="16"/>
                <w:szCs w:val="16"/>
              </w:rPr>
              <w:t>Subjects ranked (subjective performance) the CRoC first ahead of the other devices (p ≤ 0.03), and the AAJT was ranked last by 9 of 10 subjects compared with all other models (p ≤ 0.0002). Rankings of the SJT and the JETT did not differ (p = 0.9887). The CRoC indicated some variability in preference, while</w:t>
            </w:r>
            <w:r>
              <w:rPr>
                <w:rFonts w:asciiTheme="minorHAnsi" w:hAnsiTheme="minorHAnsi"/>
                <w:sz w:val="16"/>
                <w:szCs w:val="16"/>
              </w:rPr>
              <w:t xml:space="preserve"> </w:t>
            </w:r>
            <w:r w:rsidRPr="00E44420">
              <w:rPr>
                <w:rFonts w:asciiTheme="minorHAnsi" w:hAnsiTheme="minorHAnsi"/>
                <w:sz w:val="16"/>
                <w:szCs w:val="16"/>
              </w:rPr>
              <w:t>the</w:t>
            </w:r>
            <w:r>
              <w:rPr>
                <w:rFonts w:asciiTheme="minorHAnsi" w:hAnsiTheme="minorHAnsi"/>
                <w:sz w:val="16"/>
                <w:szCs w:val="16"/>
              </w:rPr>
              <w:t xml:space="preserve"> AAJT </w:t>
            </w:r>
            <w:r w:rsidRPr="00E44420">
              <w:rPr>
                <w:rFonts w:asciiTheme="minorHAnsi" w:hAnsiTheme="minorHAnsi"/>
                <w:sz w:val="16"/>
                <w:szCs w:val="16"/>
              </w:rPr>
              <w:t>had</w:t>
            </w:r>
            <w:r>
              <w:rPr>
                <w:rFonts w:asciiTheme="minorHAnsi" w:hAnsiTheme="minorHAnsi"/>
                <w:sz w:val="16"/>
                <w:szCs w:val="16"/>
              </w:rPr>
              <w:t xml:space="preserve"> little </w:t>
            </w:r>
            <w:r w:rsidRPr="00E44420">
              <w:rPr>
                <w:rFonts w:asciiTheme="minorHAnsi" w:hAnsiTheme="minorHAnsi"/>
                <w:sz w:val="16"/>
                <w:szCs w:val="16"/>
              </w:rPr>
              <w:t>variability.</w:t>
            </w:r>
          </w:p>
          <w:p w14:paraId="643CCA05" w14:textId="77777777" w:rsidR="007F7503" w:rsidRPr="00040F57" w:rsidRDefault="007F7503" w:rsidP="007F7503">
            <w:pPr>
              <w:pStyle w:val="textbox"/>
              <w:numPr>
                <w:ilvl w:val="0"/>
                <w:numId w:val="8"/>
              </w:numPr>
              <w:shd w:val="clear" w:color="auto" w:fill="FFFFFF"/>
              <w:spacing w:before="0" w:beforeAutospacing="0" w:after="0" w:afterAutospacing="0"/>
              <w:divId w:val="1342127313"/>
              <w:rPr>
                <w:rFonts w:asciiTheme="minorHAnsi" w:hAnsiTheme="minorHAnsi"/>
                <w:sz w:val="16"/>
                <w:szCs w:val="16"/>
              </w:rPr>
            </w:pPr>
            <w:r w:rsidRPr="00040F57">
              <w:rPr>
                <w:rFonts w:asciiTheme="minorHAnsi" w:hAnsiTheme="minorHAnsi"/>
                <w:sz w:val="16"/>
                <w:szCs w:val="16"/>
              </w:rPr>
              <w:t>The two users ranked the CRoC and SJT equally best; each user picked one as best and the other as second best so these two models tied overall at 7 points. Both users ranked the AAJT as worst, but both users had also been subjects so the experience as user and subject</w:t>
            </w:r>
            <w:r>
              <w:rPr>
                <w:rFonts w:asciiTheme="minorHAnsi" w:hAnsiTheme="minorHAnsi"/>
                <w:sz w:val="16"/>
                <w:szCs w:val="16"/>
              </w:rPr>
              <w:t xml:space="preserve"> </w:t>
            </w:r>
            <w:r w:rsidRPr="00040F57">
              <w:rPr>
                <w:rFonts w:asciiTheme="minorHAnsi" w:hAnsiTheme="minorHAnsi"/>
                <w:sz w:val="16"/>
                <w:szCs w:val="16"/>
              </w:rPr>
              <w:t xml:space="preserve">may not have been wholly </w:t>
            </w:r>
            <w:r>
              <w:rPr>
                <w:rFonts w:asciiTheme="minorHAnsi" w:hAnsiTheme="minorHAnsi"/>
                <w:sz w:val="16"/>
                <w:szCs w:val="16"/>
              </w:rPr>
              <w:t>separable</w:t>
            </w:r>
            <w:r w:rsidRPr="00040F57">
              <w:rPr>
                <w:rFonts w:asciiTheme="minorHAnsi" w:hAnsiTheme="minorHAnsi"/>
                <w:sz w:val="16"/>
                <w:szCs w:val="16"/>
              </w:rPr>
              <w:t xml:space="preserve"> during ranking.</w:t>
            </w:r>
          </w:p>
          <w:p w14:paraId="0B1F1AD4" w14:textId="77777777" w:rsidR="007F7503" w:rsidRDefault="007F7503" w:rsidP="007F7503">
            <w:pPr>
              <w:pStyle w:val="textbox"/>
              <w:shd w:val="clear" w:color="auto" w:fill="FFFFFF"/>
              <w:spacing w:before="0" w:beforeAutospacing="0" w:after="0" w:afterAutospacing="0"/>
              <w:divId w:val="1342127313"/>
              <w:rPr>
                <w:rFonts w:ascii="Calibri" w:hAnsi="Calibri"/>
                <w:sz w:val="16"/>
                <w:szCs w:val="16"/>
              </w:rPr>
            </w:pPr>
          </w:p>
          <w:p w14:paraId="4354F7E7" w14:textId="77777777" w:rsidR="007F7503" w:rsidRDefault="007F7503" w:rsidP="007F7503">
            <w:pPr>
              <w:pStyle w:val="textbox"/>
              <w:shd w:val="clear" w:color="auto" w:fill="FFFFFF"/>
              <w:spacing w:before="0" w:beforeAutospacing="0" w:after="0" w:afterAutospacing="0"/>
              <w:divId w:val="1342127313"/>
              <w:rPr>
                <w:rFonts w:ascii="Calibri" w:hAnsi="Calibri"/>
                <w:sz w:val="16"/>
                <w:szCs w:val="16"/>
              </w:rPr>
            </w:pPr>
          </w:p>
          <w:p w14:paraId="2DB73E4C" w14:textId="77777777" w:rsidR="007F7503" w:rsidRPr="000D6E89" w:rsidRDefault="007F7503" w:rsidP="007F7503">
            <w:pPr>
              <w:spacing w:after="120"/>
              <w:divId w:val="1342127313"/>
              <w:rPr>
                <w:sz w:val="16"/>
                <w:szCs w:val="16"/>
              </w:rPr>
            </w:pPr>
            <w:r w:rsidRPr="000D6E89">
              <w:rPr>
                <w:sz w:val="16"/>
                <w:szCs w:val="16"/>
              </w:rPr>
              <w:t xml:space="preserve">Meusnier, J.-G., et al., </w:t>
            </w:r>
            <w:r w:rsidRPr="000D6E89">
              <w:rPr>
                <w:i/>
                <w:sz w:val="16"/>
                <w:szCs w:val="16"/>
              </w:rPr>
              <w:t>Evaluation of Two Junctional Tourniquets Used on the Battlefield: Combat Ready Clamp versus SAM Junctional Tourniquet.</w:t>
            </w:r>
            <w:r w:rsidRPr="000D6E89">
              <w:rPr>
                <w:sz w:val="16"/>
                <w:szCs w:val="16"/>
              </w:rPr>
              <w:t xml:space="preserve"> Journal</w:t>
            </w:r>
            <w:r>
              <w:rPr>
                <w:sz w:val="16"/>
                <w:szCs w:val="16"/>
              </w:rPr>
              <w:t xml:space="preserve"> of special operations medicine</w:t>
            </w:r>
            <w:r w:rsidRPr="000D6E89">
              <w:rPr>
                <w:sz w:val="16"/>
                <w:szCs w:val="16"/>
              </w:rPr>
              <w:t xml:space="preserve">: a peer reviewed journal for SOF medical professionals, 2016. </w:t>
            </w:r>
            <w:r w:rsidRPr="000D6E89">
              <w:rPr>
                <w:b/>
                <w:sz w:val="16"/>
                <w:szCs w:val="16"/>
              </w:rPr>
              <w:t>16</w:t>
            </w:r>
            <w:r w:rsidRPr="000D6E89">
              <w:rPr>
                <w:sz w:val="16"/>
                <w:szCs w:val="16"/>
              </w:rPr>
              <w:t>(3): p. 41-46.</w:t>
            </w:r>
          </w:p>
          <w:p w14:paraId="69DDBA3B" w14:textId="77777777" w:rsidR="007F7503" w:rsidRPr="000D6E89" w:rsidRDefault="007F7503" w:rsidP="007F7503">
            <w:pPr>
              <w:pStyle w:val="textbox"/>
              <w:numPr>
                <w:ilvl w:val="0"/>
                <w:numId w:val="7"/>
              </w:numPr>
              <w:shd w:val="clear" w:color="auto" w:fill="FFFFFF"/>
              <w:spacing w:before="0" w:beforeAutospacing="0" w:after="0" w:afterAutospacing="0"/>
              <w:divId w:val="1342127313"/>
              <w:rPr>
                <w:rFonts w:asciiTheme="minorHAnsi" w:hAnsiTheme="minorHAnsi"/>
                <w:sz w:val="16"/>
                <w:szCs w:val="16"/>
              </w:rPr>
            </w:pPr>
            <w:r>
              <w:rPr>
                <w:rFonts w:asciiTheme="minorHAnsi" w:hAnsiTheme="minorHAnsi"/>
                <w:sz w:val="16"/>
                <w:szCs w:val="16"/>
              </w:rPr>
              <w:t xml:space="preserve">From the </w:t>
            </w:r>
            <w:r w:rsidRPr="000D6E89">
              <w:rPr>
                <w:rFonts w:asciiTheme="minorHAnsi" w:hAnsiTheme="minorHAnsi"/>
                <w:sz w:val="16"/>
                <w:szCs w:val="16"/>
              </w:rPr>
              <w:t>us</w:t>
            </w:r>
            <w:r>
              <w:rPr>
                <w:rFonts w:asciiTheme="minorHAnsi" w:hAnsiTheme="minorHAnsi"/>
                <w:sz w:val="16"/>
                <w:szCs w:val="16"/>
              </w:rPr>
              <w:t>ers point of view, the SJT</w:t>
            </w:r>
            <w:r w:rsidRPr="000D6E89">
              <w:rPr>
                <w:rFonts w:asciiTheme="minorHAnsi" w:hAnsiTheme="minorHAnsi"/>
                <w:sz w:val="16"/>
                <w:szCs w:val="16"/>
              </w:rPr>
              <w:t xml:space="preserve"> seem</w:t>
            </w:r>
            <w:r>
              <w:rPr>
                <w:rFonts w:asciiTheme="minorHAnsi" w:hAnsiTheme="minorHAnsi"/>
                <w:sz w:val="16"/>
                <w:szCs w:val="16"/>
              </w:rPr>
              <w:t>ed significantly more stable</w:t>
            </w:r>
            <w:r w:rsidRPr="000D6E89">
              <w:rPr>
                <w:rFonts w:asciiTheme="minorHAnsi" w:hAnsiTheme="minorHAnsi"/>
                <w:sz w:val="16"/>
                <w:szCs w:val="16"/>
              </w:rPr>
              <w:t xml:space="preserve"> (</w:t>
            </w:r>
            <w:r w:rsidRPr="000D6E89">
              <w:rPr>
                <w:rFonts w:asciiTheme="minorHAnsi" w:hAnsiTheme="minorHAnsi"/>
                <w:i/>
                <w:iCs/>
                <w:sz w:val="16"/>
                <w:szCs w:val="16"/>
              </w:rPr>
              <w:t>p</w:t>
            </w:r>
            <w:r>
              <w:rPr>
                <w:rFonts w:asciiTheme="minorHAnsi" w:hAnsiTheme="minorHAnsi"/>
                <w:sz w:val="16"/>
                <w:szCs w:val="16"/>
              </w:rPr>
              <w:t xml:space="preserve"> = .001) and faster to apply</w:t>
            </w:r>
            <w:r w:rsidRPr="000D6E89">
              <w:rPr>
                <w:rFonts w:asciiTheme="minorHAnsi" w:hAnsiTheme="minorHAnsi"/>
                <w:sz w:val="16"/>
                <w:szCs w:val="16"/>
              </w:rPr>
              <w:t xml:space="preserve"> (</w:t>
            </w:r>
            <w:r w:rsidRPr="000D6E89">
              <w:rPr>
                <w:rFonts w:asciiTheme="minorHAnsi" w:hAnsiTheme="minorHAnsi"/>
                <w:i/>
                <w:iCs/>
                <w:sz w:val="16"/>
                <w:szCs w:val="16"/>
              </w:rPr>
              <w:t>p</w:t>
            </w:r>
            <w:r>
              <w:rPr>
                <w:rFonts w:asciiTheme="minorHAnsi" w:hAnsiTheme="minorHAnsi"/>
                <w:sz w:val="16"/>
                <w:szCs w:val="16"/>
              </w:rPr>
              <w:t xml:space="preserve"> =</w:t>
            </w:r>
            <w:r w:rsidRPr="000D6E89">
              <w:rPr>
                <w:rFonts w:asciiTheme="minorHAnsi" w:hAnsiTheme="minorHAnsi"/>
                <w:sz w:val="16"/>
                <w:szCs w:val="16"/>
              </w:rPr>
              <w:t xml:space="preserve"> .0002). Clinically, t</w:t>
            </w:r>
            <w:r>
              <w:rPr>
                <w:rFonts w:asciiTheme="minorHAnsi" w:hAnsiTheme="minorHAnsi"/>
                <w:sz w:val="16"/>
                <w:szCs w:val="16"/>
              </w:rPr>
              <w:t xml:space="preserve">he SJT seemed to be </w:t>
            </w:r>
            <w:r w:rsidRPr="000D6E89">
              <w:rPr>
                <w:rFonts w:asciiTheme="minorHAnsi" w:hAnsiTheme="minorHAnsi"/>
                <w:sz w:val="16"/>
                <w:szCs w:val="16"/>
              </w:rPr>
              <w:t>ea</w:t>
            </w:r>
            <w:r>
              <w:rPr>
                <w:rFonts w:asciiTheme="minorHAnsi" w:hAnsiTheme="minorHAnsi"/>
                <w:sz w:val="16"/>
                <w:szCs w:val="16"/>
              </w:rPr>
              <w:t>sier to use than the CRoC,</w:t>
            </w:r>
            <w:r w:rsidRPr="000D6E89">
              <w:rPr>
                <w:rFonts w:asciiTheme="minorHAnsi" w:hAnsiTheme="minorHAnsi"/>
                <w:sz w:val="16"/>
                <w:szCs w:val="16"/>
              </w:rPr>
              <w:t xml:space="preserve"> </w:t>
            </w:r>
            <w:r>
              <w:rPr>
                <w:rFonts w:asciiTheme="minorHAnsi" w:hAnsiTheme="minorHAnsi"/>
                <w:sz w:val="16"/>
                <w:szCs w:val="16"/>
              </w:rPr>
              <w:t xml:space="preserve">but the difference was not </w:t>
            </w:r>
            <w:r w:rsidRPr="000D6E89">
              <w:rPr>
                <w:rFonts w:asciiTheme="minorHAnsi" w:hAnsiTheme="minorHAnsi"/>
                <w:sz w:val="16"/>
                <w:szCs w:val="16"/>
              </w:rPr>
              <w:t>s</w:t>
            </w:r>
            <w:r>
              <w:rPr>
                <w:rFonts w:asciiTheme="minorHAnsi" w:hAnsiTheme="minorHAnsi"/>
                <w:sz w:val="16"/>
                <w:szCs w:val="16"/>
              </w:rPr>
              <w:t xml:space="preserve">tatistically significant </w:t>
            </w:r>
            <w:r w:rsidRPr="000D6E89">
              <w:rPr>
                <w:rFonts w:asciiTheme="minorHAnsi" w:hAnsiTheme="minorHAnsi"/>
                <w:sz w:val="16"/>
                <w:szCs w:val="16"/>
              </w:rPr>
              <w:t>(</w:t>
            </w:r>
            <w:r w:rsidRPr="000D6E89">
              <w:rPr>
                <w:rFonts w:asciiTheme="minorHAnsi" w:hAnsiTheme="minorHAnsi"/>
                <w:i/>
                <w:iCs/>
                <w:sz w:val="16"/>
                <w:szCs w:val="16"/>
              </w:rPr>
              <w:t>p</w:t>
            </w:r>
            <w:r>
              <w:rPr>
                <w:rFonts w:asciiTheme="minorHAnsi" w:hAnsiTheme="minorHAnsi"/>
                <w:sz w:val="16"/>
                <w:szCs w:val="16"/>
              </w:rPr>
              <w:t xml:space="preserve"> =</w:t>
            </w:r>
            <w:r w:rsidRPr="000D6E89">
              <w:rPr>
                <w:rFonts w:asciiTheme="minorHAnsi" w:hAnsiTheme="minorHAnsi"/>
                <w:sz w:val="16"/>
                <w:szCs w:val="16"/>
              </w:rPr>
              <w:t xml:space="preserve"> .13). The </w:t>
            </w:r>
            <w:r>
              <w:rPr>
                <w:rFonts w:asciiTheme="minorHAnsi" w:hAnsiTheme="minorHAnsi"/>
                <w:sz w:val="16"/>
                <w:szCs w:val="16"/>
              </w:rPr>
              <w:t xml:space="preserve">effort </w:t>
            </w:r>
            <w:r w:rsidRPr="000D6E89">
              <w:rPr>
                <w:rFonts w:asciiTheme="minorHAnsi" w:hAnsiTheme="minorHAnsi"/>
                <w:sz w:val="16"/>
                <w:szCs w:val="16"/>
              </w:rPr>
              <w:t>req</w:t>
            </w:r>
            <w:r>
              <w:rPr>
                <w:rFonts w:asciiTheme="minorHAnsi" w:hAnsiTheme="minorHAnsi"/>
                <w:sz w:val="16"/>
                <w:szCs w:val="16"/>
              </w:rPr>
              <w:t>uired to use the junctional</w:t>
            </w:r>
            <w:r w:rsidRPr="000D6E89">
              <w:rPr>
                <w:rFonts w:asciiTheme="minorHAnsi" w:hAnsiTheme="minorHAnsi"/>
                <w:sz w:val="16"/>
                <w:szCs w:val="16"/>
              </w:rPr>
              <w:t xml:space="preserve"> </w:t>
            </w:r>
            <w:r>
              <w:rPr>
                <w:rFonts w:asciiTheme="minorHAnsi" w:hAnsiTheme="minorHAnsi"/>
                <w:sz w:val="16"/>
                <w:szCs w:val="16"/>
              </w:rPr>
              <w:t xml:space="preserve">tourniquet did not seem to </w:t>
            </w:r>
            <w:r w:rsidRPr="000D6E89">
              <w:rPr>
                <w:rFonts w:asciiTheme="minorHAnsi" w:hAnsiTheme="minorHAnsi"/>
                <w:sz w:val="16"/>
                <w:szCs w:val="16"/>
              </w:rPr>
              <w:t>d</w:t>
            </w:r>
            <w:r>
              <w:rPr>
                <w:rFonts w:asciiTheme="minorHAnsi" w:hAnsiTheme="minorHAnsi"/>
                <w:sz w:val="16"/>
                <w:szCs w:val="16"/>
              </w:rPr>
              <w:t>iffer between the two</w:t>
            </w:r>
            <w:r w:rsidRPr="000D6E89">
              <w:rPr>
                <w:rFonts w:asciiTheme="minorHAnsi" w:hAnsiTheme="minorHAnsi"/>
                <w:sz w:val="16"/>
                <w:szCs w:val="16"/>
              </w:rPr>
              <w:t xml:space="preserve"> </w:t>
            </w:r>
            <w:r>
              <w:rPr>
                <w:rFonts w:asciiTheme="minorHAnsi" w:hAnsiTheme="minorHAnsi"/>
                <w:sz w:val="16"/>
                <w:szCs w:val="16"/>
              </w:rPr>
              <w:t>models</w:t>
            </w:r>
            <w:r w:rsidRPr="000D6E89">
              <w:rPr>
                <w:rFonts w:asciiTheme="minorHAnsi" w:hAnsiTheme="minorHAnsi"/>
                <w:sz w:val="16"/>
                <w:szCs w:val="16"/>
              </w:rPr>
              <w:t xml:space="preserve"> (</w:t>
            </w:r>
            <w:r w:rsidRPr="000D6E89">
              <w:rPr>
                <w:rFonts w:asciiTheme="minorHAnsi" w:hAnsiTheme="minorHAnsi"/>
                <w:i/>
                <w:iCs/>
                <w:sz w:val="16"/>
                <w:szCs w:val="16"/>
              </w:rPr>
              <w:t>p</w:t>
            </w:r>
            <w:r w:rsidRPr="000D6E89">
              <w:rPr>
                <w:rFonts w:asciiTheme="minorHAnsi" w:hAnsiTheme="minorHAnsi"/>
                <w:sz w:val="16"/>
                <w:szCs w:val="16"/>
              </w:rPr>
              <w:t xml:space="preserve"> = .66).</w:t>
            </w:r>
          </w:p>
          <w:p w14:paraId="641F1C93" w14:textId="59F51B0D" w:rsidR="007F7503" w:rsidRDefault="007F7503" w:rsidP="007F7503">
            <w:pPr>
              <w:pStyle w:val="textbox"/>
              <w:shd w:val="clear" w:color="auto" w:fill="FFFFFF"/>
              <w:spacing w:before="0" w:beforeAutospacing="0" w:after="0" w:afterAutospacing="0"/>
              <w:divId w:val="1342127313"/>
              <w:rPr>
                <w:rFonts w:ascii="Calibri" w:hAnsi="Calibri"/>
                <w:sz w:val="16"/>
                <w:szCs w:val="16"/>
              </w:rPr>
            </w:pP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826A5" w14:textId="77777777" w:rsidR="00D5001D" w:rsidRDefault="00C81A41">
            <w:pPr>
              <w:divId w:val="615985989"/>
              <w:rPr>
                <w:rFonts w:ascii="Calibri" w:eastAsia="Times New Roman" w:hAnsi="Calibri"/>
                <w:sz w:val="16"/>
                <w:szCs w:val="16"/>
              </w:rPr>
            </w:pPr>
            <w:r>
              <w:rPr>
                <w:rFonts w:ascii="Calibri" w:eastAsia="Times New Roman" w:hAnsi="Calibri"/>
                <w:sz w:val="16"/>
                <w:szCs w:val="16"/>
              </w:rPr>
              <w:lastRenderedPageBreak/>
              <w:t xml:space="preserve">Due to the cost of devices (including training/implementation) as well as the limited data on effectiveness when compared to direct pressure may lead to a lower likelihood of acceptability. </w:t>
            </w:r>
          </w:p>
          <w:p w14:paraId="200F495B" w14:textId="77777777" w:rsidR="00426115" w:rsidRDefault="00426115">
            <w:pPr>
              <w:divId w:val="615985989"/>
              <w:rPr>
                <w:rFonts w:ascii="Calibri" w:eastAsia="Times New Roman" w:hAnsi="Calibri"/>
                <w:sz w:val="16"/>
                <w:szCs w:val="16"/>
              </w:rPr>
            </w:pPr>
          </w:p>
          <w:p w14:paraId="007FC36B" w14:textId="77777777" w:rsidR="00426115" w:rsidRDefault="00426115" w:rsidP="00426115">
            <w:pPr>
              <w:divId w:val="615985989"/>
              <w:rPr>
                <w:rFonts w:ascii="Calibri" w:eastAsia="Times New Roman" w:hAnsi="Calibri"/>
                <w:sz w:val="16"/>
                <w:szCs w:val="16"/>
              </w:rPr>
            </w:pPr>
            <w:r>
              <w:rPr>
                <w:rFonts w:ascii="Calibri" w:eastAsia="Times New Roman" w:hAnsi="Calibri"/>
                <w:sz w:val="16"/>
                <w:szCs w:val="16"/>
              </w:rPr>
              <w:t>The intervention may be more acceptable to stakeholders with specific requirements (e.g., military) for hands-free control of bleeding.</w:t>
            </w:r>
          </w:p>
          <w:p w14:paraId="40789B11" w14:textId="77777777" w:rsidR="007F7503" w:rsidRDefault="007F7503" w:rsidP="00426115">
            <w:pPr>
              <w:divId w:val="615985989"/>
              <w:rPr>
                <w:rFonts w:ascii="Calibri" w:eastAsia="Times New Roman" w:hAnsi="Calibri"/>
                <w:sz w:val="16"/>
                <w:szCs w:val="16"/>
              </w:rPr>
            </w:pPr>
          </w:p>
          <w:p w14:paraId="6DE1A1AF" w14:textId="77777777" w:rsidR="007F7503" w:rsidRDefault="007F7503" w:rsidP="007F7503">
            <w:pPr>
              <w:divId w:val="615985989"/>
              <w:rPr>
                <w:sz w:val="16"/>
                <w:szCs w:val="16"/>
              </w:rPr>
            </w:pPr>
            <w:r w:rsidRPr="0073178B">
              <w:rPr>
                <w:sz w:val="16"/>
                <w:szCs w:val="16"/>
              </w:rPr>
              <w:t xml:space="preserve">These </w:t>
            </w:r>
            <w:r>
              <w:rPr>
                <w:sz w:val="16"/>
                <w:szCs w:val="16"/>
              </w:rPr>
              <w:t>changes to more widely accepted use are recent and work will be needed to overcome the historical bias associated with the use of tourniquets.</w:t>
            </w:r>
          </w:p>
          <w:p w14:paraId="057DF17E" w14:textId="195DA2A5" w:rsidR="007F7503" w:rsidRDefault="007F7503" w:rsidP="000676C4">
            <w:pPr>
              <w:divId w:val="615985989"/>
              <w:rPr>
                <w:rFonts w:ascii="Calibri" w:eastAsia="Times New Roman" w:hAnsi="Calibri"/>
                <w:sz w:val="16"/>
                <w:szCs w:val="16"/>
              </w:rPr>
            </w:pPr>
            <w:r>
              <w:rPr>
                <w:sz w:val="16"/>
                <w:szCs w:val="16"/>
              </w:rPr>
              <w:t>Acceptability may vary by region.</w:t>
            </w:r>
          </w:p>
        </w:tc>
      </w:tr>
      <w:tr w:rsidR="00D5001D" w14:paraId="631F27A9" w14:textId="77777777" w:rsidTr="00760933">
        <w:trPr>
          <w:divId w:val="704329625"/>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884268" w14:textId="77777777" w:rsidR="00D5001D" w:rsidRDefault="00402B08">
            <w:pPr>
              <w:pStyle w:val="Heading2"/>
              <w:spacing w:before="0" w:beforeAutospacing="0" w:after="0" w:afterAutospacing="0"/>
              <w:divId w:val="268633286"/>
              <w:rPr>
                <w:rFonts w:ascii="Calibri" w:eastAsia="Times New Roman" w:hAnsi="Calibri"/>
                <w:color w:val="FFFFFF"/>
                <w:sz w:val="26"/>
                <w:szCs w:val="26"/>
              </w:rPr>
            </w:pPr>
            <w:r>
              <w:rPr>
                <w:rFonts w:ascii="Calibri" w:eastAsia="Times New Roman" w:hAnsi="Calibri"/>
                <w:color w:val="FFFFFF"/>
                <w:sz w:val="26"/>
                <w:szCs w:val="26"/>
              </w:rPr>
              <w:t>Feasibility</w:t>
            </w:r>
          </w:p>
          <w:p w14:paraId="696858AF" w14:textId="77777777" w:rsidR="00D5001D" w:rsidRDefault="00402B08">
            <w:pPr>
              <w:pStyle w:val="Subtitle1"/>
              <w:spacing w:before="0" w:beforeAutospacing="0" w:after="0" w:afterAutospacing="0"/>
              <w:divId w:val="268633286"/>
              <w:rPr>
                <w:rFonts w:ascii="Calibri" w:hAnsi="Calibri"/>
                <w:color w:val="FFFFFF"/>
                <w:sz w:val="16"/>
                <w:szCs w:val="16"/>
              </w:rPr>
            </w:pPr>
            <w:r>
              <w:rPr>
                <w:rFonts w:ascii="Calibri" w:hAnsi="Calibri"/>
                <w:color w:val="FFFFFF"/>
                <w:sz w:val="16"/>
                <w:szCs w:val="16"/>
              </w:rPr>
              <w:t>Is the intervention feasible to implement?</w:t>
            </w:r>
          </w:p>
        </w:tc>
      </w:tr>
      <w:tr w:rsidR="00D5001D" w14:paraId="5F617059"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1626D"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69B5E2"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3611D" w14:textId="77777777" w:rsidR="00D5001D" w:rsidRDefault="00402B08">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5001D" w14:paraId="43C2AAA1" w14:textId="77777777" w:rsidTr="00760933">
        <w:trPr>
          <w:divId w:val="704329625"/>
        </w:trPr>
        <w:tc>
          <w:tcPr>
            <w:tcW w:w="25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FE5DE" w14:textId="091B0124" w:rsidR="00D5001D" w:rsidRDefault="00402B08">
            <w:pPr>
              <w:divId w:val="90152767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7A1140">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7A1140">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968CF7" w14:textId="4B1D19BA" w:rsidR="00A537E4" w:rsidRPr="00532E90" w:rsidRDefault="00402B08" w:rsidP="00A537E4">
            <w:pPr>
              <w:divId w:val="1063942004"/>
              <w:rPr>
                <w:sz w:val="16"/>
                <w:szCs w:val="16"/>
              </w:rPr>
            </w:pPr>
            <w:r>
              <w:rPr>
                <w:rFonts w:ascii="Calibri" w:eastAsia="Times New Roman" w:hAnsi="Calibri"/>
                <w:sz w:val="16"/>
                <w:szCs w:val="16"/>
              </w:rPr>
              <w:br/>
            </w:r>
            <w:r w:rsidR="00A537E4" w:rsidRPr="00532E90">
              <w:rPr>
                <w:sz w:val="16"/>
                <w:szCs w:val="16"/>
              </w:rPr>
              <w:t xml:space="preserve">Gaspary, M.J., et al., </w:t>
            </w:r>
            <w:r w:rsidR="00A537E4" w:rsidRPr="00532E90">
              <w:rPr>
                <w:i/>
                <w:sz w:val="16"/>
                <w:szCs w:val="16"/>
              </w:rPr>
              <w:t>Comparison of Three Junctional Tourniquets Using a Randomized Trial Design.</w:t>
            </w:r>
            <w:r w:rsidR="00A537E4" w:rsidRPr="00532E90">
              <w:rPr>
                <w:sz w:val="16"/>
                <w:szCs w:val="16"/>
              </w:rPr>
              <w:t xml:space="preserve"> Prehosp Emerg Care, 2018: p. 1-8.</w:t>
            </w:r>
          </w:p>
          <w:p w14:paraId="1B69DC29" w14:textId="42F60C91" w:rsidR="00EE1926" w:rsidRDefault="00A537E4" w:rsidP="000F5EDB">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sidRPr="00EE1926">
              <w:rPr>
                <w:rFonts w:asciiTheme="minorHAnsi" w:hAnsiTheme="minorHAnsi"/>
                <w:sz w:val="16"/>
                <w:szCs w:val="16"/>
              </w:rPr>
              <w:t>Pre-testing, when participants were</w:t>
            </w:r>
            <w:r w:rsidR="00532E90" w:rsidRPr="00EE1926">
              <w:rPr>
                <w:rFonts w:asciiTheme="minorHAnsi" w:hAnsiTheme="minorHAnsi"/>
                <w:sz w:val="16"/>
                <w:szCs w:val="16"/>
              </w:rPr>
              <w:t xml:space="preserve"> </w:t>
            </w:r>
            <w:r w:rsidRPr="00EE1926">
              <w:rPr>
                <w:rFonts w:asciiTheme="minorHAnsi" w:hAnsiTheme="minorHAnsi"/>
                <w:sz w:val="16"/>
                <w:szCs w:val="16"/>
              </w:rPr>
              <w:t xml:space="preserve">asked </w:t>
            </w:r>
            <w:r w:rsidR="000D6E89">
              <w:rPr>
                <w:rFonts w:asciiTheme="minorHAnsi" w:hAnsiTheme="minorHAnsi"/>
                <w:sz w:val="16"/>
                <w:szCs w:val="16"/>
              </w:rPr>
              <w:t xml:space="preserve">whether </w:t>
            </w:r>
            <w:r w:rsidR="006311A9">
              <w:rPr>
                <w:rFonts w:asciiTheme="minorHAnsi" w:hAnsiTheme="minorHAnsi"/>
                <w:sz w:val="16"/>
                <w:szCs w:val="16"/>
              </w:rPr>
              <w:t xml:space="preserve">they </w:t>
            </w:r>
            <w:r w:rsidRPr="00EE1926">
              <w:rPr>
                <w:rFonts w:asciiTheme="minorHAnsi" w:hAnsiTheme="minorHAnsi"/>
                <w:sz w:val="16"/>
                <w:szCs w:val="16"/>
              </w:rPr>
              <w:t>would use a junctional tourni</w:t>
            </w:r>
            <w:r w:rsidR="00532E90" w:rsidRPr="00EE1926">
              <w:rPr>
                <w:rFonts w:asciiTheme="minorHAnsi" w:hAnsiTheme="minorHAnsi"/>
                <w:sz w:val="16"/>
                <w:szCs w:val="16"/>
              </w:rPr>
              <w:t>quet if available, 26%</w:t>
            </w:r>
            <w:r w:rsidR="006311A9">
              <w:rPr>
                <w:rFonts w:asciiTheme="minorHAnsi" w:hAnsiTheme="minorHAnsi"/>
                <w:sz w:val="16"/>
                <w:szCs w:val="16"/>
              </w:rPr>
              <w:t xml:space="preserve"> </w:t>
            </w:r>
            <w:r w:rsidR="00532E90" w:rsidRPr="00EE1926">
              <w:rPr>
                <w:rFonts w:asciiTheme="minorHAnsi" w:hAnsiTheme="minorHAnsi"/>
                <w:sz w:val="16"/>
                <w:szCs w:val="16"/>
              </w:rPr>
              <w:t>a</w:t>
            </w:r>
            <w:r w:rsidRPr="00EE1926">
              <w:rPr>
                <w:rFonts w:asciiTheme="minorHAnsi" w:hAnsiTheme="minorHAnsi"/>
                <w:sz w:val="16"/>
                <w:szCs w:val="16"/>
              </w:rPr>
              <w:t>nswered</w:t>
            </w:r>
            <w:r w:rsidR="00532E90" w:rsidRPr="00EE1926">
              <w:rPr>
                <w:rFonts w:asciiTheme="minorHAnsi" w:hAnsiTheme="minorHAnsi"/>
                <w:sz w:val="16"/>
                <w:szCs w:val="16"/>
              </w:rPr>
              <w:t xml:space="preserve"> </w:t>
            </w:r>
            <w:r w:rsidRPr="00EE1926">
              <w:rPr>
                <w:rFonts w:asciiTheme="minorHAnsi" w:hAnsiTheme="minorHAnsi"/>
                <w:sz w:val="16"/>
                <w:szCs w:val="16"/>
              </w:rPr>
              <w:t>“reluctantly,”</w:t>
            </w:r>
            <w:r w:rsidR="00532E90" w:rsidRPr="00EE1926">
              <w:rPr>
                <w:rFonts w:asciiTheme="minorHAnsi" w:hAnsiTheme="minorHAnsi"/>
                <w:sz w:val="16"/>
                <w:szCs w:val="16"/>
              </w:rPr>
              <w:t xml:space="preserve"> </w:t>
            </w:r>
            <w:r w:rsidRPr="00EE1926">
              <w:rPr>
                <w:rFonts w:asciiTheme="minorHAnsi" w:hAnsiTheme="minorHAnsi"/>
                <w:sz w:val="16"/>
                <w:szCs w:val="16"/>
              </w:rPr>
              <w:t>54%</w:t>
            </w:r>
            <w:r w:rsidR="00532E90" w:rsidRPr="00EE1926">
              <w:rPr>
                <w:rFonts w:asciiTheme="minorHAnsi" w:hAnsiTheme="minorHAnsi"/>
                <w:sz w:val="16"/>
                <w:szCs w:val="16"/>
              </w:rPr>
              <w:t xml:space="preserve"> </w:t>
            </w:r>
            <w:r w:rsidRPr="00EE1926">
              <w:rPr>
                <w:rFonts w:asciiTheme="minorHAnsi" w:hAnsiTheme="minorHAnsi"/>
                <w:sz w:val="16"/>
                <w:szCs w:val="16"/>
              </w:rPr>
              <w:t>“willingly,”</w:t>
            </w:r>
            <w:r w:rsidR="00532E90" w:rsidRPr="00EE1926">
              <w:rPr>
                <w:rFonts w:asciiTheme="minorHAnsi" w:hAnsiTheme="minorHAnsi"/>
                <w:sz w:val="16"/>
                <w:szCs w:val="16"/>
              </w:rPr>
              <w:t xml:space="preserve"> </w:t>
            </w:r>
            <w:r w:rsidRPr="00EE1926">
              <w:rPr>
                <w:rFonts w:asciiTheme="minorHAnsi" w:hAnsiTheme="minorHAnsi"/>
                <w:sz w:val="16"/>
                <w:szCs w:val="16"/>
              </w:rPr>
              <w:t>and 20%</w:t>
            </w:r>
            <w:r w:rsidR="00532E90" w:rsidRPr="00EE1926">
              <w:rPr>
                <w:rFonts w:asciiTheme="minorHAnsi" w:hAnsiTheme="minorHAnsi"/>
                <w:sz w:val="16"/>
                <w:szCs w:val="16"/>
              </w:rPr>
              <w:t xml:space="preserve"> </w:t>
            </w:r>
            <w:r w:rsidRPr="00EE1926">
              <w:rPr>
                <w:rFonts w:asciiTheme="minorHAnsi" w:hAnsiTheme="minorHAnsi"/>
                <w:sz w:val="16"/>
                <w:szCs w:val="16"/>
              </w:rPr>
              <w:t>“eagerly.”</w:t>
            </w:r>
            <w:r w:rsidR="00532E90" w:rsidRPr="00EE1926">
              <w:rPr>
                <w:rFonts w:asciiTheme="minorHAnsi" w:hAnsiTheme="minorHAnsi"/>
                <w:sz w:val="16"/>
                <w:szCs w:val="16"/>
              </w:rPr>
              <w:t xml:space="preserve"> </w:t>
            </w:r>
            <w:r w:rsidRPr="00EE1926">
              <w:rPr>
                <w:rFonts w:asciiTheme="minorHAnsi" w:hAnsiTheme="minorHAnsi"/>
                <w:sz w:val="16"/>
                <w:szCs w:val="16"/>
              </w:rPr>
              <w:t>Post-testing,</w:t>
            </w:r>
            <w:r w:rsidR="00532E90" w:rsidRPr="00EE1926">
              <w:rPr>
                <w:rFonts w:asciiTheme="minorHAnsi" w:hAnsiTheme="minorHAnsi"/>
                <w:sz w:val="16"/>
                <w:szCs w:val="16"/>
              </w:rPr>
              <w:t xml:space="preserve"> </w:t>
            </w:r>
            <w:r w:rsidRPr="00EE1926">
              <w:rPr>
                <w:rFonts w:asciiTheme="minorHAnsi" w:hAnsiTheme="minorHAnsi"/>
                <w:sz w:val="16"/>
                <w:szCs w:val="16"/>
              </w:rPr>
              <w:t>response proportions were</w:t>
            </w:r>
            <w:r w:rsidR="006311A9">
              <w:rPr>
                <w:rFonts w:asciiTheme="minorHAnsi" w:hAnsiTheme="minorHAnsi"/>
                <w:sz w:val="16"/>
                <w:szCs w:val="16"/>
              </w:rPr>
              <w:t xml:space="preserve"> essentially </w:t>
            </w:r>
            <w:r w:rsidRPr="00EE1926">
              <w:rPr>
                <w:rFonts w:asciiTheme="minorHAnsi" w:hAnsiTheme="minorHAnsi"/>
                <w:sz w:val="16"/>
                <w:szCs w:val="16"/>
              </w:rPr>
              <w:t>identical (27%</w:t>
            </w:r>
            <w:r w:rsidR="00532E90" w:rsidRPr="00EE1926">
              <w:rPr>
                <w:rFonts w:asciiTheme="minorHAnsi" w:hAnsiTheme="minorHAnsi"/>
                <w:sz w:val="16"/>
                <w:szCs w:val="16"/>
              </w:rPr>
              <w:t xml:space="preserve"> </w:t>
            </w:r>
            <w:r w:rsidRPr="00EE1926">
              <w:rPr>
                <w:rFonts w:asciiTheme="minorHAnsi" w:hAnsiTheme="minorHAnsi"/>
                <w:sz w:val="16"/>
                <w:szCs w:val="16"/>
              </w:rPr>
              <w:t>answered</w:t>
            </w:r>
            <w:r w:rsidR="00EE1926" w:rsidRPr="00EE1926">
              <w:rPr>
                <w:rFonts w:asciiTheme="minorHAnsi" w:hAnsiTheme="minorHAnsi"/>
                <w:sz w:val="16"/>
                <w:szCs w:val="16"/>
              </w:rPr>
              <w:t xml:space="preserve"> </w:t>
            </w:r>
            <w:r w:rsidRPr="00EE1926">
              <w:rPr>
                <w:rFonts w:asciiTheme="minorHAnsi" w:hAnsiTheme="minorHAnsi"/>
                <w:sz w:val="16"/>
                <w:szCs w:val="16"/>
              </w:rPr>
              <w:t>“reluctantly,”</w:t>
            </w:r>
            <w:r w:rsidR="00EE1926" w:rsidRPr="00EE1926">
              <w:rPr>
                <w:rFonts w:asciiTheme="minorHAnsi" w:hAnsiTheme="minorHAnsi"/>
                <w:sz w:val="16"/>
                <w:szCs w:val="16"/>
              </w:rPr>
              <w:t xml:space="preserve"> </w:t>
            </w:r>
            <w:r w:rsidRPr="00EE1926">
              <w:rPr>
                <w:rFonts w:asciiTheme="minorHAnsi" w:hAnsiTheme="minorHAnsi"/>
                <w:sz w:val="16"/>
                <w:szCs w:val="16"/>
              </w:rPr>
              <w:t>55%</w:t>
            </w:r>
            <w:r w:rsidR="00EE1926" w:rsidRPr="00EE1926">
              <w:rPr>
                <w:rFonts w:asciiTheme="minorHAnsi" w:hAnsiTheme="minorHAnsi"/>
                <w:sz w:val="16"/>
                <w:szCs w:val="16"/>
              </w:rPr>
              <w:t xml:space="preserve"> </w:t>
            </w:r>
            <w:r w:rsidRPr="00EE1926">
              <w:rPr>
                <w:rFonts w:asciiTheme="minorHAnsi" w:hAnsiTheme="minorHAnsi"/>
                <w:sz w:val="16"/>
                <w:szCs w:val="16"/>
              </w:rPr>
              <w:t>“willingly,”</w:t>
            </w:r>
            <w:r w:rsidR="00EE1926" w:rsidRPr="00EE1926">
              <w:rPr>
                <w:rFonts w:asciiTheme="minorHAnsi" w:hAnsiTheme="minorHAnsi"/>
                <w:sz w:val="16"/>
                <w:szCs w:val="16"/>
              </w:rPr>
              <w:t xml:space="preserve"> </w:t>
            </w:r>
            <w:r w:rsidRPr="00EE1926">
              <w:rPr>
                <w:rFonts w:asciiTheme="minorHAnsi" w:hAnsiTheme="minorHAnsi"/>
                <w:sz w:val="16"/>
                <w:szCs w:val="16"/>
              </w:rPr>
              <w:t>and 18%</w:t>
            </w:r>
            <w:r w:rsidR="00EE1926" w:rsidRPr="00EE1926">
              <w:rPr>
                <w:rFonts w:asciiTheme="minorHAnsi" w:hAnsiTheme="minorHAnsi"/>
                <w:sz w:val="16"/>
                <w:szCs w:val="16"/>
              </w:rPr>
              <w:t xml:space="preserve"> </w:t>
            </w:r>
            <w:r w:rsidRPr="00EE1926">
              <w:rPr>
                <w:rFonts w:asciiTheme="minorHAnsi" w:hAnsiTheme="minorHAnsi"/>
                <w:sz w:val="16"/>
                <w:szCs w:val="16"/>
              </w:rPr>
              <w:t>“eagerly”). When</w:t>
            </w:r>
            <w:r w:rsidR="006311A9">
              <w:rPr>
                <w:rFonts w:asciiTheme="minorHAnsi" w:hAnsiTheme="minorHAnsi"/>
                <w:sz w:val="16"/>
                <w:szCs w:val="16"/>
              </w:rPr>
              <w:t xml:space="preserve"> participants were asked </w:t>
            </w:r>
            <w:r w:rsidRPr="00EE1926">
              <w:rPr>
                <w:rFonts w:asciiTheme="minorHAnsi" w:hAnsiTheme="minorHAnsi"/>
                <w:sz w:val="16"/>
                <w:szCs w:val="16"/>
              </w:rPr>
              <w:t xml:space="preserve">at  </w:t>
            </w:r>
            <w:r w:rsidR="006311A9">
              <w:rPr>
                <w:rFonts w:asciiTheme="minorHAnsi" w:hAnsiTheme="minorHAnsi"/>
                <w:sz w:val="16"/>
                <w:szCs w:val="16"/>
              </w:rPr>
              <w:t>p</w:t>
            </w:r>
            <w:r w:rsidRPr="00EE1926">
              <w:rPr>
                <w:rFonts w:asciiTheme="minorHAnsi" w:hAnsiTheme="minorHAnsi"/>
                <w:sz w:val="16"/>
                <w:szCs w:val="16"/>
              </w:rPr>
              <w:t>ost-testing to rate the devices overall for usability, 16%</w:t>
            </w:r>
            <w:r w:rsidR="00EE1926" w:rsidRPr="00EE1926">
              <w:rPr>
                <w:rFonts w:asciiTheme="minorHAnsi" w:hAnsiTheme="minorHAnsi"/>
                <w:sz w:val="16"/>
                <w:szCs w:val="16"/>
              </w:rPr>
              <w:t xml:space="preserve"> </w:t>
            </w:r>
            <w:r w:rsidR="006311A9">
              <w:rPr>
                <w:rFonts w:asciiTheme="minorHAnsi" w:hAnsiTheme="minorHAnsi"/>
                <w:sz w:val="16"/>
                <w:szCs w:val="16"/>
              </w:rPr>
              <w:t xml:space="preserve">rated </w:t>
            </w:r>
            <w:r w:rsidRPr="00EE1926">
              <w:rPr>
                <w:rFonts w:asciiTheme="minorHAnsi" w:hAnsiTheme="minorHAnsi"/>
                <w:sz w:val="16"/>
                <w:szCs w:val="16"/>
              </w:rPr>
              <w:t>them</w:t>
            </w:r>
            <w:r w:rsidR="00EE1926" w:rsidRPr="00EE1926">
              <w:rPr>
                <w:rFonts w:asciiTheme="minorHAnsi" w:hAnsiTheme="minorHAnsi"/>
                <w:sz w:val="16"/>
                <w:szCs w:val="16"/>
              </w:rPr>
              <w:t xml:space="preserve"> </w:t>
            </w:r>
            <w:r w:rsidRPr="00EE1926">
              <w:rPr>
                <w:rFonts w:asciiTheme="minorHAnsi" w:hAnsiTheme="minorHAnsi"/>
                <w:sz w:val="16"/>
                <w:szCs w:val="16"/>
              </w:rPr>
              <w:t>“outstanding,”</w:t>
            </w:r>
            <w:r w:rsidR="00EE1926" w:rsidRPr="00EE1926">
              <w:rPr>
                <w:rFonts w:asciiTheme="minorHAnsi" w:hAnsiTheme="minorHAnsi"/>
                <w:sz w:val="16"/>
                <w:szCs w:val="16"/>
              </w:rPr>
              <w:t xml:space="preserve"> </w:t>
            </w:r>
            <w:r w:rsidR="006311A9">
              <w:rPr>
                <w:rFonts w:asciiTheme="minorHAnsi" w:hAnsiTheme="minorHAnsi"/>
                <w:sz w:val="16"/>
                <w:szCs w:val="16"/>
              </w:rPr>
              <w:t>84% rated them</w:t>
            </w:r>
            <w:r w:rsidRPr="00EE1926">
              <w:rPr>
                <w:rFonts w:asciiTheme="minorHAnsi" w:hAnsiTheme="minorHAnsi"/>
                <w:sz w:val="16"/>
                <w:szCs w:val="16"/>
              </w:rPr>
              <w:t xml:space="preserve"> as</w:t>
            </w:r>
            <w:r w:rsidR="00EE1926" w:rsidRPr="00EE1926">
              <w:rPr>
                <w:rFonts w:asciiTheme="minorHAnsi" w:hAnsiTheme="minorHAnsi"/>
                <w:sz w:val="16"/>
                <w:szCs w:val="16"/>
              </w:rPr>
              <w:t xml:space="preserve"> </w:t>
            </w:r>
            <w:r w:rsidRPr="00EE1926">
              <w:rPr>
                <w:rFonts w:asciiTheme="minorHAnsi" w:hAnsiTheme="minorHAnsi"/>
                <w:sz w:val="16"/>
                <w:szCs w:val="16"/>
              </w:rPr>
              <w:t>“just</w:t>
            </w:r>
            <w:r w:rsidR="00EE1926" w:rsidRPr="00EE1926">
              <w:rPr>
                <w:rFonts w:asciiTheme="minorHAnsi" w:hAnsiTheme="minorHAnsi"/>
                <w:sz w:val="16"/>
                <w:szCs w:val="16"/>
              </w:rPr>
              <w:t xml:space="preserve"> </w:t>
            </w:r>
            <w:r w:rsidRPr="00EE1926">
              <w:rPr>
                <w:rFonts w:asciiTheme="minorHAnsi" w:hAnsiTheme="minorHAnsi"/>
                <w:sz w:val="16"/>
                <w:szCs w:val="16"/>
              </w:rPr>
              <w:t>ok,”</w:t>
            </w:r>
            <w:r w:rsidR="00EE1926" w:rsidRPr="00EE1926">
              <w:rPr>
                <w:rFonts w:asciiTheme="minorHAnsi" w:hAnsiTheme="minorHAnsi"/>
                <w:sz w:val="16"/>
                <w:szCs w:val="16"/>
              </w:rPr>
              <w:t xml:space="preserve"> </w:t>
            </w:r>
            <w:r w:rsidR="006311A9">
              <w:rPr>
                <w:rFonts w:asciiTheme="minorHAnsi" w:hAnsiTheme="minorHAnsi"/>
                <w:sz w:val="16"/>
                <w:szCs w:val="16"/>
              </w:rPr>
              <w:t>and  0% rated them</w:t>
            </w:r>
            <w:r w:rsidRPr="00EE1926">
              <w:rPr>
                <w:rFonts w:asciiTheme="minorHAnsi" w:hAnsiTheme="minorHAnsi"/>
                <w:sz w:val="16"/>
                <w:szCs w:val="16"/>
              </w:rPr>
              <w:t xml:space="preserve"> as</w:t>
            </w:r>
            <w:r w:rsidR="00EE1926" w:rsidRPr="00EE1926">
              <w:rPr>
                <w:rFonts w:asciiTheme="minorHAnsi" w:hAnsiTheme="minorHAnsi"/>
                <w:sz w:val="16"/>
                <w:szCs w:val="16"/>
              </w:rPr>
              <w:t xml:space="preserve"> </w:t>
            </w:r>
            <w:r w:rsidRPr="00EE1926">
              <w:rPr>
                <w:rFonts w:asciiTheme="minorHAnsi" w:hAnsiTheme="minorHAnsi"/>
                <w:sz w:val="16"/>
                <w:szCs w:val="16"/>
              </w:rPr>
              <w:t>“worse than  nothing.”</w:t>
            </w:r>
          </w:p>
          <w:p w14:paraId="0C1F77EB" w14:textId="384A52F2" w:rsidR="00355695" w:rsidRDefault="006311A9" w:rsidP="00A537E4">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Pr>
                <w:rFonts w:asciiTheme="minorHAnsi" w:hAnsiTheme="minorHAnsi"/>
                <w:sz w:val="16"/>
                <w:szCs w:val="16"/>
              </w:rPr>
              <w:t>Pre-testing confidence</w:t>
            </w:r>
            <w:r w:rsidR="00A537E4" w:rsidRPr="00355695">
              <w:rPr>
                <w:rFonts w:asciiTheme="minorHAnsi" w:hAnsiTheme="minorHAnsi"/>
                <w:sz w:val="16"/>
                <w:szCs w:val="16"/>
              </w:rPr>
              <w:t xml:space="preserve"> was</w:t>
            </w:r>
            <w:r w:rsidR="00EE1926" w:rsidRPr="00355695">
              <w:rPr>
                <w:rFonts w:asciiTheme="minorHAnsi" w:hAnsiTheme="minorHAnsi"/>
                <w:sz w:val="16"/>
                <w:szCs w:val="16"/>
              </w:rPr>
              <w:t xml:space="preserve"> </w:t>
            </w:r>
            <w:r>
              <w:rPr>
                <w:rFonts w:asciiTheme="minorHAnsi" w:hAnsiTheme="minorHAnsi"/>
                <w:sz w:val="16"/>
                <w:szCs w:val="16"/>
              </w:rPr>
              <w:t xml:space="preserve">similar </w:t>
            </w:r>
            <w:r w:rsidR="00A537E4" w:rsidRPr="00355695">
              <w:rPr>
                <w:rFonts w:asciiTheme="minorHAnsi" w:hAnsiTheme="minorHAnsi"/>
                <w:sz w:val="16"/>
                <w:szCs w:val="16"/>
              </w:rPr>
              <w:t>for the CRoC</w:t>
            </w:r>
            <w:r w:rsidR="00EE1926" w:rsidRPr="00355695">
              <w:rPr>
                <w:rFonts w:asciiTheme="minorHAnsi" w:hAnsiTheme="minorHAnsi"/>
                <w:sz w:val="16"/>
                <w:szCs w:val="16"/>
              </w:rPr>
              <w:t xml:space="preserve"> </w:t>
            </w:r>
            <w:r w:rsidR="00A537E4" w:rsidRPr="00355695">
              <w:rPr>
                <w:rFonts w:asciiTheme="minorHAnsi" w:hAnsiTheme="minorHAnsi"/>
                <w:sz w:val="16"/>
                <w:szCs w:val="16"/>
              </w:rPr>
              <w:t>(M</w:t>
            </w:r>
            <w:r w:rsidR="00355695" w:rsidRPr="00355695">
              <w:rPr>
                <w:rFonts w:asciiTheme="minorHAnsi" w:hAnsiTheme="minorHAnsi"/>
                <w:sz w:val="16"/>
                <w:szCs w:val="16"/>
              </w:rPr>
              <w:t xml:space="preserve"> =</w:t>
            </w:r>
            <w:r w:rsidR="00EE1926" w:rsidRPr="00355695">
              <w:rPr>
                <w:rFonts w:asciiTheme="minorHAnsi" w:hAnsiTheme="minorHAnsi"/>
                <w:sz w:val="16"/>
                <w:szCs w:val="16"/>
              </w:rPr>
              <w:t xml:space="preserve"> </w:t>
            </w:r>
            <w:r>
              <w:rPr>
                <w:rFonts w:asciiTheme="minorHAnsi" w:hAnsiTheme="minorHAnsi"/>
                <w:sz w:val="16"/>
                <w:szCs w:val="16"/>
              </w:rPr>
              <w:t xml:space="preserve">2.1, </w:t>
            </w:r>
            <w:r w:rsidR="00A537E4" w:rsidRPr="00355695">
              <w:rPr>
                <w:rFonts w:asciiTheme="minorHAnsi" w:hAnsiTheme="minorHAnsi"/>
                <w:sz w:val="16"/>
                <w:szCs w:val="16"/>
              </w:rPr>
              <w:t>SD</w:t>
            </w:r>
            <w:r w:rsidR="00355695" w:rsidRPr="00355695">
              <w:rPr>
                <w:rFonts w:asciiTheme="minorHAnsi" w:hAnsiTheme="minorHAnsi"/>
                <w:sz w:val="16"/>
                <w:szCs w:val="16"/>
              </w:rPr>
              <w:t xml:space="preserve"> =</w:t>
            </w:r>
            <w:r w:rsidR="00EE1926" w:rsidRPr="00355695">
              <w:rPr>
                <w:rFonts w:asciiTheme="minorHAnsi" w:hAnsiTheme="minorHAnsi"/>
                <w:sz w:val="16"/>
                <w:szCs w:val="16"/>
              </w:rPr>
              <w:t xml:space="preserve"> </w:t>
            </w:r>
            <w:r>
              <w:rPr>
                <w:rFonts w:asciiTheme="minorHAnsi" w:hAnsiTheme="minorHAnsi"/>
                <w:sz w:val="16"/>
                <w:szCs w:val="16"/>
              </w:rPr>
              <w:t>1.2,</w:t>
            </w:r>
            <w:r w:rsidR="00A537E4" w:rsidRPr="00355695">
              <w:rPr>
                <w:rFonts w:asciiTheme="minorHAnsi" w:hAnsiTheme="minorHAnsi"/>
                <w:sz w:val="16"/>
                <w:szCs w:val="16"/>
              </w:rPr>
              <w:t xml:space="preserve"> 95%</w:t>
            </w:r>
            <w:r w:rsidR="00EE1926" w:rsidRPr="00355695">
              <w:rPr>
                <w:rFonts w:asciiTheme="minorHAnsi" w:hAnsiTheme="minorHAnsi"/>
                <w:sz w:val="16"/>
                <w:szCs w:val="16"/>
              </w:rPr>
              <w:t xml:space="preserve"> </w:t>
            </w:r>
            <w:r w:rsidR="00A537E4" w:rsidRPr="00355695">
              <w:rPr>
                <w:rFonts w:asciiTheme="minorHAnsi" w:hAnsiTheme="minorHAnsi"/>
                <w:sz w:val="16"/>
                <w:szCs w:val="16"/>
              </w:rPr>
              <w:t>CI</w:t>
            </w:r>
            <w:r w:rsidR="00EE1926" w:rsidRPr="00355695">
              <w:rPr>
                <w:rFonts w:asciiTheme="minorHAnsi" w:hAnsiTheme="minorHAnsi"/>
                <w:sz w:val="16"/>
                <w:szCs w:val="16"/>
              </w:rPr>
              <w:t xml:space="preserve"> </w:t>
            </w:r>
            <w:r w:rsidR="00355695" w:rsidRPr="00355695">
              <w:rPr>
                <w:rFonts w:asciiTheme="minorHAnsi" w:hAnsiTheme="minorHAnsi"/>
                <w:sz w:val="16"/>
                <w:szCs w:val="16"/>
              </w:rPr>
              <w:t xml:space="preserve">= </w:t>
            </w:r>
            <w:r w:rsidR="00A537E4" w:rsidRPr="00355695">
              <w:rPr>
                <w:rFonts w:asciiTheme="minorHAnsi" w:hAnsiTheme="minorHAnsi"/>
                <w:sz w:val="16"/>
                <w:szCs w:val="16"/>
              </w:rPr>
              <w:t>1.8–2.5), JETT</w:t>
            </w:r>
            <w:r w:rsidR="00355695" w:rsidRPr="00355695">
              <w:rPr>
                <w:rFonts w:asciiTheme="minorHAnsi" w:hAnsiTheme="minorHAnsi"/>
                <w:sz w:val="16"/>
                <w:szCs w:val="16"/>
              </w:rPr>
              <w:t xml:space="preserve"> </w:t>
            </w:r>
            <w:r w:rsidR="00A537E4" w:rsidRPr="00355695">
              <w:rPr>
                <w:rFonts w:asciiTheme="minorHAnsi" w:hAnsiTheme="minorHAnsi"/>
                <w:sz w:val="16"/>
                <w:szCs w:val="16"/>
              </w:rPr>
              <w:t>(M</w:t>
            </w:r>
            <w:r w:rsidR="00355695" w:rsidRPr="00355695">
              <w:rPr>
                <w:rFonts w:asciiTheme="minorHAnsi" w:hAnsiTheme="minorHAnsi"/>
                <w:sz w:val="16"/>
                <w:szCs w:val="16"/>
              </w:rPr>
              <w:t xml:space="preserve"> = </w:t>
            </w:r>
            <w:r w:rsidR="00A537E4" w:rsidRPr="00355695">
              <w:rPr>
                <w:rFonts w:asciiTheme="minorHAnsi" w:hAnsiTheme="minorHAnsi"/>
                <w:sz w:val="16"/>
                <w:szCs w:val="16"/>
              </w:rPr>
              <w:t>2.1, SD</w:t>
            </w:r>
            <w:r w:rsidR="00355695" w:rsidRPr="00355695">
              <w:rPr>
                <w:rFonts w:asciiTheme="minorHAnsi" w:hAnsiTheme="minorHAnsi"/>
                <w:sz w:val="16"/>
                <w:szCs w:val="16"/>
              </w:rPr>
              <w:t xml:space="preserve"> = </w:t>
            </w:r>
            <w:r w:rsidR="00A537E4" w:rsidRPr="00355695">
              <w:rPr>
                <w:rFonts w:asciiTheme="minorHAnsi" w:hAnsiTheme="minorHAnsi"/>
                <w:sz w:val="16"/>
                <w:szCs w:val="16"/>
              </w:rPr>
              <w:t>1.1, 95%</w:t>
            </w:r>
            <w:r w:rsidR="00355695" w:rsidRPr="00355695">
              <w:rPr>
                <w:rFonts w:asciiTheme="minorHAnsi" w:hAnsiTheme="minorHAnsi"/>
                <w:sz w:val="16"/>
                <w:szCs w:val="16"/>
              </w:rPr>
              <w:t xml:space="preserve"> </w:t>
            </w:r>
            <w:r w:rsidR="00A537E4" w:rsidRPr="00355695">
              <w:rPr>
                <w:rFonts w:asciiTheme="minorHAnsi" w:hAnsiTheme="minorHAnsi"/>
                <w:sz w:val="16"/>
                <w:szCs w:val="16"/>
              </w:rPr>
              <w:t>CI</w:t>
            </w:r>
            <w:r w:rsidR="00355695" w:rsidRPr="00355695">
              <w:rPr>
                <w:rFonts w:asciiTheme="minorHAnsi" w:hAnsiTheme="minorHAnsi"/>
                <w:sz w:val="16"/>
                <w:szCs w:val="16"/>
              </w:rPr>
              <w:t xml:space="preserve"> = </w:t>
            </w:r>
            <w:r w:rsidR="00A537E4" w:rsidRPr="00355695">
              <w:rPr>
                <w:rFonts w:asciiTheme="minorHAnsi" w:hAnsiTheme="minorHAnsi"/>
                <w:sz w:val="16"/>
                <w:szCs w:val="16"/>
              </w:rPr>
              <w:t>1.8–</w:t>
            </w:r>
            <w:r>
              <w:rPr>
                <w:rFonts w:asciiTheme="minorHAnsi" w:hAnsiTheme="minorHAnsi"/>
                <w:sz w:val="16"/>
                <w:szCs w:val="16"/>
              </w:rPr>
              <w:t xml:space="preserve">2.5), </w:t>
            </w:r>
            <w:r w:rsidR="00A537E4" w:rsidRPr="00355695">
              <w:rPr>
                <w:rFonts w:asciiTheme="minorHAnsi" w:hAnsiTheme="minorHAnsi"/>
                <w:sz w:val="16"/>
                <w:szCs w:val="16"/>
              </w:rPr>
              <w:t>and SJT (M</w:t>
            </w:r>
            <w:r w:rsidR="00355695" w:rsidRPr="00355695">
              <w:rPr>
                <w:rFonts w:asciiTheme="minorHAnsi" w:hAnsiTheme="minorHAnsi"/>
                <w:sz w:val="16"/>
                <w:szCs w:val="16"/>
              </w:rPr>
              <w:t xml:space="preserve"> = </w:t>
            </w:r>
            <w:r w:rsidR="00A537E4" w:rsidRPr="00355695">
              <w:rPr>
                <w:rFonts w:asciiTheme="minorHAnsi" w:hAnsiTheme="minorHAnsi"/>
                <w:sz w:val="16"/>
                <w:szCs w:val="16"/>
              </w:rPr>
              <w:t>2.2, SD</w:t>
            </w:r>
            <w:r w:rsidR="00355695" w:rsidRPr="00355695">
              <w:rPr>
                <w:rFonts w:asciiTheme="minorHAnsi" w:hAnsiTheme="minorHAnsi"/>
                <w:sz w:val="16"/>
                <w:szCs w:val="16"/>
              </w:rPr>
              <w:t xml:space="preserve"> = </w:t>
            </w:r>
            <w:r w:rsidR="00A537E4" w:rsidRPr="00355695">
              <w:rPr>
                <w:rFonts w:asciiTheme="minorHAnsi" w:hAnsiTheme="minorHAnsi"/>
                <w:sz w:val="16"/>
                <w:szCs w:val="16"/>
              </w:rPr>
              <w:t>1.2, 95%</w:t>
            </w:r>
            <w:r w:rsidR="00355695" w:rsidRPr="00355695">
              <w:rPr>
                <w:rFonts w:asciiTheme="minorHAnsi" w:hAnsiTheme="minorHAnsi"/>
                <w:sz w:val="16"/>
                <w:szCs w:val="16"/>
              </w:rPr>
              <w:t xml:space="preserve"> </w:t>
            </w:r>
            <w:r w:rsidR="00A537E4" w:rsidRPr="00355695">
              <w:rPr>
                <w:rFonts w:asciiTheme="minorHAnsi" w:hAnsiTheme="minorHAnsi"/>
                <w:sz w:val="16"/>
                <w:szCs w:val="16"/>
              </w:rPr>
              <w:t>CI</w:t>
            </w:r>
            <w:r w:rsidR="00355695" w:rsidRPr="00355695">
              <w:rPr>
                <w:rFonts w:asciiTheme="minorHAnsi" w:hAnsiTheme="minorHAnsi"/>
                <w:sz w:val="16"/>
                <w:szCs w:val="16"/>
              </w:rPr>
              <w:t xml:space="preserve"> = </w:t>
            </w:r>
            <w:r w:rsidR="00A537E4" w:rsidRPr="00355695">
              <w:rPr>
                <w:rFonts w:asciiTheme="minorHAnsi" w:hAnsiTheme="minorHAnsi"/>
                <w:sz w:val="16"/>
                <w:szCs w:val="16"/>
              </w:rPr>
              <w:t>1.9–2.6), p</w:t>
            </w:r>
            <w:r w:rsidR="00355695" w:rsidRPr="00355695">
              <w:rPr>
                <w:rFonts w:asciiTheme="minorHAnsi" w:hAnsiTheme="minorHAnsi"/>
                <w:sz w:val="16"/>
                <w:szCs w:val="16"/>
              </w:rPr>
              <w:t xml:space="preserve"> = </w:t>
            </w:r>
            <w:r w:rsidR="00A537E4" w:rsidRPr="00355695">
              <w:rPr>
                <w:rFonts w:asciiTheme="minorHAnsi" w:hAnsiTheme="minorHAnsi"/>
                <w:sz w:val="16"/>
                <w:szCs w:val="16"/>
              </w:rPr>
              <w:t>0.44. Confidence significantly</w:t>
            </w:r>
            <w:r w:rsidR="00355695" w:rsidRPr="00355695">
              <w:rPr>
                <w:rFonts w:asciiTheme="minorHAnsi" w:hAnsiTheme="minorHAnsi"/>
                <w:sz w:val="16"/>
                <w:szCs w:val="16"/>
              </w:rPr>
              <w:t xml:space="preserve"> </w:t>
            </w:r>
            <w:r w:rsidR="006513D2">
              <w:rPr>
                <w:rFonts w:asciiTheme="minorHAnsi" w:hAnsiTheme="minorHAnsi"/>
                <w:sz w:val="16"/>
                <w:szCs w:val="16"/>
              </w:rPr>
              <w:t>increased</w:t>
            </w:r>
            <w:r w:rsidR="00A537E4" w:rsidRPr="00355695">
              <w:rPr>
                <w:rFonts w:asciiTheme="minorHAnsi" w:hAnsiTheme="minorHAnsi"/>
                <w:sz w:val="16"/>
                <w:szCs w:val="16"/>
              </w:rPr>
              <w:t xml:space="preserve"> </w:t>
            </w:r>
            <w:r w:rsidR="00355695" w:rsidRPr="00355695">
              <w:rPr>
                <w:rFonts w:asciiTheme="minorHAnsi" w:hAnsiTheme="minorHAnsi"/>
                <w:sz w:val="16"/>
                <w:szCs w:val="16"/>
              </w:rPr>
              <w:t>f</w:t>
            </w:r>
            <w:r w:rsidR="00A537E4" w:rsidRPr="00355695">
              <w:rPr>
                <w:rFonts w:asciiTheme="minorHAnsi" w:hAnsiTheme="minorHAnsi"/>
                <w:sz w:val="16"/>
                <w:szCs w:val="16"/>
              </w:rPr>
              <w:t>or</w:t>
            </w:r>
            <w:r w:rsidR="006513D2">
              <w:rPr>
                <w:rFonts w:asciiTheme="minorHAnsi" w:hAnsiTheme="minorHAnsi"/>
                <w:sz w:val="16"/>
                <w:szCs w:val="16"/>
              </w:rPr>
              <w:t xml:space="preserve"> all 3 devices from pre- </w:t>
            </w:r>
            <w:r w:rsidR="00A537E4" w:rsidRPr="00355695">
              <w:rPr>
                <w:rFonts w:asciiTheme="minorHAnsi" w:hAnsiTheme="minorHAnsi"/>
                <w:sz w:val="16"/>
                <w:szCs w:val="16"/>
              </w:rPr>
              <w:t>to post-test</w:t>
            </w:r>
            <w:r w:rsidR="00355695" w:rsidRPr="00355695">
              <w:rPr>
                <w:rFonts w:asciiTheme="minorHAnsi" w:hAnsiTheme="minorHAnsi"/>
                <w:sz w:val="16"/>
                <w:szCs w:val="16"/>
              </w:rPr>
              <w:t xml:space="preserve"> </w:t>
            </w:r>
            <w:r w:rsidR="006513D2">
              <w:rPr>
                <w:rFonts w:asciiTheme="minorHAnsi" w:hAnsiTheme="minorHAnsi"/>
                <w:sz w:val="16"/>
                <w:szCs w:val="16"/>
              </w:rPr>
              <w:t>(each</w:t>
            </w:r>
            <w:r w:rsidR="00A537E4" w:rsidRPr="00355695">
              <w:rPr>
                <w:rFonts w:asciiTheme="minorHAnsi" w:hAnsiTheme="minorHAnsi"/>
                <w:sz w:val="16"/>
                <w:szCs w:val="16"/>
              </w:rPr>
              <w:t xml:space="preserve"> p</w:t>
            </w:r>
            <w:r w:rsidR="00355695" w:rsidRPr="00355695">
              <w:rPr>
                <w:rFonts w:asciiTheme="minorHAnsi" w:hAnsiTheme="minorHAnsi"/>
                <w:sz w:val="16"/>
                <w:szCs w:val="16"/>
              </w:rPr>
              <w:t xml:space="preserve"> = </w:t>
            </w:r>
            <w:r w:rsidR="00A537E4" w:rsidRPr="00355695">
              <w:rPr>
                <w:rFonts w:asciiTheme="minorHAnsi" w:hAnsiTheme="minorHAnsi"/>
                <w:sz w:val="16"/>
                <w:szCs w:val="16"/>
              </w:rPr>
              <w:t xml:space="preserve">0.001). </w:t>
            </w:r>
            <w:r w:rsidR="006513D2">
              <w:rPr>
                <w:rFonts w:asciiTheme="minorHAnsi" w:hAnsiTheme="minorHAnsi"/>
                <w:sz w:val="16"/>
                <w:szCs w:val="16"/>
              </w:rPr>
              <w:t xml:space="preserve">Confidence in </w:t>
            </w:r>
            <w:r w:rsidR="00A537E4" w:rsidRPr="00355695">
              <w:rPr>
                <w:rFonts w:asciiTheme="minorHAnsi" w:hAnsiTheme="minorHAnsi"/>
                <w:sz w:val="16"/>
                <w:szCs w:val="16"/>
              </w:rPr>
              <w:t>the SJT was significantly higher (M</w:t>
            </w:r>
            <w:r w:rsidR="00355695" w:rsidRPr="00355695">
              <w:rPr>
                <w:rFonts w:asciiTheme="minorHAnsi" w:hAnsiTheme="minorHAnsi"/>
                <w:sz w:val="16"/>
                <w:szCs w:val="16"/>
              </w:rPr>
              <w:t xml:space="preserve"> = </w:t>
            </w:r>
            <w:r w:rsidR="00A537E4" w:rsidRPr="00355695">
              <w:rPr>
                <w:rFonts w:asciiTheme="minorHAnsi" w:hAnsiTheme="minorHAnsi"/>
                <w:sz w:val="16"/>
                <w:szCs w:val="16"/>
              </w:rPr>
              <w:t>4.1, SD</w:t>
            </w:r>
            <w:r w:rsidR="00355695" w:rsidRPr="00355695">
              <w:rPr>
                <w:rFonts w:asciiTheme="minorHAnsi" w:hAnsiTheme="minorHAnsi"/>
                <w:sz w:val="16"/>
                <w:szCs w:val="16"/>
              </w:rPr>
              <w:t xml:space="preserve"> = </w:t>
            </w:r>
            <w:r w:rsidR="006513D2">
              <w:rPr>
                <w:rFonts w:asciiTheme="minorHAnsi" w:hAnsiTheme="minorHAnsi"/>
                <w:sz w:val="16"/>
                <w:szCs w:val="16"/>
              </w:rPr>
              <w:t xml:space="preserve">1.0, </w:t>
            </w:r>
            <w:r w:rsidR="00A537E4" w:rsidRPr="00355695">
              <w:rPr>
                <w:rFonts w:asciiTheme="minorHAnsi" w:hAnsiTheme="minorHAnsi"/>
                <w:sz w:val="16"/>
                <w:szCs w:val="16"/>
              </w:rPr>
              <w:t>95% CI</w:t>
            </w:r>
            <w:r w:rsidR="00355695" w:rsidRPr="00355695">
              <w:rPr>
                <w:rFonts w:asciiTheme="minorHAnsi" w:hAnsiTheme="minorHAnsi"/>
                <w:sz w:val="16"/>
                <w:szCs w:val="16"/>
              </w:rPr>
              <w:t xml:space="preserve"> = </w:t>
            </w:r>
            <w:r w:rsidR="00A537E4" w:rsidRPr="00355695">
              <w:rPr>
                <w:rFonts w:asciiTheme="minorHAnsi" w:hAnsiTheme="minorHAnsi"/>
                <w:sz w:val="16"/>
                <w:szCs w:val="16"/>
              </w:rPr>
              <w:t>3.8–4.4)</w:t>
            </w:r>
            <w:r w:rsidR="00355695" w:rsidRPr="00355695">
              <w:rPr>
                <w:rFonts w:asciiTheme="minorHAnsi" w:hAnsiTheme="minorHAnsi"/>
                <w:sz w:val="16"/>
                <w:szCs w:val="16"/>
              </w:rPr>
              <w:t xml:space="preserve"> </w:t>
            </w:r>
            <w:r w:rsidR="00A537E4" w:rsidRPr="00355695">
              <w:rPr>
                <w:rFonts w:asciiTheme="minorHAnsi" w:hAnsiTheme="minorHAnsi"/>
                <w:sz w:val="16"/>
                <w:szCs w:val="16"/>
              </w:rPr>
              <w:t>than</w:t>
            </w:r>
            <w:r w:rsidR="006513D2">
              <w:rPr>
                <w:rFonts w:asciiTheme="minorHAnsi" w:hAnsiTheme="minorHAnsi"/>
                <w:sz w:val="16"/>
                <w:szCs w:val="16"/>
              </w:rPr>
              <w:t xml:space="preserve"> the </w:t>
            </w:r>
            <w:r w:rsidR="00A537E4" w:rsidRPr="00355695">
              <w:rPr>
                <w:rFonts w:asciiTheme="minorHAnsi" w:hAnsiTheme="minorHAnsi"/>
                <w:sz w:val="16"/>
                <w:szCs w:val="16"/>
              </w:rPr>
              <w:t>JETT</w:t>
            </w:r>
            <w:r w:rsidR="00355695" w:rsidRPr="00355695">
              <w:rPr>
                <w:rFonts w:asciiTheme="minorHAnsi" w:hAnsiTheme="minorHAnsi"/>
                <w:sz w:val="16"/>
                <w:szCs w:val="16"/>
              </w:rPr>
              <w:t xml:space="preserve"> </w:t>
            </w:r>
            <w:r w:rsidR="00A537E4" w:rsidRPr="00355695">
              <w:rPr>
                <w:rFonts w:asciiTheme="minorHAnsi" w:hAnsiTheme="minorHAnsi"/>
                <w:sz w:val="16"/>
                <w:szCs w:val="16"/>
              </w:rPr>
              <w:t>(M</w:t>
            </w:r>
            <w:r w:rsidR="00355695" w:rsidRPr="00355695">
              <w:rPr>
                <w:rFonts w:asciiTheme="minorHAnsi" w:hAnsiTheme="minorHAnsi"/>
                <w:sz w:val="16"/>
                <w:szCs w:val="16"/>
              </w:rPr>
              <w:t xml:space="preserve"> = </w:t>
            </w:r>
            <w:r w:rsidR="00A537E4" w:rsidRPr="00355695">
              <w:rPr>
                <w:rFonts w:asciiTheme="minorHAnsi" w:hAnsiTheme="minorHAnsi"/>
                <w:sz w:val="16"/>
                <w:szCs w:val="16"/>
              </w:rPr>
              <w:t>3.4, SD</w:t>
            </w:r>
            <w:r w:rsidR="00355695" w:rsidRPr="00355695">
              <w:rPr>
                <w:rFonts w:asciiTheme="minorHAnsi" w:hAnsiTheme="minorHAnsi"/>
                <w:sz w:val="16"/>
                <w:szCs w:val="16"/>
              </w:rPr>
              <w:t xml:space="preserve"> = </w:t>
            </w:r>
            <w:r w:rsidR="006513D2">
              <w:rPr>
                <w:rFonts w:asciiTheme="minorHAnsi" w:hAnsiTheme="minorHAnsi"/>
                <w:sz w:val="16"/>
                <w:szCs w:val="16"/>
              </w:rPr>
              <w:t>1.2, 95%</w:t>
            </w:r>
            <w:r w:rsidR="00A537E4" w:rsidRPr="00355695">
              <w:rPr>
                <w:rFonts w:asciiTheme="minorHAnsi" w:hAnsiTheme="minorHAnsi"/>
                <w:sz w:val="16"/>
                <w:szCs w:val="16"/>
              </w:rPr>
              <w:t xml:space="preserve"> CI</w:t>
            </w:r>
            <w:r w:rsidR="00355695" w:rsidRPr="00355695">
              <w:rPr>
                <w:rFonts w:asciiTheme="minorHAnsi" w:hAnsiTheme="minorHAnsi"/>
                <w:sz w:val="16"/>
                <w:szCs w:val="16"/>
              </w:rPr>
              <w:t xml:space="preserve"> = </w:t>
            </w:r>
            <w:r w:rsidR="00A537E4" w:rsidRPr="00355695">
              <w:rPr>
                <w:rFonts w:asciiTheme="minorHAnsi" w:hAnsiTheme="minorHAnsi"/>
                <w:sz w:val="16"/>
                <w:szCs w:val="16"/>
              </w:rPr>
              <w:t>3.1–3.8;</w:t>
            </w:r>
            <w:r w:rsidR="00355695" w:rsidRPr="00355695">
              <w:rPr>
                <w:rFonts w:asciiTheme="minorHAnsi" w:hAnsiTheme="minorHAnsi"/>
                <w:sz w:val="16"/>
                <w:szCs w:val="16"/>
              </w:rPr>
              <w:t xml:space="preserve"> </w:t>
            </w:r>
            <w:r w:rsidR="00A537E4" w:rsidRPr="00355695">
              <w:rPr>
                <w:rFonts w:asciiTheme="minorHAnsi" w:hAnsiTheme="minorHAnsi"/>
                <w:sz w:val="16"/>
                <w:szCs w:val="16"/>
              </w:rPr>
              <w:t>p</w:t>
            </w:r>
            <w:r w:rsidR="00355695" w:rsidRPr="00355695">
              <w:rPr>
                <w:rFonts w:asciiTheme="minorHAnsi" w:hAnsiTheme="minorHAnsi"/>
                <w:sz w:val="16"/>
                <w:szCs w:val="16"/>
              </w:rPr>
              <w:t xml:space="preserve"> = </w:t>
            </w:r>
            <w:r w:rsidR="006513D2">
              <w:rPr>
                <w:rFonts w:asciiTheme="minorHAnsi" w:hAnsiTheme="minorHAnsi"/>
                <w:sz w:val="16"/>
                <w:szCs w:val="16"/>
              </w:rPr>
              <w:t>0.01)</w:t>
            </w:r>
            <w:r w:rsidR="00A537E4" w:rsidRPr="00355695">
              <w:rPr>
                <w:rFonts w:asciiTheme="minorHAnsi" w:hAnsiTheme="minorHAnsi"/>
                <w:sz w:val="16"/>
                <w:szCs w:val="16"/>
              </w:rPr>
              <w:t xml:space="preserve"> or </w:t>
            </w:r>
            <w:r w:rsidR="006513D2">
              <w:rPr>
                <w:rFonts w:asciiTheme="minorHAnsi" w:hAnsiTheme="minorHAnsi"/>
                <w:sz w:val="16"/>
                <w:szCs w:val="16"/>
              </w:rPr>
              <w:t xml:space="preserve">the </w:t>
            </w:r>
            <w:r w:rsidR="00A537E4" w:rsidRPr="00355695">
              <w:rPr>
                <w:rFonts w:asciiTheme="minorHAnsi" w:hAnsiTheme="minorHAnsi"/>
                <w:sz w:val="16"/>
                <w:szCs w:val="16"/>
              </w:rPr>
              <w:t>CRoC</w:t>
            </w:r>
            <w:r w:rsidR="00355695" w:rsidRPr="00355695">
              <w:rPr>
                <w:rFonts w:asciiTheme="minorHAnsi" w:hAnsiTheme="minorHAnsi"/>
                <w:sz w:val="16"/>
                <w:szCs w:val="16"/>
              </w:rPr>
              <w:t xml:space="preserve"> </w:t>
            </w:r>
            <w:r w:rsidR="00A537E4" w:rsidRPr="00355695">
              <w:rPr>
                <w:rFonts w:asciiTheme="minorHAnsi" w:hAnsiTheme="minorHAnsi"/>
                <w:sz w:val="16"/>
                <w:szCs w:val="16"/>
              </w:rPr>
              <w:t>(M</w:t>
            </w:r>
            <w:r w:rsidR="00355695" w:rsidRPr="00355695">
              <w:rPr>
                <w:rFonts w:asciiTheme="minorHAnsi" w:hAnsiTheme="minorHAnsi"/>
                <w:sz w:val="16"/>
                <w:szCs w:val="16"/>
              </w:rPr>
              <w:t xml:space="preserve"> = </w:t>
            </w:r>
            <w:r w:rsidR="00A537E4" w:rsidRPr="00355695">
              <w:rPr>
                <w:rFonts w:asciiTheme="minorHAnsi" w:hAnsiTheme="minorHAnsi"/>
                <w:sz w:val="16"/>
                <w:szCs w:val="16"/>
              </w:rPr>
              <w:t>3.2, SD</w:t>
            </w:r>
            <w:r w:rsidR="00355695" w:rsidRPr="00355695">
              <w:rPr>
                <w:rFonts w:asciiTheme="minorHAnsi" w:hAnsiTheme="minorHAnsi"/>
                <w:sz w:val="16"/>
                <w:szCs w:val="16"/>
              </w:rPr>
              <w:t xml:space="preserve"> = </w:t>
            </w:r>
            <w:r w:rsidR="006513D2">
              <w:rPr>
                <w:rFonts w:asciiTheme="minorHAnsi" w:hAnsiTheme="minorHAnsi"/>
                <w:sz w:val="16"/>
                <w:szCs w:val="16"/>
              </w:rPr>
              <w:t xml:space="preserve">1.0, </w:t>
            </w:r>
            <w:r w:rsidR="00A537E4" w:rsidRPr="00355695">
              <w:rPr>
                <w:rFonts w:asciiTheme="minorHAnsi" w:hAnsiTheme="minorHAnsi"/>
                <w:sz w:val="16"/>
                <w:szCs w:val="16"/>
              </w:rPr>
              <w:t>95%</w:t>
            </w:r>
            <w:r w:rsidR="00355695" w:rsidRPr="00355695">
              <w:rPr>
                <w:rFonts w:asciiTheme="minorHAnsi" w:hAnsiTheme="minorHAnsi"/>
                <w:sz w:val="16"/>
                <w:szCs w:val="16"/>
              </w:rPr>
              <w:t xml:space="preserve"> </w:t>
            </w:r>
            <w:r w:rsidR="00A537E4" w:rsidRPr="00355695">
              <w:rPr>
                <w:rFonts w:asciiTheme="minorHAnsi" w:hAnsiTheme="minorHAnsi"/>
                <w:sz w:val="16"/>
                <w:szCs w:val="16"/>
              </w:rPr>
              <w:t>CI</w:t>
            </w:r>
            <w:r w:rsidR="00355695" w:rsidRPr="00355695">
              <w:rPr>
                <w:rFonts w:asciiTheme="minorHAnsi" w:hAnsiTheme="minorHAnsi"/>
                <w:sz w:val="16"/>
                <w:szCs w:val="16"/>
              </w:rPr>
              <w:t xml:space="preserve"> = </w:t>
            </w:r>
            <w:r w:rsidR="00A537E4" w:rsidRPr="00355695">
              <w:rPr>
                <w:rFonts w:asciiTheme="minorHAnsi" w:hAnsiTheme="minorHAnsi"/>
                <w:sz w:val="16"/>
                <w:szCs w:val="16"/>
              </w:rPr>
              <w:t>2.9–3.5; p</w:t>
            </w:r>
            <w:r w:rsidR="00355695" w:rsidRPr="00355695">
              <w:rPr>
                <w:rFonts w:asciiTheme="minorHAnsi" w:hAnsiTheme="minorHAnsi"/>
                <w:sz w:val="16"/>
                <w:szCs w:val="16"/>
              </w:rPr>
              <w:t xml:space="preserve"> =</w:t>
            </w:r>
            <w:r w:rsidR="00355695">
              <w:rPr>
                <w:rFonts w:asciiTheme="minorHAnsi" w:hAnsiTheme="minorHAnsi"/>
                <w:sz w:val="16"/>
                <w:szCs w:val="16"/>
              </w:rPr>
              <w:t xml:space="preserve"> </w:t>
            </w:r>
            <w:r w:rsidR="006513D2">
              <w:rPr>
                <w:rFonts w:asciiTheme="minorHAnsi" w:hAnsiTheme="minorHAnsi"/>
                <w:sz w:val="16"/>
                <w:szCs w:val="16"/>
              </w:rPr>
              <w:t>0.0001) at</w:t>
            </w:r>
            <w:r w:rsidR="00A537E4" w:rsidRPr="00355695">
              <w:rPr>
                <w:rFonts w:asciiTheme="minorHAnsi" w:hAnsiTheme="minorHAnsi"/>
                <w:sz w:val="16"/>
                <w:szCs w:val="16"/>
              </w:rPr>
              <w:t xml:space="preserve"> post-test</w:t>
            </w:r>
            <w:r w:rsidR="00355695">
              <w:rPr>
                <w:rFonts w:asciiTheme="minorHAnsi" w:hAnsiTheme="minorHAnsi"/>
                <w:sz w:val="16"/>
                <w:szCs w:val="16"/>
              </w:rPr>
              <w:t>.</w:t>
            </w:r>
          </w:p>
          <w:p w14:paraId="1B8D878C" w14:textId="6396E390" w:rsidR="00355695" w:rsidRDefault="00A537E4" w:rsidP="00A537E4">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sidRPr="00355695">
              <w:rPr>
                <w:rFonts w:asciiTheme="minorHAnsi" w:hAnsiTheme="minorHAnsi"/>
                <w:sz w:val="16"/>
                <w:szCs w:val="16"/>
              </w:rPr>
              <w:t>Pre-testing, when participants were</w:t>
            </w:r>
            <w:r w:rsidR="00355695" w:rsidRPr="00355695">
              <w:rPr>
                <w:rFonts w:asciiTheme="minorHAnsi" w:hAnsiTheme="minorHAnsi"/>
                <w:sz w:val="16"/>
                <w:szCs w:val="16"/>
              </w:rPr>
              <w:t xml:space="preserve"> </w:t>
            </w:r>
            <w:r w:rsidRPr="00355695">
              <w:rPr>
                <w:rFonts w:asciiTheme="minorHAnsi" w:hAnsiTheme="minorHAnsi"/>
                <w:sz w:val="16"/>
                <w:szCs w:val="16"/>
              </w:rPr>
              <w:t xml:space="preserve">asked </w:t>
            </w:r>
            <w:r w:rsidR="006513D2">
              <w:rPr>
                <w:rFonts w:asciiTheme="minorHAnsi" w:hAnsiTheme="minorHAnsi"/>
                <w:sz w:val="16"/>
                <w:szCs w:val="16"/>
              </w:rPr>
              <w:t>whether they would use a junctional</w:t>
            </w:r>
            <w:r w:rsidRPr="00355695">
              <w:rPr>
                <w:rFonts w:asciiTheme="minorHAnsi" w:hAnsiTheme="minorHAnsi"/>
                <w:sz w:val="16"/>
                <w:szCs w:val="16"/>
              </w:rPr>
              <w:t xml:space="preserve"> tourni</w:t>
            </w:r>
            <w:r w:rsidR="006513D2">
              <w:rPr>
                <w:rFonts w:asciiTheme="minorHAnsi" w:hAnsiTheme="minorHAnsi"/>
                <w:sz w:val="16"/>
                <w:szCs w:val="16"/>
              </w:rPr>
              <w:t>quet if</w:t>
            </w:r>
            <w:r w:rsidRPr="00355695">
              <w:rPr>
                <w:rFonts w:asciiTheme="minorHAnsi" w:hAnsiTheme="minorHAnsi"/>
                <w:sz w:val="16"/>
                <w:szCs w:val="16"/>
              </w:rPr>
              <w:t xml:space="preserve"> available, </w:t>
            </w:r>
            <w:r w:rsidR="00355695" w:rsidRPr="00355695">
              <w:rPr>
                <w:rFonts w:asciiTheme="minorHAnsi" w:hAnsiTheme="minorHAnsi"/>
                <w:sz w:val="16"/>
                <w:szCs w:val="16"/>
              </w:rPr>
              <w:t>2</w:t>
            </w:r>
            <w:r w:rsidR="006513D2">
              <w:rPr>
                <w:rFonts w:asciiTheme="minorHAnsi" w:hAnsiTheme="minorHAnsi"/>
                <w:sz w:val="16"/>
                <w:szCs w:val="16"/>
              </w:rPr>
              <w:t xml:space="preserve">6% </w:t>
            </w:r>
            <w:r w:rsidRPr="00355695">
              <w:rPr>
                <w:rFonts w:asciiTheme="minorHAnsi" w:hAnsiTheme="minorHAnsi"/>
                <w:sz w:val="16"/>
                <w:szCs w:val="16"/>
              </w:rPr>
              <w:t>answered</w:t>
            </w:r>
            <w:r w:rsidR="00355695" w:rsidRPr="00355695">
              <w:rPr>
                <w:rFonts w:asciiTheme="minorHAnsi" w:hAnsiTheme="minorHAnsi"/>
                <w:sz w:val="16"/>
                <w:szCs w:val="16"/>
              </w:rPr>
              <w:t xml:space="preserve"> </w:t>
            </w:r>
            <w:r w:rsidRPr="00355695">
              <w:rPr>
                <w:rFonts w:asciiTheme="minorHAnsi" w:hAnsiTheme="minorHAnsi"/>
                <w:sz w:val="16"/>
                <w:szCs w:val="16"/>
              </w:rPr>
              <w:t>“reluctantly,”</w:t>
            </w:r>
            <w:r w:rsidR="00355695" w:rsidRPr="00355695">
              <w:rPr>
                <w:rFonts w:asciiTheme="minorHAnsi" w:hAnsiTheme="minorHAnsi"/>
                <w:sz w:val="16"/>
                <w:szCs w:val="16"/>
              </w:rPr>
              <w:t xml:space="preserve"> </w:t>
            </w:r>
            <w:r w:rsidRPr="00355695">
              <w:rPr>
                <w:rFonts w:asciiTheme="minorHAnsi" w:hAnsiTheme="minorHAnsi"/>
                <w:sz w:val="16"/>
                <w:szCs w:val="16"/>
              </w:rPr>
              <w:t>54%</w:t>
            </w:r>
            <w:r w:rsidR="00355695" w:rsidRPr="00355695">
              <w:rPr>
                <w:rFonts w:asciiTheme="minorHAnsi" w:hAnsiTheme="minorHAnsi"/>
                <w:sz w:val="16"/>
                <w:szCs w:val="16"/>
              </w:rPr>
              <w:t xml:space="preserve"> </w:t>
            </w:r>
            <w:r w:rsidRPr="00355695">
              <w:rPr>
                <w:rFonts w:asciiTheme="minorHAnsi" w:hAnsiTheme="minorHAnsi"/>
                <w:sz w:val="16"/>
                <w:szCs w:val="16"/>
              </w:rPr>
              <w:t>“willingly,”</w:t>
            </w:r>
            <w:r w:rsidR="00355695" w:rsidRPr="00355695">
              <w:rPr>
                <w:rFonts w:asciiTheme="minorHAnsi" w:hAnsiTheme="minorHAnsi"/>
                <w:sz w:val="16"/>
                <w:szCs w:val="16"/>
              </w:rPr>
              <w:t xml:space="preserve"> </w:t>
            </w:r>
            <w:r w:rsidRPr="00355695">
              <w:rPr>
                <w:rFonts w:asciiTheme="minorHAnsi" w:hAnsiTheme="minorHAnsi"/>
                <w:sz w:val="16"/>
                <w:szCs w:val="16"/>
              </w:rPr>
              <w:t>and 20%</w:t>
            </w:r>
            <w:r w:rsidR="00355695" w:rsidRPr="00355695">
              <w:rPr>
                <w:rFonts w:asciiTheme="minorHAnsi" w:hAnsiTheme="minorHAnsi"/>
                <w:sz w:val="16"/>
                <w:szCs w:val="16"/>
              </w:rPr>
              <w:t xml:space="preserve"> </w:t>
            </w:r>
            <w:r w:rsidRPr="00355695">
              <w:rPr>
                <w:rFonts w:asciiTheme="minorHAnsi" w:hAnsiTheme="minorHAnsi"/>
                <w:sz w:val="16"/>
                <w:szCs w:val="16"/>
              </w:rPr>
              <w:t>“eagerly.”</w:t>
            </w:r>
            <w:r w:rsidR="00355695" w:rsidRPr="00355695">
              <w:rPr>
                <w:rFonts w:asciiTheme="minorHAnsi" w:hAnsiTheme="minorHAnsi"/>
                <w:sz w:val="16"/>
                <w:szCs w:val="16"/>
              </w:rPr>
              <w:t xml:space="preserve"> </w:t>
            </w:r>
            <w:r w:rsidRPr="00355695">
              <w:rPr>
                <w:rFonts w:asciiTheme="minorHAnsi" w:hAnsiTheme="minorHAnsi"/>
                <w:sz w:val="16"/>
                <w:szCs w:val="16"/>
              </w:rPr>
              <w:t>Post-testing,</w:t>
            </w:r>
            <w:r w:rsidR="00355695" w:rsidRPr="00355695">
              <w:rPr>
                <w:rFonts w:asciiTheme="minorHAnsi" w:hAnsiTheme="minorHAnsi"/>
                <w:sz w:val="16"/>
                <w:szCs w:val="16"/>
              </w:rPr>
              <w:t xml:space="preserve"> </w:t>
            </w:r>
            <w:r w:rsidRPr="00355695">
              <w:rPr>
                <w:rFonts w:asciiTheme="minorHAnsi" w:hAnsiTheme="minorHAnsi"/>
                <w:sz w:val="16"/>
                <w:szCs w:val="16"/>
              </w:rPr>
              <w:t>response</w:t>
            </w:r>
            <w:r w:rsidR="006513D2">
              <w:rPr>
                <w:rFonts w:asciiTheme="minorHAnsi" w:hAnsiTheme="minorHAnsi"/>
                <w:sz w:val="16"/>
                <w:szCs w:val="16"/>
              </w:rPr>
              <w:t xml:space="preserve"> proportions</w:t>
            </w:r>
            <w:r w:rsidRPr="00355695">
              <w:rPr>
                <w:rFonts w:asciiTheme="minorHAnsi" w:hAnsiTheme="minorHAnsi"/>
                <w:sz w:val="16"/>
                <w:szCs w:val="16"/>
              </w:rPr>
              <w:t xml:space="preserve"> were </w:t>
            </w:r>
            <w:r w:rsidR="00355695" w:rsidRPr="00355695">
              <w:rPr>
                <w:rFonts w:asciiTheme="minorHAnsi" w:hAnsiTheme="minorHAnsi"/>
                <w:sz w:val="16"/>
                <w:szCs w:val="16"/>
              </w:rPr>
              <w:t>e</w:t>
            </w:r>
            <w:r w:rsidRPr="00355695">
              <w:rPr>
                <w:rFonts w:asciiTheme="minorHAnsi" w:hAnsiTheme="minorHAnsi"/>
                <w:sz w:val="16"/>
                <w:szCs w:val="16"/>
              </w:rPr>
              <w:t>ssentially identical (27%</w:t>
            </w:r>
            <w:r w:rsidR="00355695" w:rsidRPr="00355695">
              <w:rPr>
                <w:rFonts w:asciiTheme="minorHAnsi" w:hAnsiTheme="minorHAnsi"/>
                <w:sz w:val="16"/>
                <w:szCs w:val="16"/>
              </w:rPr>
              <w:t xml:space="preserve"> </w:t>
            </w:r>
            <w:r w:rsidRPr="00355695">
              <w:rPr>
                <w:rFonts w:asciiTheme="minorHAnsi" w:hAnsiTheme="minorHAnsi"/>
                <w:sz w:val="16"/>
                <w:szCs w:val="16"/>
              </w:rPr>
              <w:t>answered</w:t>
            </w:r>
            <w:r w:rsidR="00355695" w:rsidRPr="00355695">
              <w:rPr>
                <w:rFonts w:asciiTheme="minorHAnsi" w:hAnsiTheme="minorHAnsi"/>
                <w:sz w:val="16"/>
                <w:szCs w:val="16"/>
              </w:rPr>
              <w:t xml:space="preserve"> </w:t>
            </w:r>
            <w:r w:rsidRPr="00355695">
              <w:rPr>
                <w:rFonts w:asciiTheme="minorHAnsi" w:hAnsiTheme="minorHAnsi"/>
                <w:sz w:val="16"/>
                <w:szCs w:val="16"/>
              </w:rPr>
              <w:t>“reluctantly,”</w:t>
            </w:r>
            <w:r w:rsidR="00355695" w:rsidRPr="00355695">
              <w:rPr>
                <w:rFonts w:asciiTheme="minorHAnsi" w:hAnsiTheme="minorHAnsi"/>
                <w:sz w:val="16"/>
                <w:szCs w:val="16"/>
              </w:rPr>
              <w:t xml:space="preserve"> </w:t>
            </w:r>
            <w:r w:rsidRPr="00355695">
              <w:rPr>
                <w:rFonts w:asciiTheme="minorHAnsi" w:hAnsiTheme="minorHAnsi"/>
                <w:sz w:val="16"/>
                <w:szCs w:val="16"/>
              </w:rPr>
              <w:t>55%</w:t>
            </w:r>
            <w:r w:rsidR="00355695" w:rsidRPr="00355695">
              <w:rPr>
                <w:rFonts w:asciiTheme="minorHAnsi" w:hAnsiTheme="minorHAnsi"/>
                <w:sz w:val="16"/>
                <w:szCs w:val="16"/>
              </w:rPr>
              <w:t xml:space="preserve"> </w:t>
            </w:r>
            <w:r w:rsidRPr="00355695">
              <w:rPr>
                <w:rFonts w:asciiTheme="minorHAnsi" w:hAnsiTheme="minorHAnsi"/>
                <w:sz w:val="16"/>
                <w:szCs w:val="16"/>
              </w:rPr>
              <w:t>“willingly,”</w:t>
            </w:r>
            <w:r w:rsidR="00355695" w:rsidRPr="00355695">
              <w:rPr>
                <w:rFonts w:asciiTheme="minorHAnsi" w:hAnsiTheme="minorHAnsi"/>
                <w:sz w:val="16"/>
                <w:szCs w:val="16"/>
              </w:rPr>
              <w:t xml:space="preserve"> </w:t>
            </w:r>
            <w:r w:rsidR="006513D2">
              <w:rPr>
                <w:rFonts w:asciiTheme="minorHAnsi" w:hAnsiTheme="minorHAnsi"/>
                <w:sz w:val="16"/>
                <w:szCs w:val="16"/>
              </w:rPr>
              <w:t xml:space="preserve">and </w:t>
            </w:r>
            <w:r w:rsidRPr="00355695">
              <w:rPr>
                <w:rFonts w:asciiTheme="minorHAnsi" w:hAnsiTheme="minorHAnsi"/>
                <w:sz w:val="16"/>
                <w:szCs w:val="16"/>
              </w:rPr>
              <w:t>18%</w:t>
            </w:r>
            <w:r w:rsidR="00355695" w:rsidRPr="00355695">
              <w:rPr>
                <w:rFonts w:asciiTheme="minorHAnsi" w:hAnsiTheme="minorHAnsi"/>
                <w:sz w:val="16"/>
                <w:szCs w:val="16"/>
              </w:rPr>
              <w:t xml:space="preserve"> </w:t>
            </w:r>
            <w:r w:rsidRPr="00355695">
              <w:rPr>
                <w:rFonts w:asciiTheme="minorHAnsi" w:hAnsiTheme="minorHAnsi"/>
                <w:sz w:val="16"/>
                <w:szCs w:val="16"/>
              </w:rPr>
              <w:t xml:space="preserve">“eagerly”). </w:t>
            </w:r>
            <w:r w:rsidR="006513D2">
              <w:rPr>
                <w:rFonts w:asciiTheme="minorHAnsi" w:hAnsiTheme="minorHAnsi"/>
                <w:sz w:val="16"/>
                <w:szCs w:val="16"/>
              </w:rPr>
              <w:t>When participants</w:t>
            </w:r>
            <w:r w:rsidRPr="00355695">
              <w:rPr>
                <w:rFonts w:asciiTheme="minorHAnsi" w:hAnsiTheme="minorHAnsi"/>
                <w:sz w:val="16"/>
                <w:szCs w:val="16"/>
              </w:rPr>
              <w:t xml:space="preserve"> </w:t>
            </w:r>
            <w:r w:rsidR="00355695" w:rsidRPr="00355695">
              <w:rPr>
                <w:rFonts w:asciiTheme="minorHAnsi" w:hAnsiTheme="minorHAnsi"/>
                <w:sz w:val="16"/>
                <w:szCs w:val="16"/>
              </w:rPr>
              <w:t>w</w:t>
            </w:r>
            <w:r w:rsidR="006513D2">
              <w:rPr>
                <w:rFonts w:asciiTheme="minorHAnsi" w:hAnsiTheme="minorHAnsi"/>
                <w:sz w:val="16"/>
                <w:szCs w:val="16"/>
              </w:rPr>
              <w:t>ere</w:t>
            </w:r>
            <w:r w:rsidRPr="00355695">
              <w:rPr>
                <w:rFonts w:asciiTheme="minorHAnsi" w:hAnsiTheme="minorHAnsi"/>
                <w:sz w:val="16"/>
                <w:szCs w:val="16"/>
              </w:rPr>
              <w:t xml:space="preserve"> asked</w:t>
            </w:r>
            <w:r w:rsidR="006513D2">
              <w:rPr>
                <w:rFonts w:asciiTheme="minorHAnsi" w:hAnsiTheme="minorHAnsi"/>
                <w:sz w:val="16"/>
                <w:szCs w:val="16"/>
              </w:rPr>
              <w:t xml:space="preserve"> at </w:t>
            </w:r>
            <w:r w:rsidRPr="00355695">
              <w:rPr>
                <w:rFonts w:asciiTheme="minorHAnsi" w:hAnsiTheme="minorHAnsi"/>
                <w:sz w:val="16"/>
                <w:szCs w:val="16"/>
              </w:rPr>
              <w:t>post-</w:t>
            </w:r>
            <w:r w:rsidR="006513D2">
              <w:rPr>
                <w:rFonts w:asciiTheme="minorHAnsi" w:hAnsiTheme="minorHAnsi"/>
                <w:sz w:val="16"/>
                <w:szCs w:val="16"/>
              </w:rPr>
              <w:t xml:space="preserve">testing </w:t>
            </w:r>
            <w:r w:rsidRPr="00355695">
              <w:rPr>
                <w:rFonts w:asciiTheme="minorHAnsi" w:hAnsiTheme="minorHAnsi"/>
                <w:sz w:val="16"/>
                <w:szCs w:val="16"/>
              </w:rPr>
              <w:t>to rate</w:t>
            </w:r>
            <w:r w:rsidR="006513D2">
              <w:rPr>
                <w:rFonts w:asciiTheme="minorHAnsi" w:hAnsiTheme="minorHAnsi"/>
                <w:sz w:val="16"/>
                <w:szCs w:val="16"/>
              </w:rPr>
              <w:t xml:space="preserve"> the </w:t>
            </w:r>
            <w:r w:rsidRPr="00355695">
              <w:rPr>
                <w:rFonts w:asciiTheme="minorHAnsi" w:hAnsiTheme="minorHAnsi"/>
                <w:sz w:val="16"/>
                <w:szCs w:val="16"/>
              </w:rPr>
              <w:t xml:space="preserve">devices overall </w:t>
            </w:r>
            <w:r w:rsidR="006513D2">
              <w:rPr>
                <w:rFonts w:asciiTheme="minorHAnsi" w:hAnsiTheme="minorHAnsi"/>
                <w:sz w:val="16"/>
                <w:szCs w:val="16"/>
              </w:rPr>
              <w:t xml:space="preserve">for usability, </w:t>
            </w:r>
            <w:r w:rsidRPr="00355695">
              <w:rPr>
                <w:rFonts w:asciiTheme="minorHAnsi" w:hAnsiTheme="minorHAnsi"/>
                <w:sz w:val="16"/>
                <w:szCs w:val="16"/>
              </w:rPr>
              <w:t>16%</w:t>
            </w:r>
            <w:r w:rsidR="00355695" w:rsidRPr="00355695">
              <w:rPr>
                <w:rFonts w:asciiTheme="minorHAnsi" w:hAnsiTheme="minorHAnsi"/>
                <w:sz w:val="16"/>
                <w:szCs w:val="16"/>
              </w:rPr>
              <w:t xml:space="preserve"> </w:t>
            </w:r>
            <w:r w:rsidRPr="00355695">
              <w:rPr>
                <w:rFonts w:asciiTheme="minorHAnsi" w:hAnsiTheme="minorHAnsi"/>
                <w:sz w:val="16"/>
                <w:szCs w:val="16"/>
              </w:rPr>
              <w:t>rated them</w:t>
            </w:r>
            <w:r w:rsidR="00355695" w:rsidRPr="00355695">
              <w:rPr>
                <w:rFonts w:asciiTheme="minorHAnsi" w:hAnsiTheme="minorHAnsi"/>
                <w:sz w:val="16"/>
                <w:szCs w:val="16"/>
              </w:rPr>
              <w:t xml:space="preserve"> </w:t>
            </w:r>
            <w:r w:rsidRPr="00355695">
              <w:rPr>
                <w:rFonts w:asciiTheme="minorHAnsi" w:hAnsiTheme="minorHAnsi"/>
                <w:sz w:val="16"/>
                <w:szCs w:val="16"/>
              </w:rPr>
              <w:t>“</w:t>
            </w:r>
            <w:r w:rsidR="00355695" w:rsidRPr="00355695">
              <w:rPr>
                <w:rFonts w:asciiTheme="minorHAnsi" w:hAnsiTheme="minorHAnsi"/>
                <w:sz w:val="16"/>
                <w:szCs w:val="16"/>
              </w:rPr>
              <w:t>o</w:t>
            </w:r>
            <w:r w:rsidRPr="00355695">
              <w:rPr>
                <w:rFonts w:asciiTheme="minorHAnsi" w:hAnsiTheme="minorHAnsi"/>
                <w:sz w:val="16"/>
                <w:szCs w:val="16"/>
              </w:rPr>
              <w:t>utstanding,”</w:t>
            </w:r>
            <w:r w:rsidR="00355695" w:rsidRPr="00355695">
              <w:rPr>
                <w:rFonts w:asciiTheme="minorHAnsi" w:hAnsiTheme="minorHAnsi"/>
                <w:sz w:val="16"/>
                <w:szCs w:val="16"/>
              </w:rPr>
              <w:t xml:space="preserve"> 84% </w:t>
            </w:r>
            <w:r w:rsidR="00B120C8">
              <w:rPr>
                <w:rFonts w:asciiTheme="minorHAnsi" w:hAnsiTheme="minorHAnsi"/>
                <w:sz w:val="16"/>
                <w:szCs w:val="16"/>
              </w:rPr>
              <w:t>rated</w:t>
            </w:r>
            <w:r w:rsidRPr="00355695">
              <w:rPr>
                <w:rFonts w:asciiTheme="minorHAnsi" w:hAnsiTheme="minorHAnsi"/>
                <w:sz w:val="16"/>
                <w:szCs w:val="16"/>
              </w:rPr>
              <w:t xml:space="preserve"> them as</w:t>
            </w:r>
            <w:r w:rsidR="00355695" w:rsidRPr="00355695">
              <w:rPr>
                <w:rFonts w:asciiTheme="minorHAnsi" w:hAnsiTheme="minorHAnsi"/>
                <w:sz w:val="16"/>
                <w:szCs w:val="16"/>
              </w:rPr>
              <w:t xml:space="preserve"> </w:t>
            </w:r>
            <w:r w:rsidRPr="00355695">
              <w:rPr>
                <w:rFonts w:asciiTheme="minorHAnsi" w:hAnsiTheme="minorHAnsi"/>
                <w:sz w:val="16"/>
                <w:szCs w:val="16"/>
              </w:rPr>
              <w:t>“just</w:t>
            </w:r>
            <w:r w:rsidR="00355695" w:rsidRPr="00355695">
              <w:rPr>
                <w:rFonts w:asciiTheme="minorHAnsi" w:hAnsiTheme="minorHAnsi"/>
                <w:sz w:val="16"/>
                <w:szCs w:val="16"/>
              </w:rPr>
              <w:t xml:space="preserve"> </w:t>
            </w:r>
            <w:r w:rsidRPr="00355695">
              <w:rPr>
                <w:rFonts w:asciiTheme="minorHAnsi" w:hAnsiTheme="minorHAnsi"/>
                <w:sz w:val="16"/>
                <w:szCs w:val="16"/>
              </w:rPr>
              <w:t>ok,”</w:t>
            </w:r>
            <w:r w:rsidR="00355695" w:rsidRPr="00355695">
              <w:rPr>
                <w:rFonts w:asciiTheme="minorHAnsi" w:hAnsiTheme="minorHAnsi"/>
                <w:sz w:val="16"/>
                <w:szCs w:val="16"/>
              </w:rPr>
              <w:t xml:space="preserve"> </w:t>
            </w:r>
            <w:r w:rsidRPr="00355695">
              <w:rPr>
                <w:rFonts w:asciiTheme="minorHAnsi" w:hAnsiTheme="minorHAnsi"/>
                <w:sz w:val="16"/>
                <w:szCs w:val="16"/>
              </w:rPr>
              <w:t xml:space="preserve">and  0% </w:t>
            </w:r>
            <w:r w:rsidR="00B120C8">
              <w:rPr>
                <w:rFonts w:asciiTheme="minorHAnsi" w:hAnsiTheme="minorHAnsi"/>
                <w:sz w:val="16"/>
                <w:szCs w:val="16"/>
              </w:rPr>
              <w:t xml:space="preserve">rated </w:t>
            </w:r>
            <w:r w:rsidRPr="00355695">
              <w:rPr>
                <w:rFonts w:asciiTheme="minorHAnsi" w:hAnsiTheme="minorHAnsi"/>
                <w:sz w:val="16"/>
                <w:szCs w:val="16"/>
              </w:rPr>
              <w:t>them as</w:t>
            </w:r>
            <w:r w:rsidR="00355695" w:rsidRPr="00355695">
              <w:rPr>
                <w:rFonts w:asciiTheme="minorHAnsi" w:hAnsiTheme="minorHAnsi"/>
                <w:sz w:val="16"/>
                <w:szCs w:val="16"/>
              </w:rPr>
              <w:t xml:space="preserve"> </w:t>
            </w:r>
            <w:r w:rsidRPr="00355695">
              <w:rPr>
                <w:rFonts w:asciiTheme="minorHAnsi" w:hAnsiTheme="minorHAnsi"/>
                <w:sz w:val="16"/>
                <w:szCs w:val="16"/>
              </w:rPr>
              <w:t>“worse  than  nothing.”</w:t>
            </w:r>
          </w:p>
          <w:p w14:paraId="3D71B44D" w14:textId="62270984" w:rsidR="00355695" w:rsidRDefault="00A537E4" w:rsidP="00A537E4">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sidRPr="00355695">
              <w:rPr>
                <w:rFonts w:asciiTheme="minorHAnsi" w:hAnsiTheme="minorHAnsi"/>
                <w:sz w:val="16"/>
                <w:szCs w:val="16"/>
              </w:rPr>
              <w:lastRenderedPageBreak/>
              <w:t>Pre-testing confidence was</w:t>
            </w:r>
            <w:r w:rsidR="00355695" w:rsidRPr="00355695">
              <w:rPr>
                <w:rFonts w:asciiTheme="minorHAnsi" w:hAnsiTheme="minorHAnsi"/>
                <w:sz w:val="16"/>
                <w:szCs w:val="16"/>
              </w:rPr>
              <w:t xml:space="preserve"> </w:t>
            </w:r>
            <w:r w:rsidRPr="00355695">
              <w:rPr>
                <w:rFonts w:asciiTheme="minorHAnsi" w:hAnsiTheme="minorHAnsi"/>
                <w:sz w:val="16"/>
                <w:szCs w:val="16"/>
              </w:rPr>
              <w:t xml:space="preserve">similar </w:t>
            </w:r>
            <w:r w:rsidR="001A2FBB">
              <w:rPr>
                <w:rFonts w:asciiTheme="minorHAnsi" w:hAnsiTheme="minorHAnsi"/>
                <w:sz w:val="16"/>
                <w:szCs w:val="16"/>
              </w:rPr>
              <w:t xml:space="preserve">for </w:t>
            </w:r>
            <w:r w:rsidRPr="00355695">
              <w:rPr>
                <w:rFonts w:asciiTheme="minorHAnsi" w:hAnsiTheme="minorHAnsi"/>
                <w:sz w:val="16"/>
                <w:szCs w:val="16"/>
              </w:rPr>
              <w:t>the CRoC</w:t>
            </w:r>
            <w:r w:rsidR="00355695" w:rsidRPr="00355695">
              <w:rPr>
                <w:rFonts w:asciiTheme="minorHAnsi" w:hAnsiTheme="minorHAnsi"/>
                <w:sz w:val="16"/>
                <w:szCs w:val="16"/>
              </w:rPr>
              <w:t xml:space="preserve"> </w:t>
            </w:r>
            <w:r w:rsidRPr="00355695">
              <w:rPr>
                <w:rFonts w:asciiTheme="minorHAnsi" w:hAnsiTheme="minorHAnsi"/>
                <w:sz w:val="16"/>
                <w:szCs w:val="16"/>
              </w:rPr>
              <w:t>(M</w:t>
            </w:r>
            <w:r w:rsidR="00355695" w:rsidRPr="00355695">
              <w:rPr>
                <w:rFonts w:asciiTheme="minorHAnsi" w:hAnsiTheme="minorHAnsi"/>
                <w:sz w:val="16"/>
                <w:szCs w:val="16"/>
              </w:rPr>
              <w:t xml:space="preserve"> = </w:t>
            </w:r>
            <w:r w:rsidR="001A2FBB">
              <w:rPr>
                <w:rFonts w:asciiTheme="minorHAnsi" w:hAnsiTheme="minorHAnsi"/>
                <w:sz w:val="16"/>
                <w:szCs w:val="16"/>
              </w:rPr>
              <w:t xml:space="preserve">2.1, </w:t>
            </w:r>
            <w:r w:rsidRPr="00355695">
              <w:rPr>
                <w:rFonts w:asciiTheme="minorHAnsi" w:hAnsiTheme="minorHAnsi"/>
                <w:sz w:val="16"/>
                <w:szCs w:val="16"/>
              </w:rPr>
              <w:t>SD</w:t>
            </w:r>
            <w:r w:rsidR="00355695" w:rsidRPr="00355695">
              <w:rPr>
                <w:rFonts w:asciiTheme="minorHAnsi" w:hAnsiTheme="minorHAnsi"/>
                <w:sz w:val="16"/>
                <w:szCs w:val="16"/>
              </w:rPr>
              <w:t xml:space="preserve"> = </w:t>
            </w:r>
            <w:r w:rsidRPr="00355695">
              <w:rPr>
                <w:rFonts w:asciiTheme="minorHAnsi" w:hAnsiTheme="minorHAnsi"/>
                <w:sz w:val="16"/>
                <w:szCs w:val="16"/>
              </w:rPr>
              <w:t>1.2, 95%</w:t>
            </w:r>
            <w:r w:rsidR="00355695" w:rsidRPr="00355695">
              <w:rPr>
                <w:rFonts w:asciiTheme="minorHAnsi" w:hAnsiTheme="minorHAnsi"/>
                <w:sz w:val="16"/>
                <w:szCs w:val="16"/>
              </w:rPr>
              <w:t xml:space="preserve"> </w:t>
            </w:r>
            <w:r w:rsidRPr="00355695">
              <w:rPr>
                <w:rFonts w:asciiTheme="minorHAnsi" w:hAnsiTheme="minorHAnsi"/>
                <w:sz w:val="16"/>
                <w:szCs w:val="16"/>
              </w:rPr>
              <w:t>CI</w:t>
            </w:r>
            <w:r w:rsidR="00355695" w:rsidRPr="00355695">
              <w:rPr>
                <w:rFonts w:asciiTheme="minorHAnsi" w:hAnsiTheme="minorHAnsi"/>
                <w:sz w:val="16"/>
                <w:szCs w:val="16"/>
              </w:rPr>
              <w:t xml:space="preserve"> = </w:t>
            </w:r>
            <w:r w:rsidRPr="00355695">
              <w:rPr>
                <w:rFonts w:asciiTheme="minorHAnsi" w:hAnsiTheme="minorHAnsi"/>
                <w:sz w:val="16"/>
                <w:szCs w:val="16"/>
              </w:rPr>
              <w:t>1.8–</w:t>
            </w:r>
            <w:r w:rsidR="001A2FBB">
              <w:rPr>
                <w:rFonts w:asciiTheme="minorHAnsi" w:hAnsiTheme="minorHAnsi"/>
                <w:sz w:val="16"/>
                <w:szCs w:val="16"/>
              </w:rPr>
              <w:t xml:space="preserve">2.5), </w:t>
            </w:r>
            <w:r w:rsidRPr="00355695">
              <w:rPr>
                <w:rFonts w:asciiTheme="minorHAnsi" w:hAnsiTheme="minorHAnsi"/>
                <w:sz w:val="16"/>
                <w:szCs w:val="16"/>
              </w:rPr>
              <w:t>JETT</w:t>
            </w:r>
            <w:r w:rsidR="00355695" w:rsidRPr="00355695">
              <w:rPr>
                <w:rFonts w:asciiTheme="minorHAnsi" w:hAnsiTheme="minorHAnsi"/>
                <w:sz w:val="16"/>
                <w:szCs w:val="16"/>
              </w:rPr>
              <w:t xml:space="preserve"> </w:t>
            </w:r>
            <w:r w:rsidRPr="00355695">
              <w:rPr>
                <w:rFonts w:asciiTheme="minorHAnsi" w:hAnsiTheme="minorHAnsi"/>
                <w:sz w:val="16"/>
                <w:szCs w:val="16"/>
              </w:rPr>
              <w:t>(M</w:t>
            </w:r>
            <w:r w:rsidR="00355695" w:rsidRPr="00355695">
              <w:rPr>
                <w:rFonts w:asciiTheme="minorHAnsi" w:hAnsiTheme="minorHAnsi"/>
                <w:sz w:val="16"/>
                <w:szCs w:val="16"/>
              </w:rPr>
              <w:t xml:space="preserve"> = </w:t>
            </w:r>
            <w:r w:rsidR="001A2FBB">
              <w:rPr>
                <w:rFonts w:asciiTheme="minorHAnsi" w:hAnsiTheme="minorHAnsi"/>
                <w:sz w:val="16"/>
                <w:szCs w:val="16"/>
              </w:rPr>
              <w:t xml:space="preserve">2.1, </w:t>
            </w:r>
            <w:r w:rsidRPr="00355695">
              <w:rPr>
                <w:rFonts w:asciiTheme="minorHAnsi" w:hAnsiTheme="minorHAnsi"/>
                <w:sz w:val="16"/>
                <w:szCs w:val="16"/>
              </w:rPr>
              <w:t>SD</w:t>
            </w:r>
            <w:r w:rsidR="00355695" w:rsidRPr="00355695">
              <w:rPr>
                <w:rFonts w:asciiTheme="minorHAnsi" w:hAnsiTheme="minorHAnsi"/>
                <w:sz w:val="16"/>
                <w:szCs w:val="16"/>
              </w:rPr>
              <w:t xml:space="preserve"> = </w:t>
            </w:r>
            <w:r w:rsidR="001A2FBB">
              <w:rPr>
                <w:rFonts w:asciiTheme="minorHAnsi" w:hAnsiTheme="minorHAnsi"/>
                <w:sz w:val="16"/>
                <w:szCs w:val="16"/>
              </w:rPr>
              <w:t>1.1, 9</w:t>
            </w:r>
            <w:r w:rsidRPr="00355695">
              <w:rPr>
                <w:rFonts w:asciiTheme="minorHAnsi" w:hAnsiTheme="minorHAnsi"/>
                <w:sz w:val="16"/>
                <w:szCs w:val="16"/>
              </w:rPr>
              <w:t>5%</w:t>
            </w:r>
            <w:r w:rsidR="00355695" w:rsidRPr="00355695">
              <w:rPr>
                <w:rFonts w:asciiTheme="minorHAnsi" w:hAnsiTheme="minorHAnsi"/>
                <w:sz w:val="16"/>
                <w:szCs w:val="16"/>
              </w:rPr>
              <w:t xml:space="preserve"> </w:t>
            </w:r>
            <w:r w:rsidRPr="00355695">
              <w:rPr>
                <w:rFonts w:asciiTheme="minorHAnsi" w:hAnsiTheme="minorHAnsi"/>
                <w:sz w:val="16"/>
                <w:szCs w:val="16"/>
              </w:rPr>
              <w:t>CI</w:t>
            </w:r>
            <w:r w:rsidR="00355695" w:rsidRPr="00355695">
              <w:rPr>
                <w:rFonts w:asciiTheme="minorHAnsi" w:hAnsiTheme="minorHAnsi"/>
                <w:sz w:val="16"/>
                <w:szCs w:val="16"/>
              </w:rPr>
              <w:t xml:space="preserve"> = </w:t>
            </w:r>
            <w:r w:rsidRPr="00355695">
              <w:rPr>
                <w:rFonts w:asciiTheme="minorHAnsi" w:hAnsiTheme="minorHAnsi"/>
                <w:sz w:val="16"/>
                <w:szCs w:val="16"/>
              </w:rPr>
              <w:t>1.8–2.5), and SJT (M</w:t>
            </w:r>
            <w:r w:rsidR="00355695" w:rsidRPr="00355695">
              <w:rPr>
                <w:rFonts w:asciiTheme="minorHAnsi" w:hAnsiTheme="minorHAnsi"/>
                <w:sz w:val="16"/>
                <w:szCs w:val="16"/>
              </w:rPr>
              <w:t xml:space="preserve"> = </w:t>
            </w:r>
            <w:r w:rsidRPr="00355695">
              <w:rPr>
                <w:rFonts w:asciiTheme="minorHAnsi" w:hAnsiTheme="minorHAnsi"/>
                <w:sz w:val="16"/>
                <w:szCs w:val="16"/>
              </w:rPr>
              <w:t>2.2, SD</w:t>
            </w:r>
            <w:r w:rsidR="00355695" w:rsidRPr="00355695">
              <w:rPr>
                <w:rFonts w:asciiTheme="minorHAnsi" w:hAnsiTheme="minorHAnsi"/>
                <w:sz w:val="16"/>
                <w:szCs w:val="16"/>
              </w:rPr>
              <w:t xml:space="preserve"> = </w:t>
            </w:r>
            <w:r w:rsidRPr="00355695">
              <w:rPr>
                <w:rFonts w:asciiTheme="minorHAnsi" w:hAnsiTheme="minorHAnsi"/>
                <w:sz w:val="16"/>
                <w:szCs w:val="16"/>
              </w:rPr>
              <w:t>1.2, 95%</w:t>
            </w:r>
            <w:r w:rsidR="00355695" w:rsidRPr="00355695">
              <w:rPr>
                <w:rFonts w:asciiTheme="minorHAnsi" w:hAnsiTheme="minorHAnsi"/>
                <w:sz w:val="16"/>
                <w:szCs w:val="16"/>
              </w:rPr>
              <w:t xml:space="preserve"> </w:t>
            </w:r>
            <w:r w:rsidRPr="00355695">
              <w:rPr>
                <w:rFonts w:asciiTheme="minorHAnsi" w:hAnsiTheme="minorHAnsi"/>
                <w:sz w:val="16"/>
                <w:szCs w:val="16"/>
              </w:rPr>
              <w:t>CI</w:t>
            </w:r>
            <w:r w:rsidR="00355695" w:rsidRPr="00355695">
              <w:rPr>
                <w:rFonts w:asciiTheme="minorHAnsi" w:hAnsiTheme="minorHAnsi"/>
                <w:sz w:val="16"/>
                <w:szCs w:val="16"/>
              </w:rPr>
              <w:t xml:space="preserve"> = </w:t>
            </w:r>
            <w:r w:rsidRPr="00355695">
              <w:rPr>
                <w:rFonts w:asciiTheme="minorHAnsi" w:hAnsiTheme="minorHAnsi"/>
                <w:sz w:val="16"/>
                <w:szCs w:val="16"/>
              </w:rPr>
              <w:t>1.9–2.6), p</w:t>
            </w:r>
            <w:r w:rsidR="00355695" w:rsidRPr="00355695">
              <w:rPr>
                <w:rFonts w:asciiTheme="minorHAnsi" w:hAnsiTheme="minorHAnsi"/>
                <w:sz w:val="16"/>
                <w:szCs w:val="16"/>
              </w:rPr>
              <w:t xml:space="preserve"> = </w:t>
            </w:r>
            <w:r w:rsidR="001A2FBB">
              <w:rPr>
                <w:rFonts w:asciiTheme="minorHAnsi" w:hAnsiTheme="minorHAnsi"/>
                <w:sz w:val="16"/>
                <w:szCs w:val="16"/>
              </w:rPr>
              <w:t xml:space="preserve">0.44.  Confidence </w:t>
            </w:r>
            <w:r w:rsidRPr="00355695">
              <w:rPr>
                <w:rFonts w:asciiTheme="minorHAnsi" w:hAnsiTheme="minorHAnsi"/>
                <w:sz w:val="16"/>
                <w:szCs w:val="16"/>
              </w:rPr>
              <w:t>significantly</w:t>
            </w:r>
            <w:r w:rsidR="00355695" w:rsidRPr="00355695">
              <w:rPr>
                <w:rFonts w:asciiTheme="minorHAnsi" w:hAnsiTheme="minorHAnsi"/>
                <w:sz w:val="16"/>
                <w:szCs w:val="16"/>
              </w:rPr>
              <w:t xml:space="preserve"> </w:t>
            </w:r>
            <w:r w:rsidRPr="00355695">
              <w:rPr>
                <w:rFonts w:asciiTheme="minorHAnsi" w:hAnsiTheme="minorHAnsi"/>
                <w:sz w:val="16"/>
                <w:szCs w:val="16"/>
              </w:rPr>
              <w:t xml:space="preserve">increased </w:t>
            </w:r>
            <w:r w:rsidR="00355695" w:rsidRPr="00355695">
              <w:rPr>
                <w:rFonts w:asciiTheme="minorHAnsi" w:hAnsiTheme="minorHAnsi"/>
                <w:sz w:val="16"/>
                <w:szCs w:val="16"/>
              </w:rPr>
              <w:t>f</w:t>
            </w:r>
            <w:r w:rsidRPr="00355695">
              <w:rPr>
                <w:rFonts w:asciiTheme="minorHAnsi" w:hAnsiTheme="minorHAnsi"/>
                <w:sz w:val="16"/>
                <w:szCs w:val="16"/>
              </w:rPr>
              <w:t>or all 3</w:t>
            </w:r>
            <w:r w:rsidR="001A2FBB">
              <w:rPr>
                <w:rFonts w:asciiTheme="minorHAnsi" w:hAnsiTheme="minorHAnsi"/>
                <w:sz w:val="16"/>
                <w:szCs w:val="16"/>
              </w:rPr>
              <w:t xml:space="preserve"> devices </w:t>
            </w:r>
            <w:r w:rsidRPr="00355695">
              <w:rPr>
                <w:rFonts w:asciiTheme="minorHAnsi" w:hAnsiTheme="minorHAnsi"/>
                <w:sz w:val="16"/>
                <w:szCs w:val="16"/>
              </w:rPr>
              <w:t>from pre- to post-test</w:t>
            </w:r>
            <w:r w:rsidR="00355695" w:rsidRPr="00355695">
              <w:rPr>
                <w:rFonts w:asciiTheme="minorHAnsi" w:hAnsiTheme="minorHAnsi"/>
                <w:sz w:val="16"/>
                <w:szCs w:val="16"/>
              </w:rPr>
              <w:t xml:space="preserve"> </w:t>
            </w:r>
            <w:r w:rsidRPr="00355695">
              <w:rPr>
                <w:rFonts w:asciiTheme="minorHAnsi" w:hAnsiTheme="minorHAnsi"/>
                <w:sz w:val="16"/>
                <w:szCs w:val="16"/>
              </w:rPr>
              <w:t>(each p</w:t>
            </w:r>
            <w:r w:rsidR="00355695" w:rsidRPr="00355695">
              <w:rPr>
                <w:rFonts w:asciiTheme="minorHAnsi" w:hAnsiTheme="minorHAnsi"/>
                <w:sz w:val="16"/>
                <w:szCs w:val="16"/>
              </w:rPr>
              <w:t xml:space="preserve"> = </w:t>
            </w:r>
            <w:r w:rsidRPr="00355695">
              <w:rPr>
                <w:rFonts w:asciiTheme="minorHAnsi" w:hAnsiTheme="minorHAnsi"/>
                <w:sz w:val="16"/>
                <w:szCs w:val="16"/>
              </w:rPr>
              <w:t>0.001).</w:t>
            </w:r>
            <w:r w:rsidR="001A2FBB">
              <w:rPr>
                <w:rFonts w:asciiTheme="minorHAnsi" w:hAnsiTheme="minorHAnsi"/>
                <w:sz w:val="16"/>
                <w:szCs w:val="16"/>
              </w:rPr>
              <w:t xml:space="preserve"> Confidence </w:t>
            </w:r>
            <w:r w:rsidRPr="00355695">
              <w:rPr>
                <w:rFonts w:asciiTheme="minorHAnsi" w:hAnsiTheme="minorHAnsi"/>
                <w:sz w:val="16"/>
                <w:szCs w:val="16"/>
              </w:rPr>
              <w:t>in the SJT was significantly higher (M</w:t>
            </w:r>
            <w:r w:rsidR="00355695" w:rsidRPr="00355695">
              <w:rPr>
                <w:rFonts w:asciiTheme="minorHAnsi" w:hAnsiTheme="minorHAnsi"/>
                <w:sz w:val="16"/>
                <w:szCs w:val="16"/>
              </w:rPr>
              <w:t xml:space="preserve"> = </w:t>
            </w:r>
            <w:r w:rsidRPr="00355695">
              <w:rPr>
                <w:rFonts w:asciiTheme="minorHAnsi" w:hAnsiTheme="minorHAnsi"/>
                <w:sz w:val="16"/>
                <w:szCs w:val="16"/>
              </w:rPr>
              <w:t>4.1, SD</w:t>
            </w:r>
            <w:r w:rsidR="00355695" w:rsidRPr="00355695">
              <w:rPr>
                <w:rFonts w:asciiTheme="minorHAnsi" w:hAnsiTheme="minorHAnsi"/>
                <w:sz w:val="16"/>
                <w:szCs w:val="16"/>
              </w:rPr>
              <w:t xml:space="preserve"> = </w:t>
            </w:r>
            <w:r w:rsidR="001A2FBB">
              <w:rPr>
                <w:rFonts w:asciiTheme="minorHAnsi" w:hAnsiTheme="minorHAnsi"/>
                <w:sz w:val="16"/>
                <w:szCs w:val="16"/>
              </w:rPr>
              <w:t>1.0,</w:t>
            </w:r>
            <w:r w:rsidRPr="00355695">
              <w:rPr>
                <w:rFonts w:asciiTheme="minorHAnsi" w:hAnsiTheme="minorHAnsi"/>
                <w:sz w:val="16"/>
                <w:szCs w:val="16"/>
              </w:rPr>
              <w:t xml:space="preserve"> 95% CI</w:t>
            </w:r>
            <w:r w:rsidR="00355695" w:rsidRPr="00355695">
              <w:rPr>
                <w:rFonts w:asciiTheme="minorHAnsi" w:hAnsiTheme="minorHAnsi"/>
                <w:sz w:val="16"/>
                <w:szCs w:val="16"/>
              </w:rPr>
              <w:t xml:space="preserve"> = </w:t>
            </w:r>
            <w:r w:rsidRPr="00355695">
              <w:rPr>
                <w:rFonts w:asciiTheme="minorHAnsi" w:hAnsiTheme="minorHAnsi"/>
                <w:sz w:val="16"/>
                <w:szCs w:val="16"/>
              </w:rPr>
              <w:t>3.8–4.4)</w:t>
            </w:r>
            <w:r w:rsidR="00355695" w:rsidRPr="00355695">
              <w:rPr>
                <w:rFonts w:asciiTheme="minorHAnsi" w:hAnsiTheme="minorHAnsi"/>
                <w:sz w:val="16"/>
                <w:szCs w:val="16"/>
              </w:rPr>
              <w:t xml:space="preserve"> </w:t>
            </w:r>
            <w:r w:rsidRPr="00355695">
              <w:rPr>
                <w:rFonts w:asciiTheme="minorHAnsi" w:hAnsiTheme="minorHAnsi"/>
                <w:sz w:val="16"/>
                <w:szCs w:val="16"/>
              </w:rPr>
              <w:t>than the JETT</w:t>
            </w:r>
            <w:r w:rsidR="00355695" w:rsidRPr="00355695">
              <w:rPr>
                <w:rFonts w:asciiTheme="minorHAnsi" w:hAnsiTheme="minorHAnsi"/>
                <w:sz w:val="16"/>
                <w:szCs w:val="16"/>
              </w:rPr>
              <w:t xml:space="preserve"> </w:t>
            </w:r>
            <w:r w:rsidRPr="00355695">
              <w:rPr>
                <w:rFonts w:asciiTheme="minorHAnsi" w:hAnsiTheme="minorHAnsi"/>
                <w:sz w:val="16"/>
                <w:szCs w:val="16"/>
              </w:rPr>
              <w:t>(M</w:t>
            </w:r>
            <w:r w:rsidR="00355695" w:rsidRPr="00355695">
              <w:rPr>
                <w:rFonts w:asciiTheme="minorHAnsi" w:hAnsiTheme="minorHAnsi"/>
                <w:sz w:val="16"/>
                <w:szCs w:val="16"/>
              </w:rPr>
              <w:t xml:space="preserve"> = </w:t>
            </w:r>
            <w:r w:rsidRPr="00355695">
              <w:rPr>
                <w:rFonts w:asciiTheme="minorHAnsi" w:hAnsiTheme="minorHAnsi"/>
                <w:sz w:val="16"/>
                <w:szCs w:val="16"/>
              </w:rPr>
              <w:t>3.4, SD</w:t>
            </w:r>
            <w:r w:rsidR="00355695" w:rsidRPr="00355695">
              <w:rPr>
                <w:rFonts w:asciiTheme="minorHAnsi" w:hAnsiTheme="minorHAnsi"/>
                <w:sz w:val="16"/>
                <w:szCs w:val="16"/>
              </w:rPr>
              <w:t xml:space="preserve"> = </w:t>
            </w:r>
            <w:r w:rsidRPr="00355695">
              <w:rPr>
                <w:rFonts w:asciiTheme="minorHAnsi" w:hAnsiTheme="minorHAnsi"/>
                <w:sz w:val="16"/>
                <w:szCs w:val="16"/>
              </w:rPr>
              <w:t>1.2, 95% CI</w:t>
            </w:r>
            <w:r w:rsidR="00355695" w:rsidRPr="00355695">
              <w:rPr>
                <w:rFonts w:asciiTheme="minorHAnsi" w:hAnsiTheme="minorHAnsi"/>
                <w:sz w:val="16"/>
                <w:szCs w:val="16"/>
              </w:rPr>
              <w:t xml:space="preserve"> = </w:t>
            </w:r>
            <w:r w:rsidRPr="00355695">
              <w:rPr>
                <w:rFonts w:asciiTheme="minorHAnsi" w:hAnsiTheme="minorHAnsi"/>
                <w:sz w:val="16"/>
                <w:szCs w:val="16"/>
              </w:rPr>
              <w:t>3.1–3.8;</w:t>
            </w:r>
            <w:r w:rsidR="00355695" w:rsidRPr="00355695">
              <w:rPr>
                <w:rFonts w:asciiTheme="minorHAnsi" w:hAnsiTheme="minorHAnsi"/>
                <w:sz w:val="16"/>
                <w:szCs w:val="16"/>
              </w:rPr>
              <w:t xml:space="preserve"> </w:t>
            </w:r>
            <w:r w:rsidRPr="00355695">
              <w:rPr>
                <w:rFonts w:asciiTheme="minorHAnsi" w:hAnsiTheme="minorHAnsi"/>
                <w:sz w:val="16"/>
                <w:szCs w:val="16"/>
              </w:rPr>
              <w:t>p</w:t>
            </w:r>
            <w:r w:rsidR="00355695" w:rsidRPr="00355695">
              <w:rPr>
                <w:rFonts w:asciiTheme="minorHAnsi" w:hAnsiTheme="minorHAnsi"/>
                <w:sz w:val="16"/>
                <w:szCs w:val="16"/>
              </w:rPr>
              <w:t xml:space="preserve"> = </w:t>
            </w:r>
            <w:r w:rsidR="001A2FBB">
              <w:rPr>
                <w:rFonts w:asciiTheme="minorHAnsi" w:hAnsiTheme="minorHAnsi"/>
                <w:sz w:val="16"/>
                <w:szCs w:val="16"/>
              </w:rPr>
              <w:t xml:space="preserve">0.01) or the </w:t>
            </w:r>
            <w:r w:rsidRPr="00355695">
              <w:rPr>
                <w:rFonts w:asciiTheme="minorHAnsi" w:hAnsiTheme="minorHAnsi"/>
                <w:sz w:val="16"/>
                <w:szCs w:val="16"/>
              </w:rPr>
              <w:t>CRoC</w:t>
            </w:r>
            <w:r w:rsidR="00355695" w:rsidRPr="00355695">
              <w:rPr>
                <w:rFonts w:asciiTheme="minorHAnsi" w:hAnsiTheme="minorHAnsi"/>
                <w:sz w:val="16"/>
                <w:szCs w:val="16"/>
              </w:rPr>
              <w:t xml:space="preserve"> </w:t>
            </w:r>
            <w:r w:rsidRPr="00355695">
              <w:rPr>
                <w:rFonts w:asciiTheme="minorHAnsi" w:hAnsiTheme="minorHAnsi"/>
                <w:sz w:val="16"/>
                <w:szCs w:val="16"/>
              </w:rPr>
              <w:t>(M</w:t>
            </w:r>
            <w:r w:rsidR="00355695" w:rsidRPr="00355695">
              <w:rPr>
                <w:rFonts w:asciiTheme="minorHAnsi" w:hAnsiTheme="minorHAnsi"/>
                <w:sz w:val="16"/>
                <w:szCs w:val="16"/>
              </w:rPr>
              <w:t xml:space="preserve"> = </w:t>
            </w:r>
            <w:r w:rsidRPr="00355695">
              <w:rPr>
                <w:rFonts w:asciiTheme="minorHAnsi" w:hAnsiTheme="minorHAnsi"/>
                <w:sz w:val="16"/>
                <w:szCs w:val="16"/>
              </w:rPr>
              <w:t>3.2, SD</w:t>
            </w:r>
            <w:r w:rsidR="00355695" w:rsidRPr="00355695">
              <w:rPr>
                <w:rFonts w:asciiTheme="minorHAnsi" w:hAnsiTheme="minorHAnsi"/>
                <w:sz w:val="16"/>
                <w:szCs w:val="16"/>
              </w:rPr>
              <w:t xml:space="preserve"> = </w:t>
            </w:r>
            <w:r w:rsidR="001A2FBB">
              <w:rPr>
                <w:rFonts w:asciiTheme="minorHAnsi" w:hAnsiTheme="minorHAnsi"/>
                <w:sz w:val="16"/>
                <w:szCs w:val="16"/>
              </w:rPr>
              <w:t xml:space="preserve">1.0, </w:t>
            </w:r>
            <w:r w:rsidRPr="00355695">
              <w:rPr>
                <w:rFonts w:asciiTheme="minorHAnsi" w:hAnsiTheme="minorHAnsi"/>
                <w:sz w:val="16"/>
                <w:szCs w:val="16"/>
              </w:rPr>
              <w:t>95%</w:t>
            </w:r>
            <w:r w:rsidR="00355695" w:rsidRPr="00355695">
              <w:rPr>
                <w:rFonts w:asciiTheme="minorHAnsi" w:hAnsiTheme="minorHAnsi"/>
                <w:sz w:val="16"/>
                <w:szCs w:val="16"/>
              </w:rPr>
              <w:t xml:space="preserve"> </w:t>
            </w:r>
            <w:r w:rsidRPr="00355695">
              <w:rPr>
                <w:rFonts w:asciiTheme="minorHAnsi" w:hAnsiTheme="minorHAnsi"/>
                <w:sz w:val="16"/>
                <w:szCs w:val="16"/>
              </w:rPr>
              <w:t>CI</w:t>
            </w:r>
            <w:r w:rsidR="00355695" w:rsidRPr="00355695">
              <w:rPr>
                <w:rFonts w:asciiTheme="minorHAnsi" w:hAnsiTheme="minorHAnsi"/>
                <w:sz w:val="16"/>
                <w:szCs w:val="16"/>
              </w:rPr>
              <w:t xml:space="preserve"> = </w:t>
            </w:r>
            <w:r w:rsidRPr="00355695">
              <w:rPr>
                <w:rFonts w:asciiTheme="minorHAnsi" w:hAnsiTheme="minorHAnsi"/>
                <w:sz w:val="16"/>
                <w:szCs w:val="16"/>
              </w:rPr>
              <w:t>2.9–3.5; p</w:t>
            </w:r>
            <w:r w:rsidR="001A2FBB">
              <w:rPr>
                <w:rFonts w:asciiTheme="minorHAnsi" w:hAnsiTheme="minorHAnsi"/>
                <w:sz w:val="16"/>
                <w:szCs w:val="16"/>
              </w:rPr>
              <w:t xml:space="preserve"> = 0.0001) at </w:t>
            </w:r>
            <w:r w:rsidR="00355695" w:rsidRPr="00355695">
              <w:rPr>
                <w:rFonts w:asciiTheme="minorHAnsi" w:hAnsiTheme="minorHAnsi"/>
                <w:sz w:val="16"/>
                <w:szCs w:val="16"/>
              </w:rPr>
              <w:t>post-test</w:t>
            </w:r>
            <w:r w:rsidRPr="00355695">
              <w:rPr>
                <w:rFonts w:asciiTheme="minorHAnsi" w:hAnsiTheme="minorHAnsi"/>
                <w:sz w:val="16"/>
                <w:szCs w:val="16"/>
              </w:rPr>
              <w:t>.</w:t>
            </w:r>
          </w:p>
          <w:p w14:paraId="0ED27497" w14:textId="09A73AD1" w:rsidR="00355695" w:rsidRDefault="00466D4C" w:rsidP="00A537E4">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Pr>
                <w:rFonts w:asciiTheme="minorHAnsi" w:hAnsiTheme="minorHAnsi"/>
                <w:sz w:val="16"/>
                <w:szCs w:val="16"/>
              </w:rPr>
              <w:t xml:space="preserve">Post-testing, participants rated </w:t>
            </w:r>
            <w:r w:rsidR="00A537E4" w:rsidRPr="00355695">
              <w:rPr>
                <w:rFonts w:asciiTheme="minorHAnsi" w:hAnsiTheme="minorHAnsi"/>
                <w:sz w:val="16"/>
                <w:szCs w:val="16"/>
              </w:rPr>
              <w:t>the SJT significantly</w:t>
            </w:r>
            <w:r w:rsidR="00355695" w:rsidRPr="00355695">
              <w:rPr>
                <w:rFonts w:asciiTheme="minorHAnsi" w:hAnsiTheme="minorHAnsi"/>
                <w:sz w:val="16"/>
                <w:szCs w:val="16"/>
              </w:rPr>
              <w:t xml:space="preserve"> </w:t>
            </w:r>
            <w:r w:rsidR="00A537E4" w:rsidRPr="00355695">
              <w:rPr>
                <w:rFonts w:asciiTheme="minorHAnsi" w:hAnsiTheme="minorHAnsi"/>
                <w:sz w:val="16"/>
                <w:szCs w:val="16"/>
              </w:rPr>
              <w:t>higher than the CRoC</w:t>
            </w:r>
            <w:r w:rsidR="00355695" w:rsidRPr="00355695">
              <w:rPr>
                <w:rFonts w:asciiTheme="minorHAnsi" w:hAnsiTheme="minorHAnsi"/>
                <w:sz w:val="16"/>
                <w:szCs w:val="16"/>
              </w:rPr>
              <w:t xml:space="preserve"> </w:t>
            </w:r>
            <w:r w:rsidR="00A537E4" w:rsidRPr="00355695">
              <w:rPr>
                <w:rFonts w:asciiTheme="minorHAnsi" w:hAnsiTheme="minorHAnsi"/>
                <w:sz w:val="16"/>
                <w:szCs w:val="16"/>
              </w:rPr>
              <w:t>or JETT</w:t>
            </w:r>
            <w:r w:rsidR="00355695" w:rsidRPr="00355695">
              <w:rPr>
                <w:rFonts w:asciiTheme="minorHAnsi" w:hAnsiTheme="minorHAnsi"/>
                <w:sz w:val="16"/>
                <w:szCs w:val="16"/>
              </w:rPr>
              <w:t xml:space="preserve"> </w:t>
            </w:r>
            <w:r w:rsidR="00A537E4" w:rsidRPr="00355695">
              <w:rPr>
                <w:rFonts w:asciiTheme="minorHAnsi" w:hAnsiTheme="minorHAnsi"/>
                <w:sz w:val="16"/>
                <w:szCs w:val="16"/>
              </w:rPr>
              <w:t xml:space="preserve">in ease of use, perceived </w:t>
            </w:r>
            <w:r w:rsidR="00355695" w:rsidRPr="00355695">
              <w:rPr>
                <w:rFonts w:asciiTheme="minorHAnsi" w:hAnsiTheme="minorHAnsi"/>
                <w:sz w:val="16"/>
                <w:szCs w:val="16"/>
              </w:rPr>
              <w:t>s</w:t>
            </w:r>
            <w:r w:rsidR="00A537E4" w:rsidRPr="00355695">
              <w:rPr>
                <w:rFonts w:asciiTheme="minorHAnsi" w:hAnsiTheme="minorHAnsi"/>
                <w:sz w:val="16"/>
                <w:szCs w:val="16"/>
              </w:rPr>
              <w:t>tability, and perceived reliable</w:t>
            </w:r>
            <w:r>
              <w:rPr>
                <w:rFonts w:asciiTheme="minorHAnsi" w:hAnsiTheme="minorHAnsi"/>
                <w:sz w:val="16"/>
                <w:szCs w:val="16"/>
              </w:rPr>
              <w:t xml:space="preserve"> </w:t>
            </w:r>
            <w:r w:rsidR="00A537E4" w:rsidRPr="00355695">
              <w:rPr>
                <w:rFonts w:asciiTheme="minorHAnsi" w:hAnsiTheme="minorHAnsi"/>
                <w:sz w:val="16"/>
                <w:szCs w:val="16"/>
              </w:rPr>
              <w:t>construction</w:t>
            </w:r>
            <w:r w:rsidR="00355695" w:rsidRPr="00355695">
              <w:rPr>
                <w:rFonts w:asciiTheme="minorHAnsi" w:hAnsiTheme="minorHAnsi"/>
                <w:sz w:val="16"/>
                <w:szCs w:val="16"/>
              </w:rPr>
              <w:t>.</w:t>
            </w:r>
          </w:p>
          <w:p w14:paraId="7E266507" w14:textId="381891C6" w:rsidR="00A537E4" w:rsidRPr="00355695" w:rsidRDefault="00A537E4" w:rsidP="000F5EDB">
            <w:pPr>
              <w:pStyle w:val="textbox"/>
              <w:numPr>
                <w:ilvl w:val="0"/>
                <w:numId w:val="5"/>
              </w:numPr>
              <w:shd w:val="clear" w:color="auto" w:fill="FFFFFF"/>
              <w:spacing w:before="0" w:beforeAutospacing="0" w:after="0" w:afterAutospacing="0"/>
              <w:divId w:val="1063942004"/>
              <w:rPr>
                <w:rFonts w:asciiTheme="minorHAnsi" w:hAnsiTheme="minorHAnsi"/>
                <w:sz w:val="16"/>
                <w:szCs w:val="16"/>
              </w:rPr>
            </w:pPr>
            <w:r w:rsidRPr="00355695">
              <w:rPr>
                <w:rFonts w:asciiTheme="minorHAnsi" w:hAnsiTheme="minorHAnsi"/>
                <w:sz w:val="16"/>
                <w:szCs w:val="16"/>
              </w:rPr>
              <w:t>When asked</w:t>
            </w:r>
            <w:r w:rsidR="00355695" w:rsidRPr="00355695">
              <w:rPr>
                <w:rFonts w:asciiTheme="minorHAnsi" w:hAnsiTheme="minorHAnsi"/>
                <w:sz w:val="16"/>
                <w:szCs w:val="16"/>
              </w:rPr>
              <w:t xml:space="preserve"> </w:t>
            </w:r>
            <w:r w:rsidRPr="00355695">
              <w:rPr>
                <w:rFonts w:asciiTheme="minorHAnsi" w:hAnsiTheme="minorHAnsi"/>
                <w:sz w:val="16"/>
                <w:szCs w:val="16"/>
              </w:rPr>
              <w:t>“which</w:t>
            </w:r>
            <w:r w:rsidR="00355695" w:rsidRPr="00355695">
              <w:rPr>
                <w:rFonts w:asciiTheme="minorHAnsi" w:hAnsiTheme="minorHAnsi"/>
                <w:sz w:val="16"/>
                <w:szCs w:val="16"/>
              </w:rPr>
              <w:t xml:space="preserve"> </w:t>
            </w:r>
            <w:r w:rsidRPr="00355695">
              <w:rPr>
                <w:rFonts w:asciiTheme="minorHAnsi" w:hAnsiTheme="minorHAnsi"/>
                <w:sz w:val="16"/>
                <w:szCs w:val="16"/>
              </w:rPr>
              <w:t xml:space="preserve">junctional </w:t>
            </w:r>
            <w:r w:rsidR="00466D4C">
              <w:rPr>
                <w:rFonts w:asciiTheme="minorHAnsi" w:hAnsiTheme="minorHAnsi"/>
                <w:sz w:val="16"/>
                <w:szCs w:val="16"/>
              </w:rPr>
              <w:t xml:space="preserve">tourniquet </w:t>
            </w:r>
            <w:r w:rsidRPr="00355695">
              <w:rPr>
                <w:rFonts w:asciiTheme="minorHAnsi" w:hAnsiTheme="minorHAnsi"/>
                <w:sz w:val="16"/>
                <w:szCs w:val="16"/>
              </w:rPr>
              <w:t>do you trust the most?”</w:t>
            </w:r>
            <w:r w:rsidR="00355695" w:rsidRPr="00355695">
              <w:rPr>
                <w:rFonts w:asciiTheme="minorHAnsi" w:hAnsiTheme="minorHAnsi"/>
                <w:sz w:val="16"/>
                <w:szCs w:val="16"/>
              </w:rPr>
              <w:t xml:space="preserve"> </w:t>
            </w:r>
            <w:r w:rsidRPr="00355695">
              <w:rPr>
                <w:rFonts w:asciiTheme="minorHAnsi" w:hAnsiTheme="minorHAnsi"/>
                <w:sz w:val="16"/>
                <w:szCs w:val="16"/>
              </w:rPr>
              <w:t>significantly more</w:t>
            </w:r>
            <w:r w:rsidR="00466D4C">
              <w:rPr>
                <w:rFonts w:asciiTheme="minorHAnsi" w:hAnsiTheme="minorHAnsi"/>
                <w:sz w:val="16"/>
                <w:szCs w:val="16"/>
              </w:rPr>
              <w:t xml:space="preserve"> (56%)</w:t>
            </w:r>
            <w:r w:rsidRPr="00355695">
              <w:rPr>
                <w:rFonts w:asciiTheme="minorHAnsi" w:hAnsiTheme="minorHAnsi"/>
                <w:sz w:val="16"/>
                <w:szCs w:val="16"/>
              </w:rPr>
              <w:t xml:space="preserve"> chose the SJT </w:t>
            </w:r>
            <w:r w:rsidR="00355695" w:rsidRPr="00355695">
              <w:rPr>
                <w:rFonts w:asciiTheme="minorHAnsi" w:hAnsiTheme="minorHAnsi"/>
                <w:sz w:val="16"/>
                <w:szCs w:val="16"/>
              </w:rPr>
              <w:t>t</w:t>
            </w:r>
            <w:r w:rsidRPr="00355695">
              <w:rPr>
                <w:rFonts w:asciiTheme="minorHAnsi" w:hAnsiTheme="minorHAnsi"/>
                <w:sz w:val="16"/>
                <w:szCs w:val="16"/>
              </w:rPr>
              <w:t>han</w:t>
            </w:r>
            <w:r w:rsidR="00466D4C">
              <w:rPr>
                <w:rFonts w:asciiTheme="minorHAnsi" w:hAnsiTheme="minorHAnsi"/>
                <w:sz w:val="16"/>
                <w:szCs w:val="16"/>
              </w:rPr>
              <w:t xml:space="preserve"> the </w:t>
            </w:r>
            <w:r w:rsidRPr="00355695">
              <w:rPr>
                <w:rFonts w:asciiTheme="minorHAnsi" w:hAnsiTheme="minorHAnsi"/>
                <w:sz w:val="16"/>
                <w:szCs w:val="16"/>
              </w:rPr>
              <w:t>JETT</w:t>
            </w:r>
            <w:r w:rsidR="00355695" w:rsidRPr="00355695">
              <w:rPr>
                <w:rFonts w:asciiTheme="minorHAnsi" w:hAnsiTheme="minorHAnsi"/>
                <w:sz w:val="16"/>
                <w:szCs w:val="16"/>
              </w:rPr>
              <w:t xml:space="preserve"> </w:t>
            </w:r>
            <w:r w:rsidRPr="00355695">
              <w:rPr>
                <w:rFonts w:asciiTheme="minorHAnsi" w:hAnsiTheme="minorHAnsi"/>
                <w:sz w:val="16"/>
                <w:szCs w:val="16"/>
              </w:rPr>
              <w:t>(25%; p</w:t>
            </w:r>
            <w:r w:rsidR="00355695" w:rsidRPr="00355695">
              <w:rPr>
                <w:rFonts w:asciiTheme="minorHAnsi" w:hAnsiTheme="minorHAnsi"/>
                <w:sz w:val="16"/>
                <w:szCs w:val="16"/>
              </w:rPr>
              <w:t xml:space="preserve"> = </w:t>
            </w:r>
            <w:r w:rsidRPr="00355695">
              <w:rPr>
                <w:rFonts w:asciiTheme="minorHAnsi" w:hAnsiTheme="minorHAnsi"/>
                <w:sz w:val="16"/>
                <w:szCs w:val="16"/>
              </w:rPr>
              <w:t>0.05) or the CRoC</w:t>
            </w:r>
            <w:r w:rsidR="00355695" w:rsidRPr="00355695">
              <w:rPr>
                <w:rFonts w:asciiTheme="minorHAnsi" w:hAnsiTheme="minorHAnsi"/>
                <w:sz w:val="16"/>
                <w:szCs w:val="16"/>
              </w:rPr>
              <w:t xml:space="preserve"> </w:t>
            </w:r>
            <w:r w:rsidRPr="00355695">
              <w:rPr>
                <w:rFonts w:asciiTheme="minorHAnsi" w:hAnsiTheme="minorHAnsi"/>
                <w:sz w:val="16"/>
                <w:szCs w:val="16"/>
              </w:rPr>
              <w:t>(19%; p</w:t>
            </w:r>
            <w:r w:rsidR="00355695" w:rsidRPr="00355695">
              <w:rPr>
                <w:rFonts w:asciiTheme="minorHAnsi" w:hAnsiTheme="minorHAnsi"/>
                <w:sz w:val="16"/>
                <w:szCs w:val="16"/>
              </w:rPr>
              <w:t xml:space="preserve"> = </w:t>
            </w:r>
            <w:r w:rsidRPr="00355695">
              <w:rPr>
                <w:rFonts w:asciiTheme="minorHAnsi" w:hAnsiTheme="minorHAnsi"/>
                <w:sz w:val="16"/>
                <w:szCs w:val="16"/>
              </w:rPr>
              <w:t>0.01). The</w:t>
            </w:r>
            <w:r w:rsidR="00355695" w:rsidRPr="00355695">
              <w:rPr>
                <w:rFonts w:asciiTheme="minorHAnsi" w:hAnsiTheme="minorHAnsi"/>
                <w:sz w:val="16"/>
                <w:szCs w:val="16"/>
              </w:rPr>
              <w:t xml:space="preserve"> </w:t>
            </w:r>
            <w:r w:rsidRPr="00355695">
              <w:rPr>
                <w:rFonts w:asciiTheme="minorHAnsi" w:hAnsiTheme="minorHAnsi"/>
                <w:sz w:val="16"/>
                <w:szCs w:val="16"/>
              </w:rPr>
              <w:t xml:space="preserve">SJT was the preferred junctional tourniquet </w:t>
            </w:r>
            <w:r w:rsidR="00355695" w:rsidRPr="00355695">
              <w:rPr>
                <w:rFonts w:asciiTheme="minorHAnsi" w:hAnsiTheme="minorHAnsi"/>
                <w:sz w:val="16"/>
                <w:szCs w:val="16"/>
              </w:rPr>
              <w:t>f</w:t>
            </w:r>
            <w:r w:rsidRPr="00355695">
              <w:rPr>
                <w:rFonts w:asciiTheme="minorHAnsi" w:hAnsiTheme="minorHAnsi"/>
                <w:sz w:val="16"/>
                <w:szCs w:val="16"/>
              </w:rPr>
              <w:t>or 72%</w:t>
            </w:r>
            <w:r w:rsidR="00355695" w:rsidRPr="00355695">
              <w:rPr>
                <w:rFonts w:asciiTheme="minorHAnsi" w:hAnsiTheme="minorHAnsi"/>
                <w:sz w:val="16"/>
                <w:szCs w:val="16"/>
              </w:rPr>
              <w:t xml:space="preserve"> </w:t>
            </w:r>
            <w:r w:rsidR="00466D4C">
              <w:rPr>
                <w:rFonts w:asciiTheme="minorHAnsi" w:hAnsiTheme="minorHAnsi"/>
                <w:sz w:val="16"/>
                <w:szCs w:val="16"/>
              </w:rPr>
              <w:t>of</w:t>
            </w:r>
            <w:r w:rsidRPr="00355695">
              <w:rPr>
                <w:rFonts w:asciiTheme="minorHAnsi" w:hAnsiTheme="minorHAnsi"/>
                <w:sz w:val="16"/>
                <w:szCs w:val="16"/>
              </w:rPr>
              <w:t xml:space="preserve"> participants, which</w:t>
            </w:r>
            <w:r w:rsidR="00466D4C">
              <w:rPr>
                <w:rFonts w:asciiTheme="minorHAnsi" w:hAnsiTheme="minorHAnsi"/>
                <w:sz w:val="16"/>
                <w:szCs w:val="16"/>
              </w:rPr>
              <w:t xml:space="preserve"> was </w:t>
            </w:r>
            <w:r w:rsidRPr="00355695">
              <w:rPr>
                <w:rFonts w:asciiTheme="minorHAnsi" w:hAnsiTheme="minorHAnsi"/>
                <w:sz w:val="16"/>
                <w:szCs w:val="16"/>
              </w:rPr>
              <w:t>significantly</w:t>
            </w:r>
            <w:r w:rsidR="00466D4C">
              <w:rPr>
                <w:rFonts w:asciiTheme="minorHAnsi" w:hAnsiTheme="minorHAnsi"/>
                <w:sz w:val="16"/>
                <w:szCs w:val="16"/>
              </w:rPr>
              <w:t xml:space="preserve"> higher</w:t>
            </w:r>
            <w:r w:rsidRPr="00355695">
              <w:rPr>
                <w:rFonts w:asciiTheme="minorHAnsi" w:hAnsiTheme="minorHAnsi"/>
                <w:sz w:val="16"/>
                <w:szCs w:val="16"/>
              </w:rPr>
              <w:t xml:space="preserve"> than</w:t>
            </w:r>
            <w:r w:rsidR="00355695" w:rsidRPr="00355695">
              <w:rPr>
                <w:rFonts w:asciiTheme="minorHAnsi" w:hAnsiTheme="minorHAnsi"/>
                <w:sz w:val="16"/>
                <w:szCs w:val="16"/>
              </w:rPr>
              <w:t xml:space="preserve"> </w:t>
            </w:r>
            <w:r w:rsidRPr="00355695">
              <w:rPr>
                <w:rFonts w:asciiTheme="minorHAnsi" w:hAnsiTheme="minorHAnsi"/>
                <w:sz w:val="16"/>
                <w:szCs w:val="16"/>
              </w:rPr>
              <w:t>the JETT</w:t>
            </w:r>
            <w:r w:rsidR="00355695" w:rsidRPr="00355695">
              <w:rPr>
                <w:rFonts w:asciiTheme="minorHAnsi" w:hAnsiTheme="minorHAnsi"/>
                <w:sz w:val="16"/>
                <w:szCs w:val="16"/>
              </w:rPr>
              <w:t xml:space="preserve"> </w:t>
            </w:r>
            <w:r w:rsidR="00466D4C">
              <w:rPr>
                <w:rFonts w:asciiTheme="minorHAnsi" w:hAnsiTheme="minorHAnsi"/>
                <w:sz w:val="16"/>
                <w:szCs w:val="16"/>
              </w:rPr>
              <w:t xml:space="preserve">(18%) or the </w:t>
            </w:r>
            <w:r w:rsidRPr="00355695">
              <w:rPr>
                <w:rFonts w:asciiTheme="minorHAnsi" w:hAnsiTheme="minorHAnsi"/>
                <w:sz w:val="16"/>
                <w:szCs w:val="16"/>
              </w:rPr>
              <w:t>CRoC</w:t>
            </w:r>
            <w:r w:rsidR="00355695" w:rsidRPr="00355695">
              <w:rPr>
                <w:rFonts w:asciiTheme="minorHAnsi" w:hAnsiTheme="minorHAnsi"/>
                <w:sz w:val="16"/>
                <w:szCs w:val="16"/>
              </w:rPr>
              <w:t xml:space="preserve"> </w:t>
            </w:r>
            <w:r w:rsidRPr="00355695">
              <w:rPr>
                <w:rFonts w:asciiTheme="minorHAnsi" w:hAnsiTheme="minorHAnsi"/>
                <w:sz w:val="16"/>
                <w:szCs w:val="16"/>
              </w:rPr>
              <w:t>(10%)</w:t>
            </w:r>
            <w:r w:rsidR="00355695" w:rsidRPr="00355695">
              <w:rPr>
                <w:rFonts w:asciiTheme="minorHAnsi" w:hAnsiTheme="minorHAnsi"/>
                <w:sz w:val="16"/>
                <w:szCs w:val="16"/>
              </w:rPr>
              <w:t xml:space="preserve"> </w:t>
            </w:r>
            <w:r w:rsidRPr="00355695">
              <w:rPr>
                <w:rFonts w:asciiTheme="minorHAnsi" w:hAnsiTheme="minorHAnsi"/>
                <w:sz w:val="16"/>
                <w:szCs w:val="16"/>
              </w:rPr>
              <w:t>(each p</w:t>
            </w:r>
            <w:r w:rsidR="00355695" w:rsidRPr="00355695">
              <w:rPr>
                <w:rFonts w:asciiTheme="minorHAnsi" w:hAnsiTheme="minorHAnsi"/>
                <w:sz w:val="16"/>
                <w:szCs w:val="16"/>
              </w:rPr>
              <w:t xml:space="preserve"> =</w:t>
            </w:r>
            <w:r w:rsidR="00355695">
              <w:rPr>
                <w:rFonts w:asciiTheme="minorHAnsi" w:hAnsiTheme="minorHAnsi"/>
                <w:sz w:val="16"/>
                <w:szCs w:val="16"/>
              </w:rPr>
              <w:t xml:space="preserve"> </w:t>
            </w:r>
            <w:r w:rsidRPr="00355695">
              <w:rPr>
                <w:rFonts w:asciiTheme="minorHAnsi" w:hAnsiTheme="minorHAnsi"/>
                <w:sz w:val="16"/>
                <w:szCs w:val="16"/>
              </w:rPr>
              <w:t>0.001).</w:t>
            </w:r>
          </w:p>
          <w:p w14:paraId="041FCC60" w14:textId="77777777" w:rsidR="00A537E4" w:rsidRPr="00532E90" w:rsidRDefault="00A537E4" w:rsidP="00A537E4">
            <w:pPr>
              <w:pStyle w:val="textbox"/>
              <w:shd w:val="clear" w:color="auto" w:fill="FFFFFF"/>
              <w:spacing w:before="0" w:beforeAutospacing="0" w:after="0" w:afterAutospacing="0"/>
              <w:divId w:val="1063942004"/>
              <w:rPr>
                <w:rFonts w:asciiTheme="minorHAnsi" w:hAnsiTheme="minorHAnsi"/>
                <w:sz w:val="16"/>
                <w:szCs w:val="16"/>
              </w:rPr>
            </w:pPr>
          </w:p>
          <w:p w14:paraId="2710DC02" w14:textId="77777777" w:rsidR="00532E90" w:rsidRPr="00532E90" w:rsidRDefault="00532E90" w:rsidP="00A537E4">
            <w:pPr>
              <w:pStyle w:val="textbox"/>
              <w:shd w:val="clear" w:color="auto" w:fill="FFFFFF"/>
              <w:spacing w:before="0" w:beforeAutospacing="0" w:after="0" w:afterAutospacing="0"/>
              <w:divId w:val="1063942004"/>
              <w:rPr>
                <w:rFonts w:asciiTheme="minorHAnsi" w:hAnsiTheme="minorHAnsi"/>
                <w:sz w:val="16"/>
                <w:szCs w:val="16"/>
              </w:rPr>
            </w:pPr>
          </w:p>
          <w:p w14:paraId="144A7D92" w14:textId="24E6E6D4" w:rsidR="00532E90" w:rsidRPr="00532E90" w:rsidRDefault="00737753" w:rsidP="00532E90">
            <w:pPr>
              <w:pStyle w:val="textbox"/>
              <w:shd w:val="clear" w:color="auto" w:fill="FFFFFF"/>
              <w:spacing w:before="0" w:beforeAutospacing="0" w:after="0" w:afterAutospacing="0"/>
              <w:divId w:val="1063942004"/>
              <w:rPr>
                <w:rFonts w:asciiTheme="minorHAnsi" w:hAnsiTheme="minorHAnsi"/>
                <w:sz w:val="16"/>
                <w:szCs w:val="16"/>
              </w:rPr>
            </w:pPr>
            <w:r w:rsidRPr="00532E90">
              <w:rPr>
                <w:rFonts w:asciiTheme="minorHAnsi" w:hAnsiTheme="minorHAnsi"/>
                <w:sz w:val="16"/>
                <w:szCs w:val="16"/>
              </w:rPr>
              <w:t>Kragh J.F.</w:t>
            </w:r>
            <w:r w:rsidR="000D6E89">
              <w:rPr>
                <w:rFonts w:asciiTheme="minorHAnsi" w:hAnsiTheme="minorHAnsi"/>
                <w:sz w:val="16"/>
                <w:szCs w:val="16"/>
              </w:rPr>
              <w:t xml:space="preserve"> </w:t>
            </w:r>
            <w:r w:rsidR="00532E90" w:rsidRPr="00532E90">
              <w:rPr>
                <w:rFonts w:asciiTheme="minorHAnsi" w:hAnsiTheme="minorHAnsi"/>
                <w:sz w:val="16"/>
                <w:szCs w:val="16"/>
              </w:rPr>
              <w:t xml:space="preserve">Jr., </w:t>
            </w:r>
            <w:r w:rsidR="000D6E89">
              <w:rPr>
                <w:rFonts w:asciiTheme="minorHAnsi" w:hAnsiTheme="minorHAnsi"/>
                <w:sz w:val="16"/>
                <w:szCs w:val="16"/>
              </w:rPr>
              <w:t xml:space="preserve">et al. </w:t>
            </w:r>
            <w:r w:rsidR="00532E90" w:rsidRPr="000D6E89">
              <w:rPr>
                <w:rFonts w:asciiTheme="minorHAnsi" w:hAnsiTheme="minorHAnsi"/>
                <w:i/>
                <w:sz w:val="16"/>
                <w:szCs w:val="16"/>
              </w:rPr>
              <w:t>Performance</w:t>
            </w:r>
            <w:r w:rsidR="000D6E89" w:rsidRPr="000D6E89">
              <w:rPr>
                <w:rFonts w:asciiTheme="minorHAnsi" w:hAnsiTheme="minorHAnsi"/>
                <w:i/>
                <w:sz w:val="16"/>
                <w:szCs w:val="16"/>
              </w:rPr>
              <w:t xml:space="preserve"> </w:t>
            </w:r>
            <w:r w:rsidR="00532E90" w:rsidRPr="000D6E89">
              <w:rPr>
                <w:rFonts w:asciiTheme="minorHAnsi" w:hAnsiTheme="minorHAnsi"/>
                <w:i/>
                <w:sz w:val="16"/>
                <w:szCs w:val="16"/>
              </w:rPr>
              <w:t xml:space="preserve">of </w:t>
            </w:r>
            <w:r w:rsidRPr="000D6E89">
              <w:rPr>
                <w:rFonts w:asciiTheme="minorHAnsi" w:hAnsiTheme="minorHAnsi"/>
                <w:i/>
                <w:sz w:val="16"/>
                <w:szCs w:val="16"/>
              </w:rPr>
              <w:t>Junctional Tourniquets in Normal Human Volunteers</w:t>
            </w:r>
            <w:r w:rsidR="000D6E89">
              <w:rPr>
                <w:rFonts w:asciiTheme="minorHAnsi" w:hAnsiTheme="minorHAnsi"/>
                <w:sz w:val="16"/>
                <w:szCs w:val="16"/>
              </w:rPr>
              <w:t>.</w:t>
            </w:r>
            <w:r w:rsidR="00532E90" w:rsidRPr="00532E90">
              <w:rPr>
                <w:rFonts w:asciiTheme="minorHAnsi" w:hAnsiTheme="minorHAnsi"/>
                <w:sz w:val="16"/>
                <w:szCs w:val="16"/>
              </w:rPr>
              <w:t xml:space="preserve">  Prehosp</w:t>
            </w:r>
            <w:r w:rsidR="000D6E89">
              <w:rPr>
                <w:rFonts w:asciiTheme="minorHAnsi" w:hAnsiTheme="minorHAnsi"/>
                <w:sz w:val="16"/>
                <w:szCs w:val="16"/>
              </w:rPr>
              <w:t xml:space="preserve">  Emerg</w:t>
            </w:r>
            <w:r w:rsidR="00532E90" w:rsidRPr="00532E90">
              <w:rPr>
                <w:rFonts w:asciiTheme="minorHAnsi" w:hAnsiTheme="minorHAnsi"/>
                <w:sz w:val="16"/>
                <w:szCs w:val="16"/>
              </w:rPr>
              <w:t xml:space="preserve">  Care,</w:t>
            </w:r>
            <w:r w:rsidR="000D6E89">
              <w:rPr>
                <w:rFonts w:asciiTheme="minorHAnsi" w:hAnsiTheme="minorHAnsi"/>
                <w:sz w:val="16"/>
                <w:szCs w:val="16"/>
              </w:rPr>
              <w:t xml:space="preserve"> 2015.  19(3): p. 391-398.</w:t>
            </w:r>
          </w:p>
          <w:p w14:paraId="52813E8F" w14:textId="77777777" w:rsidR="00E44420" w:rsidRDefault="00E44420" w:rsidP="00532E90">
            <w:pPr>
              <w:pStyle w:val="textbox"/>
              <w:numPr>
                <w:ilvl w:val="0"/>
                <w:numId w:val="8"/>
              </w:numPr>
              <w:shd w:val="clear" w:color="auto" w:fill="FFFFFF"/>
              <w:spacing w:before="0" w:beforeAutospacing="0" w:after="0" w:afterAutospacing="0"/>
              <w:divId w:val="1063942004"/>
              <w:rPr>
                <w:rFonts w:asciiTheme="minorHAnsi" w:hAnsiTheme="minorHAnsi"/>
                <w:sz w:val="16"/>
                <w:szCs w:val="16"/>
              </w:rPr>
            </w:pPr>
            <w:r w:rsidRPr="00E44420">
              <w:rPr>
                <w:rFonts w:asciiTheme="minorHAnsi" w:hAnsiTheme="minorHAnsi"/>
                <w:sz w:val="16"/>
                <w:szCs w:val="16"/>
              </w:rPr>
              <w:t>Subjects ranked (subjective performance)</w:t>
            </w:r>
            <w:r w:rsidR="00532E90" w:rsidRPr="00E44420">
              <w:rPr>
                <w:rFonts w:asciiTheme="minorHAnsi" w:hAnsiTheme="minorHAnsi"/>
                <w:sz w:val="16"/>
                <w:szCs w:val="16"/>
              </w:rPr>
              <w:t xml:space="preserve"> the CRoC</w:t>
            </w:r>
            <w:r w:rsidRPr="00E44420">
              <w:rPr>
                <w:rFonts w:asciiTheme="minorHAnsi" w:hAnsiTheme="minorHAnsi"/>
                <w:sz w:val="16"/>
                <w:szCs w:val="16"/>
              </w:rPr>
              <w:t xml:space="preserve"> </w:t>
            </w:r>
            <w:r w:rsidR="00532E90" w:rsidRPr="00E44420">
              <w:rPr>
                <w:rFonts w:asciiTheme="minorHAnsi" w:hAnsiTheme="minorHAnsi"/>
                <w:sz w:val="16"/>
                <w:szCs w:val="16"/>
              </w:rPr>
              <w:t>first ahead of the other</w:t>
            </w:r>
            <w:r w:rsidRPr="00E44420">
              <w:rPr>
                <w:rFonts w:asciiTheme="minorHAnsi" w:hAnsiTheme="minorHAnsi"/>
                <w:sz w:val="16"/>
                <w:szCs w:val="16"/>
              </w:rPr>
              <w:t xml:space="preserve"> devices (</w:t>
            </w:r>
            <w:r w:rsidR="00532E90" w:rsidRPr="00E44420">
              <w:rPr>
                <w:rFonts w:asciiTheme="minorHAnsi" w:hAnsiTheme="minorHAnsi"/>
                <w:sz w:val="16"/>
                <w:szCs w:val="16"/>
              </w:rPr>
              <w:t>p</w:t>
            </w:r>
            <w:r w:rsidRPr="00E44420">
              <w:rPr>
                <w:rFonts w:asciiTheme="minorHAnsi" w:hAnsiTheme="minorHAnsi"/>
                <w:sz w:val="16"/>
                <w:szCs w:val="16"/>
              </w:rPr>
              <w:t xml:space="preserve"> </w:t>
            </w:r>
            <w:r w:rsidR="00532E90" w:rsidRPr="00E44420">
              <w:rPr>
                <w:rFonts w:asciiTheme="minorHAnsi" w:hAnsiTheme="minorHAnsi"/>
                <w:sz w:val="16"/>
                <w:szCs w:val="16"/>
              </w:rPr>
              <w:t>≤</w:t>
            </w:r>
            <w:r w:rsidRPr="00E44420">
              <w:rPr>
                <w:rFonts w:asciiTheme="minorHAnsi" w:hAnsiTheme="minorHAnsi"/>
                <w:sz w:val="16"/>
                <w:szCs w:val="16"/>
              </w:rPr>
              <w:t xml:space="preserve"> </w:t>
            </w:r>
            <w:r w:rsidR="00532E90" w:rsidRPr="00E44420">
              <w:rPr>
                <w:rFonts w:asciiTheme="minorHAnsi" w:hAnsiTheme="minorHAnsi"/>
                <w:sz w:val="16"/>
                <w:szCs w:val="16"/>
              </w:rPr>
              <w:t>0.03), and</w:t>
            </w:r>
            <w:r w:rsidRPr="00E44420">
              <w:rPr>
                <w:rFonts w:asciiTheme="minorHAnsi" w:hAnsiTheme="minorHAnsi"/>
                <w:sz w:val="16"/>
                <w:szCs w:val="16"/>
              </w:rPr>
              <w:t xml:space="preserve"> </w:t>
            </w:r>
            <w:r w:rsidR="00532E90" w:rsidRPr="00E44420">
              <w:rPr>
                <w:rFonts w:asciiTheme="minorHAnsi" w:hAnsiTheme="minorHAnsi"/>
                <w:sz w:val="16"/>
                <w:szCs w:val="16"/>
              </w:rPr>
              <w:t xml:space="preserve">the AAJT was ranked last by 9 of 10 subjects </w:t>
            </w:r>
            <w:r w:rsidRPr="00E44420">
              <w:rPr>
                <w:rFonts w:asciiTheme="minorHAnsi" w:hAnsiTheme="minorHAnsi"/>
                <w:sz w:val="16"/>
                <w:szCs w:val="16"/>
              </w:rPr>
              <w:t>compared w</w:t>
            </w:r>
            <w:r w:rsidR="00532E90" w:rsidRPr="00E44420">
              <w:rPr>
                <w:rFonts w:asciiTheme="minorHAnsi" w:hAnsiTheme="minorHAnsi"/>
                <w:sz w:val="16"/>
                <w:szCs w:val="16"/>
              </w:rPr>
              <w:t xml:space="preserve">ith all other models </w:t>
            </w:r>
            <w:r w:rsidRPr="00E44420">
              <w:rPr>
                <w:rFonts w:asciiTheme="minorHAnsi" w:hAnsiTheme="minorHAnsi"/>
                <w:sz w:val="16"/>
                <w:szCs w:val="16"/>
              </w:rPr>
              <w:t>(</w:t>
            </w:r>
            <w:r w:rsidR="00532E90" w:rsidRPr="00E44420">
              <w:rPr>
                <w:rFonts w:asciiTheme="minorHAnsi" w:hAnsiTheme="minorHAnsi"/>
                <w:sz w:val="16"/>
                <w:szCs w:val="16"/>
              </w:rPr>
              <w:t>p</w:t>
            </w:r>
            <w:r w:rsidRPr="00E44420">
              <w:rPr>
                <w:rFonts w:asciiTheme="minorHAnsi" w:hAnsiTheme="minorHAnsi"/>
                <w:sz w:val="16"/>
                <w:szCs w:val="16"/>
              </w:rPr>
              <w:t xml:space="preserve"> </w:t>
            </w:r>
            <w:r w:rsidR="00532E90" w:rsidRPr="00E44420">
              <w:rPr>
                <w:rFonts w:asciiTheme="minorHAnsi" w:hAnsiTheme="minorHAnsi"/>
                <w:sz w:val="16"/>
                <w:szCs w:val="16"/>
              </w:rPr>
              <w:t>≤</w:t>
            </w:r>
            <w:r w:rsidRPr="00E44420">
              <w:rPr>
                <w:rFonts w:asciiTheme="minorHAnsi" w:hAnsiTheme="minorHAnsi"/>
                <w:sz w:val="16"/>
                <w:szCs w:val="16"/>
              </w:rPr>
              <w:t xml:space="preserve"> </w:t>
            </w:r>
            <w:r w:rsidR="00532E90" w:rsidRPr="00E44420">
              <w:rPr>
                <w:rFonts w:asciiTheme="minorHAnsi" w:hAnsiTheme="minorHAnsi"/>
                <w:sz w:val="16"/>
                <w:szCs w:val="16"/>
              </w:rPr>
              <w:t>0.0002). Rankings</w:t>
            </w:r>
            <w:r w:rsidRPr="00E44420">
              <w:rPr>
                <w:rFonts w:asciiTheme="minorHAnsi" w:hAnsiTheme="minorHAnsi"/>
                <w:sz w:val="16"/>
                <w:szCs w:val="16"/>
              </w:rPr>
              <w:t xml:space="preserve"> </w:t>
            </w:r>
            <w:r w:rsidR="00532E90" w:rsidRPr="00E44420">
              <w:rPr>
                <w:rFonts w:asciiTheme="minorHAnsi" w:hAnsiTheme="minorHAnsi"/>
                <w:sz w:val="16"/>
                <w:szCs w:val="16"/>
              </w:rPr>
              <w:t>of the SJT and the JETT did not differ (p</w:t>
            </w:r>
            <w:r w:rsidRPr="00E44420">
              <w:rPr>
                <w:rFonts w:asciiTheme="minorHAnsi" w:hAnsiTheme="minorHAnsi"/>
                <w:sz w:val="16"/>
                <w:szCs w:val="16"/>
              </w:rPr>
              <w:t xml:space="preserve"> </w:t>
            </w:r>
            <w:r w:rsidR="00532E90" w:rsidRPr="00E44420">
              <w:rPr>
                <w:rFonts w:asciiTheme="minorHAnsi" w:hAnsiTheme="minorHAnsi"/>
                <w:sz w:val="16"/>
                <w:szCs w:val="16"/>
              </w:rPr>
              <w:t>=</w:t>
            </w:r>
            <w:r w:rsidRPr="00E44420">
              <w:rPr>
                <w:rFonts w:asciiTheme="minorHAnsi" w:hAnsiTheme="minorHAnsi"/>
                <w:sz w:val="16"/>
                <w:szCs w:val="16"/>
              </w:rPr>
              <w:t xml:space="preserve"> 0.9887). </w:t>
            </w:r>
            <w:r w:rsidR="00532E90" w:rsidRPr="00E44420">
              <w:rPr>
                <w:rFonts w:asciiTheme="minorHAnsi" w:hAnsiTheme="minorHAnsi"/>
                <w:sz w:val="16"/>
                <w:szCs w:val="16"/>
              </w:rPr>
              <w:t>The</w:t>
            </w:r>
            <w:r w:rsidRPr="00E44420">
              <w:rPr>
                <w:rFonts w:asciiTheme="minorHAnsi" w:hAnsiTheme="minorHAnsi"/>
                <w:sz w:val="16"/>
                <w:szCs w:val="16"/>
              </w:rPr>
              <w:t xml:space="preserve"> CRoC </w:t>
            </w:r>
            <w:r w:rsidR="00532E90" w:rsidRPr="00E44420">
              <w:rPr>
                <w:rFonts w:asciiTheme="minorHAnsi" w:hAnsiTheme="minorHAnsi"/>
                <w:sz w:val="16"/>
                <w:szCs w:val="16"/>
              </w:rPr>
              <w:t>indicated</w:t>
            </w:r>
            <w:r w:rsidRPr="00E44420">
              <w:rPr>
                <w:rFonts w:asciiTheme="minorHAnsi" w:hAnsiTheme="minorHAnsi"/>
                <w:sz w:val="16"/>
                <w:szCs w:val="16"/>
              </w:rPr>
              <w:t xml:space="preserve"> some </w:t>
            </w:r>
            <w:r w:rsidR="00532E90" w:rsidRPr="00E44420">
              <w:rPr>
                <w:rFonts w:asciiTheme="minorHAnsi" w:hAnsiTheme="minorHAnsi"/>
                <w:sz w:val="16"/>
                <w:szCs w:val="16"/>
              </w:rPr>
              <w:t>variability in preference, while</w:t>
            </w:r>
            <w:r>
              <w:rPr>
                <w:rFonts w:asciiTheme="minorHAnsi" w:hAnsiTheme="minorHAnsi"/>
                <w:sz w:val="16"/>
                <w:szCs w:val="16"/>
              </w:rPr>
              <w:t xml:space="preserve"> </w:t>
            </w:r>
            <w:r w:rsidR="00532E90" w:rsidRPr="00E44420">
              <w:rPr>
                <w:rFonts w:asciiTheme="minorHAnsi" w:hAnsiTheme="minorHAnsi"/>
                <w:sz w:val="16"/>
                <w:szCs w:val="16"/>
              </w:rPr>
              <w:t>the</w:t>
            </w:r>
            <w:r>
              <w:rPr>
                <w:rFonts w:asciiTheme="minorHAnsi" w:hAnsiTheme="minorHAnsi"/>
                <w:sz w:val="16"/>
                <w:szCs w:val="16"/>
              </w:rPr>
              <w:t xml:space="preserve"> AAJT </w:t>
            </w:r>
            <w:r w:rsidR="00532E90" w:rsidRPr="00E44420">
              <w:rPr>
                <w:rFonts w:asciiTheme="minorHAnsi" w:hAnsiTheme="minorHAnsi"/>
                <w:sz w:val="16"/>
                <w:szCs w:val="16"/>
              </w:rPr>
              <w:t>had</w:t>
            </w:r>
            <w:r>
              <w:rPr>
                <w:rFonts w:asciiTheme="minorHAnsi" w:hAnsiTheme="minorHAnsi"/>
                <w:sz w:val="16"/>
                <w:szCs w:val="16"/>
              </w:rPr>
              <w:t xml:space="preserve"> little </w:t>
            </w:r>
            <w:r w:rsidR="00532E90" w:rsidRPr="00E44420">
              <w:rPr>
                <w:rFonts w:asciiTheme="minorHAnsi" w:hAnsiTheme="minorHAnsi"/>
                <w:sz w:val="16"/>
                <w:szCs w:val="16"/>
              </w:rPr>
              <w:t>variability.</w:t>
            </w:r>
          </w:p>
          <w:p w14:paraId="7DF77C76" w14:textId="2C4FE6D7" w:rsidR="00532E90" w:rsidRPr="00040F57" w:rsidRDefault="00E44420" w:rsidP="007A1140">
            <w:pPr>
              <w:pStyle w:val="textbox"/>
              <w:numPr>
                <w:ilvl w:val="0"/>
                <w:numId w:val="8"/>
              </w:numPr>
              <w:shd w:val="clear" w:color="auto" w:fill="FFFFFF"/>
              <w:spacing w:before="0" w:beforeAutospacing="0" w:after="0" w:afterAutospacing="0"/>
              <w:divId w:val="1063942004"/>
              <w:rPr>
                <w:rFonts w:asciiTheme="minorHAnsi" w:hAnsiTheme="minorHAnsi"/>
                <w:sz w:val="16"/>
                <w:szCs w:val="16"/>
              </w:rPr>
            </w:pPr>
            <w:r w:rsidRPr="00040F57">
              <w:rPr>
                <w:rFonts w:asciiTheme="minorHAnsi" w:hAnsiTheme="minorHAnsi"/>
                <w:sz w:val="16"/>
                <w:szCs w:val="16"/>
              </w:rPr>
              <w:t>The</w:t>
            </w:r>
            <w:r w:rsidR="00532E90" w:rsidRPr="00040F57">
              <w:rPr>
                <w:rFonts w:asciiTheme="minorHAnsi" w:hAnsiTheme="minorHAnsi"/>
                <w:sz w:val="16"/>
                <w:szCs w:val="16"/>
              </w:rPr>
              <w:t xml:space="preserve"> two users ranked the CRoC and SJT equally best;</w:t>
            </w:r>
            <w:r w:rsidRPr="00040F57">
              <w:rPr>
                <w:rFonts w:asciiTheme="minorHAnsi" w:hAnsiTheme="minorHAnsi"/>
                <w:sz w:val="16"/>
                <w:szCs w:val="16"/>
              </w:rPr>
              <w:t xml:space="preserve"> each</w:t>
            </w:r>
            <w:r w:rsidR="00532E90" w:rsidRPr="00040F57">
              <w:rPr>
                <w:rFonts w:asciiTheme="minorHAnsi" w:hAnsiTheme="minorHAnsi"/>
                <w:sz w:val="16"/>
                <w:szCs w:val="16"/>
              </w:rPr>
              <w:t xml:space="preserve"> use</w:t>
            </w:r>
            <w:r w:rsidRPr="00040F57">
              <w:rPr>
                <w:rFonts w:asciiTheme="minorHAnsi" w:hAnsiTheme="minorHAnsi"/>
                <w:sz w:val="16"/>
                <w:szCs w:val="16"/>
              </w:rPr>
              <w:t xml:space="preserve">r picked </w:t>
            </w:r>
            <w:r w:rsidR="00532E90" w:rsidRPr="00040F57">
              <w:rPr>
                <w:rFonts w:asciiTheme="minorHAnsi" w:hAnsiTheme="minorHAnsi"/>
                <w:sz w:val="16"/>
                <w:szCs w:val="16"/>
              </w:rPr>
              <w:t xml:space="preserve">one as best </w:t>
            </w:r>
            <w:r w:rsidRPr="00040F57">
              <w:rPr>
                <w:rFonts w:asciiTheme="minorHAnsi" w:hAnsiTheme="minorHAnsi"/>
                <w:sz w:val="16"/>
                <w:szCs w:val="16"/>
              </w:rPr>
              <w:t>and the other as</w:t>
            </w:r>
            <w:r w:rsidR="00532E90" w:rsidRPr="00040F57">
              <w:rPr>
                <w:rFonts w:asciiTheme="minorHAnsi" w:hAnsiTheme="minorHAnsi"/>
                <w:sz w:val="16"/>
                <w:szCs w:val="16"/>
              </w:rPr>
              <w:t xml:space="preserve"> second</w:t>
            </w:r>
            <w:r w:rsidRPr="00040F57">
              <w:rPr>
                <w:rFonts w:asciiTheme="minorHAnsi" w:hAnsiTheme="minorHAnsi"/>
                <w:sz w:val="16"/>
                <w:szCs w:val="16"/>
              </w:rPr>
              <w:t xml:space="preserve"> best</w:t>
            </w:r>
            <w:r w:rsidR="00532E90" w:rsidRPr="00040F57">
              <w:rPr>
                <w:rFonts w:asciiTheme="minorHAnsi" w:hAnsiTheme="minorHAnsi"/>
                <w:sz w:val="16"/>
                <w:szCs w:val="16"/>
              </w:rPr>
              <w:t xml:space="preserve"> so these two models tied overall at </w:t>
            </w:r>
            <w:r w:rsidRPr="00040F57">
              <w:rPr>
                <w:rFonts w:asciiTheme="minorHAnsi" w:hAnsiTheme="minorHAnsi"/>
                <w:sz w:val="16"/>
                <w:szCs w:val="16"/>
              </w:rPr>
              <w:t xml:space="preserve">7 </w:t>
            </w:r>
            <w:r w:rsidR="00532E90" w:rsidRPr="00040F57">
              <w:rPr>
                <w:rFonts w:asciiTheme="minorHAnsi" w:hAnsiTheme="minorHAnsi"/>
                <w:sz w:val="16"/>
                <w:szCs w:val="16"/>
              </w:rPr>
              <w:t>points. Both</w:t>
            </w:r>
            <w:r w:rsidRPr="00040F57">
              <w:rPr>
                <w:rFonts w:asciiTheme="minorHAnsi" w:hAnsiTheme="minorHAnsi"/>
                <w:sz w:val="16"/>
                <w:szCs w:val="16"/>
              </w:rPr>
              <w:t xml:space="preserve"> </w:t>
            </w:r>
            <w:r w:rsidR="00532E90" w:rsidRPr="00040F57">
              <w:rPr>
                <w:rFonts w:asciiTheme="minorHAnsi" w:hAnsiTheme="minorHAnsi"/>
                <w:sz w:val="16"/>
                <w:szCs w:val="16"/>
              </w:rPr>
              <w:t>users ranked the AAJT</w:t>
            </w:r>
            <w:r w:rsidRPr="00040F57">
              <w:rPr>
                <w:rFonts w:asciiTheme="minorHAnsi" w:hAnsiTheme="minorHAnsi"/>
                <w:sz w:val="16"/>
                <w:szCs w:val="16"/>
              </w:rPr>
              <w:t xml:space="preserve"> as</w:t>
            </w:r>
            <w:r w:rsidR="00532E90" w:rsidRPr="00040F57">
              <w:rPr>
                <w:rFonts w:asciiTheme="minorHAnsi" w:hAnsiTheme="minorHAnsi"/>
                <w:sz w:val="16"/>
                <w:szCs w:val="16"/>
              </w:rPr>
              <w:t xml:space="preserve"> worst, but both users had</w:t>
            </w:r>
            <w:r w:rsidRPr="00040F57">
              <w:rPr>
                <w:rFonts w:asciiTheme="minorHAnsi" w:hAnsiTheme="minorHAnsi"/>
                <w:sz w:val="16"/>
                <w:szCs w:val="16"/>
              </w:rPr>
              <w:t xml:space="preserve"> </w:t>
            </w:r>
            <w:r w:rsidR="00532E90" w:rsidRPr="00040F57">
              <w:rPr>
                <w:rFonts w:asciiTheme="minorHAnsi" w:hAnsiTheme="minorHAnsi"/>
                <w:sz w:val="16"/>
                <w:szCs w:val="16"/>
              </w:rPr>
              <w:t>also been</w:t>
            </w:r>
            <w:r w:rsidRPr="00040F57">
              <w:rPr>
                <w:rFonts w:asciiTheme="minorHAnsi" w:hAnsiTheme="minorHAnsi"/>
                <w:sz w:val="16"/>
                <w:szCs w:val="16"/>
              </w:rPr>
              <w:t xml:space="preserve"> subjects </w:t>
            </w:r>
            <w:r w:rsidR="00532E90" w:rsidRPr="00040F57">
              <w:rPr>
                <w:rFonts w:asciiTheme="minorHAnsi" w:hAnsiTheme="minorHAnsi"/>
                <w:sz w:val="16"/>
                <w:szCs w:val="16"/>
              </w:rPr>
              <w:t>so</w:t>
            </w:r>
            <w:r w:rsidR="00040F57" w:rsidRPr="00040F57">
              <w:rPr>
                <w:rFonts w:asciiTheme="minorHAnsi" w:hAnsiTheme="minorHAnsi"/>
                <w:sz w:val="16"/>
                <w:szCs w:val="16"/>
              </w:rPr>
              <w:t xml:space="preserve"> the experience as user and </w:t>
            </w:r>
            <w:r w:rsidR="00532E90" w:rsidRPr="00040F57">
              <w:rPr>
                <w:rFonts w:asciiTheme="minorHAnsi" w:hAnsiTheme="minorHAnsi"/>
                <w:sz w:val="16"/>
                <w:szCs w:val="16"/>
              </w:rPr>
              <w:t>subject</w:t>
            </w:r>
            <w:r w:rsidR="00040F57">
              <w:rPr>
                <w:rFonts w:asciiTheme="minorHAnsi" w:hAnsiTheme="minorHAnsi"/>
                <w:sz w:val="16"/>
                <w:szCs w:val="16"/>
              </w:rPr>
              <w:t xml:space="preserve"> </w:t>
            </w:r>
            <w:r w:rsidR="00532E90" w:rsidRPr="00040F57">
              <w:rPr>
                <w:rFonts w:asciiTheme="minorHAnsi" w:hAnsiTheme="minorHAnsi"/>
                <w:sz w:val="16"/>
                <w:szCs w:val="16"/>
              </w:rPr>
              <w:t xml:space="preserve">may not have been wholly </w:t>
            </w:r>
            <w:r w:rsidR="00040F57">
              <w:rPr>
                <w:rFonts w:asciiTheme="minorHAnsi" w:hAnsiTheme="minorHAnsi"/>
                <w:sz w:val="16"/>
                <w:szCs w:val="16"/>
              </w:rPr>
              <w:t>separable</w:t>
            </w:r>
            <w:r w:rsidR="00532E90" w:rsidRPr="00040F57">
              <w:rPr>
                <w:rFonts w:asciiTheme="minorHAnsi" w:hAnsiTheme="minorHAnsi"/>
                <w:sz w:val="16"/>
                <w:szCs w:val="16"/>
              </w:rPr>
              <w:t xml:space="preserve"> during ranking.</w:t>
            </w:r>
          </w:p>
          <w:p w14:paraId="011C7F5B" w14:textId="77777777" w:rsidR="00532E90" w:rsidRDefault="00532E90" w:rsidP="00A537E4">
            <w:pPr>
              <w:pStyle w:val="textbox"/>
              <w:shd w:val="clear" w:color="auto" w:fill="FFFFFF"/>
              <w:spacing w:before="0" w:beforeAutospacing="0" w:after="0" w:afterAutospacing="0"/>
              <w:divId w:val="1063942004"/>
              <w:rPr>
                <w:rFonts w:ascii="Calibri" w:hAnsi="Calibri"/>
                <w:sz w:val="16"/>
                <w:szCs w:val="16"/>
              </w:rPr>
            </w:pPr>
          </w:p>
          <w:p w14:paraId="3D4E660E" w14:textId="77777777" w:rsidR="00EE1926" w:rsidRDefault="00EE1926" w:rsidP="00A537E4">
            <w:pPr>
              <w:pStyle w:val="textbox"/>
              <w:shd w:val="clear" w:color="auto" w:fill="FFFFFF"/>
              <w:spacing w:before="0" w:beforeAutospacing="0" w:after="0" w:afterAutospacing="0"/>
              <w:divId w:val="1063942004"/>
              <w:rPr>
                <w:rFonts w:ascii="Calibri" w:hAnsi="Calibri"/>
                <w:sz w:val="16"/>
                <w:szCs w:val="16"/>
              </w:rPr>
            </w:pPr>
          </w:p>
          <w:p w14:paraId="71E62C9E" w14:textId="40791B4E" w:rsidR="00EE1926" w:rsidRPr="000D6E89" w:rsidRDefault="00EE1926" w:rsidP="00EE1926">
            <w:pPr>
              <w:spacing w:after="120"/>
              <w:divId w:val="1063942004"/>
              <w:rPr>
                <w:sz w:val="16"/>
                <w:szCs w:val="16"/>
              </w:rPr>
            </w:pPr>
            <w:r w:rsidRPr="000D6E89">
              <w:rPr>
                <w:sz w:val="16"/>
                <w:szCs w:val="16"/>
              </w:rPr>
              <w:t xml:space="preserve">Meusnier, J.-G., et al., </w:t>
            </w:r>
            <w:r w:rsidRPr="000D6E89">
              <w:rPr>
                <w:i/>
                <w:sz w:val="16"/>
                <w:szCs w:val="16"/>
              </w:rPr>
              <w:t>Evaluation of Two Junctional Tourniquets Used on the Battlefield: Combat Ready Clamp versus SAM Junctional Tourniquet.</w:t>
            </w:r>
            <w:r w:rsidRPr="000D6E89">
              <w:rPr>
                <w:sz w:val="16"/>
                <w:szCs w:val="16"/>
              </w:rPr>
              <w:t xml:space="preserve"> Journal</w:t>
            </w:r>
            <w:r w:rsidR="0014088A">
              <w:rPr>
                <w:sz w:val="16"/>
                <w:szCs w:val="16"/>
              </w:rPr>
              <w:t xml:space="preserve"> of special operations medicine</w:t>
            </w:r>
            <w:r w:rsidRPr="000D6E89">
              <w:rPr>
                <w:sz w:val="16"/>
                <w:szCs w:val="16"/>
              </w:rPr>
              <w:t xml:space="preserve">: a peer reviewed journal for SOF medical professionals, 2016. </w:t>
            </w:r>
            <w:r w:rsidRPr="000D6E89">
              <w:rPr>
                <w:b/>
                <w:sz w:val="16"/>
                <w:szCs w:val="16"/>
              </w:rPr>
              <w:t>16</w:t>
            </w:r>
            <w:r w:rsidRPr="000D6E89">
              <w:rPr>
                <w:sz w:val="16"/>
                <w:szCs w:val="16"/>
              </w:rPr>
              <w:t>(3): p. 41-46.</w:t>
            </w:r>
          </w:p>
          <w:p w14:paraId="291BEC53" w14:textId="0D5D77CF" w:rsidR="00EE1926" w:rsidRPr="000D6E89" w:rsidRDefault="0014088A" w:rsidP="000F5EDB">
            <w:pPr>
              <w:pStyle w:val="textbox"/>
              <w:numPr>
                <w:ilvl w:val="0"/>
                <w:numId w:val="7"/>
              </w:numPr>
              <w:shd w:val="clear" w:color="auto" w:fill="FFFFFF"/>
              <w:spacing w:before="0" w:beforeAutospacing="0" w:after="0" w:afterAutospacing="0"/>
              <w:divId w:val="1063942004"/>
              <w:rPr>
                <w:rFonts w:asciiTheme="minorHAnsi" w:hAnsiTheme="minorHAnsi"/>
                <w:sz w:val="16"/>
                <w:szCs w:val="16"/>
              </w:rPr>
            </w:pPr>
            <w:r>
              <w:rPr>
                <w:rFonts w:asciiTheme="minorHAnsi" w:hAnsiTheme="minorHAnsi"/>
                <w:sz w:val="16"/>
                <w:szCs w:val="16"/>
              </w:rPr>
              <w:t xml:space="preserve">From the </w:t>
            </w:r>
            <w:r w:rsidR="00EE1926" w:rsidRPr="000D6E89">
              <w:rPr>
                <w:rFonts w:asciiTheme="minorHAnsi" w:hAnsiTheme="minorHAnsi"/>
                <w:sz w:val="16"/>
                <w:szCs w:val="16"/>
              </w:rPr>
              <w:t>us</w:t>
            </w:r>
            <w:r>
              <w:rPr>
                <w:rFonts w:asciiTheme="minorHAnsi" w:hAnsiTheme="minorHAnsi"/>
                <w:sz w:val="16"/>
                <w:szCs w:val="16"/>
              </w:rPr>
              <w:t>ers point of view, the SJT</w:t>
            </w:r>
            <w:r w:rsidR="00EE1926" w:rsidRPr="000D6E89">
              <w:rPr>
                <w:rFonts w:asciiTheme="minorHAnsi" w:hAnsiTheme="minorHAnsi"/>
                <w:sz w:val="16"/>
                <w:szCs w:val="16"/>
              </w:rPr>
              <w:t xml:space="preserve"> seem</w:t>
            </w:r>
            <w:r>
              <w:rPr>
                <w:rFonts w:asciiTheme="minorHAnsi" w:hAnsiTheme="minorHAnsi"/>
                <w:sz w:val="16"/>
                <w:szCs w:val="16"/>
              </w:rPr>
              <w:t>ed significantly more stable</w:t>
            </w:r>
            <w:r w:rsidR="00EE1926" w:rsidRPr="000D6E89">
              <w:rPr>
                <w:rFonts w:asciiTheme="minorHAnsi" w:hAnsiTheme="minorHAnsi"/>
                <w:sz w:val="16"/>
                <w:szCs w:val="16"/>
              </w:rPr>
              <w:t xml:space="preserve"> (</w:t>
            </w:r>
            <w:r w:rsidR="00EE1926" w:rsidRPr="000D6E89">
              <w:rPr>
                <w:rFonts w:asciiTheme="minorHAnsi" w:hAnsiTheme="minorHAnsi"/>
                <w:i/>
                <w:iCs/>
                <w:sz w:val="16"/>
                <w:szCs w:val="16"/>
              </w:rPr>
              <w:t>p</w:t>
            </w:r>
            <w:r>
              <w:rPr>
                <w:rFonts w:asciiTheme="minorHAnsi" w:hAnsiTheme="minorHAnsi"/>
                <w:sz w:val="16"/>
                <w:szCs w:val="16"/>
              </w:rPr>
              <w:t xml:space="preserve"> = .001) and faster to apply</w:t>
            </w:r>
            <w:r w:rsidR="00EE1926" w:rsidRPr="000D6E89">
              <w:rPr>
                <w:rFonts w:asciiTheme="minorHAnsi" w:hAnsiTheme="minorHAnsi"/>
                <w:sz w:val="16"/>
                <w:szCs w:val="16"/>
              </w:rPr>
              <w:t xml:space="preserve"> (</w:t>
            </w:r>
            <w:r w:rsidR="00EE1926" w:rsidRPr="000D6E89">
              <w:rPr>
                <w:rFonts w:asciiTheme="minorHAnsi" w:hAnsiTheme="minorHAnsi"/>
                <w:i/>
                <w:iCs/>
                <w:sz w:val="16"/>
                <w:szCs w:val="16"/>
              </w:rPr>
              <w:t>p</w:t>
            </w:r>
            <w:r>
              <w:rPr>
                <w:rFonts w:asciiTheme="minorHAnsi" w:hAnsiTheme="minorHAnsi"/>
                <w:sz w:val="16"/>
                <w:szCs w:val="16"/>
              </w:rPr>
              <w:t xml:space="preserve"> =</w:t>
            </w:r>
            <w:r w:rsidR="00EE1926" w:rsidRPr="000D6E89">
              <w:rPr>
                <w:rFonts w:asciiTheme="minorHAnsi" w:hAnsiTheme="minorHAnsi"/>
                <w:sz w:val="16"/>
                <w:szCs w:val="16"/>
              </w:rPr>
              <w:t xml:space="preserve"> .0002). Clinically, </w:t>
            </w:r>
            <w:r w:rsidR="000D6E89" w:rsidRPr="000D6E89">
              <w:rPr>
                <w:rFonts w:asciiTheme="minorHAnsi" w:hAnsiTheme="minorHAnsi"/>
                <w:sz w:val="16"/>
                <w:szCs w:val="16"/>
              </w:rPr>
              <w:t>t</w:t>
            </w:r>
            <w:r>
              <w:rPr>
                <w:rFonts w:asciiTheme="minorHAnsi" w:hAnsiTheme="minorHAnsi"/>
                <w:sz w:val="16"/>
                <w:szCs w:val="16"/>
              </w:rPr>
              <w:t xml:space="preserve">he SJT seemed to be </w:t>
            </w:r>
            <w:r w:rsidR="00EE1926" w:rsidRPr="000D6E89">
              <w:rPr>
                <w:rFonts w:asciiTheme="minorHAnsi" w:hAnsiTheme="minorHAnsi"/>
                <w:sz w:val="16"/>
                <w:szCs w:val="16"/>
              </w:rPr>
              <w:t>ea</w:t>
            </w:r>
            <w:r>
              <w:rPr>
                <w:rFonts w:asciiTheme="minorHAnsi" w:hAnsiTheme="minorHAnsi"/>
                <w:sz w:val="16"/>
                <w:szCs w:val="16"/>
              </w:rPr>
              <w:t>sier to use than the CRoC,</w:t>
            </w:r>
            <w:r w:rsidR="00EE1926" w:rsidRPr="000D6E89">
              <w:rPr>
                <w:rFonts w:asciiTheme="minorHAnsi" w:hAnsiTheme="minorHAnsi"/>
                <w:sz w:val="16"/>
                <w:szCs w:val="16"/>
              </w:rPr>
              <w:t xml:space="preserve"> </w:t>
            </w:r>
            <w:r>
              <w:rPr>
                <w:rFonts w:asciiTheme="minorHAnsi" w:hAnsiTheme="minorHAnsi"/>
                <w:sz w:val="16"/>
                <w:szCs w:val="16"/>
              </w:rPr>
              <w:t xml:space="preserve">but the difference was not </w:t>
            </w:r>
            <w:r w:rsidR="000D6E89" w:rsidRPr="000D6E89">
              <w:rPr>
                <w:rFonts w:asciiTheme="minorHAnsi" w:hAnsiTheme="minorHAnsi"/>
                <w:sz w:val="16"/>
                <w:szCs w:val="16"/>
              </w:rPr>
              <w:t>s</w:t>
            </w:r>
            <w:r>
              <w:rPr>
                <w:rFonts w:asciiTheme="minorHAnsi" w:hAnsiTheme="minorHAnsi"/>
                <w:sz w:val="16"/>
                <w:szCs w:val="16"/>
              </w:rPr>
              <w:t xml:space="preserve">tatistically significant </w:t>
            </w:r>
            <w:r w:rsidR="00EE1926" w:rsidRPr="000D6E89">
              <w:rPr>
                <w:rFonts w:asciiTheme="minorHAnsi" w:hAnsiTheme="minorHAnsi"/>
                <w:sz w:val="16"/>
                <w:szCs w:val="16"/>
              </w:rPr>
              <w:t>(</w:t>
            </w:r>
            <w:r w:rsidR="00EE1926" w:rsidRPr="000D6E89">
              <w:rPr>
                <w:rFonts w:asciiTheme="minorHAnsi" w:hAnsiTheme="minorHAnsi"/>
                <w:i/>
                <w:iCs/>
                <w:sz w:val="16"/>
                <w:szCs w:val="16"/>
              </w:rPr>
              <w:t>p</w:t>
            </w:r>
            <w:r>
              <w:rPr>
                <w:rFonts w:asciiTheme="minorHAnsi" w:hAnsiTheme="minorHAnsi"/>
                <w:sz w:val="16"/>
                <w:szCs w:val="16"/>
              </w:rPr>
              <w:t xml:space="preserve"> =</w:t>
            </w:r>
            <w:r w:rsidR="00EE1926" w:rsidRPr="000D6E89">
              <w:rPr>
                <w:rFonts w:asciiTheme="minorHAnsi" w:hAnsiTheme="minorHAnsi"/>
                <w:sz w:val="16"/>
                <w:szCs w:val="16"/>
              </w:rPr>
              <w:t xml:space="preserve"> .13). The </w:t>
            </w:r>
            <w:r>
              <w:rPr>
                <w:rFonts w:asciiTheme="minorHAnsi" w:hAnsiTheme="minorHAnsi"/>
                <w:sz w:val="16"/>
                <w:szCs w:val="16"/>
              </w:rPr>
              <w:t xml:space="preserve">effort </w:t>
            </w:r>
            <w:r w:rsidR="00EE1926" w:rsidRPr="000D6E89">
              <w:rPr>
                <w:rFonts w:asciiTheme="minorHAnsi" w:hAnsiTheme="minorHAnsi"/>
                <w:sz w:val="16"/>
                <w:szCs w:val="16"/>
              </w:rPr>
              <w:t>req</w:t>
            </w:r>
            <w:r>
              <w:rPr>
                <w:rFonts w:asciiTheme="minorHAnsi" w:hAnsiTheme="minorHAnsi"/>
                <w:sz w:val="16"/>
                <w:szCs w:val="16"/>
              </w:rPr>
              <w:t>uired to use the junctional</w:t>
            </w:r>
            <w:r w:rsidR="00EE1926" w:rsidRPr="000D6E89">
              <w:rPr>
                <w:rFonts w:asciiTheme="minorHAnsi" w:hAnsiTheme="minorHAnsi"/>
                <w:sz w:val="16"/>
                <w:szCs w:val="16"/>
              </w:rPr>
              <w:t xml:space="preserve"> </w:t>
            </w:r>
            <w:r>
              <w:rPr>
                <w:rFonts w:asciiTheme="minorHAnsi" w:hAnsiTheme="minorHAnsi"/>
                <w:sz w:val="16"/>
                <w:szCs w:val="16"/>
              </w:rPr>
              <w:t xml:space="preserve">tourniquet did not seem to </w:t>
            </w:r>
            <w:r w:rsidR="000D6E89" w:rsidRPr="000D6E89">
              <w:rPr>
                <w:rFonts w:asciiTheme="minorHAnsi" w:hAnsiTheme="minorHAnsi"/>
                <w:sz w:val="16"/>
                <w:szCs w:val="16"/>
              </w:rPr>
              <w:t>d</w:t>
            </w:r>
            <w:r>
              <w:rPr>
                <w:rFonts w:asciiTheme="minorHAnsi" w:hAnsiTheme="minorHAnsi"/>
                <w:sz w:val="16"/>
                <w:szCs w:val="16"/>
              </w:rPr>
              <w:t>iffer between the two</w:t>
            </w:r>
            <w:r w:rsidR="00EE1926" w:rsidRPr="000D6E89">
              <w:rPr>
                <w:rFonts w:asciiTheme="minorHAnsi" w:hAnsiTheme="minorHAnsi"/>
                <w:sz w:val="16"/>
                <w:szCs w:val="16"/>
              </w:rPr>
              <w:t xml:space="preserve"> </w:t>
            </w:r>
            <w:r>
              <w:rPr>
                <w:rFonts w:asciiTheme="minorHAnsi" w:hAnsiTheme="minorHAnsi"/>
                <w:sz w:val="16"/>
                <w:szCs w:val="16"/>
              </w:rPr>
              <w:t>models</w:t>
            </w:r>
            <w:r w:rsidR="00EE1926" w:rsidRPr="000D6E89">
              <w:rPr>
                <w:rFonts w:asciiTheme="minorHAnsi" w:hAnsiTheme="minorHAnsi"/>
                <w:sz w:val="16"/>
                <w:szCs w:val="16"/>
              </w:rPr>
              <w:t xml:space="preserve"> (</w:t>
            </w:r>
            <w:r w:rsidR="00EE1926" w:rsidRPr="000D6E89">
              <w:rPr>
                <w:rFonts w:asciiTheme="minorHAnsi" w:hAnsiTheme="minorHAnsi"/>
                <w:i/>
                <w:iCs/>
                <w:sz w:val="16"/>
                <w:szCs w:val="16"/>
              </w:rPr>
              <w:t>p</w:t>
            </w:r>
            <w:r w:rsidR="00EE1926" w:rsidRPr="000D6E89">
              <w:rPr>
                <w:rFonts w:asciiTheme="minorHAnsi" w:hAnsiTheme="minorHAnsi"/>
                <w:sz w:val="16"/>
                <w:szCs w:val="16"/>
              </w:rPr>
              <w:t xml:space="preserve"> = .66).</w:t>
            </w:r>
          </w:p>
          <w:p w14:paraId="3AC23FD4" w14:textId="77777777" w:rsidR="00EE1926" w:rsidRDefault="00EE1926" w:rsidP="00A537E4">
            <w:pPr>
              <w:pStyle w:val="textbox"/>
              <w:shd w:val="clear" w:color="auto" w:fill="FFFFFF"/>
              <w:spacing w:before="0" w:beforeAutospacing="0" w:after="0" w:afterAutospacing="0"/>
              <w:divId w:val="1063942004"/>
              <w:rPr>
                <w:rFonts w:ascii="Calibri" w:hAnsi="Calibri"/>
                <w:sz w:val="16"/>
                <w:szCs w:val="16"/>
              </w:rPr>
            </w:pPr>
          </w:p>
        </w:tc>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77B1C" w14:textId="77777777" w:rsidR="00426115" w:rsidRDefault="00C81A41">
            <w:pPr>
              <w:divId w:val="1158688381"/>
              <w:rPr>
                <w:rFonts w:ascii="Calibri" w:eastAsia="Times New Roman" w:hAnsi="Calibri"/>
                <w:sz w:val="16"/>
                <w:szCs w:val="16"/>
              </w:rPr>
            </w:pPr>
            <w:r>
              <w:rPr>
                <w:rFonts w:ascii="Calibri" w:eastAsia="Times New Roman" w:hAnsi="Calibri"/>
                <w:sz w:val="16"/>
                <w:szCs w:val="16"/>
              </w:rPr>
              <w:lastRenderedPageBreak/>
              <w:t xml:space="preserve">There is nothing to suggest that the use of junctional tourniquets could not be implemented. Further information is required on if first aid providers can appropriately determine in which situations a junctional tourniquet would be appropriate. </w:t>
            </w:r>
          </w:p>
          <w:p w14:paraId="3D5E484A" w14:textId="77777777" w:rsidR="007F7503" w:rsidRDefault="00426115">
            <w:pPr>
              <w:divId w:val="1158688381"/>
              <w:rPr>
                <w:rFonts w:ascii="Calibri" w:eastAsia="Times New Roman" w:hAnsi="Calibri"/>
                <w:sz w:val="16"/>
                <w:szCs w:val="16"/>
              </w:rPr>
            </w:pPr>
            <w:r>
              <w:rPr>
                <w:rFonts w:ascii="Calibri" w:eastAsia="Times New Roman" w:hAnsi="Calibri"/>
                <w:sz w:val="16"/>
                <w:szCs w:val="16"/>
              </w:rPr>
              <w:t xml:space="preserve">Junctional tourniquets are in use in the military. There is nothing to suggest that the use of junctional tourniquets could not be implemented in the civilian sector. Further information is required to determine if first aid providers can appropriately decide which situations a junctional tourniquet would be appropriate, and if this skill is </w:t>
            </w:r>
            <w:r>
              <w:rPr>
                <w:rFonts w:ascii="Calibri" w:eastAsia="Times New Roman" w:hAnsi="Calibri"/>
                <w:sz w:val="16"/>
                <w:szCs w:val="16"/>
              </w:rPr>
              <w:lastRenderedPageBreak/>
              <w:t>more appropriate for higher level of care providers.</w:t>
            </w:r>
          </w:p>
          <w:p w14:paraId="78CBF6A9" w14:textId="32B5C558" w:rsidR="00D5001D" w:rsidRDefault="007F7503">
            <w:pPr>
              <w:divId w:val="1158688381"/>
              <w:rPr>
                <w:rFonts w:ascii="Calibri" w:eastAsia="Times New Roman" w:hAnsi="Calibri"/>
                <w:sz w:val="16"/>
                <w:szCs w:val="16"/>
              </w:rPr>
            </w:pPr>
            <w:r>
              <w:rPr>
                <w:sz w:val="16"/>
                <w:szCs w:val="16"/>
              </w:rPr>
              <w:t>Feasibility may however vary by region.</w:t>
            </w:r>
            <w:r w:rsidR="00402B08">
              <w:rPr>
                <w:rFonts w:ascii="Calibri" w:eastAsia="Times New Roman" w:hAnsi="Calibri"/>
                <w:sz w:val="16"/>
                <w:szCs w:val="16"/>
              </w:rPr>
              <w:br/>
            </w:r>
          </w:p>
        </w:tc>
      </w:tr>
    </w:tbl>
    <w:p w14:paraId="1E18B86F" w14:textId="517162AC" w:rsidR="00D5001D" w:rsidRDefault="00402B08">
      <w:pPr>
        <w:pStyle w:val="Heading1"/>
        <w:spacing w:after="20" w:afterAutospacing="0"/>
        <w:divId w:val="1633443497"/>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4"/>
        <w:gridCol w:w="1731"/>
        <w:gridCol w:w="1740"/>
        <w:gridCol w:w="1740"/>
        <w:gridCol w:w="1740"/>
        <w:gridCol w:w="1657"/>
        <w:gridCol w:w="1690"/>
      </w:tblGrid>
      <w:tr w:rsidR="00D5001D" w14:paraId="3D863EB3" w14:textId="77777777">
        <w:trPr>
          <w:divId w:val="1341156290"/>
          <w:tblHeader/>
        </w:trPr>
        <w:tc>
          <w:tcPr>
            <w:tcW w:w="0" w:type="auto"/>
            <w:tcBorders>
              <w:top w:val="nil"/>
              <w:left w:val="nil"/>
              <w:bottom w:val="nil"/>
              <w:right w:val="nil"/>
            </w:tcBorders>
            <w:tcMar>
              <w:top w:w="75" w:type="dxa"/>
              <w:left w:w="75" w:type="dxa"/>
              <w:bottom w:w="75" w:type="dxa"/>
              <w:right w:w="75" w:type="dxa"/>
            </w:tcMar>
            <w:vAlign w:val="center"/>
            <w:hideMark/>
          </w:tcPr>
          <w:p w14:paraId="35683AEA" w14:textId="77777777" w:rsidR="00D5001D" w:rsidRDefault="00D5001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A8EC82" w14:textId="77777777" w:rsidR="00D5001D" w:rsidRDefault="00402B08">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D5001D" w14:paraId="4EA00348"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201C16"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267A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EA46A"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66C4B"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D567C3" w14:textId="77777777" w:rsidR="00D5001D" w:rsidRPr="0050126D" w:rsidRDefault="00402B08">
            <w:pPr>
              <w:pStyle w:val="NormalWeb"/>
              <w:spacing w:before="0" w:beforeAutospacing="0" w:after="0" w:afterAutospacing="0"/>
              <w:jc w:val="center"/>
              <w:rPr>
                <w:rFonts w:ascii="Calibri" w:hAnsi="Calibri"/>
                <w:b/>
                <w:color w:val="AEAAAA"/>
                <w:sz w:val="16"/>
                <w:szCs w:val="16"/>
              </w:rPr>
            </w:pPr>
            <w:r w:rsidRPr="0050126D">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FAA0F8"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E311F"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F42BC"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563879E3"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AACAF4"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8DEC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6BCE0" w14:textId="77777777" w:rsidR="00D5001D" w:rsidRPr="00AB3890" w:rsidRDefault="00402B08">
            <w:pPr>
              <w:pStyle w:val="NormalWeb"/>
              <w:spacing w:before="0" w:beforeAutospacing="0" w:after="0" w:afterAutospacing="0"/>
              <w:jc w:val="center"/>
              <w:rPr>
                <w:rFonts w:ascii="Calibri" w:hAnsi="Calibri"/>
                <w:b/>
                <w:color w:val="AEAAAA"/>
                <w:sz w:val="16"/>
                <w:szCs w:val="16"/>
              </w:rPr>
            </w:pPr>
            <w:r w:rsidRPr="00AB3890">
              <w:rPr>
                <w:rFonts w:ascii="Calibri" w:hAnsi="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48B5A4" w14:textId="77777777" w:rsidR="00D5001D" w:rsidRPr="00AB3890" w:rsidRDefault="00402B08">
            <w:pPr>
              <w:pStyle w:val="NormalWeb"/>
              <w:spacing w:before="0" w:beforeAutospacing="0" w:after="0" w:afterAutospacing="0"/>
              <w:jc w:val="center"/>
              <w:rPr>
                <w:rFonts w:ascii="Calibri" w:hAnsi="Calibri"/>
                <w:color w:val="AEAAAA"/>
                <w:sz w:val="16"/>
                <w:szCs w:val="16"/>
              </w:rPr>
            </w:pPr>
            <w:r w:rsidRPr="00AB3890">
              <w:rPr>
                <w:rFonts w:ascii="Calibri" w:hAnsi="Calibri"/>
                <w:color w:val="A6A6A6" w:themeColor="background1" w:themeShade="A6"/>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D2D5E"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72525C"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E336B"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758D9"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2F61140D"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A8D973"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ADE68"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F628"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49FCC1" w14:textId="77777777" w:rsidR="00D5001D" w:rsidRPr="0050126D" w:rsidRDefault="00402B08">
            <w:pPr>
              <w:pStyle w:val="NormalWeb"/>
              <w:spacing w:before="0" w:beforeAutospacing="0" w:after="0" w:afterAutospacing="0"/>
              <w:jc w:val="center"/>
              <w:rPr>
                <w:rFonts w:ascii="Calibri" w:hAnsi="Calibri"/>
                <w:b/>
                <w:color w:val="AEAAAA"/>
                <w:sz w:val="16"/>
                <w:szCs w:val="16"/>
              </w:rPr>
            </w:pPr>
            <w:r w:rsidRPr="0050126D">
              <w:rPr>
                <w:rFonts w:ascii="Calibri" w:hAnsi="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22FA3"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9A4A8B"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A9786"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3F880"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4560A57E"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4B107D"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C4561C" w14:textId="77777777" w:rsidR="00D5001D" w:rsidRPr="007A1140" w:rsidRDefault="00402B08">
            <w:pPr>
              <w:pStyle w:val="NormalWeb"/>
              <w:spacing w:before="0" w:beforeAutospacing="0" w:after="0" w:afterAutospacing="0"/>
              <w:jc w:val="center"/>
              <w:rPr>
                <w:rFonts w:ascii="Calibri" w:hAnsi="Calibri"/>
                <w:b/>
                <w:color w:val="AEAAAA"/>
                <w:sz w:val="16"/>
                <w:szCs w:val="16"/>
              </w:rPr>
            </w:pPr>
            <w:r w:rsidRPr="007A1140">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8740C"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F8BE37"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A5ECE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7DC769"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57FD28"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7C4AA"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D5001D" w14:paraId="59AA1412"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7B9B6A8"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10361"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B6A7E"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013DD7" w14:textId="77777777" w:rsidR="00D5001D" w:rsidRPr="0050126D" w:rsidRDefault="00402B08">
            <w:pPr>
              <w:pStyle w:val="NormalWeb"/>
              <w:spacing w:before="0" w:beforeAutospacing="0" w:after="0" w:afterAutospacing="0"/>
              <w:jc w:val="center"/>
              <w:rPr>
                <w:rFonts w:ascii="Calibri" w:hAnsi="Calibri"/>
                <w:b/>
                <w:color w:val="AEAAAA"/>
                <w:sz w:val="16"/>
                <w:szCs w:val="16"/>
              </w:rPr>
            </w:pPr>
            <w:r w:rsidRPr="0050126D">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E2151"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4113D1"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A20847"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244CFC" w14:textId="77777777" w:rsidR="00D5001D" w:rsidRDefault="00D5001D">
            <w:pPr>
              <w:jc w:val="center"/>
              <w:rPr>
                <w:rFonts w:ascii="Calibri" w:eastAsia="Times New Roman" w:hAnsi="Calibri"/>
                <w:color w:val="AEAAAA"/>
                <w:sz w:val="16"/>
                <w:szCs w:val="16"/>
              </w:rPr>
            </w:pPr>
          </w:p>
        </w:tc>
      </w:tr>
      <w:tr w:rsidR="00D5001D" w14:paraId="4E511D6A"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CD0DD0A"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CB50E"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AADA2"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3E7A3"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A0C2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09633"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EE331"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9E9F46" w14:textId="77777777" w:rsidR="00D5001D" w:rsidRDefault="00402B08">
            <w:pPr>
              <w:pStyle w:val="NormalWeb"/>
              <w:spacing w:before="0" w:beforeAutospacing="0" w:after="0" w:afterAutospacing="0"/>
              <w:jc w:val="center"/>
              <w:rPr>
                <w:rFonts w:ascii="Calibri" w:hAnsi="Calibri"/>
                <w:color w:val="AEAAAA"/>
                <w:sz w:val="16"/>
                <w:szCs w:val="16"/>
              </w:rPr>
            </w:pPr>
            <w:r w:rsidRPr="0050126D">
              <w:rPr>
                <w:rFonts w:ascii="Calibri" w:hAnsi="Calibri"/>
                <w:b/>
                <w:sz w:val="16"/>
                <w:szCs w:val="16"/>
              </w:rPr>
              <w:t>Don't know</w:t>
            </w:r>
          </w:p>
        </w:tc>
      </w:tr>
      <w:tr w:rsidR="00D5001D" w14:paraId="2717AC56"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554F"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F7D7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ACCF77" w14:textId="77777777" w:rsidR="00D5001D" w:rsidRPr="0050126D" w:rsidRDefault="00402B08">
            <w:pPr>
              <w:pStyle w:val="NormalWeb"/>
              <w:spacing w:before="0" w:beforeAutospacing="0" w:after="0" w:afterAutospacing="0"/>
              <w:jc w:val="center"/>
              <w:rPr>
                <w:rFonts w:ascii="Calibri" w:hAnsi="Calibri"/>
                <w:b/>
                <w:color w:val="AEAAAA"/>
                <w:sz w:val="16"/>
                <w:szCs w:val="16"/>
              </w:rPr>
            </w:pPr>
            <w:r w:rsidRPr="0050126D">
              <w:rPr>
                <w:rFonts w:ascii="Calibri" w:hAnsi="Calibri"/>
                <w:b/>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9FD987"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68ECF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72F7A"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4FED6"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1355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59A07241"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3B2A65"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645A6"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ACCCB"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F594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0778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F15FFC9"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028D05"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E8F233" w14:textId="77777777" w:rsidR="00D5001D" w:rsidRDefault="00402B08">
            <w:pPr>
              <w:pStyle w:val="NormalWeb"/>
              <w:spacing w:before="0" w:beforeAutospacing="0" w:after="0" w:afterAutospacing="0"/>
              <w:jc w:val="center"/>
              <w:rPr>
                <w:rFonts w:ascii="Calibri" w:hAnsi="Calibri"/>
                <w:color w:val="AEAAAA"/>
                <w:sz w:val="16"/>
                <w:szCs w:val="16"/>
              </w:rPr>
            </w:pPr>
            <w:r w:rsidRPr="0050126D">
              <w:rPr>
                <w:rFonts w:ascii="Calibri" w:hAnsi="Calibri"/>
                <w:b/>
                <w:sz w:val="16"/>
                <w:szCs w:val="16"/>
              </w:rPr>
              <w:t>No included studies</w:t>
            </w:r>
          </w:p>
        </w:tc>
      </w:tr>
      <w:tr w:rsidR="00D5001D" w14:paraId="585D497B"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4C1EBF"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447E3F" w14:textId="77777777" w:rsidR="00D5001D" w:rsidRPr="0050126D" w:rsidRDefault="00402B08">
            <w:pPr>
              <w:pStyle w:val="NormalWeb"/>
              <w:spacing w:before="0" w:beforeAutospacing="0" w:after="0" w:afterAutospacing="0"/>
              <w:jc w:val="center"/>
              <w:rPr>
                <w:rFonts w:ascii="Calibri" w:hAnsi="Calibri"/>
                <w:b/>
                <w:color w:val="AEAAAA"/>
                <w:sz w:val="16"/>
                <w:szCs w:val="16"/>
              </w:rPr>
            </w:pPr>
            <w:r w:rsidRPr="0050126D">
              <w:rPr>
                <w:rFonts w:ascii="Calibri" w:hAnsi="Calibri"/>
                <w:b/>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AC1048"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9420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68592"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1EFE0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3C056"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677C3"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D5001D" w14:paraId="38B1D804"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D8E521"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AD69D"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6824A4" w14:textId="77777777" w:rsidR="00D5001D" w:rsidRDefault="00402B08">
            <w:pPr>
              <w:pStyle w:val="NormalWeb"/>
              <w:spacing w:before="0" w:beforeAutospacing="0" w:after="0" w:afterAutospacing="0"/>
              <w:jc w:val="center"/>
              <w:rPr>
                <w:rFonts w:ascii="Calibri" w:hAnsi="Calibri"/>
                <w:color w:val="AEAAAA"/>
                <w:sz w:val="16"/>
                <w:szCs w:val="16"/>
              </w:rPr>
            </w:pPr>
            <w:r w:rsidRPr="0050126D">
              <w:rPr>
                <w:rFonts w:ascii="Calibri" w:hAnsi="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529F17"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E0454"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8F597"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26AFD"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F2A2C"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4B68DFCB"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9B8D903"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A0D79"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93BC70" w14:textId="77777777" w:rsidR="00D5001D" w:rsidRPr="0050126D" w:rsidRDefault="00402B08">
            <w:pPr>
              <w:pStyle w:val="NormalWeb"/>
              <w:spacing w:before="0" w:beforeAutospacing="0" w:after="0" w:afterAutospacing="0"/>
              <w:jc w:val="center"/>
              <w:rPr>
                <w:rFonts w:ascii="Calibri" w:hAnsi="Calibri"/>
                <w:b/>
                <w:sz w:val="16"/>
                <w:szCs w:val="16"/>
              </w:rPr>
            </w:pPr>
            <w:r w:rsidRPr="0050126D">
              <w:rPr>
                <w:rFonts w:ascii="Calibri" w:hAnsi="Calibri"/>
                <w:b/>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0FA98"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A4DE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DB1844"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ECCE2"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6CE66"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D5001D" w14:paraId="421E413B" w14:textId="77777777" w:rsidTr="0050126D">
        <w:trPr>
          <w:divId w:val="13411562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15E4631" w14:textId="77777777" w:rsidR="00D5001D" w:rsidRDefault="00402B08">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7784D"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F0C25"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D1D00B" w14:textId="77777777" w:rsidR="00D5001D" w:rsidRPr="000676C4" w:rsidRDefault="00402B08">
            <w:pPr>
              <w:pStyle w:val="NormalWeb"/>
              <w:spacing w:before="0" w:beforeAutospacing="0" w:after="0" w:afterAutospacing="0"/>
              <w:jc w:val="center"/>
              <w:rPr>
                <w:rFonts w:ascii="Calibri" w:hAnsi="Calibri"/>
                <w:color w:val="AEAAAA"/>
                <w:sz w:val="16"/>
                <w:szCs w:val="16"/>
              </w:rPr>
            </w:pPr>
            <w:r w:rsidRPr="000676C4">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6FF5A"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1EF2DE" w14:textId="77777777" w:rsidR="00D5001D" w:rsidRDefault="00D5001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7F9F3" w14:textId="77777777" w:rsidR="00D5001D" w:rsidRPr="000676C4" w:rsidRDefault="00402B08">
            <w:pPr>
              <w:pStyle w:val="NormalWeb"/>
              <w:spacing w:before="0" w:beforeAutospacing="0" w:after="0" w:afterAutospacing="0"/>
              <w:jc w:val="center"/>
              <w:rPr>
                <w:rFonts w:ascii="Calibri" w:hAnsi="Calibri"/>
                <w:b/>
                <w:color w:val="AEAAAA"/>
                <w:sz w:val="16"/>
                <w:szCs w:val="16"/>
              </w:rPr>
            </w:pPr>
            <w:r w:rsidRPr="000676C4">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CCE2C" w14:textId="77777777" w:rsidR="00D5001D" w:rsidRDefault="00402B08">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1DB946B5" w14:textId="77777777" w:rsidR="00D5001D" w:rsidRDefault="00D5001D">
      <w:pPr>
        <w:divId w:val="702051966"/>
        <w:rPr>
          <w:rFonts w:ascii="Calibri" w:eastAsia="Times New Roman" w:hAnsi="Calibri"/>
          <w:color w:val="000000"/>
          <w:sz w:val="16"/>
          <w:szCs w:val="16"/>
        </w:rPr>
      </w:pPr>
    </w:p>
    <w:p w14:paraId="67DA5229" w14:textId="0AE60F10" w:rsidR="00D5001D" w:rsidRDefault="00402B08">
      <w:pPr>
        <w:pStyle w:val="Heading1"/>
        <w:spacing w:after="20" w:afterAutospacing="0"/>
        <w:divId w:val="657274268"/>
        <w:rPr>
          <w:rFonts w:ascii="Calibri" w:eastAsia="Times New Roman" w:hAnsi="Calibri"/>
          <w:caps/>
          <w:color w:val="000000"/>
          <w:sz w:val="30"/>
          <w:szCs w:val="30"/>
        </w:rPr>
      </w:pPr>
      <w:r>
        <w:rPr>
          <w:rFonts w:ascii="Calibri" w:eastAsia="Times New Roman" w:hAnsi="Calibri"/>
          <w:caps/>
          <w:color w:val="000000"/>
          <w:sz w:val="30"/>
          <w:szCs w:val="30"/>
        </w:rPr>
        <w:t>Type of recommendation</w:t>
      </w:r>
      <w:r w:rsidR="00DD51B9">
        <w:rPr>
          <w:rFonts w:ascii="Calibri" w:eastAsia="Times New Roman" w:hAnsi="Calibri"/>
          <w:caps/>
          <w:color w:val="000000"/>
          <w:sz w:val="30"/>
          <w:szCs w:val="30"/>
        </w:rPr>
        <w:t>: No recommendation MADE</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D5001D" w14:paraId="351BF9EA" w14:textId="77777777">
        <w:trPr>
          <w:divId w:val="95286020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8EE8E1" w14:textId="77777777" w:rsidR="00D5001D" w:rsidRDefault="00402B0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E88CE7D" w14:textId="77777777" w:rsidR="00D5001D" w:rsidRDefault="00402B0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666794" w14:textId="77777777" w:rsidR="00D5001D" w:rsidRDefault="00402B0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0A06E42" w14:textId="77777777" w:rsidR="00D5001D" w:rsidRDefault="00402B0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5B2BD7C" w14:textId="77777777" w:rsidR="00D5001D" w:rsidRDefault="00402B08">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D5001D" w14:paraId="2B7F6F81" w14:textId="77777777">
        <w:trPr>
          <w:divId w:val="95286020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D4F64DF" w14:textId="77777777" w:rsidR="00D5001D" w:rsidRDefault="00402B0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DD70D7" w14:textId="6303CB0E" w:rsidR="00D5001D" w:rsidRPr="009030A0" w:rsidRDefault="00DD51B9" w:rsidP="009030A0">
            <w:pPr>
              <w:pStyle w:val="marker"/>
              <w:spacing w:before="0" w:beforeAutospacing="0" w:after="0" w:afterAutospacing="0"/>
              <w:jc w:val="center"/>
              <w:rPr>
                <w:rFonts w:asciiTheme="minorHAnsi" w:hAnsiTheme="minorHAnsi"/>
                <w:color w:val="000000"/>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F3EB9EC" w14:textId="77777777" w:rsidR="00D5001D" w:rsidRDefault="00402B0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46FA06D" w14:textId="77777777" w:rsidR="00D5001D" w:rsidRDefault="00402B0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6A3BA7" w14:textId="77777777" w:rsidR="00D5001D" w:rsidRDefault="00402B08">
            <w:pPr>
              <w:pStyle w:val="marker"/>
              <w:spacing w:before="0" w:beforeAutospacing="0" w:after="0" w:afterAutospacing="0"/>
              <w:jc w:val="center"/>
              <w:rPr>
                <w:color w:val="000000"/>
              </w:rPr>
            </w:pPr>
            <w:r>
              <w:rPr>
                <w:color w:val="000000"/>
              </w:rPr>
              <w:t xml:space="preserve">○ </w:t>
            </w:r>
          </w:p>
        </w:tc>
      </w:tr>
    </w:tbl>
    <w:p w14:paraId="52E568AD" w14:textId="77777777" w:rsidR="00D5001D" w:rsidRDefault="00D5001D">
      <w:pPr>
        <w:divId w:val="702051966"/>
        <w:rPr>
          <w:rFonts w:ascii="Calibri" w:eastAsia="Times New Roman" w:hAnsi="Calibri"/>
          <w:color w:val="000000"/>
          <w:sz w:val="16"/>
          <w:szCs w:val="16"/>
        </w:rPr>
      </w:pPr>
    </w:p>
    <w:p w14:paraId="45ED9342" w14:textId="77777777" w:rsidR="00D5001D" w:rsidRDefault="00402B08">
      <w:pPr>
        <w:pStyle w:val="Heading1"/>
        <w:spacing w:after="20" w:afterAutospacing="0"/>
        <w:divId w:val="787160437"/>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4BC8C064" w14:textId="77777777">
        <w:trPr>
          <w:divId w:val="1907951938"/>
        </w:trPr>
        <w:tc>
          <w:tcPr>
            <w:tcW w:w="0" w:type="auto"/>
            <w:shd w:val="clear" w:color="auto" w:fill="2E74B5"/>
            <w:tcMar>
              <w:top w:w="75" w:type="dxa"/>
              <w:left w:w="75" w:type="dxa"/>
              <w:bottom w:w="75" w:type="dxa"/>
              <w:right w:w="75" w:type="dxa"/>
            </w:tcMar>
            <w:hideMark/>
          </w:tcPr>
          <w:p w14:paraId="46371FB8"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D5001D" w14:paraId="7B103F3B" w14:textId="77777777">
        <w:trPr>
          <w:divId w:val="1907951938"/>
          <w:trHeight w:val="1080"/>
        </w:trPr>
        <w:tc>
          <w:tcPr>
            <w:tcW w:w="0" w:type="auto"/>
            <w:tcMar>
              <w:top w:w="75" w:type="dxa"/>
              <w:left w:w="75" w:type="dxa"/>
              <w:bottom w:w="75" w:type="dxa"/>
              <w:right w:w="75" w:type="dxa"/>
            </w:tcMar>
            <w:hideMark/>
          </w:tcPr>
          <w:p w14:paraId="7289332A" w14:textId="77777777" w:rsidR="00DD51B9" w:rsidRPr="00DD51B9" w:rsidRDefault="00DD51B9" w:rsidP="00DD51B9">
            <w:pPr>
              <w:spacing w:after="120"/>
              <w:divId w:val="777872415"/>
              <w:rPr>
                <w:rFonts w:cstheme="majorHAnsi"/>
                <w:sz w:val="16"/>
                <w:szCs w:val="16"/>
                <w:lang w:val="en-AU"/>
              </w:rPr>
            </w:pPr>
            <w:r w:rsidRPr="00DD51B9">
              <w:rPr>
                <w:rFonts w:cstheme="majorHAnsi"/>
                <w:sz w:val="16"/>
                <w:szCs w:val="16"/>
                <w:lang w:val="en-AU"/>
              </w:rPr>
              <w:t>Due to the lack of comparative evidence, we are unable to recommend for or against the use a junctional tourniquet by first aid providers in comparison with direct manual pressure alone for severe, life-threatening external bleeding.</w:t>
            </w:r>
          </w:p>
          <w:p w14:paraId="0E01EDE6" w14:textId="77777777" w:rsidR="00D5001D" w:rsidRDefault="00D5001D">
            <w:pPr>
              <w:divId w:val="777872415"/>
              <w:rPr>
                <w:rFonts w:ascii="Calibri" w:eastAsia="Times New Roman" w:hAnsi="Calibri"/>
                <w:sz w:val="16"/>
                <w:szCs w:val="16"/>
              </w:rPr>
            </w:pPr>
          </w:p>
        </w:tc>
      </w:tr>
      <w:tr w:rsidR="00D5001D" w14:paraId="5031664D" w14:textId="77777777">
        <w:trPr>
          <w:divId w:val="1907951938"/>
        </w:trPr>
        <w:tc>
          <w:tcPr>
            <w:tcW w:w="0" w:type="auto"/>
            <w:tcMar>
              <w:top w:w="0" w:type="dxa"/>
              <w:left w:w="0" w:type="dxa"/>
              <w:bottom w:w="0" w:type="dxa"/>
              <w:right w:w="0" w:type="dxa"/>
            </w:tcMar>
            <w:hideMark/>
          </w:tcPr>
          <w:p w14:paraId="3956C0DB" w14:textId="77777777" w:rsidR="00D5001D" w:rsidRDefault="00D5001D">
            <w:pPr>
              <w:rPr>
                <w:rFonts w:ascii="Calibri" w:eastAsia="Times New Roman" w:hAnsi="Calibri"/>
                <w:sz w:val="16"/>
                <w:szCs w:val="16"/>
              </w:rPr>
            </w:pPr>
          </w:p>
        </w:tc>
      </w:tr>
    </w:tbl>
    <w:p w14:paraId="122E8286" w14:textId="77777777" w:rsidR="00D5001D" w:rsidRDefault="00D5001D">
      <w:pPr>
        <w:divId w:val="1907951938"/>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6FD8B6CD" w14:textId="77777777">
        <w:trPr>
          <w:divId w:val="1907951938"/>
        </w:trPr>
        <w:tc>
          <w:tcPr>
            <w:tcW w:w="0" w:type="auto"/>
            <w:shd w:val="clear" w:color="auto" w:fill="2E74B5"/>
            <w:tcMar>
              <w:top w:w="75" w:type="dxa"/>
              <w:left w:w="75" w:type="dxa"/>
              <w:bottom w:w="75" w:type="dxa"/>
              <w:right w:w="75" w:type="dxa"/>
            </w:tcMar>
            <w:hideMark/>
          </w:tcPr>
          <w:p w14:paraId="1D520D66"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D5001D" w14:paraId="353EF1E5" w14:textId="77777777">
        <w:trPr>
          <w:divId w:val="1907951938"/>
          <w:trHeight w:val="1080"/>
        </w:trPr>
        <w:tc>
          <w:tcPr>
            <w:tcW w:w="0" w:type="auto"/>
            <w:tcMar>
              <w:top w:w="75" w:type="dxa"/>
              <w:left w:w="75" w:type="dxa"/>
              <w:bottom w:w="75" w:type="dxa"/>
              <w:right w:w="75" w:type="dxa"/>
            </w:tcMar>
            <w:hideMark/>
          </w:tcPr>
          <w:p w14:paraId="5F003C25" w14:textId="7F63B4D6" w:rsidR="00243A87" w:rsidRPr="00243A87" w:rsidRDefault="00243A87" w:rsidP="00243A87">
            <w:pPr>
              <w:pStyle w:val="ListParagraph"/>
              <w:numPr>
                <w:ilvl w:val="0"/>
                <w:numId w:val="9"/>
              </w:numPr>
              <w:spacing w:after="120" w:line="240" w:lineRule="auto"/>
              <w:ind w:left="360"/>
              <w:divId w:val="184054601"/>
              <w:rPr>
                <w:rFonts w:cstheme="majorHAnsi"/>
                <w:sz w:val="16"/>
                <w:szCs w:val="16"/>
              </w:rPr>
            </w:pPr>
            <w:r w:rsidRPr="00243A87">
              <w:rPr>
                <w:rFonts w:cstheme="majorHAnsi"/>
                <w:sz w:val="16"/>
                <w:szCs w:val="16"/>
              </w:rPr>
              <w:t xml:space="preserve">In considering the evidence the Task Force recognizes that data regarding the use of junctional tourniquets by first aid providers comes primarily from simulation studies. While these studies generally show </w:t>
            </w:r>
            <w:r w:rsidR="00706CBC" w:rsidRPr="00243A87">
              <w:rPr>
                <w:rFonts w:cstheme="majorHAnsi"/>
                <w:sz w:val="16"/>
                <w:szCs w:val="16"/>
              </w:rPr>
              <w:t>favorable</w:t>
            </w:r>
            <w:r w:rsidRPr="00243A87">
              <w:rPr>
                <w:rFonts w:cstheme="majorHAnsi"/>
                <w:sz w:val="16"/>
                <w:szCs w:val="16"/>
              </w:rPr>
              <w:t xml:space="preserve"> results, the Task Force has significant concerns about the ability of first aid providers to use junctional tourniquets in a real pre-hospital setting.  </w:t>
            </w:r>
          </w:p>
          <w:p w14:paraId="271050E7" w14:textId="77777777" w:rsidR="00243A87" w:rsidRPr="00243A87" w:rsidRDefault="00243A87" w:rsidP="00243A87">
            <w:pPr>
              <w:pStyle w:val="ListParagraph"/>
              <w:spacing w:after="120"/>
              <w:ind w:left="360"/>
              <w:divId w:val="184054601"/>
              <w:rPr>
                <w:rFonts w:cstheme="majorHAnsi"/>
                <w:sz w:val="16"/>
                <w:szCs w:val="16"/>
              </w:rPr>
            </w:pPr>
          </w:p>
          <w:p w14:paraId="37FC7241" w14:textId="33B5B336" w:rsidR="00243A87" w:rsidRPr="00243A87" w:rsidRDefault="00EF684A" w:rsidP="00243A87">
            <w:pPr>
              <w:pStyle w:val="ListParagraph"/>
              <w:numPr>
                <w:ilvl w:val="0"/>
                <w:numId w:val="9"/>
              </w:numPr>
              <w:spacing w:after="120" w:line="240" w:lineRule="auto"/>
              <w:ind w:left="360"/>
              <w:divId w:val="184054601"/>
              <w:rPr>
                <w:rFonts w:cstheme="majorHAnsi"/>
                <w:sz w:val="16"/>
                <w:szCs w:val="16"/>
              </w:rPr>
            </w:pPr>
            <w:r w:rsidRPr="00EF684A">
              <w:rPr>
                <w:rFonts w:cstheme="majorHAnsi"/>
                <w:sz w:val="16"/>
                <w:szCs w:val="16"/>
                <w:lang w:val="en-AU"/>
              </w:rPr>
              <w:t xml:space="preserve">The Task Force recognizes </w:t>
            </w:r>
            <w:r w:rsidR="00243A87" w:rsidRPr="00243A87">
              <w:rPr>
                <w:rFonts w:cstheme="majorHAnsi"/>
                <w:sz w:val="16"/>
                <w:szCs w:val="16"/>
              </w:rPr>
              <w:t>that benefits of junctional tourniquets may justify their use in specific populations (e.g. military organizations) that require hands-free control of life-threatening bleeding from wounds in locations not amenable to alternative methods for the control of bleeding.</w:t>
            </w:r>
          </w:p>
          <w:p w14:paraId="0A673A94" w14:textId="77777777" w:rsidR="00D5001D" w:rsidRPr="00A74622" w:rsidRDefault="00D5001D" w:rsidP="006945F3">
            <w:pPr>
              <w:spacing w:after="120" w:line="240" w:lineRule="auto"/>
              <w:ind w:left="720"/>
              <w:divId w:val="184054601"/>
            </w:pPr>
          </w:p>
        </w:tc>
      </w:tr>
    </w:tbl>
    <w:p w14:paraId="4AD2A586" w14:textId="77777777" w:rsidR="00D5001D" w:rsidRDefault="00D5001D">
      <w:pPr>
        <w:divId w:val="1907951938"/>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372CC82A" w14:textId="77777777">
        <w:trPr>
          <w:divId w:val="1907951938"/>
        </w:trPr>
        <w:tc>
          <w:tcPr>
            <w:tcW w:w="0" w:type="auto"/>
            <w:shd w:val="clear" w:color="auto" w:fill="2E74B5"/>
            <w:tcMar>
              <w:top w:w="75" w:type="dxa"/>
              <w:left w:w="75" w:type="dxa"/>
              <w:bottom w:w="75" w:type="dxa"/>
              <w:right w:w="75" w:type="dxa"/>
            </w:tcMar>
            <w:hideMark/>
          </w:tcPr>
          <w:p w14:paraId="0E24DC86"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D5001D" w14:paraId="5E37F916" w14:textId="77777777">
        <w:trPr>
          <w:divId w:val="1907951938"/>
          <w:trHeight w:val="1080"/>
        </w:trPr>
        <w:tc>
          <w:tcPr>
            <w:tcW w:w="0" w:type="auto"/>
            <w:tcMar>
              <w:top w:w="75" w:type="dxa"/>
              <w:left w:w="75" w:type="dxa"/>
              <w:bottom w:w="75" w:type="dxa"/>
              <w:right w:w="75" w:type="dxa"/>
            </w:tcMar>
            <w:hideMark/>
          </w:tcPr>
          <w:p w14:paraId="4C07B1AC" w14:textId="77777777" w:rsidR="00D5001D" w:rsidRDefault="00A74622">
            <w:pPr>
              <w:divId w:val="1661304779"/>
              <w:rPr>
                <w:rFonts w:ascii="Calibri" w:eastAsia="Times New Roman" w:hAnsi="Calibri"/>
                <w:sz w:val="16"/>
                <w:szCs w:val="16"/>
              </w:rPr>
            </w:pPr>
            <w:r>
              <w:rPr>
                <w:rFonts w:ascii="Calibri" w:eastAsia="Times New Roman" w:hAnsi="Calibri"/>
                <w:sz w:val="16"/>
                <w:szCs w:val="16"/>
              </w:rPr>
              <w:lastRenderedPageBreak/>
              <w:t>N/A</w:t>
            </w:r>
            <w:r w:rsidR="00402B08">
              <w:rPr>
                <w:rFonts w:ascii="Calibri" w:eastAsia="Times New Roman" w:hAnsi="Calibri"/>
                <w:sz w:val="16"/>
                <w:szCs w:val="16"/>
              </w:rPr>
              <w:br/>
            </w:r>
          </w:p>
        </w:tc>
      </w:tr>
    </w:tbl>
    <w:p w14:paraId="245BA686" w14:textId="77777777" w:rsidR="00D5001D" w:rsidRDefault="00D5001D">
      <w:pPr>
        <w:divId w:val="1907951938"/>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63E3E60E" w14:textId="77777777">
        <w:trPr>
          <w:divId w:val="1907951938"/>
        </w:trPr>
        <w:tc>
          <w:tcPr>
            <w:tcW w:w="0" w:type="auto"/>
            <w:shd w:val="clear" w:color="auto" w:fill="2E74B5"/>
            <w:tcMar>
              <w:top w:w="75" w:type="dxa"/>
              <w:left w:w="75" w:type="dxa"/>
              <w:bottom w:w="75" w:type="dxa"/>
              <w:right w:w="75" w:type="dxa"/>
            </w:tcMar>
            <w:hideMark/>
          </w:tcPr>
          <w:p w14:paraId="6B101AE0"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D5001D" w14:paraId="718F8706" w14:textId="77777777">
        <w:trPr>
          <w:divId w:val="1907951938"/>
          <w:trHeight w:val="1080"/>
        </w:trPr>
        <w:tc>
          <w:tcPr>
            <w:tcW w:w="0" w:type="auto"/>
            <w:tcMar>
              <w:top w:w="75" w:type="dxa"/>
              <w:left w:w="75" w:type="dxa"/>
              <w:bottom w:w="75" w:type="dxa"/>
              <w:right w:w="75" w:type="dxa"/>
            </w:tcMar>
            <w:hideMark/>
          </w:tcPr>
          <w:p w14:paraId="38FD8978" w14:textId="77777777" w:rsidR="00D5001D" w:rsidRDefault="00A74622">
            <w:pPr>
              <w:divId w:val="1192105958"/>
              <w:rPr>
                <w:rFonts w:ascii="Calibri" w:eastAsia="Times New Roman" w:hAnsi="Calibri"/>
                <w:sz w:val="16"/>
                <w:szCs w:val="16"/>
              </w:rPr>
            </w:pPr>
            <w:r>
              <w:rPr>
                <w:rFonts w:ascii="Calibri" w:eastAsia="Times New Roman" w:hAnsi="Calibri"/>
                <w:sz w:val="16"/>
                <w:szCs w:val="16"/>
              </w:rPr>
              <w:t>N/A</w:t>
            </w:r>
            <w:r w:rsidR="00402B08">
              <w:rPr>
                <w:rFonts w:ascii="Calibri" w:eastAsia="Times New Roman" w:hAnsi="Calibri"/>
                <w:sz w:val="16"/>
                <w:szCs w:val="16"/>
              </w:rPr>
              <w:br/>
            </w:r>
          </w:p>
        </w:tc>
      </w:tr>
    </w:tbl>
    <w:p w14:paraId="2A3BE77E" w14:textId="77777777" w:rsidR="00D5001D" w:rsidRDefault="00D5001D">
      <w:pPr>
        <w:divId w:val="1907951938"/>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65ECB31F" w14:textId="77777777">
        <w:trPr>
          <w:divId w:val="1907951938"/>
        </w:trPr>
        <w:tc>
          <w:tcPr>
            <w:tcW w:w="0" w:type="auto"/>
            <w:shd w:val="clear" w:color="auto" w:fill="2E74B5"/>
            <w:tcMar>
              <w:top w:w="75" w:type="dxa"/>
              <w:left w:w="75" w:type="dxa"/>
              <w:bottom w:w="75" w:type="dxa"/>
              <w:right w:w="75" w:type="dxa"/>
            </w:tcMar>
            <w:hideMark/>
          </w:tcPr>
          <w:p w14:paraId="572C9F6B"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D5001D" w14:paraId="5F001133" w14:textId="77777777">
        <w:trPr>
          <w:divId w:val="1907951938"/>
          <w:trHeight w:val="1080"/>
        </w:trPr>
        <w:tc>
          <w:tcPr>
            <w:tcW w:w="0" w:type="auto"/>
            <w:tcMar>
              <w:top w:w="75" w:type="dxa"/>
              <w:left w:w="75" w:type="dxa"/>
              <w:bottom w:w="75" w:type="dxa"/>
              <w:right w:w="75" w:type="dxa"/>
            </w:tcMar>
            <w:hideMark/>
          </w:tcPr>
          <w:p w14:paraId="44A091A4" w14:textId="77777777" w:rsidR="00D5001D" w:rsidRDefault="00402B08">
            <w:pPr>
              <w:divId w:val="1569534769"/>
              <w:rPr>
                <w:rFonts w:ascii="Calibri" w:eastAsia="Times New Roman" w:hAnsi="Calibri"/>
                <w:sz w:val="16"/>
                <w:szCs w:val="16"/>
              </w:rPr>
            </w:pPr>
            <w:r>
              <w:rPr>
                <w:rFonts w:ascii="Calibri" w:eastAsia="Times New Roman" w:hAnsi="Calibri"/>
                <w:sz w:val="16"/>
                <w:szCs w:val="16"/>
              </w:rPr>
              <w:br/>
            </w:r>
            <w:r w:rsidR="00A74622">
              <w:rPr>
                <w:rFonts w:ascii="Calibri" w:eastAsia="Times New Roman" w:hAnsi="Calibri"/>
                <w:sz w:val="16"/>
                <w:szCs w:val="16"/>
              </w:rPr>
              <w:t>N/A</w:t>
            </w:r>
          </w:p>
        </w:tc>
      </w:tr>
    </w:tbl>
    <w:p w14:paraId="20A0BC74" w14:textId="77777777" w:rsidR="00D5001D" w:rsidRDefault="00D5001D">
      <w:pPr>
        <w:divId w:val="1907951938"/>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D5001D" w14:paraId="7A57CEBF" w14:textId="77777777">
        <w:trPr>
          <w:divId w:val="1907951938"/>
        </w:trPr>
        <w:tc>
          <w:tcPr>
            <w:tcW w:w="0" w:type="auto"/>
            <w:shd w:val="clear" w:color="auto" w:fill="2E74B5"/>
            <w:tcMar>
              <w:top w:w="75" w:type="dxa"/>
              <w:left w:w="75" w:type="dxa"/>
              <w:bottom w:w="75" w:type="dxa"/>
              <w:right w:w="75" w:type="dxa"/>
            </w:tcMar>
            <w:hideMark/>
          </w:tcPr>
          <w:p w14:paraId="516A6955" w14:textId="77777777" w:rsidR="00D5001D" w:rsidRDefault="00402B08">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D5001D" w14:paraId="3A72D892" w14:textId="77777777">
        <w:trPr>
          <w:divId w:val="1907951938"/>
          <w:trHeight w:val="1080"/>
        </w:trPr>
        <w:tc>
          <w:tcPr>
            <w:tcW w:w="0" w:type="auto"/>
            <w:tcMar>
              <w:top w:w="75" w:type="dxa"/>
              <w:left w:w="75" w:type="dxa"/>
              <w:bottom w:w="75" w:type="dxa"/>
              <w:right w:w="75" w:type="dxa"/>
            </w:tcMar>
            <w:hideMark/>
          </w:tcPr>
          <w:p w14:paraId="15A372AB" w14:textId="77777777" w:rsidR="00A74622" w:rsidRPr="00CF6CBE" w:rsidRDefault="00402B08" w:rsidP="00CF6CBE">
            <w:pPr>
              <w:divId w:val="1488982026"/>
              <w:rPr>
                <w:rFonts w:ascii="Calibri" w:eastAsia="Times New Roman" w:hAnsi="Calibri"/>
                <w:sz w:val="16"/>
                <w:szCs w:val="16"/>
              </w:rPr>
            </w:pPr>
            <w:r w:rsidRPr="00CF6CBE">
              <w:rPr>
                <w:rFonts w:ascii="Calibri" w:eastAsia="Times New Roman" w:hAnsi="Calibri"/>
                <w:sz w:val="16"/>
                <w:szCs w:val="16"/>
              </w:rPr>
              <w:br/>
            </w:r>
            <w:r w:rsidR="00A74622" w:rsidRPr="00CF6CBE">
              <w:rPr>
                <w:rFonts w:ascii="Calibri" w:eastAsia="Times New Roman" w:hAnsi="Calibri"/>
                <w:sz w:val="16"/>
                <w:szCs w:val="16"/>
              </w:rPr>
              <w:t xml:space="preserve">Studies comparing </w:t>
            </w:r>
            <w:r w:rsidR="00CF6CBE" w:rsidRPr="00CF6CBE">
              <w:rPr>
                <w:rFonts w:ascii="Calibri" w:eastAsia="Times New Roman" w:hAnsi="Calibri"/>
                <w:sz w:val="16"/>
                <w:szCs w:val="16"/>
              </w:rPr>
              <w:t xml:space="preserve">the effectiveness of various types of junctional devices in the first aid setting and if the devices can be used appropriately by first aid providers. It is also important to determine if first aid providers are able to </w:t>
            </w:r>
            <w:r w:rsidR="00A74622" w:rsidRPr="00CF6CBE">
              <w:rPr>
                <w:sz w:val="16"/>
                <w:szCs w:val="16"/>
              </w:rPr>
              <w:t>recognize wounds that would be amenable to junctional pressure devices</w:t>
            </w:r>
            <w:r w:rsidR="00CF6CBE" w:rsidRPr="00CF6CBE">
              <w:rPr>
                <w:sz w:val="16"/>
                <w:szCs w:val="16"/>
              </w:rPr>
              <w:t>.</w:t>
            </w:r>
          </w:p>
        </w:tc>
      </w:tr>
    </w:tbl>
    <w:p w14:paraId="1D51CBEB" w14:textId="034440FD" w:rsidR="003A4866" w:rsidRDefault="003A4866" w:rsidP="003A4866">
      <w:pPr>
        <w:spacing w:after="120"/>
        <w:divId w:val="1907951938"/>
        <w:rPr>
          <w:rFonts w:eastAsia="Times New Roman" w:cs="Arial"/>
          <w:b/>
          <w:bCs/>
          <w:color w:val="000000"/>
        </w:rPr>
      </w:pPr>
      <w:r w:rsidRPr="002C546E">
        <w:rPr>
          <w:rFonts w:eastAsia="Times New Roman" w:cs="Arial"/>
          <w:b/>
          <w:bCs/>
          <w:color w:val="000000"/>
        </w:rPr>
        <w:t>References</w:t>
      </w:r>
    </w:p>
    <w:p w14:paraId="1301FA78" w14:textId="77777777" w:rsidR="003A4866" w:rsidRPr="00243A87" w:rsidRDefault="003A4866" w:rsidP="003A4866">
      <w:pPr>
        <w:spacing w:after="120"/>
        <w:divId w:val="1907951938"/>
        <w:rPr>
          <w:rFonts w:cstheme="majorHAnsi"/>
          <w:sz w:val="16"/>
          <w:szCs w:val="16"/>
        </w:rPr>
      </w:pPr>
      <w:r w:rsidRPr="00243A87">
        <w:rPr>
          <w:rFonts w:cstheme="majorHAnsi"/>
          <w:sz w:val="16"/>
          <w:szCs w:val="16"/>
          <w:lang w:val="da-DK"/>
        </w:rPr>
        <w:t xml:space="preserve">Chen J, Benov A, Nadler R, et al. </w:t>
      </w:r>
      <w:r w:rsidRPr="00243A87">
        <w:rPr>
          <w:rFonts w:cstheme="majorHAnsi"/>
          <w:sz w:val="16"/>
          <w:szCs w:val="16"/>
        </w:rPr>
        <w:t>Testing of Junctional Tourniquets by Medics of the Israeli Defense Force in Control of Simulated Groin Hemorrhage. J Spec Oper Med. 2016 Spring;16(1):36-42.</w:t>
      </w:r>
    </w:p>
    <w:p w14:paraId="4DF27D9F" w14:textId="77777777" w:rsidR="003A4866" w:rsidRPr="00243A87" w:rsidRDefault="003A4866" w:rsidP="003A4866">
      <w:pPr>
        <w:spacing w:after="120"/>
        <w:divId w:val="1907951938"/>
        <w:rPr>
          <w:rFonts w:cstheme="majorHAnsi"/>
          <w:sz w:val="16"/>
          <w:szCs w:val="16"/>
        </w:rPr>
      </w:pPr>
      <w:r w:rsidRPr="00243A87">
        <w:rPr>
          <w:rFonts w:cstheme="majorHAnsi"/>
          <w:sz w:val="16"/>
          <w:szCs w:val="16"/>
        </w:rPr>
        <w:t>Cotte J, Cungi PJ, Montcriol A. Experimental evaluation of the Combat Ready Clamp. J Trauma Acute Care Surg. 2013 Oct;75(4):747-8. doi: 10.1097/TA.0b013e31829cbf48.</w:t>
      </w:r>
    </w:p>
    <w:p w14:paraId="6ACA2728" w14:textId="77777777" w:rsidR="003A4866" w:rsidRPr="00243A87" w:rsidRDefault="003A4866" w:rsidP="003A4866">
      <w:pPr>
        <w:spacing w:after="120"/>
        <w:divId w:val="1907951938"/>
        <w:rPr>
          <w:rFonts w:cstheme="majorHAnsi"/>
          <w:sz w:val="16"/>
          <w:szCs w:val="16"/>
        </w:rPr>
      </w:pPr>
      <w:r w:rsidRPr="00243A87">
        <w:rPr>
          <w:rFonts w:cstheme="majorHAnsi"/>
          <w:sz w:val="16"/>
          <w:szCs w:val="16"/>
        </w:rPr>
        <w:t xml:space="preserve">Gaspary MJ, Zarow GJ, Barry MJ, Walchak AC, Conley SP, Roszko PJD. Comparison of Three Junctional Tourniquets Using a Randomized Trial Design. Prehosp Emerg Care. 2018 Aug 17:1-8. doi: 10.1080/10903127.2018.1484968. </w:t>
      </w:r>
    </w:p>
    <w:p w14:paraId="684D2709" w14:textId="77777777" w:rsidR="003A4866" w:rsidRPr="00243A87" w:rsidRDefault="003A4866" w:rsidP="003A4866">
      <w:pPr>
        <w:spacing w:after="120"/>
        <w:divId w:val="1907951938"/>
        <w:rPr>
          <w:rFonts w:eastAsiaTheme="minorHAnsi" w:cstheme="majorHAnsi"/>
          <w:noProof/>
          <w:sz w:val="16"/>
          <w:szCs w:val="16"/>
        </w:rPr>
      </w:pPr>
      <w:r w:rsidRPr="00243A87">
        <w:rPr>
          <w:rFonts w:cstheme="majorHAnsi"/>
          <w:sz w:val="16"/>
          <w:szCs w:val="16"/>
        </w:rPr>
        <w:t>Gates KS, Baer L, Holcomb JB.</w:t>
      </w:r>
      <w:r w:rsidRPr="00243A87">
        <w:rPr>
          <w:rFonts w:eastAsiaTheme="minorHAnsi" w:cstheme="majorHAnsi"/>
          <w:noProof/>
          <w:sz w:val="16"/>
          <w:szCs w:val="16"/>
        </w:rPr>
        <w:t xml:space="preserve"> </w:t>
      </w:r>
      <w:r w:rsidRPr="00243A87">
        <w:rPr>
          <w:rFonts w:cstheme="majorHAnsi"/>
          <w:sz w:val="16"/>
          <w:szCs w:val="16"/>
        </w:rPr>
        <w:t>Prehospital emergency care: evaluation of the junctional emergency tourniquet tool with a perfused cadaver model.  J Spec Oper Med. 2014 Spring;14(1):40-4.</w:t>
      </w:r>
    </w:p>
    <w:p w14:paraId="72DF67B2"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Kragh JF Jr, Aden JK 3rd, Lambert CD, Moore VK 3rd, Dubick MA. Assessment of User, Glove, and Device Effects on Performance of Tourniquet Use in Simulated First Aid. J Spec Oper Med. Winter 2017;17(4):29-36.</w:t>
      </w:r>
    </w:p>
    <w:p w14:paraId="7F9A1949"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Kragh JF Jr, Mann-Salinas EA, Kotwal RS,  et al. Laboratory assessment of out-of-hospital interventions to control junctional bleeding from the groin in a manikin model. Am J Emerg Med. 2013 Aug;31(8):1276-8. doi: 10.1016/j.ajem.2013.03.021. Epub 2013 Jul 1.</w:t>
      </w:r>
    </w:p>
    <w:p w14:paraId="6D49452D"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Kragh JF Jr, Parsons DL, Kotwal RS, et al. Testing of junctional tourniquets by military medics to control simulated groin hemorrhage. J Spec Oper Med. 2014 Fall;14(3):58-63.</w:t>
      </w:r>
    </w:p>
    <w:p w14:paraId="2EEFC68F"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Kragh JF, Kotwal RS, Cap AP, et al.  Performance of Junctional Tourniquets in Normal Human Volunteers. Prehosp Emerg Care. 2015 Jul-Sep;19(3):391-8. doi: 10.3109/10903127.2014.980478. Epub 2014 Dec 12.</w:t>
      </w:r>
    </w:p>
    <w:p w14:paraId="3FA1357D"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Kragh JF, Lunati MP, Kharod CU, et al.  Assessment of Groin Application of Junctional Tourniquets in a Manikin Model. Prehosp Disaster Med. 2016 Aug;31(4):358-63. doi: 10.1017/S1049023X16000443. Epub 2016 May 27.</w:t>
      </w:r>
    </w:p>
    <w:p w14:paraId="268DD893"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Lyon M, Johnson D, Gordon R. Use of a Novel Abdominal Aortic and Junctional Tourniquet to Reduce or Eliminate Flow in the Brachial and Popliteal Arteries in Human Subjects. Prehosp Emerg Care. 2015 Jul-Sep;19(3):405-8. doi: 10.3109/10903127.2014.980479. Epub 2014 Dec 12.</w:t>
      </w:r>
    </w:p>
    <w:p w14:paraId="2ABA42EA"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lastRenderedPageBreak/>
        <w:t>Meusnier JG, Dewar C, Mavrovi E, Caremil F, Wey PF, Martinez JY.  Evaluation of Two Junctional Tourniquets Used on the Battlefield: Combat Ready Clamp® versus SAM® Junctional Tourniquet. J Spec Oper Med. 2016 fall;16(3):41-46.</w:t>
      </w:r>
    </w:p>
    <w:p w14:paraId="46A5D7BC"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Taylor DM, Coleman M, Parker PJ.  The evaluation of an abdominal aortic tourniquet for the control of pelvic and lower limb hemorrhage. Mil Med. 2013 Nov;178(11):1196-201. doi: 10.7205/MILMED-D-13-00223.</w:t>
      </w:r>
    </w:p>
    <w:p w14:paraId="63522122" w14:textId="77777777" w:rsidR="003A4866" w:rsidRPr="00243A87" w:rsidRDefault="003A4866" w:rsidP="003A4866">
      <w:pPr>
        <w:spacing w:after="120"/>
        <w:divId w:val="1907951938"/>
        <w:rPr>
          <w:rFonts w:eastAsiaTheme="minorHAnsi" w:cstheme="majorHAnsi"/>
          <w:noProof/>
          <w:sz w:val="16"/>
          <w:szCs w:val="16"/>
        </w:rPr>
      </w:pPr>
      <w:r w:rsidRPr="00243A87">
        <w:rPr>
          <w:rFonts w:eastAsiaTheme="minorHAnsi" w:cstheme="majorHAnsi"/>
          <w:noProof/>
          <w:sz w:val="16"/>
          <w:szCs w:val="16"/>
        </w:rPr>
        <w:t>Theodoridis CA, Kafka KE, Perez AM, et al. Evaluation and Testing of Junctional Tourniquets by Special Operation Forces Personnel: A Comparison of the Combat Ready Clamp and the Junctional Emergency Treatment Tool. J Spec Oper Med. 2016 Spring;16(1):44-50.</w:t>
      </w:r>
    </w:p>
    <w:p w14:paraId="62EB39B2" w14:textId="77777777" w:rsidR="00402B08" w:rsidRDefault="00402B08">
      <w:pPr>
        <w:divId w:val="1907951938"/>
        <w:rPr>
          <w:rFonts w:ascii="Times New Roman" w:eastAsia="Times New Roman" w:hAnsi="Times New Roman"/>
          <w:sz w:val="24"/>
          <w:szCs w:val="24"/>
        </w:rPr>
      </w:pPr>
    </w:p>
    <w:p w14:paraId="0B96692E" w14:textId="77777777" w:rsidR="00243A87" w:rsidRPr="002C546E" w:rsidRDefault="00243A87" w:rsidP="00243A87">
      <w:pPr>
        <w:spacing w:after="0" w:line="240" w:lineRule="auto"/>
        <w:divId w:val="1907951938"/>
        <w:rPr>
          <w:rFonts w:eastAsia="Times New Roman" w:cs="Times New Roman"/>
          <w:sz w:val="24"/>
          <w:szCs w:val="24"/>
        </w:rPr>
      </w:pPr>
      <w:r w:rsidRPr="002C546E">
        <w:rPr>
          <w:rFonts w:eastAsia="Times New Roman" w:cs="Arial"/>
          <w:b/>
          <w:bCs/>
          <w:color w:val="000000"/>
        </w:rPr>
        <w:t>Other References (not listed in above table)</w:t>
      </w:r>
    </w:p>
    <w:p w14:paraId="244DCE7F" w14:textId="77777777" w:rsidR="00243A87" w:rsidRPr="002C546E" w:rsidRDefault="00243A87" w:rsidP="00243A87">
      <w:pPr>
        <w:spacing w:after="0" w:line="240" w:lineRule="auto"/>
        <w:divId w:val="1907951938"/>
        <w:rPr>
          <w:rFonts w:eastAsia="Times New Roman" w:cs="Times New Roman"/>
          <w:sz w:val="16"/>
          <w:szCs w:val="16"/>
          <w:highlight w:val="yellow"/>
        </w:rPr>
      </w:pPr>
    </w:p>
    <w:p w14:paraId="57F7AE3C" w14:textId="77777777" w:rsidR="00243A87" w:rsidRPr="002C546E" w:rsidRDefault="00243A87" w:rsidP="00760933">
      <w:pPr>
        <w:pStyle w:val="EndNoteBibliography"/>
        <w:spacing w:after="0"/>
        <w:divId w:val="1907951938"/>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75AA9607" w14:textId="77777777" w:rsidR="00760933" w:rsidRDefault="00760933" w:rsidP="00760933">
      <w:pPr>
        <w:pStyle w:val="EndNoteBibliography"/>
        <w:spacing w:after="0"/>
        <w:divId w:val="1907951938"/>
        <w:rPr>
          <w:rFonts w:asciiTheme="minorHAnsi" w:hAnsiTheme="minorHAnsi"/>
          <w:sz w:val="16"/>
          <w:szCs w:val="16"/>
        </w:rPr>
      </w:pPr>
    </w:p>
    <w:p w14:paraId="53E4144E" w14:textId="383F764F" w:rsidR="00243A87" w:rsidRPr="002C546E" w:rsidRDefault="00243A87" w:rsidP="00760933">
      <w:pPr>
        <w:pStyle w:val="EndNoteBibliography"/>
        <w:spacing w:after="0"/>
        <w:divId w:val="1907951938"/>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4271B671" w14:textId="77777777" w:rsidR="00760933" w:rsidRDefault="00760933" w:rsidP="00760933">
      <w:pPr>
        <w:pStyle w:val="EndNoteBibliography"/>
        <w:spacing w:after="0"/>
        <w:divId w:val="1907951938"/>
        <w:rPr>
          <w:rFonts w:asciiTheme="minorHAnsi" w:hAnsiTheme="minorHAnsi"/>
          <w:sz w:val="16"/>
          <w:szCs w:val="16"/>
        </w:rPr>
      </w:pPr>
    </w:p>
    <w:p w14:paraId="6FEBCC60" w14:textId="2C4A88E0" w:rsidR="00243A87" w:rsidRPr="002C546E" w:rsidRDefault="00760933" w:rsidP="00760933">
      <w:pPr>
        <w:pStyle w:val="EndNoteBibliography"/>
        <w:spacing w:after="0"/>
        <w:divId w:val="1907951938"/>
        <w:rPr>
          <w:rFonts w:asciiTheme="minorHAnsi" w:hAnsiTheme="minorHAnsi"/>
          <w:sz w:val="16"/>
          <w:szCs w:val="16"/>
        </w:rPr>
      </w:pPr>
      <w:r>
        <w:rPr>
          <w:rFonts w:asciiTheme="minorHAnsi" w:hAnsiTheme="minorHAnsi"/>
          <w:sz w:val="16"/>
          <w:szCs w:val="16"/>
        </w:rPr>
        <w:t xml:space="preserve">World Health </w:t>
      </w:r>
      <w:r w:rsidR="00243A87" w:rsidRPr="002C546E">
        <w:rPr>
          <w:rFonts w:asciiTheme="minorHAnsi" w:hAnsiTheme="minorHAnsi"/>
          <w:sz w:val="16"/>
          <w:szCs w:val="16"/>
        </w:rPr>
        <w:t xml:space="preserve">Organization. </w:t>
      </w:r>
      <w:r w:rsidR="00243A87" w:rsidRPr="002C546E">
        <w:rPr>
          <w:rFonts w:asciiTheme="minorHAnsi" w:hAnsiTheme="minorHAnsi"/>
          <w:i/>
          <w:sz w:val="16"/>
          <w:szCs w:val="16"/>
        </w:rPr>
        <w:t>Injuries</w:t>
      </w:r>
      <w:r w:rsidR="00243A87" w:rsidRPr="002C546E">
        <w:rPr>
          <w:rFonts w:asciiTheme="minorHAnsi" w:hAnsiTheme="minorHAnsi"/>
          <w:sz w:val="16"/>
          <w:szCs w:val="16"/>
        </w:rPr>
        <w:t xml:space="preserve">. [cited 2018 21-JUN-2018]; Available from: </w:t>
      </w:r>
      <w:hyperlink r:id="rId5" w:history="1">
        <w:r w:rsidR="00243A87" w:rsidRPr="002C546E">
          <w:rPr>
            <w:rStyle w:val="Hyperlink"/>
            <w:rFonts w:asciiTheme="minorHAnsi" w:hAnsiTheme="minorHAnsi"/>
            <w:sz w:val="16"/>
            <w:szCs w:val="16"/>
          </w:rPr>
          <w:t>http://www.who.int/topics/injuries/en/</w:t>
        </w:r>
      </w:hyperlink>
      <w:r w:rsidR="00243A87" w:rsidRPr="002C546E">
        <w:rPr>
          <w:rFonts w:asciiTheme="minorHAnsi" w:hAnsiTheme="minorHAnsi"/>
          <w:sz w:val="16"/>
          <w:szCs w:val="16"/>
        </w:rPr>
        <w:t>.</w:t>
      </w:r>
    </w:p>
    <w:p w14:paraId="340140DE" w14:textId="77777777" w:rsidR="009030A0" w:rsidRDefault="009030A0">
      <w:pPr>
        <w:divId w:val="1907951938"/>
        <w:rPr>
          <w:rFonts w:ascii="Times New Roman" w:eastAsia="Times New Roman" w:hAnsi="Times New Roman"/>
          <w:sz w:val="24"/>
          <w:szCs w:val="24"/>
        </w:rPr>
      </w:pPr>
    </w:p>
    <w:p w14:paraId="7AD3CC56" w14:textId="77777777" w:rsidR="00243A87" w:rsidRPr="003A693D" w:rsidRDefault="00243A87" w:rsidP="00243A87">
      <w:pPr>
        <w:divId w:val="1907951938"/>
        <w:rPr>
          <w:rFonts w:asciiTheme="majorHAnsi" w:hAnsiTheme="majorHAnsi"/>
        </w:rPr>
      </w:pPr>
      <w:bookmarkStart w:id="1" w:name="_1_Creation_of"/>
      <w:bookmarkStart w:id="2" w:name="_2_Creation_of"/>
      <w:bookmarkStart w:id="3" w:name="_3Creation_of_the"/>
      <w:bookmarkStart w:id="4" w:name="_Additional_Resources_for"/>
      <w:bookmarkStart w:id="5" w:name="_4_Creation_of"/>
      <w:bookmarkEnd w:id="1"/>
      <w:bookmarkEnd w:id="2"/>
      <w:bookmarkEnd w:id="3"/>
      <w:bookmarkEnd w:id="4"/>
      <w:bookmarkEnd w:id="5"/>
    </w:p>
    <w:p w14:paraId="662DBB45" w14:textId="77777777" w:rsidR="00243A87" w:rsidRPr="00CE146B" w:rsidRDefault="00243A87" w:rsidP="00C81A41">
      <w:pPr>
        <w:spacing w:after="120"/>
        <w:divId w:val="1907951938"/>
      </w:pPr>
    </w:p>
    <w:p w14:paraId="6372A5F9" w14:textId="77777777" w:rsidR="00C81A41" w:rsidRDefault="00C81A41">
      <w:pPr>
        <w:divId w:val="1907951938"/>
        <w:rPr>
          <w:rFonts w:ascii="Times New Roman" w:eastAsia="Times New Roman" w:hAnsi="Times New Roman"/>
          <w:sz w:val="24"/>
          <w:szCs w:val="24"/>
        </w:rPr>
      </w:pPr>
    </w:p>
    <w:sectPr w:rsidR="00C81A4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1199"/>
    <w:multiLevelType w:val="hybridMultilevel"/>
    <w:tmpl w:val="2BD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879A0"/>
    <w:multiLevelType w:val="hybridMultilevel"/>
    <w:tmpl w:val="9C18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53A9F"/>
    <w:multiLevelType w:val="hybridMultilevel"/>
    <w:tmpl w:val="41A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C3B37"/>
    <w:multiLevelType w:val="hybridMultilevel"/>
    <w:tmpl w:val="DB6E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F46E5"/>
    <w:multiLevelType w:val="hybridMultilevel"/>
    <w:tmpl w:val="2B8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B1284"/>
    <w:multiLevelType w:val="hybridMultilevel"/>
    <w:tmpl w:val="24C2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D6305"/>
    <w:multiLevelType w:val="hybridMultilevel"/>
    <w:tmpl w:val="F06A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74C27"/>
    <w:multiLevelType w:val="hybridMultilevel"/>
    <w:tmpl w:val="0A2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BA"/>
    <w:rsid w:val="00007C69"/>
    <w:rsid w:val="00040F57"/>
    <w:rsid w:val="000676C4"/>
    <w:rsid w:val="000D6E89"/>
    <w:rsid w:val="000F5EDB"/>
    <w:rsid w:val="0014088A"/>
    <w:rsid w:val="00146205"/>
    <w:rsid w:val="00172DD7"/>
    <w:rsid w:val="001A2FBB"/>
    <w:rsid w:val="001C153B"/>
    <w:rsid w:val="001D39FC"/>
    <w:rsid w:val="00207B99"/>
    <w:rsid w:val="002401B6"/>
    <w:rsid w:val="00243A87"/>
    <w:rsid w:val="002958F6"/>
    <w:rsid w:val="002E0158"/>
    <w:rsid w:val="002E13EB"/>
    <w:rsid w:val="002E7632"/>
    <w:rsid w:val="00307C1D"/>
    <w:rsid w:val="00312CF2"/>
    <w:rsid w:val="0034664A"/>
    <w:rsid w:val="00355695"/>
    <w:rsid w:val="003A4866"/>
    <w:rsid w:val="003B6C48"/>
    <w:rsid w:val="0040063B"/>
    <w:rsid w:val="00402B08"/>
    <w:rsid w:val="00422286"/>
    <w:rsid w:val="00426115"/>
    <w:rsid w:val="004627A9"/>
    <w:rsid w:val="00466D4C"/>
    <w:rsid w:val="004E02DF"/>
    <w:rsid w:val="0050126D"/>
    <w:rsid w:val="00511526"/>
    <w:rsid w:val="00532E4E"/>
    <w:rsid w:val="00532E90"/>
    <w:rsid w:val="005436EA"/>
    <w:rsid w:val="00575D38"/>
    <w:rsid w:val="00590677"/>
    <w:rsid w:val="00597A05"/>
    <w:rsid w:val="006311A9"/>
    <w:rsid w:val="006513D2"/>
    <w:rsid w:val="006945F3"/>
    <w:rsid w:val="00706CBC"/>
    <w:rsid w:val="00722392"/>
    <w:rsid w:val="00737753"/>
    <w:rsid w:val="00760933"/>
    <w:rsid w:val="007A1140"/>
    <w:rsid w:val="007F7503"/>
    <w:rsid w:val="00830428"/>
    <w:rsid w:val="00873CB5"/>
    <w:rsid w:val="008E339D"/>
    <w:rsid w:val="009030A0"/>
    <w:rsid w:val="00990993"/>
    <w:rsid w:val="009A053F"/>
    <w:rsid w:val="009A2D58"/>
    <w:rsid w:val="009C3494"/>
    <w:rsid w:val="009E60DB"/>
    <w:rsid w:val="00A06EDC"/>
    <w:rsid w:val="00A518D0"/>
    <w:rsid w:val="00A537E4"/>
    <w:rsid w:val="00A62AF2"/>
    <w:rsid w:val="00A74622"/>
    <w:rsid w:val="00AB3890"/>
    <w:rsid w:val="00B120C8"/>
    <w:rsid w:val="00B662B5"/>
    <w:rsid w:val="00BB2FC2"/>
    <w:rsid w:val="00BD6CEC"/>
    <w:rsid w:val="00C055FD"/>
    <w:rsid w:val="00C36934"/>
    <w:rsid w:val="00C5357D"/>
    <w:rsid w:val="00C81A41"/>
    <w:rsid w:val="00CC5654"/>
    <w:rsid w:val="00CD6482"/>
    <w:rsid w:val="00CE51FA"/>
    <w:rsid w:val="00CF6CBE"/>
    <w:rsid w:val="00D5001D"/>
    <w:rsid w:val="00DA69BA"/>
    <w:rsid w:val="00DC1A8F"/>
    <w:rsid w:val="00DD48B3"/>
    <w:rsid w:val="00DD51B9"/>
    <w:rsid w:val="00DE630B"/>
    <w:rsid w:val="00DF72D1"/>
    <w:rsid w:val="00E21CC4"/>
    <w:rsid w:val="00E44420"/>
    <w:rsid w:val="00E472DC"/>
    <w:rsid w:val="00E93090"/>
    <w:rsid w:val="00ED1DF6"/>
    <w:rsid w:val="00EE1926"/>
    <w:rsid w:val="00EF684A"/>
    <w:rsid w:val="00F67058"/>
    <w:rsid w:val="00F709A7"/>
    <w:rsid w:val="00FE0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C7BF"/>
  <w15:docId w15:val="{A64705A0-6165-4ECD-B4D7-C4D76703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06EDC"/>
    <w:pPr>
      <w:ind w:left="720"/>
      <w:contextualSpacing/>
    </w:pPr>
  </w:style>
  <w:style w:type="paragraph" w:customStyle="1" w:styleId="EndNoteBibliography">
    <w:name w:val="EndNote Bibliography"/>
    <w:basedOn w:val="Normal"/>
    <w:link w:val="EndNoteBibliographyChar"/>
    <w:rsid w:val="009030A0"/>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9030A0"/>
    <w:rPr>
      <w:rFonts w:ascii="Calibri" w:eastAsiaTheme="minorHAnsi" w:hAnsi="Calibri" w:cs="Calibri"/>
      <w:noProof/>
    </w:rPr>
  </w:style>
  <w:style w:type="character" w:customStyle="1" w:styleId="checked-marker">
    <w:name w:val="checked-marker"/>
    <w:basedOn w:val="DefaultParagraphFont"/>
    <w:rsid w:val="002958F6"/>
  </w:style>
  <w:style w:type="character" w:customStyle="1" w:styleId="label">
    <w:name w:val="label"/>
    <w:basedOn w:val="DefaultParagraphFont"/>
    <w:rsid w:val="00C055FD"/>
  </w:style>
  <w:style w:type="character" w:customStyle="1" w:styleId="cell">
    <w:name w:val="cell"/>
    <w:basedOn w:val="DefaultParagraphFont"/>
    <w:rsid w:val="00C055FD"/>
  </w:style>
  <w:style w:type="character" w:customStyle="1" w:styleId="comma">
    <w:name w:val="comma"/>
    <w:basedOn w:val="DefaultParagraphFont"/>
    <w:rsid w:val="00C055FD"/>
  </w:style>
  <w:style w:type="character" w:customStyle="1" w:styleId="quality-sign">
    <w:name w:val="quality-sign"/>
    <w:basedOn w:val="DefaultParagraphFont"/>
    <w:rsid w:val="00C055FD"/>
  </w:style>
  <w:style w:type="character" w:customStyle="1" w:styleId="quality-text">
    <w:name w:val="quality-text"/>
    <w:basedOn w:val="DefaultParagraphFont"/>
    <w:rsid w:val="00C055FD"/>
  </w:style>
  <w:style w:type="character" w:styleId="CommentReference">
    <w:name w:val="annotation reference"/>
    <w:basedOn w:val="DefaultParagraphFont"/>
    <w:uiPriority w:val="99"/>
    <w:semiHidden/>
    <w:unhideWhenUsed/>
    <w:rsid w:val="0040063B"/>
    <w:rPr>
      <w:sz w:val="16"/>
      <w:szCs w:val="16"/>
    </w:rPr>
  </w:style>
  <w:style w:type="paragraph" w:styleId="CommentText">
    <w:name w:val="annotation text"/>
    <w:basedOn w:val="Normal"/>
    <w:link w:val="CommentTextChar"/>
    <w:uiPriority w:val="99"/>
    <w:semiHidden/>
    <w:unhideWhenUsed/>
    <w:rsid w:val="0040063B"/>
    <w:pPr>
      <w:spacing w:line="240" w:lineRule="auto"/>
    </w:pPr>
    <w:rPr>
      <w:sz w:val="20"/>
      <w:szCs w:val="20"/>
    </w:rPr>
  </w:style>
  <w:style w:type="character" w:customStyle="1" w:styleId="CommentTextChar">
    <w:name w:val="Comment Text Char"/>
    <w:basedOn w:val="DefaultParagraphFont"/>
    <w:link w:val="CommentText"/>
    <w:uiPriority w:val="99"/>
    <w:semiHidden/>
    <w:rsid w:val="0040063B"/>
    <w:rPr>
      <w:sz w:val="20"/>
      <w:szCs w:val="20"/>
    </w:rPr>
  </w:style>
  <w:style w:type="paragraph" w:styleId="CommentSubject">
    <w:name w:val="annotation subject"/>
    <w:basedOn w:val="CommentText"/>
    <w:next w:val="CommentText"/>
    <w:link w:val="CommentSubjectChar"/>
    <w:uiPriority w:val="99"/>
    <w:semiHidden/>
    <w:unhideWhenUsed/>
    <w:rsid w:val="0040063B"/>
    <w:rPr>
      <w:b/>
      <w:bCs/>
    </w:rPr>
  </w:style>
  <w:style w:type="character" w:customStyle="1" w:styleId="CommentSubjectChar">
    <w:name w:val="Comment Subject Char"/>
    <w:basedOn w:val="CommentTextChar"/>
    <w:link w:val="CommentSubject"/>
    <w:uiPriority w:val="99"/>
    <w:semiHidden/>
    <w:rsid w:val="0040063B"/>
    <w:rPr>
      <w:b/>
      <w:bCs/>
      <w:sz w:val="20"/>
      <w:szCs w:val="20"/>
    </w:rPr>
  </w:style>
  <w:style w:type="paragraph" w:styleId="BalloonText">
    <w:name w:val="Balloon Text"/>
    <w:basedOn w:val="Normal"/>
    <w:link w:val="BalloonTextChar"/>
    <w:uiPriority w:val="99"/>
    <w:semiHidden/>
    <w:unhideWhenUsed/>
    <w:rsid w:val="0040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3B"/>
    <w:rPr>
      <w:rFonts w:ascii="Segoe UI" w:hAnsi="Segoe UI" w:cs="Segoe UI"/>
      <w:sz w:val="18"/>
      <w:szCs w:val="18"/>
    </w:rPr>
  </w:style>
  <w:style w:type="paragraph" w:customStyle="1" w:styleId="textbox">
    <w:name w:val="textbox"/>
    <w:basedOn w:val="Normal"/>
    <w:rsid w:val="00307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3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451947">
      <w:marLeft w:val="0"/>
      <w:marRight w:val="0"/>
      <w:marTop w:val="0"/>
      <w:marBottom w:val="0"/>
      <w:divBdr>
        <w:top w:val="none" w:sz="0" w:space="0" w:color="auto"/>
        <w:left w:val="none" w:sz="0" w:space="0" w:color="auto"/>
        <w:bottom w:val="none" w:sz="0" w:space="0" w:color="auto"/>
        <w:right w:val="none" w:sz="0" w:space="0" w:color="auto"/>
      </w:divBdr>
      <w:divsChild>
        <w:div w:id="2086804351">
          <w:marLeft w:val="0"/>
          <w:marRight w:val="0"/>
          <w:marTop w:val="0"/>
          <w:marBottom w:val="0"/>
          <w:divBdr>
            <w:top w:val="none" w:sz="0" w:space="0" w:color="auto"/>
            <w:left w:val="none" w:sz="0" w:space="0" w:color="auto"/>
            <w:bottom w:val="none" w:sz="0" w:space="0" w:color="auto"/>
            <w:right w:val="none" w:sz="0" w:space="0" w:color="auto"/>
          </w:divBdr>
          <w:divsChild>
            <w:div w:id="1954288668">
              <w:marLeft w:val="0"/>
              <w:marRight w:val="0"/>
              <w:marTop w:val="0"/>
              <w:marBottom w:val="0"/>
              <w:divBdr>
                <w:top w:val="none" w:sz="0" w:space="0" w:color="auto"/>
                <w:left w:val="none" w:sz="0" w:space="0" w:color="auto"/>
                <w:bottom w:val="none" w:sz="0" w:space="0" w:color="auto"/>
                <w:right w:val="none" w:sz="0" w:space="0" w:color="auto"/>
              </w:divBdr>
              <w:divsChild>
                <w:div w:id="420369403">
                  <w:marLeft w:val="0"/>
                  <w:marRight w:val="0"/>
                  <w:marTop w:val="0"/>
                  <w:marBottom w:val="0"/>
                  <w:divBdr>
                    <w:top w:val="none" w:sz="0" w:space="0" w:color="auto"/>
                    <w:left w:val="none" w:sz="0" w:space="0" w:color="auto"/>
                    <w:bottom w:val="none" w:sz="0" w:space="0" w:color="auto"/>
                    <w:right w:val="none" w:sz="0" w:space="0" w:color="auto"/>
                  </w:divBdr>
                  <w:divsChild>
                    <w:div w:id="2035567968">
                      <w:marLeft w:val="0"/>
                      <w:marRight w:val="0"/>
                      <w:marTop w:val="0"/>
                      <w:marBottom w:val="0"/>
                      <w:divBdr>
                        <w:top w:val="none" w:sz="0" w:space="0" w:color="auto"/>
                        <w:left w:val="none" w:sz="0" w:space="0" w:color="auto"/>
                        <w:bottom w:val="none" w:sz="0" w:space="0" w:color="auto"/>
                        <w:right w:val="none" w:sz="0" w:space="0" w:color="auto"/>
                      </w:divBdr>
                      <w:divsChild>
                        <w:div w:id="1295914309">
                          <w:marLeft w:val="0"/>
                          <w:marRight w:val="0"/>
                          <w:marTop w:val="0"/>
                          <w:marBottom w:val="0"/>
                          <w:divBdr>
                            <w:top w:val="none" w:sz="0" w:space="0" w:color="auto"/>
                            <w:left w:val="none" w:sz="0" w:space="0" w:color="auto"/>
                            <w:bottom w:val="none" w:sz="0" w:space="0" w:color="auto"/>
                            <w:right w:val="none" w:sz="0" w:space="0" w:color="auto"/>
                          </w:divBdr>
                          <w:divsChild>
                            <w:div w:id="379935749">
                              <w:marLeft w:val="0"/>
                              <w:marRight w:val="0"/>
                              <w:marTop w:val="0"/>
                              <w:marBottom w:val="0"/>
                              <w:divBdr>
                                <w:top w:val="none" w:sz="0" w:space="0" w:color="auto"/>
                                <w:left w:val="none" w:sz="0" w:space="0" w:color="auto"/>
                                <w:bottom w:val="none" w:sz="0" w:space="0" w:color="auto"/>
                                <w:right w:val="none" w:sz="0" w:space="0" w:color="auto"/>
                              </w:divBdr>
                              <w:divsChild>
                                <w:div w:id="810052216">
                                  <w:marLeft w:val="0"/>
                                  <w:marRight w:val="0"/>
                                  <w:marTop w:val="0"/>
                                  <w:marBottom w:val="0"/>
                                  <w:divBdr>
                                    <w:top w:val="none" w:sz="0" w:space="0" w:color="auto"/>
                                    <w:left w:val="none" w:sz="0" w:space="0" w:color="auto"/>
                                    <w:bottom w:val="none" w:sz="0" w:space="0" w:color="auto"/>
                                    <w:right w:val="none" w:sz="0" w:space="0" w:color="auto"/>
                                  </w:divBdr>
                                  <w:divsChild>
                                    <w:div w:id="459300465">
                                      <w:marLeft w:val="0"/>
                                      <w:marRight w:val="0"/>
                                      <w:marTop w:val="0"/>
                                      <w:marBottom w:val="0"/>
                                      <w:divBdr>
                                        <w:top w:val="none" w:sz="0" w:space="0" w:color="auto"/>
                                        <w:left w:val="none" w:sz="0" w:space="0" w:color="auto"/>
                                        <w:bottom w:val="none" w:sz="0" w:space="0" w:color="auto"/>
                                        <w:right w:val="none" w:sz="0" w:space="0" w:color="auto"/>
                                      </w:divBdr>
                                      <w:divsChild>
                                        <w:div w:id="211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71108">
                      <w:marLeft w:val="0"/>
                      <w:marRight w:val="0"/>
                      <w:marTop w:val="0"/>
                      <w:marBottom w:val="0"/>
                      <w:divBdr>
                        <w:top w:val="none" w:sz="0" w:space="0" w:color="auto"/>
                        <w:left w:val="none" w:sz="0" w:space="0" w:color="auto"/>
                        <w:bottom w:val="none" w:sz="0" w:space="0" w:color="auto"/>
                        <w:right w:val="none" w:sz="0" w:space="0" w:color="auto"/>
                      </w:divBdr>
                      <w:divsChild>
                        <w:div w:id="1751001900">
                          <w:marLeft w:val="0"/>
                          <w:marRight w:val="0"/>
                          <w:marTop w:val="0"/>
                          <w:marBottom w:val="0"/>
                          <w:divBdr>
                            <w:top w:val="none" w:sz="0" w:space="0" w:color="auto"/>
                            <w:left w:val="none" w:sz="0" w:space="0" w:color="auto"/>
                            <w:bottom w:val="none" w:sz="0" w:space="0" w:color="auto"/>
                            <w:right w:val="none" w:sz="0" w:space="0" w:color="auto"/>
                          </w:divBdr>
                          <w:divsChild>
                            <w:div w:id="1713967048">
                              <w:marLeft w:val="0"/>
                              <w:marRight w:val="0"/>
                              <w:marTop w:val="0"/>
                              <w:marBottom w:val="0"/>
                              <w:divBdr>
                                <w:top w:val="none" w:sz="0" w:space="0" w:color="auto"/>
                                <w:left w:val="none" w:sz="0" w:space="0" w:color="auto"/>
                                <w:bottom w:val="none" w:sz="0" w:space="0" w:color="auto"/>
                                <w:right w:val="none" w:sz="0" w:space="0" w:color="auto"/>
                              </w:divBdr>
                              <w:divsChild>
                                <w:div w:id="807237603">
                                  <w:marLeft w:val="0"/>
                                  <w:marRight w:val="0"/>
                                  <w:marTop w:val="0"/>
                                  <w:marBottom w:val="0"/>
                                  <w:divBdr>
                                    <w:top w:val="none" w:sz="0" w:space="0" w:color="auto"/>
                                    <w:left w:val="none" w:sz="0" w:space="0" w:color="auto"/>
                                    <w:bottom w:val="none" w:sz="0" w:space="0" w:color="auto"/>
                                    <w:right w:val="none" w:sz="0" w:space="0" w:color="auto"/>
                                  </w:divBdr>
                                  <w:divsChild>
                                    <w:div w:id="1385643327">
                                      <w:marLeft w:val="0"/>
                                      <w:marRight w:val="0"/>
                                      <w:marTop w:val="0"/>
                                      <w:marBottom w:val="0"/>
                                      <w:divBdr>
                                        <w:top w:val="none" w:sz="0" w:space="0" w:color="auto"/>
                                        <w:left w:val="none" w:sz="0" w:space="0" w:color="auto"/>
                                        <w:bottom w:val="none" w:sz="0" w:space="0" w:color="auto"/>
                                        <w:right w:val="none" w:sz="0" w:space="0" w:color="auto"/>
                                      </w:divBdr>
                                      <w:divsChild>
                                        <w:div w:id="1762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52042">
                      <w:marLeft w:val="0"/>
                      <w:marRight w:val="0"/>
                      <w:marTop w:val="0"/>
                      <w:marBottom w:val="0"/>
                      <w:divBdr>
                        <w:top w:val="none" w:sz="0" w:space="0" w:color="auto"/>
                        <w:left w:val="none" w:sz="0" w:space="0" w:color="auto"/>
                        <w:bottom w:val="none" w:sz="0" w:space="0" w:color="auto"/>
                        <w:right w:val="none" w:sz="0" w:space="0" w:color="auto"/>
                      </w:divBdr>
                      <w:divsChild>
                        <w:div w:id="618537572">
                          <w:marLeft w:val="0"/>
                          <w:marRight w:val="0"/>
                          <w:marTop w:val="0"/>
                          <w:marBottom w:val="0"/>
                          <w:divBdr>
                            <w:top w:val="none" w:sz="0" w:space="0" w:color="auto"/>
                            <w:left w:val="none" w:sz="0" w:space="0" w:color="auto"/>
                            <w:bottom w:val="none" w:sz="0" w:space="0" w:color="auto"/>
                            <w:right w:val="none" w:sz="0" w:space="0" w:color="auto"/>
                          </w:divBdr>
                          <w:divsChild>
                            <w:div w:id="2058553052">
                              <w:marLeft w:val="0"/>
                              <w:marRight w:val="0"/>
                              <w:marTop w:val="0"/>
                              <w:marBottom w:val="0"/>
                              <w:divBdr>
                                <w:top w:val="none" w:sz="0" w:space="0" w:color="auto"/>
                                <w:left w:val="none" w:sz="0" w:space="0" w:color="auto"/>
                                <w:bottom w:val="none" w:sz="0" w:space="0" w:color="auto"/>
                                <w:right w:val="none" w:sz="0" w:space="0" w:color="auto"/>
                              </w:divBdr>
                              <w:divsChild>
                                <w:div w:id="699623544">
                                  <w:marLeft w:val="0"/>
                                  <w:marRight w:val="0"/>
                                  <w:marTop w:val="0"/>
                                  <w:marBottom w:val="0"/>
                                  <w:divBdr>
                                    <w:top w:val="none" w:sz="0" w:space="0" w:color="auto"/>
                                    <w:left w:val="none" w:sz="0" w:space="0" w:color="auto"/>
                                    <w:bottom w:val="none" w:sz="0" w:space="0" w:color="auto"/>
                                    <w:right w:val="none" w:sz="0" w:space="0" w:color="auto"/>
                                  </w:divBdr>
                                  <w:divsChild>
                                    <w:div w:id="1156186276">
                                      <w:marLeft w:val="0"/>
                                      <w:marRight w:val="0"/>
                                      <w:marTop w:val="0"/>
                                      <w:marBottom w:val="0"/>
                                      <w:divBdr>
                                        <w:top w:val="none" w:sz="0" w:space="0" w:color="auto"/>
                                        <w:left w:val="none" w:sz="0" w:space="0" w:color="auto"/>
                                        <w:bottom w:val="none" w:sz="0" w:space="0" w:color="auto"/>
                                        <w:right w:val="none" w:sz="0" w:space="0" w:color="auto"/>
                                      </w:divBdr>
                                      <w:divsChild>
                                        <w:div w:id="1141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51966">
              <w:marLeft w:val="0"/>
              <w:marRight w:val="0"/>
              <w:marTop w:val="0"/>
              <w:marBottom w:val="0"/>
              <w:divBdr>
                <w:top w:val="none" w:sz="0" w:space="0" w:color="auto"/>
                <w:left w:val="none" w:sz="0" w:space="0" w:color="auto"/>
                <w:bottom w:val="none" w:sz="0" w:space="0" w:color="auto"/>
                <w:right w:val="none" w:sz="0" w:space="0" w:color="auto"/>
              </w:divBdr>
              <w:divsChild>
                <w:div w:id="528494108">
                  <w:marLeft w:val="0"/>
                  <w:marRight w:val="0"/>
                  <w:marTop w:val="0"/>
                  <w:marBottom w:val="0"/>
                  <w:divBdr>
                    <w:top w:val="none" w:sz="0" w:space="0" w:color="auto"/>
                    <w:left w:val="none" w:sz="0" w:space="0" w:color="auto"/>
                    <w:bottom w:val="none" w:sz="0" w:space="0" w:color="auto"/>
                    <w:right w:val="none" w:sz="0" w:space="0" w:color="auto"/>
                  </w:divBdr>
                  <w:divsChild>
                    <w:div w:id="704329625">
                      <w:marLeft w:val="0"/>
                      <w:marRight w:val="0"/>
                      <w:marTop w:val="0"/>
                      <w:marBottom w:val="0"/>
                      <w:divBdr>
                        <w:top w:val="none" w:sz="0" w:space="0" w:color="auto"/>
                        <w:left w:val="none" w:sz="0" w:space="0" w:color="auto"/>
                        <w:bottom w:val="none" w:sz="0" w:space="0" w:color="auto"/>
                        <w:right w:val="none" w:sz="0" w:space="0" w:color="auto"/>
                      </w:divBdr>
                      <w:divsChild>
                        <w:div w:id="172107627">
                          <w:marLeft w:val="0"/>
                          <w:marRight w:val="0"/>
                          <w:marTop w:val="0"/>
                          <w:marBottom w:val="0"/>
                          <w:divBdr>
                            <w:top w:val="none" w:sz="0" w:space="0" w:color="auto"/>
                            <w:left w:val="none" w:sz="0" w:space="0" w:color="auto"/>
                            <w:bottom w:val="none" w:sz="0" w:space="0" w:color="auto"/>
                            <w:right w:val="none" w:sz="0" w:space="0" w:color="auto"/>
                          </w:divBdr>
                        </w:div>
                        <w:div w:id="362244402">
                          <w:marLeft w:val="0"/>
                          <w:marRight w:val="0"/>
                          <w:marTop w:val="0"/>
                          <w:marBottom w:val="0"/>
                          <w:divBdr>
                            <w:top w:val="none" w:sz="0" w:space="0" w:color="auto"/>
                            <w:left w:val="none" w:sz="0" w:space="0" w:color="auto"/>
                            <w:bottom w:val="none" w:sz="0" w:space="0" w:color="auto"/>
                            <w:right w:val="none" w:sz="0" w:space="0" w:color="auto"/>
                          </w:divBdr>
                          <w:divsChild>
                            <w:div w:id="1636836148">
                              <w:marLeft w:val="0"/>
                              <w:marRight w:val="0"/>
                              <w:marTop w:val="0"/>
                              <w:marBottom w:val="0"/>
                              <w:divBdr>
                                <w:top w:val="none" w:sz="0" w:space="0" w:color="auto"/>
                                <w:left w:val="none" w:sz="0" w:space="0" w:color="auto"/>
                                <w:bottom w:val="none" w:sz="0" w:space="0" w:color="auto"/>
                                <w:right w:val="none" w:sz="0" w:space="0" w:color="auto"/>
                              </w:divBdr>
                              <w:divsChild>
                                <w:div w:id="1817064511">
                                  <w:marLeft w:val="0"/>
                                  <w:marRight w:val="0"/>
                                  <w:marTop w:val="0"/>
                                  <w:marBottom w:val="0"/>
                                  <w:divBdr>
                                    <w:top w:val="none" w:sz="0" w:space="0" w:color="auto"/>
                                    <w:left w:val="none" w:sz="0" w:space="0" w:color="auto"/>
                                    <w:bottom w:val="none" w:sz="0" w:space="0" w:color="auto"/>
                                    <w:right w:val="none" w:sz="0" w:space="0" w:color="auto"/>
                                  </w:divBdr>
                                  <w:divsChild>
                                    <w:div w:id="33773764">
                                      <w:marLeft w:val="0"/>
                                      <w:marRight w:val="0"/>
                                      <w:marTop w:val="0"/>
                                      <w:marBottom w:val="0"/>
                                      <w:divBdr>
                                        <w:top w:val="none" w:sz="0" w:space="0" w:color="auto"/>
                                        <w:left w:val="none" w:sz="0" w:space="0" w:color="auto"/>
                                        <w:bottom w:val="none" w:sz="0" w:space="0" w:color="auto"/>
                                        <w:right w:val="none" w:sz="0" w:space="0" w:color="auto"/>
                                      </w:divBdr>
                                      <w:divsChild>
                                        <w:div w:id="1179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4675">
                          <w:marLeft w:val="0"/>
                          <w:marRight w:val="0"/>
                          <w:marTop w:val="0"/>
                          <w:marBottom w:val="0"/>
                          <w:divBdr>
                            <w:top w:val="none" w:sz="0" w:space="0" w:color="auto"/>
                            <w:left w:val="none" w:sz="0" w:space="0" w:color="auto"/>
                            <w:bottom w:val="none" w:sz="0" w:space="0" w:color="auto"/>
                            <w:right w:val="none" w:sz="0" w:space="0" w:color="auto"/>
                          </w:divBdr>
                          <w:divsChild>
                            <w:div w:id="709302249">
                              <w:marLeft w:val="0"/>
                              <w:marRight w:val="0"/>
                              <w:marTop w:val="0"/>
                              <w:marBottom w:val="0"/>
                              <w:divBdr>
                                <w:top w:val="none" w:sz="0" w:space="0" w:color="auto"/>
                                <w:left w:val="none" w:sz="0" w:space="0" w:color="auto"/>
                                <w:bottom w:val="none" w:sz="0" w:space="0" w:color="auto"/>
                                <w:right w:val="none" w:sz="0" w:space="0" w:color="auto"/>
                              </w:divBdr>
                              <w:divsChild>
                                <w:div w:id="558519830">
                                  <w:marLeft w:val="0"/>
                                  <w:marRight w:val="0"/>
                                  <w:marTop w:val="0"/>
                                  <w:marBottom w:val="0"/>
                                  <w:divBdr>
                                    <w:top w:val="none" w:sz="0" w:space="0" w:color="auto"/>
                                    <w:left w:val="none" w:sz="0" w:space="0" w:color="auto"/>
                                    <w:bottom w:val="none" w:sz="0" w:space="0" w:color="auto"/>
                                    <w:right w:val="none" w:sz="0" w:space="0" w:color="auto"/>
                                  </w:divBdr>
                                  <w:divsChild>
                                    <w:div w:id="1728186056">
                                      <w:marLeft w:val="0"/>
                                      <w:marRight w:val="0"/>
                                      <w:marTop w:val="0"/>
                                      <w:marBottom w:val="0"/>
                                      <w:divBdr>
                                        <w:top w:val="none" w:sz="0" w:space="0" w:color="auto"/>
                                        <w:left w:val="none" w:sz="0" w:space="0" w:color="auto"/>
                                        <w:bottom w:val="none" w:sz="0" w:space="0" w:color="auto"/>
                                        <w:right w:val="none" w:sz="0" w:space="0" w:color="auto"/>
                                      </w:divBdr>
                                      <w:divsChild>
                                        <w:div w:id="1190070212">
                                          <w:marLeft w:val="0"/>
                                          <w:marRight w:val="0"/>
                                          <w:marTop w:val="0"/>
                                          <w:marBottom w:val="0"/>
                                          <w:divBdr>
                                            <w:top w:val="none" w:sz="0" w:space="0" w:color="auto"/>
                                            <w:left w:val="none" w:sz="0" w:space="0" w:color="auto"/>
                                            <w:bottom w:val="none" w:sz="0" w:space="0" w:color="auto"/>
                                            <w:right w:val="none" w:sz="0" w:space="0" w:color="auto"/>
                                          </w:divBdr>
                                          <w:divsChild>
                                            <w:div w:id="1582448309">
                                              <w:marLeft w:val="0"/>
                                              <w:marRight w:val="0"/>
                                              <w:marTop w:val="0"/>
                                              <w:marBottom w:val="0"/>
                                              <w:divBdr>
                                                <w:top w:val="none" w:sz="0" w:space="0" w:color="auto"/>
                                                <w:left w:val="none" w:sz="0" w:space="0" w:color="auto"/>
                                                <w:bottom w:val="none" w:sz="0" w:space="0" w:color="auto"/>
                                                <w:right w:val="none" w:sz="0" w:space="0" w:color="auto"/>
                                              </w:divBdr>
                                              <w:divsChild>
                                                <w:div w:id="476993151">
                                                  <w:marLeft w:val="0"/>
                                                  <w:marRight w:val="0"/>
                                                  <w:marTop w:val="0"/>
                                                  <w:marBottom w:val="0"/>
                                                  <w:divBdr>
                                                    <w:top w:val="none" w:sz="0" w:space="0" w:color="auto"/>
                                                    <w:left w:val="none" w:sz="0" w:space="0" w:color="auto"/>
                                                    <w:bottom w:val="none" w:sz="0" w:space="0" w:color="auto"/>
                                                    <w:right w:val="none" w:sz="0" w:space="0" w:color="auto"/>
                                                  </w:divBdr>
                                                  <w:divsChild>
                                                    <w:div w:id="1423449638">
                                                      <w:marLeft w:val="0"/>
                                                      <w:marRight w:val="0"/>
                                                      <w:marTop w:val="0"/>
                                                      <w:marBottom w:val="0"/>
                                                      <w:divBdr>
                                                        <w:top w:val="none" w:sz="0" w:space="0" w:color="auto"/>
                                                        <w:left w:val="none" w:sz="0" w:space="0" w:color="auto"/>
                                                        <w:bottom w:val="none" w:sz="0" w:space="0" w:color="auto"/>
                                                        <w:right w:val="none" w:sz="0" w:space="0" w:color="auto"/>
                                                      </w:divBdr>
                                                      <w:divsChild>
                                                        <w:div w:id="893276852">
                                                          <w:marLeft w:val="0"/>
                                                          <w:marRight w:val="0"/>
                                                          <w:marTop w:val="0"/>
                                                          <w:marBottom w:val="0"/>
                                                          <w:divBdr>
                                                            <w:top w:val="none" w:sz="0" w:space="0" w:color="auto"/>
                                                            <w:left w:val="none" w:sz="0" w:space="0" w:color="auto"/>
                                                            <w:bottom w:val="none" w:sz="0" w:space="0" w:color="auto"/>
                                                            <w:right w:val="none" w:sz="0" w:space="0" w:color="auto"/>
                                                          </w:divBdr>
                                                          <w:divsChild>
                                                            <w:div w:id="819616018">
                                                              <w:marLeft w:val="0"/>
                                                              <w:marRight w:val="0"/>
                                                              <w:marTop w:val="0"/>
                                                              <w:marBottom w:val="0"/>
                                                              <w:divBdr>
                                                                <w:top w:val="none" w:sz="0" w:space="0" w:color="auto"/>
                                                                <w:left w:val="none" w:sz="0" w:space="0" w:color="auto"/>
                                                                <w:bottom w:val="none" w:sz="0" w:space="0" w:color="auto"/>
                                                                <w:right w:val="none" w:sz="0" w:space="0" w:color="auto"/>
                                                              </w:divBdr>
                                                              <w:divsChild>
                                                                <w:div w:id="2141530576">
                                                                  <w:marLeft w:val="0"/>
                                                                  <w:marRight w:val="0"/>
                                                                  <w:marTop w:val="0"/>
                                                                  <w:marBottom w:val="0"/>
                                                                  <w:divBdr>
                                                                    <w:top w:val="none" w:sz="0" w:space="0" w:color="auto"/>
                                                                    <w:left w:val="none" w:sz="0" w:space="0" w:color="auto"/>
                                                                    <w:bottom w:val="none" w:sz="0" w:space="0" w:color="auto"/>
                                                                    <w:right w:val="none" w:sz="0" w:space="0" w:color="auto"/>
                                                                  </w:divBdr>
                                                                  <w:divsChild>
                                                                    <w:div w:id="11294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233676">
                          <w:marLeft w:val="0"/>
                          <w:marRight w:val="0"/>
                          <w:marTop w:val="0"/>
                          <w:marBottom w:val="0"/>
                          <w:divBdr>
                            <w:top w:val="none" w:sz="0" w:space="0" w:color="auto"/>
                            <w:left w:val="none" w:sz="0" w:space="0" w:color="auto"/>
                            <w:bottom w:val="none" w:sz="0" w:space="0" w:color="auto"/>
                            <w:right w:val="none" w:sz="0" w:space="0" w:color="auto"/>
                          </w:divBdr>
                          <w:divsChild>
                            <w:div w:id="145168740">
                              <w:marLeft w:val="0"/>
                              <w:marRight w:val="0"/>
                              <w:marTop w:val="0"/>
                              <w:marBottom w:val="0"/>
                              <w:divBdr>
                                <w:top w:val="none" w:sz="0" w:space="0" w:color="auto"/>
                                <w:left w:val="none" w:sz="0" w:space="0" w:color="auto"/>
                                <w:bottom w:val="none" w:sz="0" w:space="0" w:color="auto"/>
                                <w:right w:val="none" w:sz="0" w:space="0" w:color="auto"/>
                              </w:divBdr>
                              <w:divsChild>
                                <w:div w:id="1183593205">
                                  <w:marLeft w:val="0"/>
                                  <w:marRight w:val="0"/>
                                  <w:marTop w:val="0"/>
                                  <w:marBottom w:val="0"/>
                                  <w:divBdr>
                                    <w:top w:val="none" w:sz="0" w:space="0" w:color="auto"/>
                                    <w:left w:val="none" w:sz="0" w:space="0" w:color="auto"/>
                                    <w:bottom w:val="none" w:sz="0" w:space="0" w:color="auto"/>
                                    <w:right w:val="none" w:sz="0" w:space="0" w:color="auto"/>
                                  </w:divBdr>
                                  <w:divsChild>
                                    <w:div w:id="1277442864">
                                      <w:marLeft w:val="0"/>
                                      <w:marRight w:val="0"/>
                                      <w:marTop w:val="0"/>
                                      <w:marBottom w:val="0"/>
                                      <w:divBdr>
                                        <w:top w:val="none" w:sz="0" w:space="0" w:color="auto"/>
                                        <w:left w:val="none" w:sz="0" w:space="0" w:color="auto"/>
                                        <w:bottom w:val="none" w:sz="0" w:space="0" w:color="auto"/>
                                        <w:right w:val="none" w:sz="0" w:space="0" w:color="auto"/>
                                      </w:divBdr>
                                      <w:divsChild>
                                        <w:div w:id="470562388">
                                          <w:marLeft w:val="0"/>
                                          <w:marRight w:val="0"/>
                                          <w:marTop w:val="0"/>
                                          <w:marBottom w:val="0"/>
                                          <w:divBdr>
                                            <w:top w:val="none" w:sz="0" w:space="0" w:color="auto"/>
                                            <w:left w:val="none" w:sz="0" w:space="0" w:color="auto"/>
                                            <w:bottom w:val="none" w:sz="0" w:space="0" w:color="auto"/>
                                            <w:right w:val="none" w:sz="0" w:space="0" w:color="auto"/>
                                          </w:divBdr>
                                          <w:divsChild>
                                            <w:div w:id="1424491140">
                                              <w:marLeft w:val="0"/>
                                              <w:marRight w:val="0"/>
                                              <w:marTop w:val="0"/>
                                              <w:marBottom w:val="0"/>
                                              <w:divBdr>
                                                <w:top w:val="none" w:sz="0" w:space="0" w:color="auto"/>
                                                <w:left w:val="none" w:sz="0" w:space="0" w:color="auto"/>
                                                <w:bottom w:val="none" w:sz="0" w:space="0" w:color="auto"/>
                                                <w:right w:val="none" w:sz="0" w:space="0" w:color="auto"/>
                                              </w:divBdr>
                                              <w:divsChild>
                                                <w:div w:id="138110358">
                                                  <w:marLeft w:val="0"/>
                                                  <w:marRight w:val="0"/>
                                                  <w:marTop w:val="0"/>
                                                  <w:marBottom w:val="0"/>
                                                  <w:divBdr>
                                                    <w:top w:val="none" w:sz="0" w:space="0" w:color="auto"/>
                                                    <w:left w:val="none" w:sz="0" w:space="0" w:color="auto"/>
                                                    <w:bottom w:val="none" w:sz="0" w:space="0" w:color="auto"/>
                                                    <w:right w:val="none" w:sz="0" w:space="0" w:color="auto"/>
                                                  </w:divBdr>
                                                  <w:divsChild>
                                                    <w:div w:id="1873610516">
                                                      <w:marLeft w:val="0"/>
                                                      <w:marRight w:val="0"/>
                                                      <w:marTop w:val="0"/>
                                                      <w:marBottom w:val="0"/>
                                                      <w:divBdr>
                                                        <w:top w:val="none" w:sz="0" w:space="0" w:color="auto"/>
                                                        <w:left w:val="none" w:sz="0" w:space="0" w:color="auto"/>
                                                        <w:bottom w:val="none" w:sz="0" w:space="0" w:color="auto"/>
                                                        <w:right w:val="none" w:sz="0" w:space="0" w:color="auto"/>
                                                      </w:divBdr>
                                                      <w:divsChild>
                                                        <w:div w:id="949555374">
                                                          <w:marLeft w:val="0"/>
                                                          <w:marRight w:val="0"/>
                                                          <w:marTop w:val="0"/>
                                                          <w:marBottom w:val="0"/>
                                                          <w:divBdr>
                                                            <w:top w:val="none" w:sz="0" w:space="0" w:color="auto"/>
                                                            <w:left w:val="none" w:sz="0" w:space="0" w:color="auto"/>
                                                            <w:bottom w:val="none" w:sz="0" w:space="0" w:color="auto"/>
                                                            <w:right w:val="none" w:sz="0" w:space="0" w:color="auto"/>
                                                          </w:divBdr>
                                                          <w:divsChild>
                                                            <w:div w:id="508910893">
                                                              <w:marLeft w:val="0"/>
                                                              <w:marRight w:val="0"/>
                                                              <w:marTop w:val="0"/>
                                                              <w:marBottom w:val="0"/>
                                                              <w:divBdr>
                                                                <w:top w:val="none" w:sz="0" w:space="0" w:color="auto"/>
                                                                <w:left w:val="none" w:sz="0" w:space="0" w:color="auto"/>
                                                                <w:bottom w:val="none" w:sz="0" w:space="0" w:color="auto"/>
                                                                <w:right w:val="none" w:sz="0" w:space="0" w:color="auto"/>
                                                              </w:divBdr>
                                                              <w:divsChild>
                                                                <w:div w:id="620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25669">
                          <w:marLeft w:val="0"/>
                          <w:marRight w:val="0"/>
                          <w:marTop w:val="0"/>
                          <w:marBottom w:val="0"/>
                          <w:divBdr>
                            <w:top w:val="none" w:sz="0" w:space="0" w:color="auto"/>
                            <w:left w:val="none" w:sz="0" w:space="0" w:color="auto"/>
                            <w:bottom w:val="none" w:sz="0" w:space="0" w:color="auto"/>
                            <w:right w:val="none" w:sz="0" w:space="0" w:color="auto"/>
                          </w:divBdr>
                        </w:div>
                        <w:div w:id="432366190">
                          <w:marLeft w:val="0"/>
                          <w:marRight w:val="0"/>
                          <w:marTop w:val="0"/>
                          <w:marBottom w:val="0"/>
                          <w:divBdr>
                            <w:top w:val="none" w:sz="0" w:space="0" w:color="auto"/>
                            <w:left w:val="none" w:sz="0" w:space="0" w:color="auto"/>
                            <w:bottom w:val="none" w:sz="0" w:space="0" w:color="auto"/>
                            <w:right w:val="none" w:sz="0" w:space="0" w:color="auto"/>
                          </w:divBdr>
                        </w:div>
                        <w:div w:id="345062224">
                          <w:marLeft w:val="0"/>
                          <w:marRight w:val="0"/>
                          <w:marTop w:val="0"/>
                          <w:marBottom w:val="0"/>
                          <w:divBdr>
                            <w:top w:val="none" w:sz="0" w:space="0" w:color="auto"/>
                            <w:left w:val="none" w:sz="0" w:space="0" w:color="auto"/>
                            <w:bottom w:val="none" w:sz="0" w:space="0" w:color="auto"/>
                            <w:right w:val="none" w:sz="0" w:space="0" w:color="auto"/>
                          </w:divBdr>
                          <w:divsChild>
                            <w:div w:id="653342501">
                              <w:marLeft w:val="0"/>
                              <w:marRight w:val="0"/>
                              <w:marTop w:val="0"/>
                              <w:marBottom w:val="0"/>
                              <w:divBdr>
                                <w:top w:val="none" w:sz="0" w:space="0" w:color="auto"/>
                                <w:left w:val="none" w:sz="0" w:space="0" w:color="auto"/>
                                <w:bottom w:val="none" w:sz="0" w:space="0" w:color="auto"/>
                                <w:right w:val="none" w:sz="0" w:space="0" w:color="auto"/>
                              </w:divBdr>
                              <w:divsChild>
                                <w:div w:id="876625495">
                                  <w:marLeft w:val="0"/>
                                  <w:marRight w:val="0"/>
                                  <w:marTop w:val="0"/>
                                  <w:marBottom w:val="0"/>
                                  <w:divBdr>
                                    <w:top w:val="none" w:sz="0" w:space="0" w:color="auto"/>
                                    <w:left w:val="none" w:sz="0" w:space="0" w:color="auto"/>
                                    <w:bottom w:val="none" w:sz="0" w:space="0" w:color="auto"/>
                                    <w:right w:val="none" w:sz="0" w:space="0" w:color="auto"/>
                                  </w:divBdr>
                                  <w:divsChild>
                                    <w:div w:id="246229386">
                                      <w:marLeft w:val="0"/>
                                      <w:marRight w:val="0"/>
                                      <w:marTop w:val="0"/>
                                      <w:marBottom w:val="0"/>
                                      <w:divBdr>
                                        <w:top w:val="none" w:sz="0" w:space="0" w:color="auto"/>
                                        <w:left w:val="none" w:sz="0" w:space="0" w:color="auto"/>
                                        <w:bottom w:val="none" w:sz="0" w:space="0" w:color="auto"/>
                                        <w:right w:val="none" w:sz="0" w:space="0" w:color="auto"/>
                                      </w:divBdr>
                                      <w:divsChild>
                                        <w:div w:id="7435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7226">
                          <w:marLeft w:val="0"/>
                          <w:marRight w:val="0"/>
                          <w:marTop w:val="0"/>
                          <w:marBottom w:val="0"/>
                          <w:divBdr>
                            <w:top w:val="none" w:sz="0" w:space="0" w:color="auto"/>
                            <w:left w:val="none" w:sz="0" w:space="0" w:color="auto"/>
                            <w:bottom w:val="none" w:sz="0" w:space="0" w:color="auto"/>
                            <w:right w:val="none" w:sz="0" w:space="0" w:color="auto"/>
                          </w:divBdr>
                          <w:divsChild>
                            <w:div w:id="1878352364">
                              <w:marLeft w:val="0"/>
                              <w:marRight w:val="0"/>
                              <w:marTop w:val="0"/>
                              <w:marBottom w:val="0"/>
                              <w:divBdr>
                                <w:top w:val="none" w:sz="0" w:space="0" w:color="auto"/>
                                <w:left w:val="none" w:sz="0" w:space="0" w:color="auto"/>
                                <w:bottom w:val="none" w:sz="0" w:space="0" w:color="auto"/>
                                <w:right w:val="none" w:sz="0" w:space="0" w:color="auto"/>
                              </w:divBdr>
                              <w:divsChild>
                                <w:div w:id="1414398595">
                                  <w:marLeft w:val="0"/>
                                  <w:marRight w:val="0"/>
                                  <w:marTop w:val="0"/>
                                  <w:marBottom w:val="0"/>
                                  <w:divBdr>
                                    <w:top w:val="none" w:sz="0" w:space="0" w:color="auto"/>
                                    <w:left w:val="none" w:sz="0" w:space="0" w:color="auto"/>
                                    <w:bottom w:val="none" w:sz="0" w:space="0" w:color="auto"/>
                                    <w:right w:val="none" w:sz="0" w:space="0" w:color="auto"/>
                                  </w:divBdr>
                                  <w:divsChild>
                                    <w:div w:id="865410085">
                                      <w:marLeft w:val="0"/>
                                      <w:marRight w:val="0"/>
                                      <w:marTop w:val="0"/>
                                      <w:marBottom w:val="0"/>
                                      <w:divBdr>
                                        <w:top w:val="none" w:sz="0" w:space="0" w:color="auto"/>
                                        <w:left w:val="none" w:sz="0" w:space="0" w:color="auto"/>
                                        <w:bottom w:val="none" w:sz="0" w:space="0" w:color="auto"/>
                                        <w:right w:val="none" w:sz="0" w:space="0" w:color="auto"/>
                                      </w:divBdr>
                                      <w:divsChild>
                                        <w:div w:id="1342393474">
                                          <w:marLeft w:val="0"/>
                                          <w:marRight w:val="0"/>
                                          <w:marTop w:val="0"/>
                                          <w:marBottom w:val="0"/>
                                          <w:divBdr>
                                            <w:top w:val="none" w:sz="0" w:space="0" w:color="auto"/>
                                            <w:left w:val="none" w:sz="0" w:space="0" w:color="auto"/>
                                            <w:bottom w:val="none" w:sz="0" w:space="0" w:color="auto"/>
                                            <w:right w:val="none" w:sz="0" w:space="0" w:color="auto"/>
                                          </w:divBdr>
                                          <w:divsChild>
                                            <w:div w:id="1397438910">
                                              <w:marLeft w:val="0"/>
                                              <w:marRight w:val="0"/>
                                              <w:marTop w:val="0"/>
                                              <w:marBottom w:val="0"/>
                                              <w:divBdr>
                                                <w:top w:val="none" w:sz="0" w:space="0" w:color="auto"/>
                                                <w:left w:val="none" w:sz="0" w:space="0" w:color="auto"/>
                                                <w:bottom w:val="none" w:sz="0" w:space="0" w:color="auto"/>
                                                <w:right w:val="none" w:sz="0" w:space="0" w:color="auto"/>
                                              </w:divBdr>
                                              <w:divsChild>
                                                <w:div w:id="150607485">
                                                  <w:marLeft w:val="0"/>
                                                  <w:marRight w:val="0"/>
                                                  <w:marTop w:val="0"/>
                                                  <w:marBottom w:val="0"/>
                                                  <w:divBdr>
                                                    <w:top w:val="none" w:sz="0" w:space="0" w:color="auto"/>
                                                    <w:left w:val="none" w:sz="0" w:space="0" w:color="auto"/>
                                                    <w:bottom w:val="none" w:sz="0" w:space="0" w:color="auto"/>
                                                    <w:right w:val="none" w:sz="0" w:space="0" w:color="auto"/>
                                                  </w:divBdr>
                                                  <w:divsChild>
                                                    <w:div w:id="962883672">
                                                      <w:marLeft w:val="0"/>
                                                      <w:marRight w:val="0"/>
                                                      <w:marTop w:val="0"/>
                                                      <w:marBottom w:val="0"/>
                                                      <w:divBdr>
                                                        <w:top w:val="none" w:sz="0" w:space="0" w:color="auto"/>
                                                        <w:left w:val="none" w:sz="0" w:space="0" w:color="auto"/>
                                                        <w:bottom w:val="none" w:sz="0" w:space="0" w:color="auto"/>
                                                        <w:right w:val="none" w:sz="0" w:space="0" w:color="auto"/>
                                                      </w:divBdr>
                                                      <w:divsChild>
                                                        <w:div w:id="1910337111">
                                                          <w:marLeft w:val="0"/>
                                                          <w:marRight w:val="0"/>
                                                          <w:marTop w:val="0"/>
                                                          <w:marBottom w:val="0"/>
                                                          <w:divBdr>
                                                            <w:top w:val="none" w:sz="0" w:space="0" w:color="auto"/>
                                                            <w:left w:val="none" w:sz="0" w:space="0" w:color="auto"/>
                                                            <w:bottom w:val="none" w:sz="0" w:space="0" w:color="auto"/>
                                                            <w:right w:val="none" w:sz="0" w:space="0" w:color="auto"/>
                                                          </w:divBdr>
                                                          <w:divsChild>
                                                            <w:div w:id="1806196265">
                                                              <w:marLeft w:val="0"/>
                                                              <w:marRight w:val="0"/>
                                                              <w:marTop w:val="0"/>
                                                              <w:marBottom w:val="0"/>
                                                              <w:divBdr>
                                                                <w:top w:val="none" w:sz="0" w:space="0" w:color="auto"/>
                                                                <w:left w:val="none" w:sz="0" w:space="0" w:color="auto"/>
                                                                <w:bottom w:val="none" w:sz="0" w:space="0" w:color="auto"/>
                                                                <w:right w:val="none" w:sz="0" w:space="0" w:color="auto"/>
                                                              </w:divBdr>
                                                              <w:divsChild>
                                                                <w:div w:id="651329287">
                                                                  <w:marLeft w:val="0"/>
                                                                  <w:marRight w:val="0"/>
                                                                  <w:marTop w:val="0"/>
                                                                  <w:marBottom w:val="0"/>
                                                                  <w:divBdr>
                                                                    <w:top w:val="none" w:sz="0" w:space="0" w:color="auto"/>
                                                                    <w:left w:val="none" w:sz="0" w:space="0" w:color="auto"/>
                                                                    <w:bottom w:val="none" w:sz="0" w:space="0" w:color="auto"/>
                                                                    <w:right w:val="none" w:sz="0" w:space="0" w:color="auto"/>
                                                                  </w:divBdr>
                                                                  <w:divsChild>
                                                                    <w:div w:id="2289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082791">
                          <w:marLeft w:val="0"/>
                          <w:marRight w:val="0"/>
                          <w:marTop w:val="0"/>
                          <w:marBottom w:val="0"/>
                          <w:divBdr>
                            <w:top w:val="none" w:sz="0" w:space="0" w:color="auto"/>
                            <w:left w:val="none" w:sz="0" w:space="0" w:color="auto"/>
                            <w:bottom w:val="none" w:sz="0" w:space="0" w:color="auto"/>
                            <w:right w:val="none" w:sz="0" w:space="0" w:color="auto"/>
                          </w:divBdr>
                          <w:divsChild>
                            <w:div w:id="1953630799">
                              <w:marLeft w:val="0"/>
                              <w:marRight w:val="0"/>
                              <w:marTop w:val="0"/>
                              <w:marBottom w:val="0"/>
                              <w:divBdr>
                                <w:top w:val="none" w:sz="0" w:space="0" w:color="auto"/>
                                <w:left w:val="none" w:sz="0" w:space="0" w:color="auto"/>
                                <w:bottom w:val="none" w:sz="0" w:space="0" w:color="auto"/>
                                <w:right w:val="none" w:sz="0" w:space="0" w:color="auto"/>
                              </w:divBdr>
                              <w:divsChild>
                                <w:div w:id="2051611436">
                                  <w:marLeft w:val="0"/>
                                  <w:marRight w:val="0"/>
                                  <w:marTop w:val="0"/>
                                  <w:marBottom w:val="0"/>
                                  <w:divBdr>
                                    <w:top w:val="none" w:sz="0" w:space="0" w:color="auto"/>
                                    <w:left w:val="none" w:sz="0" w:space="0" w:color="auto"/>
                                    <w:bottom w:val="none" w:sz="0" w:space="0" w:color="auto"/>
                                    <w:right w:val="none" w:sz="0" w:space="0" w:color="auto"/>
                                  </w:divBdr>
                                  <w:divsChild>
                                    <w:div w:id="1943755649">
                                      <w:marLeft w:val="0"/>
                                      <w:marRight w:val="0"/>
                                      <w:marTop w:val="0"/>
                                      <w:marBottom w:val="0"/>
                                      <w:divBdr>
                                        <w:top w:val="none" w:sz="0" w:space="0" w:color="auto"/>
                                        <w:left w:val="none" w:sz="0" w:space="0" w:color="auto"/>
                                        <w:bottom w:val="none" w:sz="0" w:space="0" w:color="auto"/>
                                        <w:right w:val="none" w:sz="0" w:space="0" w:color="auto"/>
                                      </w:divBdr>
                                      <w:divsChild>
                                        <w:div w:id="1029379403">
                                          <w:marLeft w:val="0"/>
                                          <w:marRight w:val="0"/>
                                          <w:marTop w:val="0"/>
                                          <w:marBottom w:val="0"/>
                                          <w:divBdr>
                                            <w:top w:val="none" w:sz="0" w:space="0" w:color="auto"/>
                                            <w:left w:val="none" w:sz="0" w:space="0" w:color="auto"/>
                                            <w:bottom w:val="none" w:sz="0" w:space="0" w:color="auto"/>
                                            <w:right w:val="none" w:sz="0" w:space="0" w:color="auto"/>
                                          </w:divBdr>
                                          <w:divsChild>
                                            <w:div w:id="1863858498">
                                              <w:marLeft w:val="0"/>
                                              <w:marRight w:val="0"/>
                                              <w:marTop w:val="0"/>
                                              <w:marBottom w:val="0"/>
                                              <w:divBdr>
                                                <w:top w:val="none" w:sz="0" w:space="0" w:color="auto"/>
                                                <w:left w:val="none" w:sz="0" w:space="0" w:color="auto"/>
                                                <w:bottom w:val="none" w:sz="0" w:space="0" w:color="auto"/>
                                                <w:right w:val="none" w:sz="0" w:space="0" w:color="auto"/>
                                              </w:divBdr>
                                              <w:divsChild>
                                                <w:div w:id="1864202385">
                                                  <w:marLeft w:val="0"/>
                                                  <w:marRight w:val="0"/>
                                                  <w:marTop w:val="0"/>
                                                  <w:marBottom w:val="0"/>
                                                  <w:divBdr>
                                                    <w:top w:val="none" w:sz="0" w:space="0" w:color="auto"/>
                                                    <w:left w:val="none" w:sz="0" w:space="0" w:color="auto"/>
                                                    <w:bottom w:val="none" w:sz="0" w:space="0" w:color="auto"/>
                                                    <w:right w:val="none" w:sz="0" w:space="0" w:color="auto"/>
                                                  </w:divBdr>
                                                  <w:divsChild>
                                                    <w:div w:id="389158092">
                                                      <w:marLeft w:val="0"/>
                                                      <w:marRight w:val="0"/>
                                                      <w:marTop w:val="0"/>
                                                      <w:marBottom w:val="0"/>
                                                      <w:divBdr>
                                                        <w:top w:val="none" w:sz="0" w:space="0" w:color="auto"/>
                                                        <w:left w:val="none" w:sz="0" w:space="0" w:color="auto"/>
                                                        <w:bottom w:val="none" w:sz="0" w:space="0" w:color="auto"/>
                                                        <w:right w:val="none" w:sz="0" w:space="0" w:color="auto"/>
                                                      </w:divBdr>
                                                      <w:divsChild>
                                                        <w:div w:id="67387704">
                                                          <w:marLeft w:val="0"/>
                                                          <w:marRight w:val="0"/>
                                                          <w:marTop w:val="0"/>
                                                          <w:marBottom w:val="0"/>
                                                          <w:divBdr>
                                                            <w:top w:val="none" w:sz="0" w:space="0" w:color="auto"/>
                                                            <w:left w:val="none" w:sz="0" w:space="0" w:color="auto"/>
                                                            <w:bottom w:val="none" w:sz="0" w:space="0" w:color="auto"/>
                                                            <w:right w:val="none" w:sz="0" w:space="0" w:color="auto"/>
                                                          </w:divBdr>
                                                          <w:divsChild>
                                                            <w:div w:id="1217278619">
                                                              <w:marLeft w:val="0"/>
                                                              <w:marRight w:val="0"/>
                                                              <w:marTop w:val="0"/>
                                                              <w:marBottom w:val="0"/>
                                                              <w:divBdr>
                                                                <w:top w:val="none" w:sz="0" w:space="0" w:color="auto"/>
                                                                <w:left w:val="none" w:sz="0" w:space="0" w:color="auto"/>
                                                                <w:bottom w:val="none" w:sz="0" w:space="0" w:color="auto"/>
                                                                <w:right w:val="none" w:sz="0" w:space="0" w:color="auto"/>
                                                              </w:divBdr>
                                                              <w:divsChild>
                                                                <w:div w:id="2005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515635">
                          <w:marLeft w:val="0"/>
                          <w:marRight w:val="0"/>
                          <w:marTop w:val="0"/>
                          <w:marBottom w:val="0"/>
                          <w:divBdr>
                            <w:top w:val="none" w:sz="0" w:space="0" w:color="auto"/>
                            <w:left w:val="none" w:sz="0" w:space="0" w:color="auto"/>
                            <w:bottom w:val="none" w:sz="0" w:space="0" w:color="auto"/>
                            <w:right w:val="none" w:sz="0" w:space="0" w:color="auto"/>
                          </w:divBdr>
                        </w:div>
                        <w:div w:id="1143035951">
                          <w:marLeft w:val="0"/>
                          <w:marRight w:val="0"/>
                          <w:marTop w:val="0"/>
                          <w:marBottom w:val="0"/>
                          <w:divBdr>
                            <w:top w:val="none" w:sz="0" w:space="0" w:color="auto"/>
                            <w:left w:val="none" w:sz="0" w:space="0" w:color="auto"/>
                            <w:bottom w:val="none" w:sz="0" w:space="0" w:color="auto"/>
                            <w:right w:val="none" w:sz="0" w:space="0" w:color="auto"/>
                          </w:divBdr>
                          <w:divsChild>
                            <w:div w:id="155925837">
                              <w:marLeft w:val="0"/>
                              <w:marRight w:val="0"/>
                              <w:marTop w:val="0"/>
                              <w:marBottom w:val="0"/>
                              <w:divBdr>
                                <w:top w:val="none" w:sz="0" w:space="0" w:color="auto"/>
                                <w:left w:val="none" w:sz="0" w:space="0" w:color="auto"/>
                                <w:bottom w:val="none" w:sz="0" w:space="0" w:color="auto"/>
                                <w:right w:val="none" w:sz="0" w:space="0" w:color="auto"/>
                              </w:divBdr>
                              <w:divsChild>
                                <w:div w:id="1870339718">
                                  <w:marLeft w:val="0"/>
                                  <w:marRight w:val="0"/>
                                  <w:marTop w:val="0"/>
                                  <w:marBottom w:val="0"/>
                                  <w:divBdr>
                                    <w:top w:val="none" w:sz="0" w:space="0" w:color="auto"/>
                                    <w:left w:val="none" w:sz="0" w:space="0" w:color="auto"/>
                                    <w:bottom w:val="none" w:sz="0" w:space="0" w:color="auto"/>
                                    <w:right w:val="none" w:sz="0" w:space="0" w:color="auto"/>
                                  </w:divBdr>
                                  <w:divsChild>
                                    <w:div w:id="881668532">
                                      <w:marLeft w:val="0"/>
                                      <w:marRight w:val="0"/>
                                      <w:marTop w:val="0"/>
                                      <w:marBottom w:val="0"/>
                                      <w:divBdr>
                                        <w:top w:val="none" w:sz="0" w:space="0" w:color="auto"/>
                                        <w:left w:val="none" w:sz="0" w:space="0" w:color="auto"/>
                                        <w:bottom w:val="none" w:sz="0" w:space="0" w:color="auto"/>
                                        <w:right w:val="none" w:sz="0" w:space="0" w:color="auto"/>
                                      </w:divBdr>
                                      <w:divsChild>
                                        <w:div w:id="19293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963">
                          <w:marLeft w:val="0"/>
                          <w:marRight w:val="0"/>
                          <w:marTop w:val="0"/>
                          <w:marBottom w:val="0"/>
                          <w:divBdr>
                            <w:top w:val="none" w:sz="0" w:space="0" w:color="auto"/>
                            <w:left w:val="none" w:sz="0" w:space="0" w:color="auto"/>
                            <w:bottom w:val="none" w:sz="0" w:space="0" w:color="auto"/>
                            <w:right w:val="none" w:sz="0" w:space="0" w:color="auto"/>
                          </w:divBdr>
                          <w:divsChild>
                            <w:div w:id="1870602199">
                              <w:marLeft w:val="0"/>
                              <w:marRight w:val="0"/>
                              <w:marTop w:val="0"/>
                              <w:marBottom w:val="0"/>
                              <w:divBdr>
                                <w:top w:val="none" w:sz="0" w:space="0" w:color="auto"/>
                                <w:left w:val="none" w:sz="0" w:space="0" w:color="auto"/>
                                <w:bottom w:val="none" w:sz="0" w:space="0" w:color="auto"/>
                                <w:right w:val="none" w:sz="0" w:space="0" w:color="auto"/>
                              </w:divBdr>
                              <w:divsChild>
                                <w:div w:id="1820224149">
                                  <w:marLeft w:val="0"/>
                                  <w:marRight w:val="0"/>
                                  <w:marTop w:val="0"/>
                                  <w:marBottom w:val="0"/>
                                  <w:divBdr>
                                    <w:top w:val="none" w:sz="0" w:space="0" w:color="auto"/>
                                    <w:left w:val="none" w:sz="0" w:space="0" w:color="auto"/>
                                    <w:bottom w:val="none" w:sz="0" w:space="0" w:color="auto"/>
                                    <w:right w:val="none" w:sz="0" w:space="0" w:color="auto"/>
                                  </w:divBdr>
                                  <w:divsChild>
                                    <w:div w:id="1959682898">
                                      <w:marLeft w:val="0"/>
                                      <w:marRight w:val="0"/>
                                      <w:marTop w:val="0"/>
                                      <w:marBottom w:val="0"/>
                                      <w:divBdr>
                                        <w:top w:val="none" w:sz="0" w:space="0" w:color="auto"/>
                                        <w:left w:val="none" w:sz="0" w:space="0" w:color="auto"/>
                                        <w:bottom w:val="none" w:sz="0" w:space="0" w:color="auto"/>
                                        <w:right w:val="none" w:sz="0" w:space="0" w:color="auto"/>
                                      </w:divBdr>
                                      <w:divsChild>
                                        <w:div w:id="2137944752">
                                          <w:marLeft w:val="0"/>
                                          <w:marRight w:val="0"/>
                                          <w:marTop w:val="0"/>
                                          <w:marBottom w:val="0"/>
                                          <w:divBdr>
                                            <w:top w:val="none" w:sz="0" w:space="0" w:color="auto"/>
                                            <w:left w:val="none" w:sz="0" w:space="0" w:color="auto"/>
                                            <w:bottom w:val="none" w:sz="0" w:space="0" w:color="auto"/>
                                            <w:right w:val="none" w:sz="0" w:space="0" w:color="auto"/>
                                          </w:divBdr>
                                          <w:divsChild>
                                            <w:div w:id="871848596">
                                              <w:marLeft w:val="0"/>
                                              <w:marRight w:val="0"/>
                                              <w:marTop w:val="0"/>
                                              <w:marBottom w:val="0"/>
                                              <w:divBdr>
                                                <w:top w:val="none" w:sz="0" w:space="0" w:color="auto"/>
                                                <w:left w:val="none" w:sz="0" w:space="0" w:color="auto"/>
                                                <w:bottom w:val="none" w:sz="0" w:space="0" w:color="auto"/>
                                                <w:right w:val="none" w:sz="0" w:space="0" w:color="auto"/>
                                              </w:divBdr>
                                              <w:divsChild>
                                                <w:div w:id="1994331375">
                                                  <w:marLeft w:val="0"/>
                                                  <w:marRight w:val="0"/>
                                                  <w:marTop w:val="0"/>
                                                  <w:marBottom w:val="0"/>
                                                  <w:divBdr>
                                                    <w:top w:val="none" w:sz="0" w:space="0" w:color="auto"/>
                                                    <w:left w:val="none" w:sz="0" w:space="0" w:color="auto"/>
                                                    <w:bottom w:val="none" w:sz="0" w:space="0" w:color="auto"/>
                                                    <w:right w:val="none" w:sz="0" w:space="0" w:color="auto"/>
                                                  </w:divBdr>
                                                  <w:divsChild>
                                                    <w:div w:id="1122771466">
                                                      <w:marLeft w:val="0"/>
                                                      <w:marRight w:val="0"/>
                                                      <w:marTop w:val="0"/>
                                                      <w:marBottom w:val="0"/>
                                                      <w:divBdr>
                                                        <w:top w:val="none" w:sz="0" w:space="0" w:color="auto"/>
                                                        <w:left w:val="none" w:sz="0" w:space="0" w:color="auto"/>
                                                        <w:bottom w:val="none" w:sz="0" w:space="0" w:color="auto"/>
                                                        <w:right w:val="none" w:sz="0" w:space="0" w:color="auto"/>
                                                      </w:divBdr>
                                                      <w:divsChild>
                                                        <w:div w:id="384645376">
                                                          <w:marLeft w:val="0"/>
                                                          <w:marRight w:val="0"/>
                                                          <w:marTop w:val="0"/>
                                                          <w:marBottom w:val="0"/>
                                                          <w:divBdr>
                                                            <w:top w:val="none" w:sz="0" w:space="0" w:color="auto"/>
                                                            <w:left w:val="none" w:sz="0" w:space="0" w:color="auto"/>
                                                            <w:bottom w:val="none" w:sz="0" w:space="0" w:color="auto"/>
                                                            <w:right w:val="none" w:sz="0" w:space="0" w:color="auto"/>
                                                          </w:divBdr>
                                                          <w:divsChild>
                                                            <w:div w:id="1117994135">
                                                              <w:marLeft w:val="0"/>
                                                              <w:marRight w:val="0"/>
                                                              <w:marTop w:val="0"/>
                                                              <w:marBottom w:val="0"/>
                                                              <w:divBdr>
                                                                <w:top w:val="none" w:sz="0" w:space="0" w:color="auto"/>
                                                                <w:left w:val="none" w:sz="0" w:space="0" w:color="auto"/>
                                                                <w:bottom w:val="none" w:sz="0" w:space="0" w:color="auto"/>
                                                                <w:right w:val="none" w:sz="0" w:space="0" w:color="auto"/>
                                                              </w:divBdr>
                                                              <w:divsChild>
                                                                <w:div w:id="1973365334">
                                                                  <w:marLeft w:val="0"/>
                                                                  <w:marRight w:val="0"/>
                                                                  <w:marTop w:val="0"/>
                                                                  <w:marBottom w:val="0"/>
                                                                  <w:divBdr>
                                                                    <w:top w:val="none" w:sz="0" w:space="0" w:color="auto"/>
                                                                    <w:left w:val="none" w:sz="0" w:space="0" w:color="auto"/>
                                                                    <w:bottom w:val="none" w:sz="0" w:space="0" w:color="auto"/>
                                                                    <w:right w:val="none" w:sz="0" w:space="0" w:color="auto"/>
                                                                  </w:divBdr>
                                                                  <w:divsChild>
                                                                    <w:div w:id="6776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361097">
                          <w:marLeft w:val="0"/>
                          <w:marRight w:val="0"/>
                          <w:marTop w:val="0"/>
                          <w:marBottom w:val="0"/>
                          <w:divBdr>
                            <w:top w:val="none" w:sz="0" w:space="0" w:color="auto"/>
                            <w:left w:val="none" w:sz="0" w:space="0" w:color="auto"/>
                            <w:bottom w:val="none" w:sz="0" w:space="0" w:color="auto"/>
                            <w:right w:val="none" w:sz="0" w:space="0" w:color="auto"/>
                          </w:divBdr>
                          <w:divsChild>
                            <w:div w:id="1723401768">
                              <w:marLeft w:val="0"/>
                              <w:marRight w:val="0"/>
                              <w:marTop w:val="0"/>
                              <w:marBottom w:val="0"/>
                              <w:divBdr>
                                <w:top w:val="none" w:sz="0" w:space="0" w:color="auto"/>
                                <w:left w:val="none" w:sz="0" w:space="0" w:color="auto"/>
                                <w:bottom w:val="none" w:sz="0" w:space="0" w:color="auto"/>
                                <w:right w:val="none" w:sz="0" w:space="0" w:color="auto"/>
                              </w:divBdr>
                              <w:divsChild>
                                <w:div w:id="1123187897">
                                  <w:marLeft w:val="0"/>
                                  <w:marRight w:val="0"/>
                                  <w:marTop w:val="0"/>
                                  <w:marBottom w:val="0"/>
                                  <w:divBdr>
                                    <w:top w:val="none" w:sz="0" w:space="0" w:color="auto"/>
                                    <w:left w:val="none" w:sz="0" w:space="0" w:color="auto"/>
                                    <w:bottom w:val="none" w:sz="0" w:space="0" w:color="auto"/>
                                    <w:right w:val="none" w:sz="0" w:space="0" w:color="auto"/>
                                  </w:divBdr>
                                  <w:divsChild>
                                    <w:div w:id="368530663">
                                      <w:marLeft w:val="0"/>
                                      <w:marRight w:val="0"/>
                                      <w:marTop w:val="0"/>
                                      <w:marBottom w:val="0"/>
                                      <w:divBdr>
                                        <w:top w:val="none" w:sz="0" w:space="0" w:color="auto"/>
                                        <w:left w:val="none" w:sz="0" w:space="0" w:color="auto"/>
                                        <w:bottom w:val="none" w:sz="0" w:space="0" w:color="auto"/>
                                        <w:right w:val="none" w:sz="0" w:space="0" w:color="auto"/>
                                      </w:divBdr>
                                      <w:divsChild>
                                        <w:div w:id="138543295">
                                          <w:marLeft w:val="0"/>
                                          <w:marRight w:val="0"/>
                                          <w:marTop w:val="0"/>
                                          <w:marBottom w:val="0"/>
                                          <w:divBdr>
                                            <w:top w:val="none" w:sz="0" w:space="0" w:color="auto"/>
                                            <w:left w:val="none" w:sz="0" w:space="0" w:color="auto"/>
                                            <w:bottom w:val="none" w:sz="0" w:space="0" w:color="auto"/>
                                            <w:right w:val="none" w:sz="0" w:space="0" w:color="auto"/>
                                          </w:divBdr>
                                          <w:divsChild>
                                            <w:div w:id="583221890">
                                              <w:marLeft w:val="0"/>
                                              <w:marRight w:val="0"/>
                                              <w:marTop w:val="0"/>
                                              <w:marBottom w:val="0"/>
                                              <w:divBdr>
                                                <w:top w:val="none" w:sz="0" w:space="0" w:color="auto"/>
                                                <w:left w:val="none" w:sz="0" w:space="0" w:color="auto"/>
                                                <w:bottom w:val="none" w:sz="0" w:space="0" w:color="auto"/>
                                                <w:right w:val="none" w:sz="0" w:space="0" w:color="auto"/>
                                              </w:divBdr>
                                              <w:divsChild>
                                                <w:div w:id="1570075630">
                                                  <w:marLeft w:val="0"/>
                                                  <w:marRight w:val="0"/>
                                                  <w:marTop w:val="0"/>
                                                  <w:marBottom w:val="0"/>
                                                  <w:divBdr>
                                                    <w:top w:val="none" w:sz="0" w:space="0" w:color="auto"/>
                                                    <w:left w:val="none" w:sz="0" w:space="0" w:color="auto"/>
                                                    <w:bottom w:val="none" w:sz="0" w:space="0" w:color="auto"/>
                                                    <w:right w:val="none" w:sz="0" w:space="0" w:color="auto"/>
                                                  </w:divBdr>
                                                  <w:divsChild>
                                                    <w:div w:id="1163739486">
                                                      <w:marLeft w:val="0"/>
                                                      <w:marRight w:val="0"/>
                                                      <w:marTop w:val="0"/>
                                                      <w:marBottom w:val="0"/>
                                                      <w:divBdr>
                                                        <w:top w:val="none" w:sz="0" w:space="0" w:color="auto"/>
                                                        <w:left w:val="none" w:sz="0" w:space="0" w:color="auto"/>
                                                        <w:bottom w:val="none" w:sz="0" w:space="0" w:color="auto"/>
                                                        <w:right w:val="none" w:sz="0" w:space="0" w:color="auto"/>
                                                      </w:divBdr>
                                                      <w:divsChild>
                                                        <w:div w:id="649409695">
                                                          <w:marLeft w:val="0"/>
                                                          <w:marRight w:val="0"/>
                                                          <w:marTop w:val="0"/>
                                                          <w:marBottom w:val="0"/>
                                                          <w:divBdr>
                                                            <w:top w:val="none" w:sz="0" w:space="0" w:color="auto"/>
                                                            <w:left w:val="none" w:sz="0" w:space="0" w:color="auto"/>
                                                            <w:bottom w:val="none" w:sz="0" w:space="0" w:color="auto"/>
                                                            <w:right w:val="none" w:sz="0" w:space="0" w:color="auto"/>
                                                          </w:divBdr>
                                                          <w:divsChild>
                                                            <w:div w:id="222719632">
                                                              <w:marLeft w:val="0"/>
                                                              <w:marRight w:val="0"/>
                                                              <w:marTop w:val="0"/>
                                                              <w:marBottom w:val="0"/>
                                                              <w:divBdr>
                                                                <w:top w:val="none" w:sz="0" w:space="0" w:color="auto"/>
                                                                <w:left w:val="none" w:sz="0" w:space="0" w:color="auto"/>
                                                                <w:bottom w:val="none" w:sz="0" w:space="0" w:color="auto"/>
                                                                <w:right w:val="none" w:sz="0" w:space="0" w:color="auto"/>
                                                              </w:divBdr>
                                                              <w:divsChild>
                                                                <w:div w:id="15599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029800">
                          <w:marLeft w:val="0"/>
                          <w:marRight w:val="0"/>
                          <w:marTop w:val="0"/>
                          <w:marBottom w:val="0"/>
                          <w:divBdr>
                            <w:top w:val="none" w:sz="0" w:space="0" w:color="auto"/>
                            <w:left w:val="none" w:sz="0" w:space="0" w:color="auto"/>
                            <w:bottom w:val="none" w:sz="0" w:space="0" w:color="auto"/>
                            <w:right w:val="none" w:sz="0" w:space="0" w:color="auto"/>
                          </w:divBdr>
                        </w:div>
                        <w:div w:id="1910069189">
                          <w:marLeft w:val="0"/>
                          <w:marRight w:val="0"/>
                          <w:marTop w:val="0"/>
                          <w:marBottom w:val="0"/>
                          <w:divBdr>
                            <w:top w:val="none" w:sz="0" w:space="0" w:color="auto"/>
                            <w:left w:val="none" w:sz="0" w:space="0" w:color="auto"/>
                            <w:bottom w:val="none" w:sz="0" w:space="0" w:color="auto"/>
                            <w:right w:val="none" w:sz="0" w:space="0" w:color="auto"/>
                          </w:divBdr>
                          <w:divsChild>
                            <w:div w:id="1233077142">
                              <w:marLeft w:val="0"/>
                              <w:marRight w:val="0"/>
                              <w:marTop w:val="0"/>
                              <w:marBottom w:val="0"/>
                              <w:divBdr>
                                <w:top w:val="none" w:sz="0" w:space="0" w:color="auto"/>
                                <w:left w:val="none" w:sz="0" w:space="0" w:color="auto"/>
                                <w:bottom w:val="none" w:sz="0" w:space="0" w:color="auto"/>
                                <w:right w:val="none" w:sz="0" w:space="0" w:color="auto"/>
                              </w:divBdr>
                              <w:divsChild>
                                <w:div w:id="369189430">
                                  <w:marLeft w:val="0"/>
                                  <w:marRight w:val="0"/>
                                  <w:marTop w:val="0"/>
                                  <w:marBottom w:val="0"/>
                                  <w:divBdr>
                                    <w:top w:val="none" w:sz="0" w:space="0" w:color="auto"/>
                                    <w:left w:val="none" w:sz="0" w:space="0" w:color="auto"/>
                                    <w:bottom w:val="none" w:sz="0" w:space="0" w:color="auto"/>
                                    <w:right w:val="none" w:sz="0" w:space="0" w:color="auto"/>
                                  </w:divBdr>
                                  <w:divsChild>
                                    <w:div w:id="2005666414">
                                      <w:marLeft w:val="0"/>
                                      <w:marRight w:val="0"/>
                                      <w:marTop w:val="0"/>
                                      <w:marBottom w:val="0"/>
                                      <w:divBdr>
                                        <w:top w:val="none" w:sz="0" w:space="0" w:color="auto"/>
                                        <w:left w:val="none" w:sz="0" w:space="0" w:color="auto"/>
                                        <w:bottom w:val="none" w:sz="0" w:space="0" w:color="auto"/>
                                        <w:right w:val="none" w:sz="0" w:space="0" w:color="auto"/>
                                      </w:divBdr>
                                      <w:divsChild>
                                        <w:div w:id="3303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4420">
                          <w:marLeft w:val="0"/>
                          <w:marRight w:val="0"/>
                          <w:marTop w:val="0"/>
                          <w:marBottom w:val="0"/>
                          <w:divBdr>
                            <w:top w:val="none" w:sz="0" w:space="0" w:color="auto"/>
                            <w:left w:val="none" w:sz="0" w:space="0" w:color="auto"/>
                            <w:bottom w:val="none" w:sz="0" w:space="0" w:color="auto"/>
                            <w:right w:val="none" w:sz="0" w:space="0" w:color="auto"/>
                          </w:divBdr>
                          <w:divsChild>
                            <w:div w:id="1834222767">
                              <w:marLeft w:val="0"/>
                              <w:marRight w:val="0"/>
                              <w:marTop w:val="0"/>
                              <w:marBottom w:val="0"/>
                              <w:divBdr>
                                <w:top w:val="none" w:sz="0" w:space="0" w:color="auto"/>
                                <w:left w:val="none" w:sz="0" w:space="0" w:color="auto"/>
                                <w:bottom w:val="none" w:sz="0" w:space="0" w:color="auto"/>
                                <w:right w:val="none" w:sz="0" w:space="0" w:color="auto"/>
                              </w:divBdr>
                              <w:divsChild>
                                <w:div w:id="1251547404">
                                  <w:marLeft w:val="0"/>
                                  <w:marRight w:val="0"/>
                                  <w:marTop w:val="0"/>
                                  <w:marBottom w:val="0"/>
                                  <w:divBdr>
                                    <w:top w:val="none" w:sz="0" w:space="0" w:color="auto"/>
                                    <w:left w:val="none" w:sz="0" w:space="0" w:color="auto"/>
                                    <w:bottom w:val="none" w:sz="0" w:space="0" w:color="auto"/>
                                    <w:right w:val="none" w:sz="0" w:space="0" w:color="auto"/>
                                  </w:divBdr>
                                  <w:divsChild>
                                    <w:div w:id="1268804841">
                                      <w:marLeft w:val="0"/>
                                      <w:marRight w:val="0"/>
                                      <w:marTop w:val="0"/>
                                      <w:marBottom w:val="0"/>
                                      <w:divBdr>
                                        <w:top w:val="none" w:sz="0" w:space="0" w:color="auto"/>
                                        <w:left w:val="none" w:sz="0" w:space="0" w:color="auto"/>
                                        <w:bottom w:val="none" w:sz="0" w:space="0" w:color="auto"/>
                                        <w:right w:val="none" w:sz="0" w:space="0" w:color="auto"/>
                                      </w:divBdr>
                                      <w:divsChild>
                                        <w:div w:id="23750748">
                                          <w:marLeft w:val="0"/>
                                          <w:marRight w:val="0"/>
                                          <w:marTop w:val="0"/>
                                          <w:marBottom w:val="0"/>
                                          <w:divBdr>
                                            <w:top w:val="none" w:sz="0" w:space="0" w:color="auto"/>
                                            <w:left w:val="none" w:sz="0" w:space="0" w:color="auto"/>
                                            <w:bottom w:val="none" w:sz="0" w:space="0" w:color="auto"/>
                                            <w:right w:val="none" w:sz="0" w:space="0" w:color="auto"/>
                                          </w:divBdr>
                                          <w:divsChild>
                                            <w:div w:id="1767843489">
                                              <w:marLeft w:val="0"/>
                                              <w:marRight w:val="0"/>
                                              <w:marTop w:val="0"/>
                                              <w:marBottom w:val="0"/>
                                              <w:divBdr>
                                                <w:top w:val="none" w:sz="0" w:space="0" w:color="auto"/>
                                                <w:left w:val="none" w:sz="0" w:space="0" w:color="auto"/>
                                                <w:bottom w:val="none" w:sz="0" w:space="0" w:color="auto"/>
                                                <w:right w:val="none" w:sz="0" w:space="0" w:color="auto"/>
                                              </w:divBdr>
                                              <w:divsChild>
                                                <w:div w:id="845243605">
                                                  <w:marLeft w:val="0"/>
                                                  <w:marRight w:val="0"/>
                                                  <w:marTop w:val="0"/>
                                                  <w:marBottom w:val="0"/>
                                                  <w:divBdr>
                                                    <w:top w:val="none" w:sz="0" w:space="0" w:color="auto"/>
                                                    <w:left w:val="none" w:sz="0" w:space="0" w:color="auto"/>
                                                    <w:bottom w:val="none" w:sz="0" w:space="0" w:color="auto"/>
                                                    <w:right w:val="none" w:sz="0" w:space="0" w:color="auto"/>
                                                  </w:divBdr>
                                                  <w:divsChild>
                                                    <w:div w:id="1697777459">
                                                      <w:marLeft w:val="0"/>
                                                      <w:marRight w:val="0"/>
                                                      <w:marTop w:val="0"/>
                                                      <w:marBottom w:val="0"/>
                                                      <w:divBdr>
                                                        <w:top w:val="none" w:sz="0" w:space="0" w:color="auto"/>
                                                        <w:left w:val="none" w:sz="0" w:space="0" w:color="auto"/>
                                                        <w:bottom w:val="none" w:sz="0" w:space="0" w:color="auto"/>
                                                        <w:right w:val="none" w:sz="0" w:space="0" w:color="auto"/>
                                                      </w:divBdr>
                                                      <w:divsChild>
                                                        <w:div w:id="1402412560">
                                                          <w:marLeft w:val="0"/>
                                                          <w:marRight w:val="0"/>
                                                          <w:marTop w:val="0"/>
                                                          <w:marBottom w:val="0"/>
                                                          <w:divBdr>
                                                            <w:top w:val="none" w:sz="0" w:space="0" w:color="auto"/>
                                                            <w:left w:val="none" w:sz="0" w:space="0" w:color="auto"/>
                                                            <w:bottom w:val="none" w:sz="0" w:space="0" w:color="auto"/>
                                                            <w:right w:val="none" w:sz="0" w:space="0" w:color="auto"/>
                                                          </w:divBdr>
                                                          <w:divsChild>
                                                            <w:div w:id="253054280">
                                                              <w:marLeft w:val="0"/>
                                                              <w:marRight w:val="0"/>
                                                              <w:marTop w:val="0"/>
                                                              <w:marBottom w:val="0"/>
                                                              <w:divBdr>
                                                                <w:top w:val="none" w:sz="0" w:space="0" w:color="auto"/>
                                                                <w:left w:val="none" w:sz="0" w:space="0" w:color="auto"/>
                                                                <w:bottom w:val="none" w:sz="0" w:space="0" w:color="auto"/>
                                                                <w:right w:val="none" w:sz="0" w:space="0" w:color="auto"/>
                                                              </w:divBdr>
                                                              <w:divsChild>
                                                                <w:div w:id="1693337916">
                                                                  <w:marLeft w:val="0"/>
                                                                  <w:marRight w:val="0"/>
                                                                  <w:marTop w:val="0"/>
                                                                  <w:marBottom w:val="0"/>
                                                                  <w:divBdr>
                                                                    <w:top w:val="none" w:sz="0" w:space="0" w:color="auto"/>
                                                                    <w:left w:val="none" w:sz="0" w:space="0" w:color="auto"/>
                                                                    <w:bottom w:val="none" w:sz="0" w:space="0" w:color="auto"/>
                                                                    <w:right w:val="none" w:sz="0" w:space="0" w:color="auto"/>
                                                                  </w:divBdr>
                                                                  <w:divsChild>
                                                                    <w:div w:id="8597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067882">
                          <w:marLeft w:val="0"/>
                          <w:marRight w:val="0"/>
                          <w:marTop w:val="0"/>
                          <w:marBottom w:val="0"/>
                          <w:divBdr>
                            <w:top w:val="none" w:sz="0" w:space="0" w:color="auto"/>
                            <w:left w:val="none" w:sz="0" w:space="0" w:color="auto"/>
                            <w:bottom w:val="none" w:sz="0" w:space="0" w:color="auto"/>
                            <w:right w:val="none" w:sz="0" w:space="0" w:color="auto"/>
                          </w:divBdr>
                          <w:divsChild>
                            <w:div w:id="621544918">
                              <w:marLeft w:val="0"/>
                              <w:marRight w:val="0"/>
                              <w:marTop w:val="0"/>
                              <w:marBottom w:val="0"/>
                              <w:divBdr>
                                <w:top w:val="none" w:sz="0" w:space="0" w:color="auto"/>
                                <w:left w:val="none" w:sz="0" w:space="0" w:color="auto"/>
                                <w:bottom w:val="none" w:sz="0" w:space="0" w:color="auto"/>
                                <w:right w:val="none" w:sz="0" w:space="0" w:color="auto"/>
                              </w:divBdr>
                              <w:divsChild>
                                <w:div w:id="201787290">
                                  <w:marLeft w:val="0"/>
                                  <w:marRight w:val="0"/>
                                  <w:marTop w:val="0"/>
                                  <w:marBottom w:val="0"/>
                                  <w:divBdr>
                                    <w:top w:val="none" w:sz="0" w:space="0" w:color="auto"/>
                                    <w:left w:val="none" w:sz="0" w:space="0" w:color="auto"/>
                                    <w:bottom w:val="none" w:sz="0" w:space="0" w:color="auto"/>
                                    <w:right w:val="none" w:sz="0" w:space="0" w:color="auto"/>
                                  </w:divBdr>
                                  <w:divsChild>
                                    <w:div w:id="1145733069">
                                      <w:marLeft w:val="0"/>
                                      <w:marRight w:val="0"/>
                                      <w:marTop w:val="0"/>
                                      <w:marBottom w:val="0"/>
                                      <w:divBdr>
                                        <w:top w:val="none" w:sz="0" w:space="0" w:color="auto"/>
                                        <w:left w:val="none" w:sz="0" w:space="0" w:color="auto"/>
                                        <w:bottom w:val="none" w:sz="0" w:space="0" w:color="auto"/>
                                        <w:right w:val="none" w:sz="0" w:space="0" w:color="auto"/>
                                      </w:divBdr>
                                      <w:divsChild>
                                        <w:div w:id="581187733">
                                          <w:marLeft w:val="0"/>
                                          <w:marRight w:val="0"/>
                                          <w:marTop w:val="0"/>
                                          <w:marBottom w:val="0"/>
                                          <w:divBdr>
                                            <w:top w:val="none" w:sz="0" w:space="0" w:color="auto"/>
                                            <w:left w:val="none" w:sz="0" w:space="0" w:color="auto"/>
                                            <w:bottom w:val="none" w:sz="0" w:space="0" w:color="auto"/>
                                            <w:right w:val="none" w:sz="0" w:space="0" w:color="auto"/>
                                          </w:divBdr>
                                          <w:divsChild>
                                            <w:div w:id="791753295">
                                              <w:marLeft w:val="0"/>
                                              <w:marRight w:val="0"/>
                                              <w:marTop w:val="0"/>
                                              <w:marBottom w:val="0"/>
                                              <w:divBdr>
                                                <w:top w:val="none" w:sz="0" w:space="0" w:color="auto"/>
                                                <w:left w:val="none" w:sz="0" w:space="0" w:color="auto"/>
                                                <w:bottom w:val="none" w:sz="0" w:space="0" w:color="auto"/>
                                                <w:right w:val="none" w:sz="0" w:space="0" w:color="auto"/>
                                              </w:divBdr>
                                              <w:divsChild>
                                                <w:div w:id="1084454898">
                                                  <w:marLeft w:val="0"/>
                                                  <w:marRight w:val="0"/>
                                                  <w:marTop w:val="0"/>
                                                  <w:marBottom w:val="0"/>
                                                  <w:divBdr>
                                                    <w:top w:val="none" w:sz="0" w:space="0" w:color="auto"/>
                                                    <w:left w:val="none" w:sz="0" w:space="0" w:color="auto"/>
                                                    <w:bottom w:val="none" w:sz="0" w:space="0" w:color="auto"/>
                                                    <w:right w:val="none" w:sz="0" w:space="0" w:color="auto"/>
                                                  </w:divBdr>
                                                  <w:divsChild>
                                                    <w:div w:id="1465653692">
                                                      <w:marLeft w:val="0"/>
                                                      <w:marRight w:val="0"/>
                                                      <w:marTop w:val="0"/>
                                                      <w:marBottom w:val="0"/>
                                                      <w:divBdr>
                                                        <w:top w:val="none" w:sz="0" w:space="0" w:color="auto"/>
                                                        <w:left w:val="none" w:sz="0" w:space="0" w:color="auto"/>
                                                        <w:bottom w:val="none" w:sz="0" w:space="0" w:color="auto"/>
                                                        <w:right w:val="none" w:sz="0" w:space="0" w:color="auto"/>
                                                      </w:divBdr>
                                                      <w:divsChild>
                                                        <w:div w:id="1448037784">
                                                          <w:marLeft w:val="0"/>
                                                          <w:marRight w:val="0"/>
                                                          <w:marTop w:val="0"/>
                                                          <w:marBottom w:val="0"/>
                                                          <w:divBdr>
                                                            <w:top w:val="none" w:sz="0" w:space="0" w:color="auto"/>
                                                            <w:left w:val="none" w:sz="0" w:space="0" w:color="auto"/>
                                                            <w:bottom w:val="none" w:sz="0" w:space="0" w:color="auto"/>
                                                            <w:right w:val="none" w:sz="0" w:space="0" w:color="auto"/>
                                                          </w:divBdr>
                                                          <w:divsChild>
                                                            <w:div w:id="1554852769">
                                                              <w:marLeft w:val="0"/>
                                                              <w:marRight w:val="0"/>
                                                              <w:marTop w:val="0"/>
                                                              <w:marBottom w:val="0"/>
                                                              <w:divBdr>
                                                                <w:top w:val="none" w:sz="0" w:space="0" w:color="auto"/>
                                                                <w:left w:val="none" w:sz="0" w:space="0" w:color="auto"/>
                                                                <w:bottom w:val="none" w:sz="0" w:space="0" w:color="auto"/>
                                                                <w:right w:val="none" w:sz="0" w:space="0" w:color="auto"/>
                                                              </w:divBdr>
                                                              <w:divsChild>
                                                                <w:div w:id="1588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12900">
                          <w:marLeft w:val="0"/>
                          <w:marRight w:val="0"/>
                          <w:marTop w:val="0"/>
                          <w:marBottom w:val="0"/>
                          <w:divBdr>
                            <w:top w:val="none" w:sz="0" w:space="0" w:color="auto"/>
                            <w:left w:val="none" w:sz="0" w:space="0" w:color="auto"/>
                            <w:bottom w:val="none" w:sz="0" w:space="0" w:color="auto"/>
                            <w:right w:val="none" w:sz="0" w:space="0" w:color="auto"/>
                          </w:divBdr>
                        </w:div>
                        <w:div w:id="115298926">
                          <w:marLeft w:val="0"/>
                          <w:marRight w:val="0"/>
                          <w:marTop w:val="0"/>
                          <w:marBottom w:val="0"/>
                          <w:divBdr>
                            <w:top w:val="none" w:sz="0" w:space="0" w:color="auto"/>
                            <w:left w:val="none" w:sz="0" w:space="0" w:color="auto"/>
                            <w:bottom w:val="none" w:sz="0" w:space="0" w:color="auto"/>
                            <w:right w:val="none" w:sz="0" w:space="0" w:color="auto"/>
                          </w:divBdr>
                          <w:divsChild>
                            <w:div w:id="977535847">
                              <w:marLeft w:val="0"/>
                              <w:marRight w:val="0"/>
                              <w:marTop w:val="0"/>
                              <w:marBottom w:val="0"/>
                              <w:divBdr>
                                <w:top w:val="none" w:sz="0" w:space="0" w:color="auto"/>
                                <w:left w:val="none" w:sz="0" w:space="0" w:color="auto"/>
                                <w:bottom w:val="none" w:sz="0" w:space="0" w:color="auto"/>
                                <w:right w:val="none" w:sz="0" w:space="0" w:color="auto"/>
                              </w:divBdr>
                              <w:divsChild>
                                <w:div w:id="151415203">
                                  <w:marLeft w:val="0"/>
                                  <w:marRight w:val="0"/>
                                  <w:marTop w:val="0"/>
                                  <w:marBottom w:val="0"/>
                                  <w:divBdr>
                                    <w:top w:val="none" w:sz="0" w:space="0" w:color="auto"/>
                                    <w:left w:val="none" w:sz="0" w:space="0" w:color="auto"/>
                                    <w:bottom w:val="none" w:sz="0" w:space="0" w:color="auto"/>
                                    <w:right w:val="none" w:sz="0" w:space="0" w:color="auto"/>
                                  </w:divBdr>
                                  <w:divsChild>
                                    <w:div w:id="935595589">
                                      <w:marLeft w:val="0"/>
                                      <w:marRight w:val="0"/>
                                      <w:marTop w:val="0"/>
                                      <w:marBottom w:val="0"/>
                                      <w:divBdr>
                                        <w:top w:val="none" w:sz="0" w:space="0" w:color="auto"/>
                                        <w:left w:val="none" w:sz="0" w:space="0" w:color="auto"/>
                                        <w:bottom w:val="none" w:sz="0" w:space="0" w:color="auto"/>
                                        <w:right w:val="none" w:sz="0" w:space="0" w:color="auto"/>
                                      </w:divBdr>
                                      <w:divsChild>
                                        <w:div w:id="11226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0490">
                          <w:marLeft w:val="0"/>
                          <w:marRight w:val="0"/>
                          <w:marTop w:val="0"/>
                          <w:marBottom w:val="0"/>
                          <w:divBdr>
                            <w:top w:val="none" w:sz="0" w:space="0" w:color="auto"/>
                            <w:left w:val="none" w:sz="0" w:space="0" w:color="auto"/>
                            <w:bottom w:val="none" w:sz="0" w:space="0" w:color="auto"/>
                            <w:right w:val="none" w:sz="0" w:space="0" w:color="auto"/>
                          </w:divBdr>
                          <w:divsChild>
                            <w:div w:id="888805017">
                              <w:marLeft w:val="0"/>
                              <w:marRight w:val="0"/>
                              <w:marTop w:val="0"/>
                              <w:marBottom w:val="0"/>
                              <w:divBdr>
                                <w:top w:val="none" w:sz="0" w:space="0" w:color="auto"/>
                                <w:left w:val="none" w:sz="0" w:space="0" w:color="auto"/>
                                <w:bottom w:val="none" w:sz="0" w:space="0" w:color="auto"/>
                                <w:right w:val="none" w:sz="0" w:space="0" w:color="auto"/>
                              </w:divBdr>
                              <w:divsChild>
                                <w:div w:id="82921665">
                                  <w:marLeft w:val="0"/>
                                  <w:marRight w:val="0"/>
                                  <w:marTop w:val="0"/>
                                  <w:marBottom w:val="0"/>
                                  <w:divBdr>
                                    <w:top w:val="none" w:sz="0" w:space="0" w:color="auto"/>
                                    <w:left w:val="none" w:sz="0" w:space="0" w:color="auto"/>
                                    <w:bottom w:val="none" w:sz="0" w:space="0" w:color="auto"/>
                                    <w:right w:val="none" w:sz="0" w:space="0" w:color="auto"/>
                                  </w:divBdr>
                                  <w:divsChild>
                                    <w:div w:id="1537229455">
                                      <w:marLeft w:val="0"/>
                                      <w:marRight w:val="0"/>
                                      <w:marTop w:val="0"/>
                                      <w:marBottom w:val="0"/>
                                      <w:divBdr>
                                        <w:top w:val="none" w:sz="0" w:space="0" w:color="auto"/>
                                        <w:left w:val="none" w:sz="0" w:space="0" w:color="auto"/>
                                        <w:bottom w:val="none" w:sz="0" w:space="0" w:color="auto"/>
                                        <w:right w:val="none" w:sz="0" w:space="0" w:color="auto"/>
                                      </w:divBdr>
                                      <w:divsChild>
                                        <w:div w:id="783689243">
                                          <w:marLeft w:val="0"/>
                                          <w:marRight w:val="0"/>
                                          <w:marTop w:val="0"/>
                                          <w:marBottom w:val="0"/>
                                          <w:divBdr>
                                            <w:top w:val="none" w:sz="0" w:space="0" w:color="auto"/>
                                            <w:left w:val="none" w:sz="0" w:space="0" w:color="auto"/>
                                            <w:bottom w:val="none" w:sz="0" w:space="0" w:color="auto"/>
                                            <w:right w:val="none" w:sz="0" w:space="0" w:color="auto"/>
                                          </w:divBdr>
                                          <w:divsChild>
                                            <w:div w:id="1255240930">
                                              <w:marLeft w:val="0"/>
                                              <w:marRight w:val="0"/>
                                              <w:marTop w:val="0"/>
                                              <w:marBottom w:val="0"/>
                                              <w:divBdr>
                                                <w:top w:val="none" w:sz="0" w:space="0" w:color="auto"/>
                                                <w:left w:val="none" w:sz="0" w:space="0" w:color="auto"/>
                                                <w:bottom w:val="none" w:sz="0" w:space="0" w:color="auto"/>
                                                <w:right w:val="none" w:sz="0" w:space="0" w:color="auto"/>
                                              </w:divBdr>
                                              <w:divsChild>
                                                <w:div w:id="1957521757">
                                                  <w:marLeft w:val="0"/>
                                                  <w:marRight w:val="0"/>
                                                  <w:marTop w:val="0"/>
                                                  <w:marBottom w:val="0"/>
                                                  <w:divBdr>
                                                    <w:top w:val="none" w:sz="0" w:space="0" w:color="auto"/>
                                                    <w:left w:val="none" w:sz="0" w:space="0" w:color="auto"/>
                                                    <w:bottom w:val="none" w:sz="0" w:space="0" w:color="auto"/>
                                                    <w:right w:val="none" w:sz="0" w:space="0" w:color="auto"/>
                                                  </w:divBdr>
                                                  <w:divsChild>
                                                    <w:div w:id="1405950430">
                                                      <w:marLeft w:val="0"/>
                                                      <w:marRight w:val="0"/>
                                                      <w:marTop w:val="0"/>
                                                      <w:marBottom w:val="0"/>
                                                      <w:divBdr>
                                                        <w:top w:val="none" w:sz="0" w:space="0" w:color="auto"/>
                                                        <w:left w:val="none" w:sz="0" w:space="0" w:color="auto"/>
                                                        <w:bottom w:val="none" w:sz="0" w:space="0" w:color="auto"/>
                                                        <w:right w:val="none" w:sz="0" w:space="0" w:color="auto"/>
                                                      </w:divBdr>
                                                      <w:divsChild>
                                                        <w:div w:id="1762674478">
                                                          <w:marLeft w:val="0"/>
                                                          <w:marRight w:val="0"/>
                                                          <w:marTop w:val="0"/>
                                                          <w:marBottom w:val="0"/>
                                                          <w:divBdr>
                                                            <w:top w:val="none" w:sz="0" w:space="0" w:color="auto"/>
                                                            <w:left w:val="none" w:sz="0" w:space="0" w:color="auto"/>
                                                            <w:bottom w:val="none" w:sz="0" w:space="0" w:color="auto"/>
                                                            <w:right w:val="none" w:sz="0" w:space="0" w:color="auto"/>
                                                          </w:divBdr>
                                                          <w:divsChild>
                                                            <w:div w:id="1870411649">
                                                              <w:marLeft w:val="0"/>
                                                              <w:marRight w:val="0"/>
                                                              <w:marTop w:val="0"/>
                                                              <w:marBottom w:val="0"/>
                                                              <w:divBdr>
                                                                <w:top w:val="none" w:sz="0" w:space="0" w:color="auto"/>
                                                                <w:left w:val="none" w:sz="0" w:space="0" w:color="auto"/>
                                                                <w:bottom w:val="none" w:sz="0" w:space="0" w:color="auto"/>
                                                                <w:right w:val="none" w:sz="0" w:space="0" w:color="auto"/>
                                                              </w:divBdr>
                                                              <w:divsChild>
                                                                <w:div w:id="888029902">
                                                                  <w:marLeft w:val="0"/>
                                                                  <w:marRight w:val="0"/>
                                                                  <w:marTop w:val="0"/>
                                                                  <w:marBottom w:val="0"/>
                                                                  <w:divBdr>
                                                                    <w:top w:val="none" w:sz="0" w:space="0" w:color="auto"/>
                                                                    <w:left w:val="none" w:sz="0" w:space="0" w:color="auto"/>
                                                                    <w:bottom w:val="none" w:sz="0" w:space="0" w:color="auto"/>
                                                                    <w:right w:val="none" w:sz="0" w:space="0" w:color="auto"/>
                                                                  </w:divBdr>
                                                                  <w:divsChild>
                                                                    <w:div w:id="14980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861425">
                          <w:marLeft w:val="0"/>
                          <w:marRight w:val="0"/>
                          <w:marTop w:val="0"/>
                          <w:marBottom w:val="0"/>
                          <w:divBdr>
                            <w:top w:val="none" w:sz="0" w:space="0" w:color="auto"/>
                            <w:left w:val="none" w:sz="0" w:space="0" w:color="auto"/>
                            <w:bottom w:val="none" w:sz="0" w:space="0" w:color="auto"/>
                            <w:right w:val="none" w:sz="0" w:space="0" w:color="auto"/>
                          </w:divBdr>
                          <w:divsChild>
                            <w:div w:id="1182741768">
                              <w:marLeft w:val="0"/>
                              <w:marRight w:val="0"/>
                              <w:marTop w:val="0"/>
                              <w:marBottom w:val="0"/>
                              <w:divBdr>
                                <w:top w:val="none" w:sz="0" w:space="0" w:color="auto"/>
                                <w:left w:val="none" w:sz="0" w:space="0" w:color="auto"/>
                                <w:bottom w:val="none" w:sz="0" w:space="0" w:color="auto"/>
                                <w:right w:val="none" w:sz="0" w:space="0" w:color="auto"/>
                              </w:divBdr>
                              <w:divsChild>
                                <w:div w:id="800928400">
                                  <w:marLeft w:val="0"/>
                                  <w:marRight w:val="0"/>
                                  <w:marTop w:val="0"/>
                                  <w:marBottom w:val="0"/>
                                  <w:divBdr>
                                    <w:top w:val="none" w:sz="0" w:space="0" w:color="auto"/>
                                    <w:left w:val="none" w:sz="0" w:space="0" w:color="auto"/>
                                    <w:bottom w:val="none" w:sz="0" w:space="0" w:color="auto"/>
                                    <w:right w:val="none" w:sz="0" w:space="0" w:color="auto"/>
                                  </w:divBdr>
                                  <w:divsChild>
                                    <w:div w:id="1841503462">
                                      <w:marLeft w:val="0"/>
                                      <w:marRight w:val="0"/>
                                      <w:marTop w:val="0"/>
                                      <w:marBottom w:val="0"/>
                                      <w:divBdr>
                                        <w:top w:val="none" w:sz="0" w:space="0" w:color="auto"/>
                                        <w:left w:val="none" w:sz="0" w:space="0" w:color="auto"/>
                                        <w:bottom w:val="none" w:sz="0" w:space="0" w:color="auto"/>
                                        <w:right w:val="none" w:sz="0" w:space="0" w:color="auto"/>
                                      </w:divBdr>
                                      <w:divsChild>
                                        <w:div w:id="112291484">
                                          <w:marLeft w:val="0"/>
                                          <w:marRight w:val="0"/>
                                          <w:marTop w:val="0"/>
                                          <w:marBottom w:val="0"/>
                                          <w:divBdr>
                                            <w:top w:val="none" w:sz="0" w:space="0" w:color="auto"/>
                                            <w:left w:val="none" w:sz="0" w:space="0" w:color="auto"/>
                                            <w:bottom w:val="none" w:sz="0" w:space="0" w:color="auto"/>
                                            <w:right w:val="none" w:sz="0" w:space="0" w:color="auto"/>
                                          </w:divBdr>
                                          <w:divsChild>
                                            <w:div w:id="1348405095">
                                              <w:marLeft w:val="0"/>
                                              <w:marRight w:val="0"/>
                                              <w:marTop w:val="0"/>
                                              <w:marBottom w:val="0"/>
                                              <w:divBdr>
                                                <w:top w:val="none" w:sz="0" w:space="0" w:color="auto"/>
                                                <w:left w:val="none" w:sz="0" w:space="0" w:color="auto"/>
                                                <w:bottom w:val="none" w:sz="0" w:space="0" w:color="auto"/>
                                                <w:right w:val="none" w:sz="0" w:space="0" w:color="auto"/>
                                              </w:divBdr>
                                              <w:divsChild>
                                                <w:div w:id="873273321">
                                                  <w:marLeft w:val="0"/>
                                                  <w:marRight w:val="0"/>
                                                  <w:marTop w:val="0"/>
                                                  <w:marBottom w:val="0"/>
                                                  <w:divBdr>
                                                    <w:top w:val="none" w:sz="0" w:space="0" w:color="auto"/>
                                                    <w:left w:val="none" w:sz="0" w:space="0" w:color="auto"/>
                                                    <w:bottom w:val="none" w:sz="0" w:space="0" w:color="auto"/>
                                                    <w:right w:val="none" w:sz="0" w:space="0" w:color="auto"/>
                                                  </w:divBdr>
                                                  <w:divsChild>
                                                    <w:div w:id="413017272">
                                                      <w:marLeft w:val="0"/>
                                                      <w:marRight w:val="0"/>
                                                      <w:marTop w:val="0"/>
                                                      <w:marBottom w:val="0"/>
                                                      <w:divBdr>
                                                        <w:top w:val="none" w:sz="0" w:space="0" w:color="auto"/>
                                                        <w:left w:val="none" w:sz="0" w:space="0" w:color="auto"/>
                                                        <w:bottom w:val="none" w:sz="0" w:space="0" w:color="auto"/>
                                                        <w:right w:val="none" w:sz="0" w:space="0" w:color="auto"/>
                                                      </w:divBdr>
                                                      <w:divsChild>
                                                        <w:div w:id="570234352">
                                                          <w:marLeft w:val="0"/>
                                                          <w:marRight w:val="0"/>
                                                          <w:marTop w:val="0"/>
                                                          <w:marBottom w:val="0"/>
                                                          <w:divBdr>
                                                            <w:top w:val="none" w:sz="0" w:space="0" w:color="auto"/>
                                                            <w:left w:val="none" w:sz="0" w:space="0" w:color="auto"/>
                                                            <w:bottom w:val="none" w:sz="0" w:space="0" w:color="auto"/>
                                                            <w:right w:val="none" w:sz="0" w:space="0" w:color="auto"/>
                                                          </w:divBdr>
                                                          <w:divsChild>
                                                            <w:div w:id="1126240501">
                                                              <w:marLeft w:val="0"/>
                                                              <w:marRight w:val="0"/>
                                                              <w:marTop w:val="0"/>
                                                              <w:marBottom w:val="0"/>
                                                              <w:divBdr>
                                                                <w:top w:val="none" w:sz="0" w:space="0" w:color="auto"/>
                                                                <w:left w:val="none" w:sz="0" w:space="0" w:color="auto"/>
                                                                <w:bottom w:val="none" w:sz="0" w:space="0" w:color="auto"/>
                                                                <w:right w:val="none" w:sz="0" w:space="0" w:color="auto"/>
                                                              </w:divBdr>
                                                              <w:divsChild>
                                                                <w:div w:id="2096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806047">
                          <w:marLeft w:val="0"/>
                          <w:marRight w:val="0"/>
                          <w:marTop w:val="0"/>
                          <w:marBottom w:val="0"/>
                          <w:divBdr>
                            <w:top w:val="none" w:sz="0" w:space="0" w:color="auto"/>
                            <w:left w:val="none" w:sz="0" w:space="0" w:color="auto"/>
                            <w:bottom w:val="none" w:sz="0" w:space="0" w:color="auto"/>
                            <w:right w:val="none" w:sz="0" w:space="0" w:color="auto"/>
                          </w:divBdr>
                        </w:div>
                        <w:div w:id="885025566">
                          <w:marLeft w:val="0"/>
                          <w:marRight w:val="0"/>
                          <w:marTop w:val="0"/>
                          <w:marBottom w:val="0"/>
                          <w:divBdr>
                            <w:top w:val="none" w:sz="0" w:space="0" w:color="auto"/>
                            <w:left w:val="none" w:sz="0" w:space="0" w:color="auto"/>
                            <w:bottom w:val="none" w:sz="0" w:space="0" w:color="auto"/>
                            <w:right w:val="none" w:sz="0" w:space="0" w:color="auto"/>
                          </w:divBdr>
                          <w:divsChild>
                            <w:div w:id="452947750">
                              <w:marLeft w:val="0"/>
                              <w:marRight w:val="0"/>
                              <w:marTop w:val="0"/>
                              <w:marBottom w:val="0"/>
                              <w:divBdr>
                                <w:top w:val="none" w:sz="0" w:space="0" w:color="auto"/>
                                <w:left w:val="none" w:sz="0" w:space="0" w:color="auto"/>
                                <w:bottom w:val="none" w:sz="0" w:space="0" w:color="auto"/>
                                <w:right w:val="none" w:sz="0" w:space="0" w:color="auto"/>
                              </w:divBdr>
                              <w:divsChild>
                                <w:div w:id="268244570">
                                  <w:marLeft w:val="0"/>
                                  <w:marRight w:val="0"/>
                                  <w:marTop w:val="0"/>
                                  <w:marBottom w:val="0"/>
                                  <w:divBdr>
                                    <w:top w:val="none" w:sz="0" w:space="0" w:color="auto"/>
                                    <w:left w:val="none" w:sz="0" w:space="0" w:color="auto"/>
                                    <w:bottom w:val="none" w:sz="0" w:space="0" w:color="auto"/>
                                    <w:right w:val="none" w:sz="0" w:space="0" w:color="auto"/>
                                  </w:divBdr>
                                  <w:divsChild>
                                    <w:div w:id="1049961448">
                                      <w:marLeft w:val="0"/>
                                      <w:marRight w:val="0"/>
                                      <w:marTop w:val="0"/>
                                      <w:marBottom w:val="0"/>
                                      <w:divBdr>
                                        <w:top w:val="none" w:sz="0" w:space="0" w:color="auto"/>
                                        <w:left w:val="none" w:sz="0" w:space="0" w:color="auto"/>
                                        <w:bottom w:val="none" w:sz="0" w:space="0" w:color="auto"/>
                                        <w:right w:val="none" w:sz="0" w:space="0" w:color="auto"/>
                                      </w:divBdr>
                                      <w:divsChild>
                                        <w:div w:id="1471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5280">
                          <w:marLeft w:val="0"/>
                          <w:marRight w:val="0"/>
                          <w:marTop w:val="0"/>
                          <w:marBottom w:val="0"/>
                          <w:divBdr>
                            <w:top w:val="none" w:sz="0" w:space="0" w:color="auto"/>
                            <w:left w:val="none" w:sz="0" w:space="0" w:color="auto"/>
                            <w:bottom w:val="none" w:sz="0" w:space="0" w:color="auto"/>
                            <w:right w:val="none" w:sz="0" w:space="0" w:color="auto"/>
                          </w:divBdr>
                          <w:divsChild>
                            <w:div w:id="132799222">
                              <w:marLeft w:val="0"/>
                              <w:marRight w:val="0"/>
                              <w:marTop w:val="0"/>
                              <w:marBottom w:val="0"/>
                              <w:divBdr>
                                <w:top w:val="none" w:sz="0" w:space="0" w:color="auto"/>
                                <w:left w:val="none" w:sz="0" w:space="0" w:color="auto"/>
                                <w:bottom w:val="none" w:sz="0" w:space="0" w:color="auto"/>
                                <w:right w:val="none" w:sz="0" w:space="0" w:color="auto"/>
                              </w:divBdr>
                              <w:divsChild>
                                <w:div w:id="896665200">
                                  <w:marLeft w:val="0"/>
                                  <w:marRight w:val="0"/>
                                  <w:marTop w:val="0"/>
                                  <w:marBottom w:val="0"/>
                                  <w:divBdr>
                                    <w:top w:val="none" w:sz="0" w:space="0" w:color="auto"/>
                                    <w:left w:val="none" w:sz="0" w:space="0" w:color="auto"/>
                                    <w:bottom w:val="none" w:sz="0" w:space="0" w:color="auto"/>
                                    <w:right w:val="none" w:sz="0" w:space="0" w:color="auto"/>
                                  </w:divBdr>
                                  <w:divsChild>
                                    <w:div w:id="1233616442">
                                      <w:marLeft w:val="0"/>
                                      <w:marRight w:val="0"/>
                                      <w:marTop w:val="0"/>
                                      <w:marBottom w:val="0"/>
                                      <w:divBdr>
                                        <w:top w:val="none" w:sz="0" w:space="0" w:color="auto"/>
                                        <w:left w:val="none" w:sz="0" w:space="0" w:color="auto"/>
                                        <w:bottom w:val="none" w:sz="0" w:space="0" w:color="auto"/>
                                        <w:right w:val="none" w:sz="0" w:space="0" w:color="auto"/>
                                      </w:divBdr>
                                      <w:divsChild>
                                        <w:div w:id="1227373541">
                                          <w:marLeft w:val="0"/>
                                          <w:marRight w:val="0"/>
                                          <w:marTop w:val="0"/>
                                          <w:marBottom w:val="0"/>
                                          <w:divBdr>
                                            <w:top w:val="none" w:sz="0" w:space="0" w:color="auto"/>
                                            <w:left w:val="none" w:sz="0" w:space="0" w:color="auto"/>
                                            <w:bottom w:val="none" w:sz="0" w:space="0" w:color="auto"/>
                                            <w:right w:val="none" w:sz="0" w:space="0" w:color="auto"/>
                                          </w:divBdr>
                                          <w:divsChild>
                                            <w:div w:id="341788115">
                                              <w:marLeft w:val="0"/>
                                              <w:marRight w:val="0"/>
                                              <w:marTop w:val="0"/>
                                              <w:marBottom w:val="0"/>
                                              <w:divBdr>
                                                <w:top w:val="none" w:sz="0" w:space="0" w:color="auto"/>
                                                <w:left w:val="none" w:sz="0" w:space="0" w:color="auto"/>
                                                <w:bottom w:val="none" w:sz="0" w:space="0" w:color="auto"/>
                                                <w:right w:val="none" w:sz="0" w:space="0" w:color="auto"/>
                                              </w:divBdr>
                                              <w:divsChild>
                                                <w:div w:id="690685789">
                                                  <w:marLeft w:val="0"/>
                                                  <w:marRight w:val="0"/>
                                                  <w:marTop w:val="0"/>
                                                  <w:marBottom w:val="0"/>
                                                  <w:divBdr>
                                                    <w:top w:val="none" w:sz="0" w:space="0" w:color="auto"/>
                                                    <w:left w:val="none" w:sz="0" w:space="0" w:color="auto"/>
                                                    <w:bottom w:val="none" w:sz="0" w:space="0" w:color="auto"/>
                                                    <w:right w:val="none" w:sz="0" w:space="0" w:color="auto"/>
                                                  </w:divBdr>
                                                  <w:divsChild>
                                                    <w:div w:id="1599408006">
                                                      <w:marLeft w:val="0"/>
                                                      <w:marRight w:val="0"/>
                                                      <w:marTop w:val="0"/>
                                                      <w:marBottom w:val="0"/>
                                                      <w:divBdr>
                                                        <w:top w:val="none" w:sz="0" w:space="0" w:color="auto"/>
                                                        <w:left w:val="none" w:sz="0" w:space="0" w:color="auto"/>
                                                        <w:bottom w:val="none" w:sz="0" w:space="0" w:color="auto"/>
                                                        <w:right w:val="none" w:sz="0" w:space="0" w:color="auto"/>
                                                      </w:divBdr>
                                                      <w:divsChild>
                                                        <w:div w:id="2071345195">
                                                          <w:marLeft w:val="0"/>
                                                          <w:marRight w:val="0"/>
                                                          <w:marTop w:val="0"/>
                                                          <w:marBottom w:val="0"/>
                                                          <w:divBdr>
                                                            <w:top w:val="none" w:sz="0" w:space="0" w:color="auto"/>
                                                            <w:left w:val="none" w:sz="0" w:space="0" w:color="auto"/>
                                                            <w:bottom w:val="none" w:sz="0" w:space="0" w:color="auto"/>
                                                            <w:right w:val="none" w:sz="0" w:space="0" w:color="auto"/>
                                                          </w:divBdr>
                                                          <w:divsChild>
                                                            <w:div w:id="1764378535">
                                                              <w:marLeft w:val="0"/>
                                                              <w:marRight w:val="0"/>
                                                              <w:marTop w:val="0"/>
                                                              <w:marBottom w:val="0"/>
                                                              <w:divBdr>
                                                                <w:top w:val="none" w:sz="0" w:space="0" w:color="auto"/>
                                                                <w:left w:val="none" w:sz="0" w:space="0" w:color="auto"/>
                                                                <w:bottom w:val="none" w:sz="0" w:space="0" w:color="auto"/>
                                                                <w:right w:val="none" w:sz="0" w:space="0" w:color="auto"/>
                                                              </w:divBdr>
                                                              <w:divsChild>
                                                                <w:div w:id="1609580945">
                                                                  <w:marLeft w:val="0"/>
                                                                  <w:marRight w:val="0"/>
                                                                  <w:marTop w:val="0"/>
                                                                  <w:marBottom w:val="0"/>
                                                                  <w:divBdr>
                                                                    <w:top w:val="none" w:sz="0" w:space="0" w:color="auto"/>
                                                                    <w:left w:val="none" w:sz="0" w:space="0" w:color="auto"/>
                                                                    <w:bottom w:val="none" w:sz="0" w:space="0" w:color="auto"/>
                                                                    <w:right w:val="none" w:sz="0" w:space="0" w:color="auto"/>
                                                                  </w:divBdr>
                                                                  <w:divsChild>
                                                                    <w:div w:id="19744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765560">
                          <w:marLeft w:val="0"/>
                          <w:marRight w:val="0"/>
                          <w:marTop w:val="0"/>
                          <w:marBottom w:val="0"/>
                          <w:divBdr>
                            <w:top w:val="none" w:sz="0" w:space="0" w:color="auto"/>
                            <w:left w:val="none" w:sz="0" w:space="0" w:color="auto"/>
                            <w:bottom w:val="none" w:sz="0" w:space="0" w:color="auto"/>
                            <w:right w:val="none" w:sz="0" w:space="0" w:color="auto"/>
                          </w:divBdr>
                          <w:divsChild>
                            <w:div w:id="1096706557">
                              <w:marLeft w:val="0"/>
                              <w:marRight w:val="0"/>
                              <w:marTop w:val="0"/>
                              <w:marBottom w:val="0"/>
                              <w:divBdr>
                                <w:top w:val="none" w:sz="0" w:space="0" w:color="auto"/>
                                <w:left w:val="none" w:sz="0" w:space="0" w:color="auto"/>
                                <w:bottom w:val="none" w:sz="0" w:space="0" w:color="auto"/>
                                <w:right w:val="none" w:sz="0" w:space="0" w:color="auto"/>
                              </w:divBdr>
                              <w:divsChild>
                                <w:div w:id="1279414523">
                                  <w:marLeft w:val="0"/>
                                  <w:marRight w:val="0"/>
                                  <w:marTop w:val="0"/>
                                  <w:marBottom w:val="0"/>
                                  <w:divBdr>
                                    <w:top w:val="none" w:sz="0" w:space="0" w:color="auto"/>
                                    <w:left w:val="none" w:sz="0" w:space="0" w:color="auto"/>
                                    <w:bottom w:val="none" w:sz="0" w:space="0" w:color="auto"/>
                                    <w:right w:val="none" w:sz="0" w:space="0" w:color="auto"/>
                                  </w:divBdr>
                                  <w:divsChild>
                                    <w:div w:id="227302225">
                                      <w:marLeft w:val="0"/>
                                      <w:marRight w:val="0"/>
                                      <w:marTop w:val="0"/>
                                      <w:marBottom w:val="0"/>
                                      <w:divBdr>
                                        <w:top w:val="none" w:sz="0" w:space="0" w:color="auto"/>
                                        <w:left w:val="none" w:sz="0" w:space="0" w:color="auto"/>
                                        <w:bottom w:val="none" w:sz="0" w:space="0" w:color="auto"/>
                                        <w:right w:val="none" w:sz="0" w:space="0" w:color="auto"/>
                                      </w:divBdr>
                                      <w:divsChild>
                                        <w:div w:id="1963227081">
                                          <w:marLeft w:val="0"/>
                                          <w:marRight w:val="0"/>
                                          <w:marTop w:val="0"/>
                                          <w:marBottom w:val="0"/>
                                          <w:divBdr>
                                            <w:top w:val="none" w:sz="0" w:space="0" w:color="auto"/>
                                            <w:left w:val="none" w:sz="0" w:space="0" w:color="auto"/>
                                            <w:bottom w:val="none" w:sz="0" w:space="0" w:color="auto"/>
                                            <w:right w:val="none" w:sz="0" w:space="0" w:color="auto"/>
                                          </w:divBdr>
                                          <w:divsChild>
                                            <w:div w:id="1427773174">
                                              <w:marLeft w:val="0"/>
                                              <w:marRight w:val="0"/>
                                              <w:marTop w:val="0"/>
                                              <w:marBottom w:val="0"/>
                                              <w:divBdr>
                                                <w:top w:val="none" w:sz="0" w:space="0" w:color="auto"/>
                                                <w:left w:val="none" w:sz="0" w:space="0" w:color="auto"/>
                                                <w:bottom w:val="none" w:sz="0" w:space="0" w:color="auto"/>
                                                <w:right w:val="none" w:sz="0" w:space="0" w:color="auto"/>
                                              </w:divBdr>
                                              <w:divsChild>
                                                <w:div w:id="960574723">
                                                  <w:marLeft w:val="0"/>
                                                  <w:marRight w:val="0"/>
                                                  <w:marTop w:val="0"/>
                                                  <w:marBottom w:val="0"/>
                                                  <w:divBdr>
                                                    <w:top w:val="none" w:sz="0" w:space="0" w:color="auto"/>
                                                    <w:left w:val="none" w:sz="0" w:space="0" w:color="auto"/>
                                                    <w:bottom w:val="none" w:sz="0" w:space="0" w:color="auto"/>
                                                    <w:right w:val="none" w:sz="0" w:space="0" w:color="auto"/>
                                                  </w:divBdr>
                                                  <w:divsChild>
                                                    <w:div w:id="1468889388">
                                                      <w:marLeft w:val="0"/>
                                                      <w:marRight w:val="0"/>
                                                      <w:marTop w:val="0"/>
                                                      <w:marBottom w:val="0"/>
                                                      <w:divBdr>
                                                        <w:top w:val="none" w:sz="0" w:space="0" w:color="auto"/>
                                                        <w:left w:val="none" w:sz="0" w:space="0" w:color="auto"/>
                                                        <w:bottom w:val="none" w:sz="0" w:space="0" w:color="auto"/>
                                                        <w:right w:val="none" w:sz="0" w:space="0" w:color="auto"/>
                                                      </w:divBdr>
                                                      <w:divsChild>
                                                        <w:div w:id="89202259">
                                                          <w:marLeft w:val="0"/>
                                                          <w:marRight w:val="0"/>
                                                          <w:marTop w:val="0"/>
                                                          <w:marBottom w:val="0"/>
                                                          <w:divBdr>
                                                            <w:top w:val="none" w:sz="0" w:space="0" w:color="auto"/>
                                                            <w:left w:val="none" w:sz="0" w:space="0" w:color="auto"/>
                                                            <w:bottom w:val="none" w:sz="0" w:space="0" w:color="auto"/>
                                                            <w:right w:val="none" w:sz="0" w:space="0" w:color="auto"/>
                                                          </w:divBdr>
                                                          <w:divsChild>
                                                            <w:div w:id="226843037">
                                                              <w:marLeft w:val="0"/>
                                                              <w:marRight w:val="0"/>
                                                              <w:marTop w:val="0"/>
                                                              <w:marBottom w:val="0"/>
                                                              <w:divBdr>
                                                                <w:top w:val="none" w:sz="0" w:space="0" w:color="auto"/>
                                                                <w:left w:val="none" w:sz="0" w:space="0" w:color="auto"/>
                                                                <w:bottom w:val="none" w:sz="0" w:space="0" w:color="auto"/>
                                                                <w:right w:val="none" w:sz="0" w:space="0" w:color="auto"/>
                                                              </w:divBdr>
                                                              <w:divsChild>
                                                                <w:div w:id="431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9830">
                          <w:marLeft w:val="0"/>
                          <w:marRight w:val="0"/>
                          <w:marTop w:val="0"/>
                          <w:marBottom w:val="0"/>
                          <w:divBdr>
                            <w:top w:val="none" w:sz="0" w:space="0" w:color="auto"/>
                            <w:left w:val="none" w:sz="0" w:space="0" w:color="auto"/>
                            <w:bottom w:val="none" w:sz="0" w:space="0" w:color="auto"/>
                            <w:right w:val="none" w:sz="0" w:space="0" w:color="auto"/>
                          </w:divBdr>
                        </w:div>
                        <w:div w:id="1606421797">
                          <w:marLeft w:val="0"/>
                          <w:marRight w:val="0"/>
                          <w:marTop w:val="0"/>
                          <w:marBottom w:val="0"/>
                          <w:divBdr>
                            <w:top w:val="none" w:sz="0" w:space="0" w:color="auto"/>
                            <w:left w:val="none" w:sz="0" w:space="0" w:color="auto"/>
                            <w:bottom w:val="none" w:sz="0" w:space="0" w:color="auto"/>
                            <w:right w:val="none" w:sz="0" w:space="0" w:color="auto"/>
                          </w:divBdr>
                          <w:divsChild>
                            <w:div w:id="1440104205">
                              <w:marLeft w:val="0"/>
                              <w:marRight w:val="0"/>
                              <w:marTop w:val="0"/>
                              <w:marBottom w:val="0"/>
                              <w:divBdr>
                                <w:top w:val="none" w:sz="0" w:space="0" w:color="auto"/>
                                <w:left w:val="none" w:sz="0" w:space="0" w:color="auto"/>
                                <w:bottom w:val="none" w:sz="0" w:space="0" w:color="auto"/>
                                <w:right w:val="none" w:sz="0" w:space="0" w:color="auto"/>
                              </w:divBdr>
                              <w:divsChild>
                                <w:div w:id="1436099495">
                                  <w:marLeft w:val="0"/>
                                  <w:marRight w:val="0"/>
                                  <w:marTop w:val="0"/>
                                  <w:marBottom w:val="0"/>
                                  <w:divBdr>
                                    <w:top w:val="none" w:sz="0" w:space="0" w:color="auto"/>
                                    <w:left w:val="none" w:sz="0" w:space="0" w:color="auto"/>
                                    <w:bottom w:val="none" w:sz="0" w:space="0" w:color="auto"/>
                                    <w:right w:val="none" w:sz="0" w:space="0" w:color="auto"/>
                                  </w:divBdr>
                                  <w:divsChild>
                                    <w:div w:id="506286348">
                                      <w:marLeft w:val="0"/>
                                      <w:marRight w:val="0"/>
                                      <w:marTop w:val="0"/>
                                      <w:marBottom w:val="0"/>
                                      <w:divBdr>
                                        <w:top w:val="none" w:sz="0" w:space="0" w:color="auto"/>
                                        <w:left w:val="none" w:sz="0" w:space="0" w:color="auto"/>
                                        <w:bottom w:val="none" w:sz="0" w:space="0" w:color="auto"/>
                                        <w:right w:val="none" w:sz="0" w:space="0" w:color="auto"/>
                                      </w:divBdr>
                                      <w:divsChild>
                                        <w:div w:id="16874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4266">
                          <w:marLeft w:val="0"/>
                          <w:marRight w:val="0"/>
                          <w:marTop w:val="0"/>
                          <w:marBottom w:val="0"/>
                          <w:divBdr>
                            <w:top w:val="none" w:sz="0" w:space="0" w:color="auto"/>
                            <w:left w:val="none" w:sz="0" w:space="0" w:color="auto"/>
                            <w:bottom w:val="none" w:sz="0" w:space="0" w:color="auto"/>
                            <w:right w:val="none" w:sz="0" w:space="0" w:color="auto"/>
                          </w:divBdr>
                          <w:divsChild>
                            <w:div w:id="1922442711">
                              <w:marLeft w:val="0"/>
                              <w:marRight w:val="0"/>
                              <w:marTop w:val="0"/>
                              <w:marBottom w:val="0"/>
                              <w:divBdr>
                                <w:top w:val="none" w:sz="0" w:space="0" w:color="auto"/>
                                <w:left w:val="none" w:sz="0" w:space="0" w:color="auto"/>
                                <w:bottom w:val="none" w:sz="0" w:space="0" w:color="auto"/>
                                <w:right w:val="none" w:sz="0" w:space="0" w:color="auto"/>
                              </w:divBdr>
                              <w:divsChild>
                                <w:div w:id="1760252716">
                                  <w:marLeft w:val="0"/>
                                  <w:marRight w:val="0"/>
                                  <w:marTop w:val="0"/>
                                  <w:marBottom w:val="0"/>
                                  <w:divBdr>
                                    <w:top w:val="none" w:sz="0" w:space="0" w:color="auto"/>
                                    <w:left w:val="none" w:sz="0" w:space="0" w:color="auto"/>
                                    <w:bottom w:val="none" w:sz="0" w:space="0" w:color="auto"/>
                                    <w:right w:val="none" w:sz="0" w:space="0" w:color="auto"/>
                                  </w:divBdr>
                                  <w:divsChild>
                                    <w:div w:id="1318074845">
                                      <w:marLeft w:val="0"/>
                                      <w:marRight w:val="0"/>
                                      <w:marTop w:val="0"/>
                                      <w:marBottom w:val="0"/>
                                      <w:divBdr>
                                        <w:top w:val="none" w:sz="0" w:space="0" w:color="auto"/>
                                        <w:left w:val="none" w:sz="0" w:space="0" w:color="auto"/>
                                        <w:bottom w:val="none" w:sz="0" w:space="0" w:color="auto"/>
                                        <w:right w:val="none" w:sz="0" w:space="0" w:color="auto"/>
                                      </w:divBdr>
                                      <w:divsChild>
                                        <w:div w:id="31617704">
                                          <w:marLeft w:val="0"/>
                                          <w:marRight w:val="0"/>
                                          <w:marTop w:val="0"/>
                                          <w:marBottom w:val="0"/>
                                          <w:divBdr>
                                            <w:top w:val="none" w:sz="0" w:space="0" w:color="auto"/>
                                            <w:left w:val="none" w:sz="0" w:space="0" w:color="auto"/>
                                            <w:bottom w:val="none" w:sz="0" w:space="0" w:color="auto"/>
                                            <w:right w:val="none" w:sz="0" w:space="0" w:color="auto"/>
                                          </w:divBdr>
                                          <w:divsChild>
                                            <w:div w:id="1962029446">
                                              <w:marLeft w:val="0"/>
                                              <w:marRight w:val="0"/>
                                              <w:marTop w:val="0"/>
                                              <w:marBottom w:val="0"/>
                                              <w:divBdr>
                                                <w:top w:val="none" w:sz="0" w:space="0" w:color="auto"/>
                                                <w:left w:val="none" w:sz="0" w:space="0" w:color="auto"/>
                                                <w:bottom w:val="none" w:sz="0" w:space="0" w:color="auto"/>
                                                <w:right w:val="none" w:sz="0" w:space="0" w:color="auto"/>
                                              </w:divBdr>
                                              <w:divsChild>
                                                <w:div w:id="281159008">
                                                  <w:marLeft w:val="0"/>
                                                  <w:marRight w:val="0"/>
                                                  <w:marTop w:val="0"/>
                                                  <w:marBottom w:val="0"/>
                                                  <w:divBdr>
                                                    <w:top w:val="none" w:sz="0" w:space="0" w:color="auto"/>
                                                    <w:left w:val="none" w:sz="0" w:space="0" w:color="auto"/>
                                                    <w:bottom w:val="none" w:sz="0" w:space="0" w:color="auto"/>
                                                    <w:right w:val="none" w:sz="0" w:space="0" w:color="auto"/>
                                                  </w:divBdr>
                                                  <w:divsChild>
                                                    <w:div w:id="1000230581">
                                                      <w:marLeft w:val="0"/>
                                                      <w:marRight w:val="0"/>
                                                      <w:marTop w:val="0"/>
                                                      <w:marBottom w:val="0"/>
                                                      <w:divBdr>
                                                        <w:top w:val="none" w:sz="0" w:space="0" w:color="auto"/>
                                                        <w:left w:val="none" w:sz="0" w:space="0" w:color="auto"/>
                                                        <w:bottom w:val="none" w:sz="0" w:space="0" w:color="auto"/>
                                                        <w:right w:val="none" w:sz="0" w:space="0" w:color="auto"/>
                                                      </w:divBdr>
                                                      <w:divsChild>
                                                        <w:div w:id="616303675">
                                                          <w:marLeft w:val="0"/>
                                                          <w:marRight w:val="0"/>
                                                          <w:marTop w:val="0"/>
                                                          <w:marBottom w:val="0"/>
                                                          <w:divBdr>
                                                            <w:top w:val="none" w:sz="0" w:space="0" w:color="auto"/>
                                                            <w:left w:val="none" w:sz="0" w:space="0" w:color="auto"/>
                                                            <w:bottom w:val="none" w:sz="0" w:space="0" w:color="auto"/>
                                                            <w:right w:val="none" w:sz="0" w:space="0" w:color="auto"/>
                                                          </w:divBdr>
                                                          <w:divsChild>
                                                            <w:div w:id="1528714954">
                                                              <w:marLeft w:val="0"/>
                                                              <w:marRight w:val="0"/>
                                                              <w:marTop w:val="0"/>
                                                              <w:marBottom w:val="0"/>
                                                              <w:divBdr>
                                                                <w:top w:val="none" w:sz="0" w:space="0" w:color="auto"/>
                                                                <w:left w:val="none" w:sz="0" w:space="0" w:color="auto"/>
                                                                <w:bottom w:val="none" w:sz="0" w:space="0" w:color="auto"/>
                                                                <w:right w:val="none" w:sz="0" w:space="0" w:color="auto"/>
                                                              </w:divBdr>
                                                              <w:divsChild>
                                                                <w:div w:id="1576357933">
                                                                  <w:marLeft w:val="0"/>
                                                                  <w:marRight w:val="0"/>
                                                                  <w:marTop w:val="0"/>
                                                                  <w:marBottom w:val="0"/>
                                                                  <w:divBdr>
                                                                    <w:top w:val="none" w:sz="0" w:space="0" w:color="auto"/>
                                                                    <w:left w:val="none" w:sz="0" w:space="0" w:color="auto"/>
                                                                    <w:bottom w:val="none" w:sz="0" w:space="0" w:color="auto"/>
                                                                    <w:right w:val="none" w:sz="0" w:space="0" w:color="auto"/>
                                                                  </w:divBdr>
                                                                  <w:divsChild>
                                                                    <w:div w:id="1451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585235">
                          <w:marLeft w:val="0"/>
                          <w:marRight w:val="0"/>
                          <w:marTop w:val="0"/>
                          <w:marBottom w:val="0"/>
                          <w:divBdr>
                            <w:top w:val="none" w:sz="0" w:space="0" w:color="auto"/>
                            <w:left w:val="none" w:sz="0" w:space="0" w:color="auto"/>
                            <w:bottom w:val="none" w:sz="0" w:space="0" w:color="auto"/>
                            <w:right w:val="none" w:sz="0" w:space="0" w:color="auto"/>
                          </w:divBdr>
                          <w:divsChild>
                            <w:div w:id="716046558">
                              <w:marLeft w:val="0"/>
                              <w:marRight w:val="0"/>
                              <w:marTop w:val="0"/>
                              <w:marBottom w:val="0"/>
                              <w:divBdr>
                                <w:top w:val="none" w:sz="0" w:space="0" w:color="auto"/>
                                <w:left w:val="none" w:sz="0" w:space="0" w:color="auto"/>
                                <w:bottom w:val="none" w:sz="0" w:space="0" w:color="auto"/>
                                <w:right w:val="none" w:sz="0" w:space="0" w:color="auto"/>
                              </w:divBdr>
                              <w:divsChild>
                                <w:div w:id="426924276">
                                  <w:marLeft w:val="0"/>
                                  <w:marRight w:val="0"/>
                                  <w:marTop w:val="0"/>
                                  <w:marBottom w:val="0"/>
                                  <w:divBdr>
                                    <w:top w:val="none" w:sz="0" w:space="0" w:color="auto"/>
                                    <w:left w:val="none" w:sz="0" w:space="0" w:color="auto"/>
                                    <w:bottom w:val="none" w:sz="0" w:space="0" w:color="auto"/>
                                    <w:right w:val="none" w:sz="0" w:space="0" w:color="auto"/>
                                  </w:divBdr>
                                  <w:divsChild>
                                    <w:div w:id="831719545">
                                      <w:marLeft w:val="0"/>
                                      <w:marRight w:val="0"/>
                                      <w:marTop w:val="0"/>
                                      <w:marBottom w:val="0"/>
                                      <w:divBdr>
                                        <w:top w:val="none" w:sz="0" w:space="0" w:color="auto"/>
                                        <w:left w:val="none" w:sz="0" w:space="0" w:color="auto"/>
                                        <w:bottom w:val="none" w:sz="0" w:space="0" w:color="auto"/>
                                        <w:right w:val="none" w:sz="0" w:space="0" w:color="auto"/>
                                      </w:divBdr>
                                      <w:divsChild>
                                        <w:div w:id="1518421795">
                                          <w:marLeft w:val="0"/>
                                          <w:marRight w:val="0"/>
                                          <w:marTop w:val="0"/>
                                          <w:marBottom w:val="0"/>
                                          <w:divBdr>
                                            <w:top w:val="none" w:sz="0" w:space="0" w:color="auto"/>
                                            <w:left w:val="none" w:sz="0" w:space="0" w:color="auto"/>
                                            <w:bottom w:val="none" w:sz="0" w:space="0" w:color="auto"/>
                                            <w:right w:val="none" w:sz="0" w:space="0" w:color="auto"/>
                                          </w:divBdr>
                                          <w:divsChild>
                                            <w:div w:id="2058505003">
                                              <w:marLeft w:val="0"/>
                                              <w:marRight w:val="0"/>
                                              <w:marTop w:val="0"/>
                                              <w:marBottom w:val="0"/>
                                              <w:divBdr>
                                                <w:top w:val="none" w:sz="0" w:space="0" w:color="auto"/>
                                                <w:left w:val="none" w:sz="0" w:space="0" w:color="auto"/>
                                                <w:bottom w:val="none" w:sz="0" w:space="0" w:color="auto"/>
                                                <w:right w:val="none" w:sz="0" w:space="0" w:color="auto"/>
                                              </w:divBdr>
                                              <w:divsChild>
                                                <w:div w:id="683475844">
                                                  <w:marLeft w:val="0"/>
                                                  <w:marRight w:val="0"/>
                                                  <w:marTop w:val="0"/>
                                                  <w:marBottom w:val="0"/>
                                                  <w:divBdr>
                                                    <w:top w:val="none" w:sz="0" w:space="0" w:color="auto"/>
                                                    <w:left w:val="none" w:sz="0" w:space="0" w:color="auto"/>
                                                    <w:bottom w:val="none" w:sz="0" w:space="0" w:color="auto"/>
                                                    <w:right w:val="none" w:sz="0" w:space="0" w:color="auto"/>
                                                  </w:divBdr>
                                                  <w:divsChild>
                                                    <w:div w:id="358556519">
                                                      <w:marLeft w:val="0"/>
                                                      <w:marRight w:val="0"/>
                                                      <w:marTop w:val="0"/>
                                                      <w:marBottom w:val="0"/>
                                                      <w:divBdr>
                                                        <w:top w:val="none" w:sz="0" w:space="0" w:color="auto"/>
                                                        <w:left w:val="none" w:sz="0" w:space="0" w:color="auto"/>
                                                        <w:bottom w:val="none" w:sz="0" w:space="0" w:color="auto"/>
                                                        <w:right w:val="none" w:sz="0" w:space="0" w:color="auto"/>
                                                      </w:divBdr>
                                                      <w:divsChild>
                                                        <w:div w:id="1571306791">
                                                          <w:marLeft w:val="0"/>
                                                          <w:marRight w:val="0"/>
                                                          <w:marTop w:val="0"/>
                                                          <w:marBottom w:val="0"/>
                                                          <w:divBdr>
                                                            <w:top w:val="none" w:sz="0" w:space="0" w:color="auto"/>
                                                            <w:left w:val="none" w:sz="0" w:space="0" w:color="auto"/>
                                                            <w:bottom w:val="none" w:sz="0" w:space="0" w:color="auto"/>
                                                            <w:right w:val="none" w:sz="0" w:space="0" w:color="auto"/>
                                                          </w:divBdr>
                                                          <w:divsChild>
                                                            <w:div w:id="1755852902">
                                                              <w:marLeft w:val="0"/>
                                                              <w:marRight w:val="0"/>
                                                              <w:marTop w:val="0"/>
                                                              <w:marBottom w:val="0"/>
                                                              <w:divBdr>
                                                                <w:top w:val="none" w:sz="0" w:space="0" w:color="auto"/>
                                                                <w:left w:val="none" w:sz="0" w:space="0" w:color="auto"/>
                                                                <w:bottom w:val="none" w:sz="0" w:space="0" w:color="auto"/>
                                                                <w:right w:val="none" w:sz="0" w:space="0" w:color="auto"/>
                                                              </w:divBdr>
                                                              <w:divsChild>
                                                                <w:div w:id="19297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03331">
                          <w:marLeft w:val="0"/>
                          <w:marRight w:val="0"/>
                          <w:marTop w:val="0"/>
                          <w:marBottom w:val="0"/>
                          <w:divBdr>
                            <w:top w:val="none" w:sz="0" w:space="0" w:color="auto"/>
                            <w:left w:val="none" w:sz="0" w:space="0" w:color="auto"/>
                            <w:bottom w:val="none" w:sz="0" w:space="0" w:color="auto"/>
                            <w:right w:val="none" w:sz="0" w:space="0" w:color="auto"/>
                          </w:divBdr>
                        </w:div>
                        <w:div w:id="1216549701">
                          <w:marLeft w:val="0"/>
                          <w:marRight w:val="0"/>
                          <w:marTop w:val="0"/>
                          <w:marBottom w:val="0"/>
                          <w:divBdr>
                            <w:top w:val="none" w:sz="0" w:space="0" w:color="auto"/>
                            <w:left w:val="none" w:sz="0" w:space="0" w:color="auto"/>
                            <w:bottom w:val="none" w:sz="0" w:space="0" w:color="auto"/>
                            <w:right w:val="none" w:sz="0" w:space="0" w:color="auto"/>
                          </w:divBdr>
                          <w:divsChild>
                            <w:div w:id="441656715">
                              <w:marLeft w:val="0"/>
                              <w:marRight w:val="0"/>
                              <w:marTop w:val="0"/>
                              <w:marBottom w:val="0"/>
                              <w:divBdr>
                                <w:top w:val="none" w:sz="0" w:space="0" w:color="auto"/>
                                <w:left w:val="none" w:sz="0" w:space="0" w:color="auto"/>
                                <w:bottom w:val="none" w:sz="0" w:space="0" w:color="auto"/>
                                <w:right w:val="none" w:sz="0" w:space="0" w:color="auto"/>
                              </w:divBdr>
                              <w:divsChild>
                                <w:div w:id="1231307398">
                                  <w:marLeft w:val="0"/>
                                  <w:marRight w:val="0"/>
                                  <w:marTop w:val="0"/>
                                  <w:marBottom w:val="0"/>
                                  <w:divBdr>
                                    <w:top w:val="none" w:sz="0" w:space="0" w:color="auto"/>
                                    <w:left w:val="none" w:sz="0" w:space="0" w:color="auto"/>
                                    <w:bottom w:val="none" w:sz="0" w:space="0" w:color="auto"/>
                                    <w:right w:val="none" w:sz="0" w:space="0" w:color="auto"/>
                                  </w:divBdr>
                                  <w:divsChild>
                                    <w:div w:id="735248866">
                                      <w:marLeft w:val="0"/>
                                      <w:marRight w:val="0"/>
                                      <w:marTop w:val="0"/>
                                      <w:marBottom w:val="0"/>
                                      <w:divBdr>
                                        <w:top w:val="none" w:sz="0" w:space="0" w:color="auto"/>
                                        <w:left w:val="none" w:sz="0" w:space="0" w:color="auto"/>
                                        <w:bottom w:val="none" w:sz="0" w:space="0" w:color="auto"/>
                                        <w:right w:val="none" w:sz="0" w:space="0" w:color="auto"/>
                                      </w:divBdr>
                                      <w:divsChild>
                                        <w:div w:id="298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1065">
                          <w:marLeft w:val="0"/>
                          <w:marRight w:val="0"/>
                          <w:marTop w:val="0"/>
                          <w:marBottom w:val="0"/>
                          <w:divBdr>
                            <w:top w:val="none" w:sz="0" w:space="0" w:color="auto"/>
                            <w:left w:val="none" w:sz="0" w:space="0" w:color="auto"/>
                            <w:bottom w:val="none" w:sz="0" w:space="0" w:color="auto"/>
                            <w:right w:val="none" w:sz="0" w:space="0" w:color="auto"/>
                          </w:divBdr>
                          <w:divsChild>
                            <w:div w:id="1506243551">
                              <w:marLeft w:val="0"/>
                              <w:marRight w:val="0"/>
                              <w:marTop w:val="0"/>
                              <w:marBottom w:val="0"/>
                              <w:divBdr>
                                <w:top w:val="none" w:sz="0" w:space="0" w:color="auto"/>
                                <w:left w:val="none" w:sz="0" w:space="0" w:color="auto"/>
                                <w:bottom w:val="none" w:sz="0" w:space="0" w:color="auto"/>
                                <w:right w:val="none" w:sz="0" w:space="0" w:color="auto"/>
                              </w:divBdr>
                              <w:divsChild>
                                <w:div w:id="2084329514">
                                  <w:marLeft w:val="0"/>
                                  <w:marRight w:val="0"/>
                                  <w:marTop w:val="0"/>
                                  <w:marBottom w:val="0"/>
                                  <w:divBdr>
                                    <w:top w:val="none" w:sz="0" w:space="0" w:color="auto"/>
                                    <w:left w:val="none" w:sz="0" w:space="0" w:color="auto"/>
                                    <w:bottom w:val="none" w:sz="0" w:space="0" w:color="auto"/>
                                    <w:right w:val="none" w:sz="0" w:space="0" w:color="auto"/>
                                  </w:divBdr>
                                  <w:divsChild>
                                    <w:div w:id="721566080">
                                      <w:marLeft w:val="0"/>
                                      <w:marRight w:val="0"/>
                                      <w:marTop w:val="0"/>
                                      <w:marBottom w:val="0"/>
                                      <w:divBdr>
                                        <w:top w:val="none" w:sz="0" w:space="0" w:color="auto"/>
                                        <w:left w:val="none" w:sz="0" w:space="0" w:color="auto"/>
                                        <w:bottom w:val="none" w:sz="0" w:space="0" w:color="auto"/>
                                        <w:right w:val="none" w:sz="0" w:space="0" w:color="auto"/>
                                      </w:divBdr>
                                      <w:divsChild>
                                        <w:div w:id="203489488">
                                          <w:marLeft w:val="0"/>
                                          <w:marRight w:val="0"/>
                                          <w:marTop w:val="0"/>
                                          <w:marBottom w:val="0"/>
                                          <w:divBdr>
                                            <w:top w:val="none" w:sz="0" w:space="0" w:color="auto"/>
                                            <w:left w:val="none" w:sz="0" w:space="0" w:color="auto"/>
                                            <w:bottom w:val="none" w:sz="0" w:space="0" w:color="auto"/>
                                            <w:right w:val="none" w:sz="0" w:space="0" w:color="auto"/>
                                          </w:divBdr>
                                          <w:divsChild>
                                            <w:div w:id="679553174">
                                              <w:marLeft w:val="0"/>
                                              <w:marRight w:val="0"/>
                                              <w:marTop w:val="0"/>
                                              <w:marBottom w:val="0"/>
                                              <w:divBdr>
                                                <w:top w:val="none" w:sz="0" w:space="0" w:color="auto"/>
                                                <w:left w:val="none" w:sz="0" w:space="0" w:color="auto"/>
                                                <w:bottom w:val="none" w:sz="0" w:space="0" w:color="auto"/>
                                                <w:right w:val="none" w:sz="0" w:space="0" w:color="auto"/>
                                              </w:divBdr>
                                              <w:divsChild>
                                                <w:div w:id="1192761600">
                                                  <w:marLeft w:val="0"/>
                                                  <w:marRight w:val="0"/>
                                                  <w:marTop w:val="0"/>
                                                  <w:marBottom w:val="0"/>
                                                  <w:divBdr>
                                                    <w:top w:val="none" w:sz="0" w:space="0" w:color="auto"/>
                                                    <w:left w:val="none" w:sz="0" w:space="0" w:color="auto"/>
                                                    <w:bottom w:val="none" w:sz="0" w:space="0" w:color="auto"/>
                                                    <w:right w:val="none" w:sz="0" w:space="0" w:color="auto"/>
                                                  </w:divBdr>
                                                  <w:divsChild>
                                                    <w:div w:id="325668281">
                                                      <w:marLeft w:val="0"/>
                                                      <w:marRight w:val="0"/>
                                                      <w:marTop w:val="0"/>
                                                      <w:marBottom w:val="0"/>
                                                      <w:divBdr>
                                                        <w:top w:val="none" w:sz="0" w:space="0" w:color="auto"/>
                                                        <w:left w:val="none" w:sz="0" w:space="0" w:color="auto"/>
                                                        <w:bottom w:val="none" w:sz="0" w:space="0" w:color="auto"/>
                                                        <w:right w:val="none" w:sz="0" w:space="0" w:color="auto"/>
                                                      </w:divBdr>
                                                      <w:divsChild>
                                                        <w:div w:id="1017384431">
                                                          <w:marLeft w:val="0"/>
                                                          <w:marRight w:val="0"/>
                                                          <w:marTop w:val="0"/>
                                                          <w:marBottom w:val="0"/>
                                                          <w:divBdr>
                                                            <w:top w:val="none" w:sz="0" w:space="0" w:color="auto"/>
                                                            <w:left w:val="none" w:sz="0" w:space="0" w:color="auto"/>
                                                            <w:bottom w:val="none" w:sz="0" w:space="0" w:color="auto"/>
                                                            <w:right w:val="none" w:sz="0" w:space="0" w:color="auto"/>
                                                          </w:divBdr>
                                                          <w:divsChild>
                                                            <w:div w:id="2082940482">
                                                              <w:marLeft w:val="0"/>
                                                              <w:marRight w:val="0"/>
                                                              <w:marTop w:val="0"/>
                                                              <w:marBottom w:val="0"/>
                                                              <w:divBdr>
                                                                <w:top w:val="none" w:sz="0" w:space="0" w:color="auto"/>
                                                                <w:left w:val="none" w:sz="0" w:space="0" w:color="auto"/>
                                                                <w:bottom w:val="none" w:sz="0" w:space="0" w:color="auto"/>
                                                                <w:right w:val="none" w:sz="0" w:space="0" w:color="auto"/>
                                                              </w:divBdr>
                                                              <w:divsChild>
                                                                <w:div w:id="633368800">
                                                                  <w:marLeft w:val="0"/>
                                                                  <w:marRight w:val="0"/>
                                                                  <w:marTop w:val="0"/>
                                                                  <w:marBottom w:val="0"/>
                                                                  <w:divBdr>
                                                                    <w:top w:val="none" w:sz="0" w:space="0" w:color="auto"/>
                                                                    <w:left w:val="none" w:sz="0" w:space="0" w:color="auto"/>
                                                                    <w:bottom w:val="none" w:sz="0" w:space="0" w:color="auto"/>
                                                                    <w:right w:val="none" w:sz="0" w:space="0" w:color="auto"/>
                                                                  </w:divBdr>
                                                                  <w:divsChild>
                                                                    <w:div w:id="12146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48937">
                          <w:marLeft w:val="0"/>
                          <w:marRight w:val="0"/>
                          <w:marTop w:val="0"/>
                          <w:marBottom w:val="0"/>
                          <w:divBdr>
                            <w:top w:val="none" w:sz="0" w:space="0" w:color="auto"/>
                            <w:left w:val="none" w:sz="0" w:space="0" w:color="auto"/>
                            <w:bottom w:val="none" w:sz="0" w:space="0" w:color="auto"/>
                            <w:right w:val="none" w:sz="0" w:space="0" w:color="auto"/>
                          </w:divBdr>
                          <w:divsChild>
                            <w:div w:id="813836740">
                              <w:marLeft w:val="0"/>
                              <w:marRight w:val="0"/>
                              <w:marTop w:val="0"/>
                              <w:marBottom w:val="0"/>
                              <w:divBdr>
                                <w:top w:val="none" w:sz="0" w:space="0" w:color="auto"/>
                                <w:left w:val="none" w:sz="0" w:space="0" w:color="auto"/>
                                <w:bottom w:val="none" w:sz="0" w:space="0" w:color="auto"/>
                                <w:right w:val="none" w:sz="0" w:space="0" w:color="auto"/>
                              </w:divBdr>
                              <w:divsChild>
                                <w:div w:id="122886487">
                                  <w:marLeft w:val="0"/>
                                  <w:marRight w:val="0"/>
                                  <w:marTop w:val="0"/>
                                  <w:marBottom w:val="0"/>
                                  <w:divBdr>
                                    <w:top w:val="none" w:sz="0" w:space="0" w:color="auto"/>
                                    <w:left w:val="none" w:sz="0" w:space="0" w:color="auto"/>
                                    <w:bottom w:val="none" w:sz="0" w:space="0" w:color="auto"/>
                                    <w:right w:val="none" w:sz="0" w:space="0" w:color="auto"/>
                                  </w:divBdr>
                                  <w:divsChild>
                                    <w:div w:id="1045519530">
                                      <w:marLeft w:val="0"/>
                                      <w:marRight w:val="0"/>
                                      <w:marTop w:val="0"/>
                                      <w:marBottom w:val="0"/>
                                      <w:divBdr>
                                        <w:top w:val="none" w:sz="0" w:space="0" w:color="auto"/>
                                        <w:left w:val="none" w:sz="0" w:space="0" w:color="auto"/>
                                        <w:bottom w:val="none" w:sz="0" w:space="0" w:color="auto"/>
                                        <w:right w:val="none" w:sz="0" w:space="0" w:color="auto"/>
                                      </w:divBdr>
                                      <w:divsChild>
                                        <w:div w:id="845562332">
                                          <w:marLeft w:val="0"/>
                                          <w:marRight w:val="0"/>
                                          <w:marTop w:val="0"/>
                                          <w:marBottom w:val="0"/>
                                          <w:divBdr>
                                            <w:top w:val="none" w:sz="0" w:space="0" w:color="auto"/>
                                            <w:left w:val="none" w:sz="0" w:space="0" w:color="auto"/>
                                            <w:bottom w:val="none" w:sz="0" w:space="0" w:color="auto"/>
                                            <w:right w:val="none" w:sz="0" w:space="0" w:color="auto"/>
                                          </w:divBdr>
                                          <w:divsChild>
                                            <w:div w:id="332224179">
                                              <w:marLeft w:val="0"/>
                                              <w:marRight w:val="0"/>
                                              <w:marTop w:val="0"/>
                                              <w:marBottom w:val="0"/>
                                              <w:divBdr>
                                                <w:top w:val="none" w:sz="0" w:space="0" w:color="auto"/>
                                                <w:left w:val="none" w:sz="0" w:space="0" w:color="auto"/>
                                                <w:bottom w:val="none" w:sz="0" w:space="0" w:color="auto"/>
                                                <w:right w:val="none" w:sz="0" w:space="0" w:color="auto"/>
                                              </w:divBdr>
                                              <w:divsChild>
                                                <w:div w:id="490757751">
                                                  <w:marLeft w:val="0"/>
                                                  <w:marRight w:val="0"/>
                                                  <w:marTop w:val="0"/>
                                                  <w:marBottom w:val="0"/>
                                                  <w:divBdr>
                                                    <w:top w:val="none" w:sz="0" w:space="0" w:color="auto"/>
                                                    <w:left w:val="none" w:sz="0" w:space="0" w:color="auto"/>
                                                    <w:bottom w:val="none" w:sz="0" w:space="0" w:color="auto"/>
                                                    <w:right w:val="none" w:sz="0" w:space="0" w:color="auto"/>
                                                  </w:divBdr>
                                                  <w:divsChild>
                                                    <w:div w:id="527303004">
                                                      <w:marLeft w:val="0"/>
                                                      <w:marRight w:val="0"/>
                                                      <w:marTop w:val="0"/>
                                                      <w:marBottom w:val="0"/>
                                                      <w:divBdr>
                                                        <w:top w:val="none" w:sz="0" w:space="0" w:color="auto"/>
                                                        <w:left w:val="none" w:sz="0" w:space="0" w:color="auto"/>
                                                        <w:bottom w:val="none" w:sz="0" w:space="0" w:color="auto"/>
                                                        <w:right w:val="none" w:sz="0" w:space="0" w:color="auto"/>
                                                      </w:divBdr>
                                                      <w:divsChild>
                                                        <w:div w:id="1244803043">
                                                          <w:marLeft w:val="0"/>
                                                          <w:marRight w:val="0"/>
                                                          <w:marTop w:val="0"/>
                                                          <w:marBottom w:val="0"/>
                                                          <w:divBdr>
                                                            <w:top w:val="none" w:sz="0" w:space="0" w:color="auto"/>
                                                            <w:left w:val="none" w:sz="0" w:space="0" w:color="auto"/>
                                                            <w:bottom w:val="none" w:sz="0" w:space="0" w:color="auto"/>
                                                            <w:right w:val="none" w:sz="0" w:space="0" w:color="auto"/>
                                                          </w:divBdr>
                                                          <w:divsChild>
                                                            <w:div w:id="1669284497">
                                                              <w:marLeft w:val="0"/>
                                                              <w:marRight w:val="0"/>
                                                              <w:marTop w:val="0"/>
                                                              <w:marBottom w:val="0"/>
                                                              <w:divBdr>
                                                                <w:top w:val="none" w:sz="0" w:space="0" w:color="auto"/>
                                                                <w:left w:val="none" w:sz="0" w:space="0" w:color="auto"/>
                                                                <w:bottom w:val="none" w:sz="0" w:space="0" w:color="auto"/>
                                                                <w:right w:val="none" w:sz="0" w:space="0" w:color="auto"/>
                                                              </w:divBdr>
                                                              <w:divsChild>
                                                                <w:div w:id="1855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582666">
                          <w:marLeft w:val="0"/>
                          <w:marRight w:val="0"/>
                          <w:marTop w:val="0"/>
                          <w:marBottom w:val="0"/>
                          <w:divBdr>
                            <w:top w:val="none" w:sz="0" w:space="0" w:color="auto"/>
                            <w:left w:val="none" w:sz="0" w:space="0" w:color="auto"/>
                            <w:bottom w:val="none" w:sz="0" w:space="0" w:color="auto"/>
                            <w:right w:val="none" w:sz="0" w:space="0" w:color="auto"/>
                          </w:divBdr>
                        </w:div>
                        <w:div w:id="43869562">
                          <w:marLeft w:val="0"/>
                          <w:marRight w:val="0"/>
                          <w:marTop w:val="0"/>
                          <w:marBottom w:val="0"/>
                          <w:divBdr>
                            <w:top w:val="none" w:sz="0" w:space="0" w:color="auto"/>
                            <w:left w:val="none" w:sz="0" w:space="0" w:color="auto"/>
                            <w:bottom w:val="none" w:sz="0" w:space="0" w:color="auto"/>
                            <w:right w:val="none" w:sz="0" w:space="0" w:color="auto"/>
                          </w:divBdr>
                          <w:divsChild>
                            <w:div w:id="370618415">
                              <w:marLeft w:val="0"/>
                              <w:marRight w:val="0"/>
                              <w:marTop w:val="0"/>
                              <w:marBottom w:val="0"/>
                              <w:divBdr>
                                <w:top w:val="none" w:sz="0" w:space="0" w:color="auto"/>
                                <w:left w:val="none" w:sz="0" w:space="0" w:color="auto"/>
                                <w:bottom w:val="none" w:sz="0" w:space="0" w:color="auto"/>
                                <w:right w:val="none" w:sz="0" w:space="0" w:color="auto"/>
                              </w:divBdr>
                              <w:divsChild>
                                <w:div w:id="1656765328">
                                  <w:marLeft w:val="0"/>
                                  <w:marRight w:val="0"/>
                                  <w:marTop w:val="0"/>
                                  <w:marBottom w:val="0"/>
                                  <w:divBdr>
                                    <w:top w:val="none" w:sz="0" w:space="0" w:color="auto"/>
                                    <w:left w:val="none" w:sz="0" w:space="0" w:color="auto"/>
                                    <w:bottom w:val="none" w:sz="0" w:space="0" w:color="auto"/>
                                    <w:right w:val="none" w:sz="0" w:space="0" w:color="auto"/>
                                  </w:divBdr>
                                  <w:divsChild>
                                    <w:div w:id="478619933">
                                      <w:marLeft w:val="0"/>
                                      <w:marRight w:val="0"/>
                                      <w:marTop w:val="0"/>
                                      <w:marBottom w:val="0"/>
                                      <w:divBdr>
                                        <w:top w:val="none" w:sz="0" w:space="0" w:color="auto"/>
                                        <w:left w:val="none" w:sz="0" w:space="0" w:color="auto"/>
                                        <w:bottom w:val="none" w:sz="0" w:space="0" w:color="auto"/>
                                        <w:right w:val="none" w:sz="0" w:space="0" w:color="auto"/>
                                      </w:divBdr>
                                      <w:divsChild>
                                        <w:div w:id="16108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6899">
                          <w:marLeft w:val="0"/>
                          <w:marRight w:val="0"/>
                          <w:marTop w:val="0"/>
                          <w:marBottom w:val="0"/>
                          <w:divBdr>
                            <w:top w:val="none" w:sz="0" w:space="0" w:color="auto"/>
                            <w:left w:val="none" w:sz="0" w:space="0" w:color="auto"/>
                            <w:bottom w:val="none" w:sz="0" w:space="0" w:color="auto"/>
                            <w:right w:val="none" w:sz="0" w:space="0" w:color="auto"/>
                          </w:divBdr>
                          <w:divsChild>
                            <w:div w:id="1419516601">
                              <w:marLeft w:val="0"/>
                              <w:marRight w:val="0"/>
                              <w:marTop w:val="0"/>
                              <w:marBottom w:val="0"/>
                              <w:divBdr>
                                <w:top w:val="none" w:sz="0" w:space="0" w:color="auto"/>
                                <w:left w:val="none" w:sz="0" w:space="0" w:color="auto"/>
                                <w:bottom w:val="none" w:sz="0" w:space="0" w:color="auto"/>
                                <w:right w:val="none" w:sz="0" w:space="0" w:color="auto"/>
                              </w:divBdr>
                              <w:divsChild>
                                <w:div w:id="147135218">
                                  <w:marLeft w:val="0"/>
                                  <w:marRight w:val="0"/>
                                  <w:marTop w:val="0"/>
                                  <w:marBottom w:val="0"/>
                                  <w:divBdr>
                                    <w:top w:val="none" w:sz="0" w:space="0" w:color="auto"/>
                                    <w:left w:val="none" w:sz="0" w:space="0" w:color="auto"/>
                                    <w:bottom w:val="none" w:sz="0" w:space="0" w:color="auto"/>
                                    <w:right w:val="none" w:sz="0" w:space="0" w:color="auto"/>
                                  </w:divBdr>
                                  <w:divsChild>
                                    <w:div w:id="1867401018">
                                      <w:marLeft w:val="0"/>
                                      <w:marRight w:val="0"/>
                                      <w:marTop w:val="0"/>
                                      <w:marBottom w:val="0"/>
                                      <w:divBdr>
                                        <w:top w:val="none" w:sz="0" w:space="0" w:color="auto"/>
                                        <w:left w:val="none" w:sz="0" w:space="0" w:color="auto"/>
                                        <w:bottom w:val="none" w:sz="0" w:space="0" w:color="auto"/>
                                        <w:right w:val="none" w:sz="0" w:space="0" w:color="auto"/>
                                      </w:divBdr>
                                      <w:divsChild>
                                        <w:div w:id="1891528931">
                                          <w:marLeft w:val="0"/>
                                          <w:marRight w:val="0"/>
                                          <w:marTop w:val="0"/>
                                          <w:marBottom w:val="0"/>
                                          <w:divBdr>
                                            <w:top w:val="none" w:sz="0" w:space="0" w:color="auto"/>
                                            <w:left w:val="none" w:sz="0" w:space="0" w:color="auto"/>
                                            <w:bottom w:val="none" w:sz="0" w:space="0" w:color="auto"/>
                                            <w:right w:val="none" w:sz="0" w:space="0" w:color="auto"/>
                                          </w:divBdr>
                                          <w:divsChild>
                                            <w:div w:id="1924492448">
                                              <w:marLeft w:val="0"/>
                                              <w:marRight w:val="0"/>
                                              <w:marTop w:val="0"/>
                                              <w:marBottom w:val="0"/>
                                              <w:divBdr>
                                                <w:top w:val="none" w:sz="0" w:space="0" w:color="auto"/>
                                                <w:left w:val="none" w:sz="0" w:space="0" w:color="auto"/>
                                                <w:bottom w:val="none" w:sz="0" w:space="0" w:color="auto"/>
                                                <w:right w:val="none" w:sz="0" w:space="0" w:color="auto"/>
                                              </w:divBdr>
                                              <w:divsChild>
                                                <w:div w:id="1350444314">
                                                  <w:marLeft w:val="0"/>
                                                  <w:marRight w:val="0"/>
                                                  <w:marTop w:val="0"/>
                                                  <w:marBottom w:val="0"/>
                                                  <w:divBdr>
                                                    <w:top w:val="none" w:sz="0" w:space="0" w:color="auto"/>
                                                    <w:left w:val="none" w:sz="0" w:space="0" w:color="auto"/>
                                                    <w:bottom w:val="none" w:sz="0" w:space="0" w:color="auto"/>
                                                    <w:right w:val="none" w:sz="0" w:space="0" w:color="auto"/>
                                                  </w:divBdr>
                                                  <w:divsChild>
                                                    <w:div w:id="1021318885">
                                                      <w:marLeft w:val="0"/>
                                                      <w:marRight w:val="0"/>
                                                      <w:marTop w:val="0"/>
                                                      <w:marBottom w:val="0"/>
                                                      <w:divBdr>
                                                        <w:top w:val="none" w:sz="0" w:space="0" w:color="auto"/>
                                                        <w:left w:val="none" w:sz="0" w:space="0" w:color="auto"/>
                                                        <w:bottom w:val="none" w:sz="0" w:space="0" w:color="auto"/>
                                                        <w:right w:val="none" w:sz="0" w:space="0" w:color="auto"/>
                                                      </w:divBdr>
                                                      <w:divsChild>
                                                        <w:div w:id="2043170770">
                                                          <w:marLeft w:val="0"/>
                                                          <w:marRight w:val="0"/>
                                                          <w:marTop w:val="0"/>
                                                          <w:marBottom w:val="0"/>
                                                          <w:divBdr>
                                                            <w:top w:val="none" w:sz="0" w:space="0" w:color="auto"/>
                                                            <w:left w:val="none" w:sz="0" w:space="0" w:color="auto"/>
                                                            <w:bottom w:val="none" w:sz="0" w:space="0" w:color="auto"/>
                                                            <w:right w:val="none" w:sz="0" w:space="0" w:color="auto"/>
                                                          </w:divBdr>
                                                          <w:divsChild>
                                                            <w:div w:id="2018341779">
                                                              <w:marLeft w:val="0"/>
                                                              <w:marRight w:val="0"/>
                                                              <w:marTop w:val="0"/>
                                                              <w:marBottom w:val="0"/>
                                                              <w:divBdr>
                                                                <w:top w:val="none" w:sz="0" w:space="0" w:color="auto"/>
                                                                <w:left w:val="none" w:sz="0" w:space="0" w:color="auto"/>
                                                                <w:bottom w:val="none" w:sz="0" w:space="0" w:color="auto"/>
                                                                <w:right w:val="none" w:sz="0" w:space="0" w:color="auto"/>
                                                              </w:divBdr>
                                                              <w:divsChild>
                                                                <w:div w:id="1205874477">
                                                                  <w:marLeft w:val="0"/>
                                                                  <w:marRight w:val="0"/>
                                                                  <w:marTop w:val="0"/>
                                                                  <w:marBottom w:val="0"/>
                                                                  <w:divBdr>
                                                                    <w:top w:val="none" w:sz="0" w:space="0" w:color="auto"/>
                                                                    <w:left w:val="none" w:sz="0" w:space="0" w:color="auto"/>
                                                                    <w:bottom w:val="none" w:sz="0" w:space="0" w:color="auto"/>
                                                                    <w:right w:val="none" w:sz="0" w:space="0" w:color="auto"/>
                                                                  </w:divBdr>
                                                                  <w:divsChild>
                                                                    <w:div w:id="4460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633198">
                          <w:marLeft w:val="0"/>
                          <w:marRight w:val="0"/>
                          <w:marTop w:val="0"/>
                          <w:marBottom w:val="0"/>
                          <w:divBdr>
                            <w:top w:val="none" w:sz="0" w:space="0" w:color="auto"/>
                            <w:left w:val="none" w:sz="0" w:space="0" w:color="auto"/>
                            <w:bottom w:val="none" w:sz="0" w:space="0" w:color="auto"/>
                            <w:right w:val="none" w:sz="0" w:space="0" w:color="auto"/>
                          </w:divBdr>
                          <w:divsChild>
                            <w:div w:id="1890721173">
                              <w:marLeft w:val="0"/>
                              <w:marRight w:val="0"/>
                              <w:marTop w:val="0"/>
                              <w:marBottom w:val="0"/>
                              <w:divBdr>
                                <w:top w:val="none" w:sz="0" w:space="0" w:color="auto"/>
                                <w:left w:val="none" w:sz="0" w:space="0" w:color="auto"/>
                                <w:bottom w:val="none" w:sz="0" w:space="0" w:color="auto"/>
                                <w:right w:val="none" w:sz="0" w:space="0" w:color="auto"/>
                              </w:divBdr>
                              <w:divsChild>
                                <w:div w:id="1085884053">
                                  <w:marLeft w:val="0"/>
                                  <w:marRight w:val="0"/>
                                  <w:marTop w:val="0"/>
                                  <w:marBottom w:val="0"/>
                                  <w:divBdr>
                                    <w:top w:val="none" w:sz="0" w:space="0" w:color="auto"/>
                                    <w:left w:val="none" w:sz="0" w:space="0" w:color="auto"/>
                                    <w:bottom w:val="none" w:sz="0" w:space="0" w:color="auto"/>
                                    <w:right w:val="none" w:sz="0" w:space="0" w:color="auto"/>
                                  </w:divBdr>
                                  <w:divsChild>
                                    <w:div w:id="513228012">
                                      <w:marLeft w:val="0"/>
                                      <w:marRight w:val="0"/>
                                      <w:marTop w:val="0"/>
                                      <w:marBottom w:val="0"/>
                                      <w:divBdr>
                                        <w:top w:val="none" w:sz="0" w:space="0" w:color="auto"/>
                                        <w:left w:val="none" w:sz="0" w:space="0" w:color="auto"/>
                                        <w:bottom w:val="none" w:sz="0" w:space="0" w:color="auto"/>
                                        <w:right w:val="none" w:sz="0" w:space="0" w:color="auto"/>
                                      </w:divBdr>
                                      <w:divsChild>
                                        <w:div w:id="1957785548">
                                          <w:marLeft w:val="0"/>
                                          <w:marRight w:val="0"/>
                                          <w:marTop w:val="0"/>
                                          <w:marBottom w:val="0"/>
                                          <w:divBdr>
                                            <w:top w:val="none" w:sz="0" w:space="0" w:color="auto"/>
                                            <w:left w:val="none" w:sz="0" w:space="0" w:color="auto"/>
                                            <w:bottom w:val="none" w:sz="0" w:space="0" w:color="auto"/>
                                            <w:right w:val="none" w:sz="0" w:space="0" w:color="auto"/>
                                          </w:divBdr>
                                          <w:divsChild>
                                            <w:div w:id="1767654061">
                                              <w:marLeft w:val="0"/>
                                              <w:marRight w:val="0"/>
                                              <w:marTop w:val="0"/>
                                              <w:marBottom w:val="0"/>
                                              <w:divBdr>
                                                <w:top w:val="none" w:sz="0" w:space="0" w:color="auto"/>
                                                <w:left w:val="none" w:sz="0" w:space="0" w:color="auto"/>
                                                <w:bottom w:val="none" w:sz="0" w:space="0" w:color="auto"/>
                                                <w:right w:val="none" w:sz="0" w:space="0" w:color="auto"/>
                                              </w:divBdr>
                                              <w:divsChild>
                                                <w:div w:id="1717311529">
                                                  <w:marLeft w:val="0"/>
                                                  <w:marRight w:val="0"/>
                                                  <w:marTop w:val="0"/>
                                                  <w:marBottom w:val="0"/>
                                                  <w:divBdr>
                                                    <w:top w:val="none" w:sz="0" w:space="0" w:color="auto"/>
                                                    <w:left w:val="none" w:sz="0" w:space="0" w:color="auto"/>
                                                    <w:bottom w:val="none" w:sz="0" w:space="0" w:color="auto"/>
                                                    <w:right w:val="none" w:sz="0" w:space="0" w:color="auto"/>
                                                  </w:divBdr>
                                                  <w:divsChild>
                                                    <w:div w:id="1725517161">
                                                      <w:marLeft w:val="0"/>
                                                      <w:marRight w:val="0"/>
                                                      <w:marTop w:val="0"/>
                                                      <w:marBottom w:val="0"/>
                                                      <w:divBdr>
                                                        <w:top w:val="none" w:sz="0" w:space="0" w:color="auto"/>
                                                        <w:left w:val="none" w:sz="0" w:space="0" w:color="auto"/>
                                                        <w:bottom w:val="none" w:sz="0" w:space="0" w:color="auto"/>
                                                        <w:right w:val="none" w:sz="0" w:space="0" w:color="auto"/>
                                                      </w:divBdr>
                                                      <w:divsChild>
                                                        <w:div w:id="135420323">
                                                          <w:marLeft w:val="0"/>
                                                          <w:marRight w:val="0"/>
                                                          <w:marTop w:val="0"/>
                                                          <w:marBottom w:val="0"/>
                                                          <w:divBdr>
                                                            <w:top w:val="none" w:sz="0" w:space="0" w:color="auto"/>
                                                            <w:left w:val="none" w:sz="0" w:space="0" w:color="auto"/>
                                                            <w:bottom w:val="none" w:sz="0" w:space="0" w:color="auto"/>
                                                            <w:right w:val="none" w:sz="0" w:space="0" w:color="auto"/>
                                                          </w:divBdr>
                                                          <w:divsChild>
                                                            <w:div w:id="1885559798">
                                                              <w:marLeft w:val="0"/>
                                                              <w:marRight w:val="0"/>
                                                              <w:marTop w:val="0"/>
                                                              <w:marBottom w:val="0"/>
                                                              <w:divBdr>
                                                                <w:top w:val="none" w:sz="0" w:space="0" w:color="auto"/>
                                                                <w:left w:val="none" w:sz="0" w:space="0" w:color="auto"/>
                                                                <w:bottom w:val="none" w:sz="0" w:space="0" w:color="auto"/>
                                                                <w:right w:val="none" w:sz="0" w:space="0" w:color="auto"/>
                                                              </w:divBdr>
                                                              <w:divsChild>
                                                                <w:div w:id="4246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668768">
                          <w:marLeft w:val="0"/>
                          <w:marRight w:val="0"/>
                          <w:marTop w:val="0"/>
                          <w:marBottom w:val="0"/>
                          <w:divBdr>
                            <w:top w:val="none" w:sz="0" w:space="0" w:color="auto"/>
                            <w:left w:val="none" w:sz="0" w:space="0" w:color="auto"/>
                            <w:bottom w:val="none" w:sz="0" w:space="0" w:color="auto"/>
                            <w:right w:val="none" w:sz="0" w:space="0" w:color="auto"/>
                          </w:divBdr>
                        </w:div>
                        <w:div w:id="1036853709">
                          <w:marLeft w:val="0"/>
                          <w:marRight w:val="0"/>
                          <w:marTop w:val="0"/>
                          <w:marBottom w:val="0"/>
                          <w:divBdr>
                            <w:top w:val="none" w:sz="0" w:space="0" w:color="auto"/>
                            <w:left w:val="none" w:sz="0" w:space="0" w:color="auto"/>
                            <w:bottom w:val="none" w:sz="0" w:space="0" w:color="auto"/>
                            <w:right w:val="none" w:sz="0" w:space="0" w:color="auto"/>
                          </w:divBdr>
                          <w:divsChild>
                            <w:div w:id="320931809">
                              <w:marLeft w:val="0"/>
                              <w:marRight w:val="0"/>
                              <w:marTop w:val="0"/>
                              <w:marBottom w:val="0"/>
                              <w:divBdr>
                                <w:top w:val="none" w:sz="0" w:space="0" w:color="auto"/>
                                <w:left w:val="none" w:sz="0" w:space="0" w:color="auto"/>
                                <w:bottom w:val="none" w:sz="0" w:space="0" w:color="auto"/>
                                <w:right w:val="none" w:sz="0" w:space="0" w:color="auto"/>
                              </w:divBdr>
                              <w:divsChild>
                                <w:div w:id="82724309">
                                  <w:marLeft w:val="0"/>
                                  <w:marRight w:val="0"/>
                                  <w:marTop w:val="0"/>
                                  <w:marBottom w:val="0"/>
                                  <w:divBdr>
                                    <w:top w:val="none" w:sz="0" w:space="0" w:color="auto"/>
                                    <w:left w:val="none" w:sz="0" w:space="0" w:color="auto"/>
                                    <w:bottom w:val="none" w:sz="0" w:space="0" w:color="auto"/>
                                    <w:right w:val="none" w:sz="0" w:space="0" w:color="auto"/>
                                  </w:divBdr>
                                  <w:divsChild>
                                    <w:div w:id="2118482699">
                                      <w:marLeft w:val="0"/>
                                      <w:marRight w:val="0"/>
                                      <w:marTop w:val="0"/>
                                      <w:marBottom w:val="0"/>
                                      <w:divBdr>
                                        <w:top w:val="none" w:sz="0" w:space="0" w:color="auto"/>
                                        <w:left w:val="none" w:sz="0" w:space="0" w:color="auto"/>
                                        <w:bottom w:val="none" w:sz="0" w:space="0" w:color="auto"/>
                                        <w:right w:val="none" w:sz="0" w:space="0" w:color="auto"/>
                                      </w:divBdr>
                                      <w:divsChild>
                                        <w:div w:id="95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2459">
                          <w:marLeft w:val="0"/>
                          <w:marRight w:val="0"/>
                          <w:marTop w:val="0"/>
                          <w:marBottom w:val="0"/>
                          <w:divBdr>
                            <w:top w:val="none" w:sz="0" w:space="0" w:color="auto"/>
                            <w:left w:val="none" w:sz="0" w:space="0" w:color="auto"/>
                            <w:bottom w:val="none" w:sz="0" w:space="0" w:color="auto"/>
                            <w:right w:val="none" w:sz="0" w:space="0" w:color="auto"/>
                          </w:divBdr>
                          <w:divsChild>
                            <w:div w:id="1047491200">
                              <w:marLeft w:val="0"/>
                              <w:marRight w:val="0"/>
                              <w:marTop w:val="0"/>
                              <w:marBottom w:val="0"/>
                              <w:divBdr>
                                <w:top w:val="none" w:sz="0" w:space="0" w:color="auto"/>
                                <w:left w:val="none" w:sz="0" w:space="0" w:color="auto"/>
                                <w:bottom w:val="none" w:sz="0" w:space="0" w:color="auto"/>
                                <w:right w:val="none" w:sz="0" w:space="0" w:color="auto"/>
                              </w:divBdr>
                              <w:divsChild>
                                <w:div w:id="64838400">
                                  <w:marLeft w:val="0"/>
                                  <w:marRight w:val="0"/>
                                  <w:marTop w:val="0"/>
                                  <w:marBottom w:val="0"/>
                                  <w:divBdr>
                                    <w:top w:val="none" w:sz="0" w:space="0" w:color="auto"/>
                                    <w:left w:val="none" w:sz="0" w:space="0" w:color="auto"/>
                                    <w:bottom w:val="none" w:sz="0" w:space="0" w:color="auto"/>
                                    <w:right w:val="none" w:sz="0" w:space="0" w:color="auto"/>
                                  </w:divBdr>
                                  <w:divsChild>
                                    <w:div w:id="944457192">
                                      <w:marLeft w:val="0"/>
                                      <w:marRight w:val="0"/>
                                      <w:marTop w:val="0"/>
                                      <w:marBottom w:val="0"/>
                                      <w:divBdr>
                                        <w:top w:val="none" w:sz="0" w:space="0" w:color="auto"/>
                                        <w:left w:val="none" w:sz="0" w:space="0" w:color="auto"/>
                                        <w:bottom w:val="none" w:sz="0" w:space="0" w:color="auto"/>
                                        <w:right w:val="none" w:sz="0" w:space="0" w:color="auto"/>
                                      </w:divBdr>
                                      <w:divsChild>
                                        <w:div w:id="924459952">
                                          <w:marLeft w:val="0"/>
                                          <w:marRight w:val="0"/>
                                          <w:marTop w:val="0"/>
                                          <w:marBottom w:val="0"/>
                                          <w:divBdr>
                                            <w:top w:val="none" w:sz="0" w:space="0" w:color="auto"/>
                                            <w:left w:val="none" w:sz="0" w:space="0" w:color="auto"/>
                                            <w:bottom w:val="none" w:sz="0" w:space="0" w:color="auto"/>
                                            <w:right w:val="none" w:sz="0" w:space="0" w:color="auto"/>
                                          </w:divBdr>
                                          <w:divsChild>
                                            <w:div w:id="220942616">
                                              <w:marLeft w:val="0"/>
                                              <w:marRight w:val="0"/>
                                              <w:marTop w:val="0"/>
                                              <w:marBottom w:val="0"/>
                                              <w:divBdr>
                                                <w:top w:val="none" w:sz="0" w:space="0" w:color="auto"/>
                                                <w:left w:val="none" w:sz="0" w:space="0" w:color="auto"/>
                                                <w:bottom w:val="none" w:sz="0" w:space="0" w:color="auto"/>
                                                <w:right w:val="none" w:sz="0" w:space="0" w:color="auto"/>
                                              </w:divBdr>
                                              <w:divsChild>
                                                <w:div w:id="1433863575">
                                                  <w:marLeft w:val="0"/>
                                                  <w:marRight w:val="0"/>
                                                  <w:marTop w:val="0"/>
                                                  <w:marBottom w:val="0"/>
                                                  <w:divBdr>
                                                    <w:top w:val="none" w:sz="0" w:space="0" w:color="auto"/>
                                                    <w:left w:val="none" w:sz="0" w:space="0" w:color="auto"/>
                                                    <w:bottom w:val="none" w:sz="0" w:space="0" w:color="auto"/>
                                                    <w:right w:val="none" w:sz="0" w:space="0" w:color="auto"/>
                                                  </w:divBdr>
                                                  <w:divsChild>
                                                    <w:div w:id="1303928591">
                                                      <w:marLeft w:val="0"/>
                                                      <w:marRight w:val="0"/>
                                                      <w:marTop w:val="0"/>
                                                      <w:marBottom w:val="0"/>
                                                      <w:divBdr>
                                                        <w:top w:val="none" w:sz="0" w:space="0" w:color="auto"/>
                                                        <w:left w:val="none" w:sz="0" w:space="0" w:color="auto"/>
                                                        <w:bottom w:val="none" w:sz="0" w:space="0" w:color="auto"/>
                                                        <w:right w:val="none" w:sz="0" w:space="0" w:color="auto"/>
                                                      </w:divBdr>
                                                      <w:divsChild>
                                                        <w:div w:id="121115915">
                                                          <w:marLeft w:val="0"/>
                                                          <w:marRight w:val="0"/>
                                                          <w:marTop w:val="0"/>
                                                          <w:marBottom w:val="0"/>
                                                          <w:divBdr>
                                                            <w:top w:val="none" w:sz="0" w:space="0" w:color="auto"/>
                                                            <w:left w:val="none" w:sz="0" w:space="0" w:color="auto"/>
                                                            <w:bottom w:val="none" w:sz="0" w:space="0" w:color="auto"/>
                                                            <w:right w:val="none" w:sz="0" w:space="0" w:color="auto"/>
                                                          </w:divBdr>
                                                          <w:divsChild>
                                                            <w:div w:id="1305892353">
                                                              <w:marLeft w:val="0"/>
                                                              <w:marRight w:val="0"/>
                                                              <w:marTop w:val="0"/>
                                                              <w:marBottom w:val="0"/>
                                                              <w:divBdr>
                                                                <w:top w:val="none" w:sz="0" w:space="0" w:color="auto"/>
                                                                <w:left w:val="none" w:sz="0" w:space="0" w:color="auto"/>
                                                                <w:bottom w:val="none" w:sz="0" w:space="0" w:color="auto"/>
                                                                <w:right w:val="none" w:sz="0" w:space="0" w:color="auto"/>
                                                              </w:divBdr>
                                                              <w:divsChild>
                                                                <w:div w:id="776949434">
                                                                  <w:marLeft w:val="0"/>
                                                                  <w:marRight w:val="0"/>
                                                                  <w:marTop w:val="0"/>
                                                                  <w:marBottom w:val="0"/>
                                                                  <w:divBdr>
                                                                    <w:top w:val="none" w:sz="0" w:space="0" w:color="auto"/>
                                                                    <w:left w:val="none" w:sz="0" w:space="0" w:color="auto"/>
                                                                    <w:bottom w:val="none" w:sz="0" w:space="0" w:color="auto"/>
                                                                    <w:right w:val="none" w:sz="0" w:space="0" w:color="auto"/>
                                                                  </w:divBdr>
                                                                  <w:divsChild>
                                                                    <w:div w:id="13421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59713">
                          <w:marLeft w:val="0"/>
                          <w:marRight w:val="0"/>
                          <w:marTop w:val="0"/>
                          <w:marBottom w:val="0"/>
                          <w:divBdr>
                            <w:top w:val="none" w:sz="0" w:space="0" w:color="auto"/>
                            <w:left w:val="none" w:sz="0" w:space="0" w:color="auto"/>
                            <w:bottom w:val="none" w:sz="0" w:space="0" w:color="auto"/>
                            <w:right w:val="none" w:sz="0" w:space="0" w:color="auto"/>
                          </w:divBdr>
                          <w:divsChild>
                            <w:div w:id="704404375">
                              <w:marLeft w:val="0"/>
                              <w:marRight w:val="0"/>
                              <w:marTop w:val="0"/>
                              <w:marBottom w:val="0"/>
                              <w:divBdr>
                                <w:top w:val="none" w:sz="0" w:space="0" w:color="auto"/>
                                <w:left w:val="none" w:sz="0" w:space="0" w:color="auto"/>
                                <w:bottom w:val="none" w:sz="0" w:space="0" w:color="auto"/>
                                <w:right w:val="none" w:sz="0" w:space="0" w:color="auto"/>
                              </w:divBdr>
                              <w:divsChild>
                                <w:div w:id="1657608612">
                                  <w:marLeft w:val="0"/>
                                  <w:marRight w:val="0"/>
                                  <w:marTop w:val="0"/>
                                  <w:marBottom w:val="0"/>
                                  <w:divBdr>
                                    <w:top w:val="none" w:sz="0" w:space="0" w:color="auto"/>
                                    <w:left w:val="none" w:sz="0" w:space="0" w:color="auto"/>
                                    <w:bottom w:val="none" w:sz="0" w:space="0" w:color="auto"/>
                                    <w:right w:val="none" w:sz="0" w:space="0" w:color="auto"/>
                                  </w:divBdr>
                                  <w:divsChild>
                                    <w:div w:id="1740517255">
                                      <w:marLeft w:val="0"/>
                                      <w:marRight w:val="0"/>
                                      <w:marTop w:val="0"/>
                                      <w:marBottom w:val="0"/>
                                      <w:divBdr>
                                        <w:top w:val="none" w:sz="0" w:space="0" w:color="auto"/>
                                        <w:left w:val="none" w:sz="0" w:space="0" w:color="auto"/>
                                        <w:bottom w:val="none" w:sz="0" w:space="0" w:color="auto"/>
                                        <w:right w:val="none" w:sz="0" w:space="0" w:color="auto"/>
                                      </w:divBdr>
                                      <w:divsChild>
                                        <w:div w:id="1678076795">
                                          <w:marLeft w:val="0"/>
                                          <w:marRight w:val="0"/>
                                          <w:marTop w:val="0"/>
                                          <w:marBottom w:val="0"/>
                                          <w:divBdr>
                                            <w:top w:val="none" w:sz="0" w:space="0" w:color="auto"/>
                                            <w:left w:val="none" w:sz="0" w:space="0" w:color="auto"/>
                                            <w:bottom w:val="none" w:sz="0" w:space="0" w:color="auto"/>
                                            <w:right w:val="none" w:sz="0" w:space="0" w:color="auto"/>
                                          </w:divBdr>
                                          <w:divsChild>
                                            <w:div w:id="1834489176">
                                              <w:marLeft w:val="0"/>
                                              <w:marRight w:val="0"/>
                                              <w:marTop w:val="0"/>
                                              <w:marBottom w:val="0"/>
                                              <w:divBdr>
                                                <w:top w:val="none" w:sz="0" w:space="0" w:color="auto"/>
                                                <w:left w:val="none" w:sz="0" w:space="0" w:color="auto"/>
                                                <w:bottom w:val="none" w:sz="0" w:space="0" w:color="auto"/>
                                                <w:right w:val="none" w:sz="0" w:space="0" w:color="auto"/>
                                              </w:divBdr>
                                              <w:divsChild>
                                                <w:div w:id="1299799683">
                                                  <w:marLeft w:val="0"/>
                                                  <w:marRight w:val="0"/>
                                                  <w:marTop w:val="0"/>
                                                  <w:marBottom w:val="0"/>
                                                  <w:divBdr>
                                                    <w:top w:val="none" w:sz="0" w:space="0" w:color="auto"/>
                                                    <w:left w:val="none" w:sz="0" w:space="0" w:color="auto"/>
                                                    <w:bottom w:val="none" w:sz="0" w:space="0" w:color="auto"/>
                                                    <w:right w:val="none" w:sz="0" w:space="0" w:color="auto"/>
                                                  </w:divBdr>
                                                  <w:divsChild>
                                                    <w:div w:id="657223196">
                                                      <w:marLeft w:val="0"/>
                                                      <w:marRight w:val="0"/>
                                                      <w:marTop w:val="0"/>
                                                      <w:marBottom w:val="0"/>
                                                      <w:divBdr>
                                                        <w:top w:val="none" w:sz="0" w:space="0" w:color="auto"/>
                                                        <w:left w:val="none" w:sz="0" w:space="0" w:color="auto"/>
                                                        <w:bottom w:val="none" w:sz="0" w:space="0" w:color="auto"/>
                                                        <w:right w:val="none" w:sz="0" w:space="0" w:color="auto"/>
                                                      </w:divBdr>
                                                      <w:divsChild>
                                                        <w:div w:id="430971173">
                                                          <w:marLeft w:val="0"/>
                                                          <w:marRight w:val="0"/>
                                                          <w:marTop w:val="0"/>
                                                          <w:marBottom w:val="0"/>
                                                          <w:divBdr>
                                                            <w:top w:val="none" w:sz="0" w:space="0" w:color="auto"/>
                                                            <w:left w:val="none" w:sz="0" w:space="0" w:color="auto"/>
                                                            <w:bottom w:val="none" w:sz="0" w:space="0" w:color="auto"/>
                                                            <w:right w:val="none" w:sz="0" w:space="0" w:color="auto"/>
                                                          </w:divBdr>
                                                          <w:divsChild>
                                                            <w:div w:id="2041781044">
                                                              <w:marLeft w:val="0"/>
                                                              <w:marRight w:val="0"/>
                                                              <w:marTop w:val="0"/>
                                                              <w:marBottom w:val="0"/>
                                                              <w:divBdr>
                                                                <w:top w:val="none" w:sz="0" w:space="0" w:color="auto"/>
                                                                <w:left w:val="none" w:sz="0" w:space="0" w:color="auto"/>
                                                                <w:bottom w:val="none" w:sz="0" w:space="0" w:color="auto"/>
                                                                <w:right w:val="none" w:sz="0" w:space="0" w:color="auto"/>
                                                              </w:divBdr>
                                                              <w:divsChild>
                                                                <w:div w:id="61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33286">
                          <w:marLeft w:val="0"/>
                          <w:marRight w:val="0"/>
                          <w:marTop w:val="0"/>
                          <w:marBottom w:val="0"/>
                          <w:divBdr>
                            <w:top w:val="none" w:sz="0" w:space="0" w:color="auto"/>
                            <w:left w:val="none" w:sz="0" w:space="0" w:color="auto"/>
                            <w:bottom w:val="none" w:sz="0" w:space="0" w:color="auto"/>
                            <w:right w:val="none" w:sz="0" w:space="0" w:color="auto"/>
                          </w:divBdr>
                        </w:div>
                        <w:div w:id="1986815729">
                          <w:marLeft w:val="0"/>
                          <w:marRight w:val="0"/>
                          <w:marTop w:val="0"/>
                          <w:marBottom w:val="0"/>
                          <w:divBdr>
                            <w:top w:val="none" w:sz="0" w:space="0" w:color="auto"/>
                            <w:left w:val="none" w:sz="0" w:space="0" w:color="auto"/>
                            <w:bottom w:val="none" w:sz="0" w:space="0" w:color="auto"/>
                            <w:right w:val="none" w:sz="0" w:space="0" w:color="auto"/>
                          </w:divBdr>
                          <w:divsChild>
                            <w:div w:id="777723395">
                              <w:marLeft w:val="0"/>
                              <w:marRight w:val="0"/>
                              <w:marTop w:val="0"/>
                              <w:marBottom w:val="0"/>
                              <w:divBdr>
                                <w:top w:val="none" w:sz="0" w:space="0" w:color="auto"/>
                                <w:left w:val="none" w:sz="0" w:space="0" w:color="auto"/>
                                <w:bottom w:val="none" w:sz="0" w:space="0" w:color="auto"/>
                                <w:right w:val="none" w:sz="0" w:space="0" w:color="auto"/>
                              </w:divBdr>
                              <w:divsChild>
                                <w:div w:id="457259620">
                                  <w:marLeft w:val="0"/>
                                  <w:marRight w:val="0"/>
                                  <w:marTop w:val="0"/>
                                  <w:marBottom w:val="0"/>
                                  <w:divBdr>
                                    <w:top w:val="none" w:sz="0" w:space="0" w:color="auto"/>
                                    <w:left w:val="none" w:sz="0" w:space="0" w:color="auto"/>
                                    <w:bottom w:val="none" w:sz="0" w:space="0" w:color="auto"/>
                                    <w:right w:val="none" w:sz="0" w:space="0" w:color="auto"/>
                                  </w:divBdr>
                                  <w:divsChild>
                                    <w:div w:id="1798597096">
                                      <w:marLeft w:val="0"/>
                                      <w:marRight w:val="0"/>
                                      <w:marTop w:val="0"/>
                                      <w:marBottom w:val="0"/>
                                      <w:divBdr>
                                        <w:top w:val="none" w:sz="0" w:space="0" w:color="auto"/>
                                        <w:left w:val="none" w:sz="0" w:space="0" w:color="auto"/>
                                        <w:bottom w:val="none" w:sz="0" w:space="0" w:color="auto"/>
                                        <w:right w:val="none" w:sz="0" w:space="0" w:color="auto"/>
                                      </w:divBdr>
                                      <w:divsChild>
                                        <w:div w:id="901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8178">
                          <w:marLeft w:val="0"/>
                          <w:marRight w:val="0"/>
                          <w:marTop w:val="0"/>
                          <w:marBottom w:val="0"/>
                          <w:divBdr>
                            <w:top w:val="none" w:sz="0" w:space="0" w:color="auto"/>
                            <w:left w:val="none" w:sz="0" w:space="0" w:color="auto"/>
                            <w:bottom w:val="none" w:sz="0" w:space="0" w:color="auto"/>
                            <w:right w:val="none" w:sz="0" w:space="0" w:color="auto"/>
                          </w:divBdr>
                          <w:divsChild>
                            <w:div w:id="246767211">
                              <w:marLeft w:val="0"/>
                              <w:marRight w:val="0"/>
                              <w:marTop w:val="0"/>
                              <w:marBottom w:val="0"/>
                              <w:divBdr>
                                <w:top w:val="none" w:sz="0" w:space="0" w:color="auto"/>
                                <w:left w:val="none" w:sz="0" w:space="0" w:color="auto"/>
                                <w:bottom w:val="none" w:sz="0" w:space="0" w:color="auto"/>
                                <w:right w:val="none" w:sz="0" w:space="0" w:color="auto"/>
                              </w:divBdr>
                              <w:divsChild>
                                <w:div w:id="2050032247">
                                  <w:marLeft w:val="0"/>
                                  <w:marRight w:val="0"/>
                                  <w:marTop w:val="0"/>
                                  <w:marBottom w:val="0"/>
                                  <w:divBdr>
                                    <w:top w:val="none" w:sz="0" w:space="0" w:color="auto"/>
                                    <w:left w:val="none" w:sz="0" w:space="0" w:color="auto"/>
                                    <w:bottom w:val="none" w:sz="0" w:space="0" w:color="auto"/>
                                    <w:right w:val="none" w:sz="0" w:space="0" w:color="auto"/>
                                  </w:divBdr>
                                  <w:divsChild>
                                    <w:div w:id="368530351">
                                      <w:marLeft w:val="0"/>
                                      <w:marRight w:val="0"/>
                                      <w:marTop w:val="0"/>
                                      <w:marBottom w:val="0"/>
                                      <w:divBdr>
                                        <w:top w:val="none" w:sz="0" w:space="0" w:color="auto"/>
                                        <w:left w:val="none" w:sz="0" w:space="0" w:color="auto"/>
                                        <w:bottom w:val="none" w:sz="0" w:space="0" w:color="auto"/>
                                        <w:right w:val="none" w:sz="0" w:space="0" w:color="auto"/>
                                      </w:divBdr>
                                      <w:divsChild>
                                        <w:div w:id="1486050687">
                                          <w:marLeft w:val="0"/>
                                          <w:marRight w:val="0"/>
                                          <w:marTop w:val="0"/>
                                          <w:marBottom w:val="0"/>
                                          <w:divBdr>
                                            <w:top w:val="none" w:sz="0" w:space="0" w:color="auto"/>
                                            <w:left w:val="none" w:sz="0" w:space="0" w:color="auto"/>
                                            <w:bottom w:val="none" w:sz="0" w:space="0" w:color="auto"/>
                                            <w:right w:val="none" w:sz="0" w:space="0" w:color="auto"/>
                                          </w:divBdr>
                                          <w:divsChild>
                                            <w:div w:id="1224490841">
                                              <w:marLeft w:val="0"/>
                                              <w:marRight w:val="0"/>
                                              <w:marTop w:val="0"/>
                                              <w:marBottom w:val="0"/>
                                              <w:divBdr>
                                                <w:top w:val="none" w:sz="0" w:space="0" w:color="auto"/>
                                                <w:left w:val="none" w:sz="0" w:space="0" w:color="auto"/>
                                                <w:bottom w:val="none" w:sz="0" w:space="0" w:color="auto"/>
                                                <w:right w:val="none" w:sz="0" w:space="0" w:color="auto"/>
                                              </w:divBdr>
                                              <w:divsChild>
                                                <w:div w:id="697388826">
                                                  <w:marLeft w:val="0"/>
                                                  <w:marRight w:val="0"/>
                                                  <w:marTop w:val="0"/>
                                                  <w:marBottom w:val="0"/>
                                                  <w:divBdr>
                                                    <w:top w:val="none" w:sz="0" w:space="0" w:color="auto"/>
                                                    <w:left w:val="none" w:sz="0" w:space="0" w:color="auto"/>
                                                    <w:bottom w:val="none" w:sz="0" w:space="0" w:color="auto"/>
                                                    <w:right w:val="none" w:sz="0" w:space="0" w:color="auto"/>
                                                  </w:divBdr>
                                                  <w:divsChild>
                                                    <w:div w:id="2017802275">
                                                      <w:marLeft w:val="0"/>
                                                      <w:marRight w:val="0"/>
                                                      <w:marTop w:val="0"/>
                                                      <w:marBottom w:val="0"/>
                                                      <w:divBdr>
                                                        <w:top w:val="none" w:sz="0" w:space="0" w:color="auto"/>
                                                        <w:left w:val="none" w:sz="0" w:space="0" w:color="auto"/>
                                                        <w:bottom w:val="none" w:sz="0" w:space="0" w:color="auto"/>
                                                        <w:right w:val="none" w:sz="0" w:space="0" w:color="auto"/>
                                                      </w:divBdr>
                                                      <w:divsChild>
                                                        <w:div w:id="800226326">
                                                          <w:marLeft w:val="0"/>
                                                          <w:marRight w:val="0"/>
                                                          <w:marTop w:val="0"/>
                                                          <w:marBottom w:val="0"/>
                                                          <w:divBdr>
                                                            <w:top w:val="none" w:sz="0" w:space="0" w:color="auto"/>
                                                            <w:left w:val="none" w:sz="0" w:space="0" w:color="auto"/>
                                                            <w:bottom w:val="none" w:sz="0" w:space="0" w:color="auto"/>
                                                            <w:right w:val="none" w:sz="0" w:space="0" w:color="auto"/>
                                                          </w:divBdr>
                                                          <w:divsChild>
                                                            <w:div w:id="1552840734">
                                                              <w:marLeft w:val="0"/>
                                                              <w:marRight w:val="0"/>
                                                              <w:marTop w:val="0"/>
                                                              <w:marBottom w:val="0"/>
                                                              <w:divBdr>
                                                                <w:top w:val="none" w:sz="0" w:space="0" w:color="auto"/>
                                                                <w:left w:val="none" w:sz="0" w:space="0" w:color="auto"/>
                                                                <w:bottom w:val="none" w:sz="0" w:space="0" w:color="auto"/>
                                                                <w:right w:val="none" w:sz="0" w:space="0" w:color="auto"/>
                                                              </w:divBdr>
                                                              <w:divsChild>
                                                                <w:div w:id="1530991086">
                                                                  <w:marLeft w:val="0"/>
                                                                  <w:marRight w:val="0"/>
                                                                  <w:marTop w:val="0"/>
                                                                  <w:marBottom w:val="0"/>
                                                                  <w:divBdr>
                                                                    <w:top w:val="none" w:sz="0" w:space="0" w:color="auto"/>
                                                                    <w:left w:val="none" w:sz="0" w:space="0" w:color="auto"/>
                                                                    <w:bottom w:val="none" w:sz="0" w:space="0" w:color="auto"/>
                                                                    <w:right w:val="none" w:sz="0" w:space="0" w:color="auto"/>
                                                                  </w:divBdr>
                                                                  <w:divsChild>
                                                                    <w:div w:id="10639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82173">
                          <w:marLeft w:val="0"/>
                          <w:marRight w:val="0"/>
                          <w:marTop w:val="0"/>
                          <w:marBottom w:val="0"/>
                          <w:divBdr>
                            <w:top w:val="none" w:sz="0" w:space="0" w:color="auto"/>
                            <w:left w:val="none" w:sz="0" w:space="0" w:color="auto"/>
                            <w:bottom w:val="none" w:sz="0" w:space="0" w:color="auto"/>
                            <w:right w:val="none" w:sz="0" w:space="0" w:color="auto"/>
                          </w:divBdr>
                          <w:divsChild>
                            <w:div w:id="1756510239">
                              <w:marLeft w:val="0"/>
                              <w:marRight w:val="0"/>
                              <w:marTop w:val="0"/>
                              <w:marBottom w:val="0"/>
                              <w:divBdr>
                                <w:top w:val="none" w:sz="0" w:space="0" w:color="auto"/>
                                <w:left w:val="none" w:sz="0" w:space="0" w:color="auto"/>
                                <w:bottom w:val="none" w:sz="0" w:space="0" w:color="auto"/>
                                <w:right w:val="none" w:sz="0" w:space="0" w:color="auto"/>
                              </w:divBdr>
                              <w:divsChild>
                                <w:div w:id="292953863">
                                  <w:marLeft w:val="0"/>
                                  <w:marRight w:val="0"/>
                                  <w:marTop w:val="0"/>
                                  <w:marBottom w:val="0"/>
                                  <w:divBdr>
                                    <w:top w:val="none" w:sz="0" w:space="0" w:color="auto"/>
                                    <w:left w:val="none" w:sz="0" w:space="0" w:color="auto"/>
                                    <w:bottom w:val="none" w:sz="0" w:space="0" w:color="auto"/>
                                    <w:right w:val="none" w:sz="0" w:space="0" w:color="auto"/>
                                  </w:divBdr>
                                  <w:divsChild>
                                    <w:div w:id="1846286265">
                                      <w:marLeft w:val="0"/>
                                      <w:marRight w:val="0"/>
                                      <w:marTop w:val="0"/>
                                      <w:marBottom w:val="0"/>
                                      <w:divBdr>
                                        <w:top w:val="none" w:sz="0" w:space="0" w:color="auto"/>
                                        <w:left w:val="none" w:sz="0" w:space="0" w:color="auto"/>
                                        <w:bottom w:val="none" w:sz="0" w:space="0" w:color="auto"/>
                                        <w:right w:val="none" w:sz="0" w:space="0" w:color="auto"/>
                                      </w:divBdr>
                                      <w:divsChild>
                                        <w:div w:id="205601455">
                                          <w:marLeft w:val="0"/>
                                          <w:marRight w:val="0"/>
                                          <w:marTop w:val="0"/>
                                          <w:marBottom w:val="0"/>
                                          <w:divBdr>
                                            <w:top w:val="none" w:sz="0" w:space="0" w:color="auto"/>
                                            <w:left w:val="none" w:sz="0" w:space="0" w:color="auto"/>
                                            <w:bottom w:val="none" w:sz="0" w:space="0" w:color="auto"/>
                                            <w:right w:val="none" w:sz="0" w:space="0" w:color="auto"/>
                                          </w:divBdr>
                                          <w:divsChild>
                                            <w:div w:id="1473253668">
                                              <w:marLeft w:val="0"/>
                                              <w:marRight w:val="0"/>
                                              <w:marTop w:val="0"/>
                                              <w:marBottom w:val="0"/>
                                              <w:divBdr>
                                                <w:top w:val="none" w:sz="0" w:space="0" w:color="auto"/>
                                                <w:left w:val="none" w:sz="0" w:space="0" w:color="auto"/>
                                                <w:bottom w:val="none" w:sz="0" w:space="0" w:color="auto"/>
                                                <w:right w:val="none" w:sz="0" w:space="0" w:color="auto"/>
                                              </w:divBdr>
                                              <w:divsChild>
                                                <w:div w:id="1558515478">
                                                  <w:marLeft w:val="0"/>
                                                  <w:marRight w:val="0"/>
                                                  <w:marTop w:val="0"/>
                                                  <w:marBottom w:val="0"/>
                                                  <w:divBdr>
                                                    <w:top w:val="none" w:sz="0" w:space="0" w:color="auto"/>
                                                    <w:left w:val="none" w:sz="0" w:space="0" w:color="auto"/>
                                                    <w:bottom w:val="none" w:sz="0" w:space="0" w:color="auto"/>
                                                    <w:right w:val="none" w:sz="0" w:space="0" w:color="auto"/>
                                                  </w:divBdr>
                                                  <w:divsChild>
                                                    <w:div w:id="818158366">
                                                      <w:marLeft w:val="0"/>
                                                      <w:marRight w:val="0"/>
                                                      <w:marTop w:val="0"/>
                                                      <w:marBottom w:val="0"/>
                                                      <w:divBdr>
                                                        <w:top w:val="none" w:sz="0" w:space="0" w:color="auto"/>
                                                        <w:left w:val="none" w:sz="0" w:space="0" w:color="auto"/>
                                                        <w:bottom w:val="none" w:sz="0" w:space="0" w:color="auto"/>
                                                        <w:right w:val="none" w:sz="0" w:space="0" w:color="auto"/>
                                                      </w:divBdr>
                                                      <w:divsChild>
                                                        <w:div w:id="1136796452">
                                                          <w:marLeft w:val="0"/>
                                                          <w:marRight w:val="0"/>
                                                          <w:marTop w:val="0"/>
                                                          <w:marBottom w:val="0"/>
                                                          <w:divBdr>
                                                            <w:top w:val="none" w:sz="0" w:space="0" w:color="auto"/>
                                                            <w:left w:val="none" w:sz="0" w:space="0" w:color="auto"/>
                                                            <w:bottom w:val="none" w:sz="0" w:space="0" w:color="auto"/>
                                                            <w:right w:val="none" w:sz="0" w:space="0" w:color="auto"/>
                                                          </w:divBdr>
                                                          <w:divsChild>
                                                            <w:div w:id="350570696">
                                                              <w:marLeft w:val="0"/>
                                                              <w:marRight w:val="0"/>
                                                              <w:marTop w:val="0"/>
                                                              <w:marBottom w:val="0"/>
                                                              <w:divBdr>
                                                                <w:top w:val="none" w:sz="0" w:space="0" w:color="auto"/>
                                                                <w:left w:val="none" w:sz="0" w:space="0" w:color="auto"/>
                                                                <w:bottom w:val="none" w:sz="0" w:space="0" w:color="auto"/>
                                                                <w:right w:val="none" w:sz="0" w:space="0" w:color="auto"/>
                                                              </w:divBdr>
                                                              <w:divsChild>
                                                                <w:div w:id="11586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443497">
                      <w:marLeft w:val="0"/>
                      <w:marRight w:val="0"/>
                      <w:marTop w:val="0"/>
                      <w:marBottom w:val="0"/>
                      <w:divBdr>
                        <w:top w:val="none" w:sz="0" w:space="0" w:color="auto"/>
                        <w:left w:val="none" w:sz="0" w:space="0" w:color="auto"/>
                        <w:bottom w:val="none" w:sz="0" w:space="0" w:color="auto"/>
                        <w:right w:val="none" w:sz="0" w:space="0" w:color="auto"/>
                      </w:divBdr>
                      <w:divsChild>
                        <w:div w:id="698356399">
                          <w:marLeft w:val="0"/>
                          <w:marRight w:val="0"/>
                          <w:marTop w:val="0"/>
                          <w:marBottom w:val="0"/>
                          <w:divBdr>
                            <w:top w:val="none" w:sz="0" w:space="0" w:color="auto"/>
                            <w:left w:val="none" w:sz="0" w:space="0" w:color="auto"/>
                            <w:bottom w:val="none" w:sz="0" w:space="0" w:color="auto"/>
                            <w:right w:val="none" w:sz="0" w:space="0" w:color="auto"/>
                          </w:divBdr>
                          <w:divsChild>
                            <w:div w:id="13411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4268">
                  <w:marLeft w:val="0"/>
                  <w:marRight w:val="0"/>
                  <w:marTop w:val="0"/>
                  <w:marBottom w:val="0"/>
                  <w:divBdr>
                    <w:top w:val="none" w:sz="0" w:space="0" w:color="auto"/>
                    <w:left w:val="none" w:sz="0" w:space="0" w:color="auto"/>
                    <w:bottom w:val="none" w:sz="0" w:space="0" w:color="auto"/>
                    <w:right w:val="none" w:sz="0" w:space="0" w:color="auto"/>
                  </w:divBdr>
                  <w:divsChild>
                    <w:div w:id="541987525">
                      <w:marLeft w:val="0"/>
                      <w:marRight w:val="0"/>
                      <w:marTop w:val="0"/>
                      <w:marBottom w:val="0"/>
                      <w:divBdr>
                        <w:top w:val="none" w:sz="0" w:space="0" w:color="auto"/>
                        <w:left w:val="none" w:sz="0" w:space="0" w:color="auto"/>
                        <w:bottom w:val="none" w:sz="0" w:space="0" w:color="auto"/>
                        <w:right w:val="none" w:sz="0" w:space="0" w:color="auto"/>
                      </w:divBdr>
                      <w:divsChild>
                        <w:div w:id="9528602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87160437">
                  <w:marLeft w:val="0"/>
                  <w:marRight w:val="0"/>
                  <w:marTop w:val="0"/>
                  <w:marBottom w:val="0"/>
                  <w:divBdr>
                    <w:top w:val="none" w:sz="0" w:space="0" w:color="auto"/>
                    <w:left w:val="none" w:sz="0" w:space="0" w:color="auto"/>
                    <w:bottom w:val="none" w:sz="0" w:space="0" w:color="auto"/>
                    <w:right w:val="none" w:sz="0" w:space="0" w:color="auto"/>
                  </w:divBdr>
                  <w:divsChild>
                    <w:div w:id="547496954">
                      <w:marLeft w:val="0"/>
                      <w:marRight w:val="0"/>
                      <w:marTop w:val="0"/>
                      <w:marBottom w:val="0"/>
                      <w:divBdr>
                        <w:top w:val="none" w:sz="0" w:space="0" w:color="auto"/>
                        <w:left w:val="none" w:sz="0" w:space="0" w:color="auto"/>
                        <w:bottom w:val="none" w:sz="0" w:space="0" w:color="auto"/>
                        <w:right w:val="none" w:sz="0" w:space="0" w:color="auto"/>
                      </w:divBdr>
                      <w:divsChild>
                        <w:div w:id="1907951938">
                          <w:marLeft w:val="0"/>
                          <w:marRight w:val="0"/>
                          <w:marTop w:val="0"/>
                          <w:marBottom w:val="0"/>
                          <w:divBdr>
                            <w:top w:val="none" w:sz="0" w:space="0" w:color="auto"/>
                            <w:left w:val="none" w:sz="0" w:space="0" w:color="auto"/>
                            <w:bottom w:val="none" w:sz="0" w:space="0" w:color="auto"/>
                            <w:right w:val="none" w:sz="0" w:space="0" w:color="auto"/>
                          </w:divBdr>
                          <w:divsChild>
                            <w:div w:id="1544100962">
                              <w:marLeft w:val="0"/>
                              <w:marRight w:val="0"/>
                              <w:marTop w:val="0"/>
                              <w:marBottom w:val="0"/>
                              <w:divBdr>
                                <w:top w:val="none" w:sz="0" w:space="0" w:color="auto"/>
                                <w:left w:val="none" w:sz="0" w:space="0" w:color="auto"/>
                                <w:bottom w:val="none" w:sz="0" w:space="0" w:color="auto"/>
                                <w:right w:val="none" w:sz="0" w:space="0" w:color="auto"/>
                              </w:divBdr>
                              <w:divsChild>
                                <w:div w:id="160506838">
                                  <w:marLeft w:val="0"/>
                                  <w:marRight w:val="0"/>
                                  <w:marTop w:val="0"/>
                                  <w:marBottom w:val="0"/>
                                  <w:divBdr>
                                    <w:top w:val="none" w:sz="0" w:space="0" w:color="auto"/>
                                    <w:left w:val="none" w:sz="0" w:space="0" w:color="auto"/>
                                    <w:bottom w:val="none" w:sz="0" w:space="0" w:color="auto"/>
                                    <w:right w:val="none" w:sz="0" w:space="0" w:color="auto"/>
                                  </w:divBdr>
                                  <w:divsChild>
                                    <w:div w:id="1923026148">
                                      <w:marLeft w:val="0"/>
                                      <w:marRight w:val="0"/>
                                      <w:marTop w:val="0"/>
                                      <w:marBottom w:val="0"/>
                                      <w:divBdr>
                                        <w:top w:val="none" w:sz="0" w:space="0" w:color="auto"/>
                                        <w:left w:val="none" w:sz="0" w:space="0" w:color="auto"/>
                                        <w:bottom w:val="none" w:sz="0" w:space="0" w:color="auto"/>
                                        <w:right w:val="none" w:sz="0" w:space="0" w:color="auto"/>
                                      </w:divBdr>
                                      <w:divsChild>
                                        <w:div w:id="752975487">
                                          <w:marLeft w:val="0"/>
                                          <w:marRight w:val="0"/>
                                          <w:marTop w:val="0"/>
                                          <w:marBottom w:val="0"/>
                                          <w:divBdr>
                                            <w:top w:val="none" w:sz="0" w:space="0" w:color="auto"/>
                                            <w:left w:val="none" w:sz="0" w:space="0" w:color="auto"/>
                                            <w:bottom w:val="none" w:sz="0" w:space="0" w:color="auto"/>
                                            <w:right w:val="none" w:sz="0" w:space="0" w:color="auto"/>
                                          </w:divBdr>
                                          <w:divsChild>
                                            <w:div w:id="347803460">
                                              <w:marLeft w:val="0"/>
                                              <w:marRight w:val="0"/>
                                              <w:marTop w:val="0"/>
                                              <w:marBottom w:val="0"/>
                                              <w:divBdr>
                                                <w:top w:val="none" w:sz="0" w:space="0" w:color="auto"/>
                                                <w:left w:val="none" w:sz="0" w:space="0" w:color="auto"/>
                                                <w:bottom w:val="none" w:sz="0" w:space="0" w:color="auto"/>
                                                <w:right w:val="none" w:sz="0" w:space="0" w:color="auto"/>
                                              </w:divBdr>
                                              <w:divsChild>
                                                <w:div w:id="443159283">
                                                  <w:marLeft w:val="0"/>
                                                  <w:marRight w:val="0"/>
                                                  <w:marTop w:val="0"/>
                                                  <w:marBottom w:val="0"/>
                                                  <w:divBdr>
                                                    <w:top w:val="none" w:sz="0" w:space="0" w:color="auto"/>
                                                    <w:left w:val="none" w:sz="0" w:space="0" w:color="auto"/>
                                                    <w:bottom w:val="none" w:sz="0" w:space="0" w:color="auto"/>
                                                    <w:right w:val="none" w:sz="0" w:space="0" w:color="auto"/>
                                                  </w:divBdr>
                                                  <w:divsChild>
                                                    <w:div w:id="7778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2950">
                              <w:marLeft w:val="0"/>
                              <w:marRight w:val="0"/>
                              <w:marTop w:val="0"/>
                              <w:marBottom w:val="0"/>
                              <w:divBdr>
                                <w:top w:val="none" w:sz="0" w:space="0" w:color="auto"/>
                                <w:left w:val="none" w:sz="0" w:space="0" w:color="auto"/>
                                <w:bottom w:val="none" w:sz="0" w:space="0" w:color="auto"/>
                                <w:right w:val="none" w:sz="0" w:space="0" w:color="auto"/>
                              </w:divBdr>
                              <w:divsChild>
                                <w:div w:id="745883169">
                                  <w:marLeft w:val="0"/>
                                  <w:marRight w:val="0"/>
                                  <w:marTop w:val="0"/>
                                  <w:marBottom w:val="0"/>
                                  <w:divBdr>
                                    <w:top w:val="none" w:sz="0" w:space="0" w:color="auto"/>
                                    <w:left w:val="none" w:sz="0" w:space="0" w:color="auto"/>
                                    <w:bottom w:val="none" w:sz="0" w:space="0" w:color="auto"/>
                                    <w:right w:val="none" w:sz="0" w:space="0" w:color="auto"/>
                                  </w:divBdr>
                                  <w:divsChild>
                                    <w:div w:id="1535845189">
                                      <w:marLeft w:val="0"/>
                                      <w:marRight w:val="0"/>
                                      <w:marTop w:val="0"/>
                                      <w:marBottom w:val="0"/>
                                      <w:divBdr>
                                        <w:top w:val="none" w:sz="0" w:space="0" w:color="auto"/>
                                        <w:left w:val="none" w:sz="0" w:space="0" w:color="auto"/>
                                        <w:bottom w:val="none" w:sz="0" w:space="0" w:color="auto"/>
                                        <w:right w:val="none" w:sz="0" w:space="0" w:color="auto"/>
                                      </w:divBdr>
                                      <w:divsChild>
                                        <w:div w:id="2046900617">
                                          <w:marLeft w:val="0"/>
                                          <w:marRight w:val="0"/>
                                          <w:marTop w:val="0"/>
                                          <w:marBottom w:val="0"/>
                                          <w:divBdr>
                                            <w:top w:val="none" w:sz="0" w:space="0" w:color="auto"/>
                                            <w:left w:val="none" w:sz="0" w:space="0" w:color="auto"/>
                                            <w:bottom w:val="none" w:sz="0" w:space="0" w:color="auto"/>
                                            <w:right w:val="none" w:sz="0" w:space="0" w:color="auto"/>
                                          </w:divBdr>
                                          <w:divsChild>
                                            <w:div w:id="65765224">
                                              <w:marLeft w:val="0"/>
                                              <w:marRight w:val="0"/>
                                              <w:marTop w:val="0"/>
                                              <w:marBottom w:val="0"/>
                                              <w:divBdr>
                                                <w:top w:val="none" w:sz="0" w:space="0" w:color="auto"/>
                                                <w:left w:val="none" w:sz="0" w:space="0" w:color="auto"/>
                                                <w:bottom w:val="none" w:sz="0" w:space="0" w:color="auto"/>
                                                <w:right w:val="none" w:sz="0" w:space="0" w:color="auto"/>
                                              </w:divBdr>
                                              <w:divsChild>
                                                <w:div w:id="1219395042">
                                                  <w:marLeft w:val="0"/>
                                                  <w:marRight w:val="0"/>
                                                  <w:marTop w:val="0"/>
                                                  <w:marBottom w:val="0"/>
                                                  <w:divBdr>
                                                    <w:top w:val="none" w:sz="0" w:space="0" w:color="auto"/>
                                                    <w:left w:val="none" w:sz="0" w:space="0" w:color="auto"/>
                                                    <w:bottom w:val="none" w:sz="0" w:space="0" w:color="auto"/>
                                                    <w:right w:val="none" w:sz="0" w:space="0" w:color="auto"/>
                                                  </w:divBdr>
                                                  <w:divsChild>
                                                    <w:div w:id="1442647767">
                                                      <w:marLeft w:val="0"/>
                                                      <w:marRight w:val="0"/>
                                                      <w:marTop w:val="0"/>
                                                      <w:marBottom w:val="0"/>
                                                      <w:divBdr>
                                                        <w:top w:val="none" w:sz="0" w:space="0" w:color="auto"/>
                                                        <w:left w:val="none" w:sz="0" w:space="0" w:color="auto"/>
                                                        <w:bottom w:val="none" w:sz="0" w:space="0" w:color="auto"/>
                                                        <w:right w:val="none" w:sz="0" w:space="0" w:color="auto"/>
                                                      </w:divBdr>
                                                      <w:divsChild>
                                                        <w:div w:id="1840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098168">
                              <w:marLeft w:val="0"/>
                              <w:marRight w:val="0"/>
                              <w:marTop w:val="0"/>
                              <w:marBottom w:val="0"/>
                              <w:divBdr>
                                <w:top w:val="none" w:sz="0" w:space="0" w:color="auto"/>
                                <w:left w:val="none" w:sz="0" w:space="0" w:color="auto"/>
                                <w:bottom w:val="none" w:sz="0" w:space="0" w:color="auto"/>
                                <w:right w:val="none" w:sz="0" w:space="0" w:color="auto"/>
                              </w:divBdr>
                              <w:divsChild>
                                <w:div w:id="1807234336">
                                  <w:marLeft w:val="0"/>
                                  <w:marRight w:val="0"/>
                                  <w:marTop w:val="0"/>
                                  <w:marBottom w:val="0"/>
                                  <w:divBdr>
                                    <w:top w:val="none" w:sz="0" w:space="0" w:color="auto"/>
                                    <w:left w:val="none" w:sz="0" w:space="0" w:color="auto"/>
                                    <w:bottom w:val="none" w:sz="0" w:space="0" w:color="auto"/>
                                    <w:right w:val="none" w:sz="0" w:space="0" w:color="auto"/>
                                  </w:divBdr>
                                  <w:divsChild>
                                    <w:div w:id="1035077048">
                                      <w:marLeft w:val="0"/>
                                      <w:marRight w:val="0"/>
                                      <w:marTop w:val="0"/>
                                      <w:marBottom w:val="0"/>
                                      <w:divBdr>
                                        <w:top w:val="none" w:sz="0" w:space="0" w:color="auto"/>
                                        <w:left w:val="none" w:sz="0" w:space="0" w:color="auto"/>
                                        <w:bottom w:val="none" w:sz="0" w:space="0" w:color="auto"/>
                                        <w:right w:val="none" w:sz="0" w:space="0" w:color="auto"/>
                                      </w:divBdr>
                                      <w:divsChild>
                                        <w:div w:id="1768572981">
                                          <w:marLeft w:val="0"/>
                                          <w:marRight w:val="0"/>
                                          <w:marTop w:val="0"/>
                                          <w:marBottom w:val="0"/>
                                          <w:divBdr>
                                            <w:top w:val="none" w:sz="0" w:space="0" w:color="auto"/>
                                            <w:left w:val="none" w:sz="0" w:space="0" w:color="auto"/>
                                            <w:bottom w:val="none" w:sz="0" w:space="0" w:color="auto"/>
                                            <w:right w:val="none" w:sz="0" w:space="0" w:color="auto"/>
                                          </w:divBdr>
                                          <w:divsChild>
                                            <w:div w:id="1959292908">
                                              <w:marLeft w:val="0"/>
                                              <w:marRight w:val="0"/>
                                              <w:marTop w:val="0"/>
                                              <w:marBottom w:val="0"/>
                                              <w:divBdr>
                                                <w:top w:val="none" w:sz="0" w:space="0" w:color="auto"/>
                                                <w:left w:val="none" w:sz="0" w:space="0" w:color="auto"/>
                                                <w:bottom w:val="none" w:sz="0" w:space="0" w:color="auto"/>
                                                <w:right w:val="none" w:sz="0" w:space="0" w:color="auto"/>
                                              </w:divBdr>
                                              <w:divsChild>
                                                <w:div w:id="1047685027">
                                                  <w:marLeft w:val="0"/>
                                                  <w:marRight w:val="0"/>
                                                  <w:marTop w:val="0"/>
                                                  <w:marBottom w:val="0"/>
                                                  <w:divBdr>
                                                    <w:top w:val="none" w:sz="0" w:space="0" w:color="auto"/>
                                                    <w:left w:val="none" w:sz="0" w:space="0" w:color="auto"/>
                                                    <w:bottom w:val="none" w:sz="0" w:space="0" w:color="auto"/>
                                                    <w:right w:val="none" w:sz="0" w:space="0" w:color="auto"/>
                                                  </w:divBdr>
                                                  <w:divsChild>
                                                    <w:div w:id="16613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8">
                              <w:marLeft w:val="0"/>
                              <w:marRight w:val="0"/>
                              <w:marTop w:val="0"/>
                              <w:marBottom w:val="0"/>
                              <w:divBdr>
                                <w:top w:val="none" w:sz="0" w:space="0" w:color="auto"/>
                                <w:left w:val="none" w:sz="0" w:space="0" w:color="auto"/>
                                <w:bottom w:val="none" w:sz="0" w:space="0" w:color="auto"/>
                                <w:right w:val="none" w:sz="0" w:space="0" w:color="auto"/>
                              </w:divBdr>
                              <w:divsChild>
                                <w:div w:id="1084568065">
                                  <w:marLeft w:val="0"/>
                                  <w:marRight w:val="0"/>
                                  <w:marTop w:val="0"/>
                                  <w:marBottom w:val="0"/>
                                  <w:divBdr>
                                    <w:top w:val="none" w:sz="0" w:space="0" w:color="auto"/>
                                    <w:left w:val="none" w:sz="0" w:space="0" w:color="auto"/>
                                    <w:bottom w:val="none" w:sz="0" w:space="0" w:color="auto"/>
                                    <w:right w:val="none" w:sz="0" w:space="0" w:color="auto"/>
                                  </w:divBdr>
                                  <w:divsChild>
                                    <w:div w:id="738138686">
                                      <w:marLeft w:val="0"/>
                                      <w:marRight w:val="0"/>
                                      <w:marTop w:val="0"/>
                                      <w:marBottom w:val="0"/>
                                      <w:divBdr>
                                        <w:top w:val="none" w:sz="0" w:space="0" w:color="auto"/>
                                        <w:left w:val="none" w:sz="0" w:space="0" w:color="auto"/>
                                        <w:bottom w:val="none" w:sz="0" w:space="0" w:color="auto"/>
                                        <w:right w:val="none" w:sz="0" w:space="0" w:color="auto"/>
                                      </w:divBdr>
                                      <w:divsChild>
                                        <w:div w:id="330721702">
                                          <w:marLeft w:val="0"/>
                                          <w:marRight w:val="0"/>
                                          <w:marTop w:val="0"/>
                                          <w:marBottom w:val="0"/>
                                          <w:divBdr>
                                            <w:top w:val="none" w:sz="0" w:space="0" w:color="auto"/>
                                            <w:left w:val="none" w:sz="0" w:space="0" w:color="auto"/>
                                            <w:bottom w:val="none" w:sz="0" w:space="0" w:color="auto"/>
                                            <w:right w:val="none" w:sz="0" w:space="0" w:color="auto"/>
                                          </w:divBdr>
                                          <w:divsChild>
                                            <w:div w:id="577863306">
                                              <w:marLeft w:val="0"/>
                                              <w:marRight w:val="0"/>
                                              <w:marTop w:val="0"/>
                                              <w:marBottom w:val="0"/>
                                              <w:divBdr>
                                                <w:top w:val="none" w:sz="0" w:space="0" w:color="auto"/>
                                                <w:left w:val="none" w:sz="0" w:space="0" w:color="auto"/>
                                                <w:bottom w:val="none" w:sz="0" w:space="0" w:color="auto"/>
                                                <w:right w:val="none" w:sz="0" w:space="0" w:color="auto"/>
                                              </w:divBdr>
                                              <w:divsChild>
                                                <w:div w:id="1879539625">
                                                  <w:marLeft w:val="0"/>
                                                  <w:marRight w:val="0"/>
                                                  <w:marTop w:val="0"/>
                                                  <w:marBottom w:val="0"/>
                                                  <w:divBdr>
                                                    <w:top w:val="none" w:sz="0" w:space="0" w:color="auto"/>
                                                    <w:left w:val="none" w:sz="0" w:space="0" w:color="auto"/>
                                                    <w:bottom w:val="none" w:sz="0" w:space="0" w:color="auto"/>
                                                    <w:right w:val="none" w:sz="0" w:space="0" w:color="auto"/>
                                                  </w:divBdr>
                                                  <w:divsChild>
                                                    <w:div w:id="11921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287">
                              <w:marLeft w:val="0"/>
                              <w:marRight w:val="0"/>
                              <w:marTop w:val="0"/>
                              <w:marBottom w:val="0"/>
                              <w:divBdr>
                                <w:top w:val="none" w:sz="0" w:space="0" w:color="auto"/>
                                <w:left w:val="none" w:sz="0" w:space="0" w:color="auto"/>
                                <w:bottom w:val="none" w:sz="0" w:space="0" w:color="auto"/>
                                <w:right w:val="none" w:sz="0" w:space="0" w:color="auto"/>
                              </w:divBdr>
                              <w:divsChild>
                                <w:div w:id="999891411">
                                  <w:marLeft w:val="0"/>
                                  <w:marRight w:val="0"/>
                                  <w:marTop w:val="0"/>
                                  <w:marBottom w:val="0"/>
                                  <w:divBdr>
                                    <w:top w:val="none" w:sz="0" w:space="0" w:color="auto"/>
                                    <w:left w:val="none" w:sz="0" w:space="0" w:color="auto"/>
                                    <w:bottom w:val="none" w:sz="0" w:space="0" w:color="auto"/>
                                    <w:right w:val="none" w:sz="0" w:space="0" w:color="auto"/>
                                  </w:divBdr>
                                  <w:divsChild>
                                    <w:div w:id="1732384231">
                                      <w:marLeft w:val="0"/>
                                      <w:marRight w:val="0"/>
                                      <w:marTop w:val="0"/>
                                      <w:marBottom w:val="0"/>
                                      <w:divBdr>
                                        <w:top w:val="none" w:sz="0" w:space="0" w:color="auto"/>
                                        <w:left w:val="none" w:sz="0" w:space="0" w:color="auto"/>
                                        <w:bottom w:val="none" w:sz="0" w:space="0" w:color="auto"/>
                                        <w:right w:val="none" w:sz="0" w:space="0" w:color="auto"/>
                                      </w:divBdr>
                                      <w:divsChild>
                                        <w:div w:id="1802726877">
                                          <w:marLeft w:val="0"/>
                                          <w:marRight w:val="0"/>
                                          <w:marTop w:val="0"/>
                                          <w:marBottom w:val="0"/>
                                          <w:divBdr>
                                            <w:top w:val="none" w:sz="0" w:space="0" w:color="auto"/>
                                            <w:left w:val="none" w:sz="0" w:space="0" w:color="auto"/>
                                            <w:bottom w:val="none" w:sz="0" w:space="0" w:color="auto"/>
                                            <w:right w:val="none" w:sz="0" w:space="0" w:color="auto"/>
                                          </w:divBdr>
                                          <w:divsChild>
                                            <w:div w:id="1180781499">
                                              <w:marLeft w:val="0"/>
                                              <w:marRight w:val="0"/>
                                              <w:marTop w:val="0"/>
                                              <w:marBottom w:val="0"/>
                                              <w:divBdr>
                                                <w:top w:val="none" w:sz="0" w:space="0" w:color="auto"/>
                                                <w:left w:val="none" w:sz="0" w:space="0" w:color="auto"/>
                                                <w:bottom w:val="none" w:sz="0" w:space="0" w:color="auto"/>
                                                <w:right w:val="none" w:sz="0" w:space="0" w:color="auto"/>
                                              </w:divBdr>
                                              <w:divsChild>
                                                <w:div w:id="1946226107">
                                                  <w:marLeft w:val="0"/>
                                                  <w:marRight w:val="0"/>
                                                  <w:marTop w:val="0"/>
                                                  <w:marBottom w:val="0"/>
                                                  <w:divBdr>
                                                    <w:top w:val="none" w:sz="0" w:space="0" w:color="auto"/>
                                                    <w:left w:val="none" w:sz="0" w:space="0" w:color="auto"/>
                                                    <w:bottom w:val="none" w:sz="0" w:space="0" w:color="auto"/>
                                                    <w:right w:val="none" w:sz="0" w:space="0" w:color="auto"/>
                                                  </w:divBdr>
                                                  <w:divsChild>
                                                    <w:div w:id="15695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51626">
                              <w:marLeft w:val="0"/>
                              <w:marRight w:val="0"/>
                              <w:marTop w:val="0"/>
                              <w:marBottom w:val="0"/>
                              <w:divBdr>
                                <w:top w:val="none" w:sz="0" w:space="0" w:color="auto"/>
                                <w:left w:val="none" w:sz="0" w:space="0" w:color="auto"/>
                                <w:bottom w:val="none" w:sz="0" w:space="0" w:color="auto"/>
                                <w:right w:val="none" w:sz="0" w:space="0" w:color="auto"/>
                              </w:divBdr>
                              <w:divsChild>
                                <w:div w:id="1502961705">
                                  <w:marLeft w:val="0"/>
                                  <w:marRight w:val="0"/>
                                  <w:marTop w:val="0"/>
                                  <w:marBottom w:val="0"/>
                                  <w:divBdr>
                                    <w:top w:val="none" w:sz="0" w:space="0" w:color="auto"/>
                                    <w:left w:val="none" w:sz="0" w:space="0" w:color="auto"/>
                                    <w:bottom w:val="none" w:sz="0" w:space="0" w:color="auto"/>
                                    <w:right w:val="none" w:sz="0" w:space="0" w:color="auto"/>
                                  </w:divBdr>
                                  <w:divsChild>
                                    <w:div w:id="1806503462">
                                      <w:marLeft w:val="0"/>
                                      <w:marRight w:val="0"/>
                                      <w:marTop w:val="0"/>
                                      <w:marBottom w:val="0"/>
                                      <w:divBdr>
                                        <w:top w:val="none" w:sz="0" w:space="0" w:color="auto"/>
                                        <w:left w:val="none" w:sz="0" w:space="0" w:color="auto"/>
                                        <w:bottom w:val="none" w:sz="0" w:space="0" w:color="auto"/>
                                        <w:right w:val="none" w:sz="0" w:space="0" w:color="auto"/>
                                      </w:divBdr>
                                      <w:divsChild>
                                        <w:div w:id="626275741">
                                          <w:marLeft w:val="0"/>
                                          <w:marRight w:val="0"/>
                                          <w:marTop w:val="0"/>
                                          <w:marBottom w:val="0"/>
                                          <w:divBdr>
                                            <w:top w:val="none" w:sz="0" w:space="0" w:color="auto"/>
                                            <w:left w:val="none" w:sz="0" w:space="0" w:color="auto"/>
                                            <w:bottom w:val="none" w:sz="0" w:space="0" w:color="auto"/>
                                            <w:right w:val="none" w:sz="0" w:space="0" w:color="auto"/>
                                          </w:divBdr>
                                          <w:divsChild>
                                            <w:div w:id="785464922">
                                              <w:marLeft w:val="0"/>
                                              <w:marRight w:val="0"/>
                                              <w:marTop w:val="0"/>
                                              <w:marBottom w:val="0"/>
                                              <w:divBdr>
                                                <w:top w:val="none" w:sz="0" w:space="0" w:color="auto"/>
                                                <w:left w:val="none" w:sz="0" w:space="0" w:color="auto"/>
                                                <w:bottom w:val="none" w:sz="0" w:space="0" w:color="auto"/>
                                                <w:right w:val="none" w:sz="0" w:space="0" w:color="auto"/>
                                              </w:divBdr>
                                              <w:divsChild>
                                                <w:div w:id="1689791329">
                                                  <w:marLeft w:val="0"/>
                                                  <w:marRight w:val="0"/>
                                                  <w:marTop w:val="0"/>
                                                  <w:marBottom w:val="0"/>
                                                  <w:divBdr>
                                                    <w:top w:val="none" w:sz="0" w:space="0" w:color="auto"/>
                                                    <w:left w:val="none" w:sz="0" w:space="0" w:color="auto"/>
                                                    <w:bottom w:val="none" w:sz="0" w:space="0" w:color="auto"/>
                                                    <w:right w:val="none" w:sz="0" w:space="0" w:color="auto"/>
                                                  </w:divBdr>
                                                  <w:divsChild>
                                                    <w:div w:id="14889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topics/injurie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2020-01-04T18:51:00Z</dcterms:created>
  <dcterms:modified xsi:type="dcterms:W3CDTF">2020-01-04T18:51:00Z</dcterms:modified>
</cp:coreProperties>
</file>