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1819"/>
        <w:gridCol w:w="8607"/>
      </w:tblGrid>
      <w:tr w:rsidR="0041500B" w14:paraId="67FB7A91" w14:textId="77777777">
        <w:trPr>
          <w:divId w:val="504629717"/>
        </w:trPr>
        <w:tc>
          <w:tcPr>
            <w:tcW w:w="0" w:type="auto"/>
            <w:gridSpan w:val="2"/>
            <w:tcBorders>
              <w:bottom w:val="single" w:sz="6" w:space="0" w:color="2E74B5"/>
            </w:tcBorders>
            <w:tcMar>
              <w:top w:w="0" w:type="dxa"/>
              <w:left w:w="0" w:type="dxa"/>
              <w:bottom w:w="0" w:type="dxa"/>
              <w:right w:w="0" w:type="dxa"/>
            </w:tcMar>
            <w:hideMark/>
          </w:tcPr>
          <w:p w14:paraId="6FE2B9B6" w14:textId="77777777" w:rsidR="0041500B" w:rsidRDefault="0041500B">
            <w:pPr>
              <w:pStyle w:val="Heading1"/>
              <w:spacing w:after="20" w:afterAutospacing="0"/>
              <w:rPr>
                <w:rFonts w:ascii="Calibri" w:eastAsia="Times New Roman" w:hAnsi="Calibri" w:cs="Calibri"/>
                <w:caps/>
                <w:sz w:val="30"/>
                <w:szCs w:val="30"/>
              </w:rPr>
            </w:pPr>
            <w:r>
              <w:rPr>
                <w:rFonts w:ascii="Calibri" w:eastAsia="Times New Roman" w:hAnsi="Calibri" w:cs="Calibri"/>
                <w:caps/>
                <w:sz w:val="30"/>
                <w:szCs w:val="30"/>
              </w:rPr>
              <w:t>Question</w:t>
            </w:r>
          </w:p>
        </w:tc>
      </w:tr>
      <w:tr w:rsidR="0041500B" w14:paraId="71C4A738" w14:textId="77777777">
        <w:trPr>
          <w:divId w:val="504629717"/>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359A0BD4" w14:textId="77777777" w:rsidR="0041500B" w:rsidRPr="00052219" w:rsidRDefault="0041500B">
            <w:pPr>
              <w:pStyle w:val="NormalWeb"/>
              <w:spacing w:before="0" w:beforeAutospacing="0" w:after="0" w:afterAutospacing="0"/>
              <w:rPr>
                <w:rFonts w:ascii="Calibri" w:hAnsi="Calibri" w:cs="Calibri"/>
                <w:b/>
                <w:bCs/>
                <w:color w:val="FFFFFF"/>
                <w:sz w:val="22"/>
                <w:szCs w:val="22"/>
              </w:rPr>
            </w:pPr>
            <w:r w:rsidRPr="00052219">
              <w:rPr>
                <w:rFonts w:ascii="Calibri" w:hAnsi="Calibri" w:cs="Calibri"/>
                <w:b/>
                <w:bCs/>
                <w:color w:val="FFFFFF"/>
                <w:sz w:val="22"/>
                <w:szCs w:val="22"/>
              </w:rPr>
              <w:t>Should a</w:t>
            </w:r>
            <w:r>
              <w:rPr>
                <w:rFonts w:ascii="Calibri" w:hAnsi="Calibri" w:cs="Calibri"/>
                <w:b/>
                <w:bCs/>
                <w:color w:val="FFFFFF"/>
                <w:sz w:val="22"/>
                <w:szCs w:val="22"/>
              </w:rPr>
              <w:t xml:space="preserve"> </w:t>
            </w:r>
            <w:r w:rsidRPr="00052219">
              <w:rPr>
                <w:rFonts w:ascii="Calibri" w:hAnsi="Calibri" w:cs="Calibri"/>
                <w:b/>
                <w:bCs/>
                <w:color w:val="FFFFFF"/>
                <w:sz w:val="22"/>
                <w:szCs w:val="22"/>
              </w:rPr>
              <w:t xml:space="preserve">room temperature at 23ºC vs. room temperature </w:t>
            </w:r>
            <w:r>
              <w:rPr>
                <w:rFonts w:ascii="Calibri" w:hAnsi="Calibri" w:cs="Calibri"/>
                <w:b/>
                <w:bCs/>
                <w:color w:val="FFFFFF"/>
                <w:sz w:val="22"/>
                <w:szCs w:val="22"/>
              </w:rPr>
              <w:t xml:space="preserve">at </w:t>
            </w:r>
            <w:r w:rsidRPr="00052219">
              <w:rPr>
                <w:rFonts w:ascii="Calibri" w:hAnsi="Calibri" w:cs="Calibri"/>
                <w:b/>
                <w:bCs/>
                <w:color w:val="FFFFFF"/>
                <w:sz w:val="22"/>
                <w:szCs w:val="22"/>
              </w:rPr>
              <w:t>20ºC be used for late preterm and term neonates (≥ 34 weeks' gestation</w:t>
            </w:r>
            <w:r>
              <w:rPr>
                <w:rFonts w:ascii="Calibri" w:hAnsi="Calibri" w:cs="Calibri"/>
                <w:b/>
                <w:bCs/>
                <w:color w:val="FFFFFF"/>
                <w:sz w:val="22"/>
                <w:szCs w:val="22"/>
              </w:rPr>
              <w:t>,</w:t>
            </w:r>
            <w:r w:rsidRPr="00052219">
              <w:rPr>
                <w:rFonts w:ascii="Calibri" w:hAnsi="Calibri" w:cs="Calibri"/>
                <w:b/>
                <w:bCs/>
                <w:color w:val="FFFFFF"/>
                <w:sz w:val="22"/>
                <w:szCs w:val="22"/>
              </w:rPr>
              <w:t xml:space="preserve"> or equivalent birth weight</w:t>
            </w:r>
            <w:r>
              <w:rPr>
                <w:rFonts w:ascii="Calibri" w:hAnsi="Calibri" w:cs="Calibri"/>
                <w:b/>
                <w:bCs/>
                <w:color w:val="FFFFFF"/>
                <w:sz w:val="22"/>
                <w:szCs w:val="22"/>
              </w:rPr>
              <w:t>)</w:t>
            </w:r>
            <w:r w:rsidRPr="00052219">
              <w:rPr>
                <w:rFonts w:ascii="Calibri" w:hAnsi="Calibri" w:cs="Calibri"/>
                <w:b/>
                <w:bCs/>
                <w:color w:val="FFFFFF"/>
                <w:sz w:val="22"/>
                <w:szCs w:val="22"/>
              </w:rPr>
              <w:t xml:space="preserve"> immediately after birth?</w:t>
            </w:r>
          </w:p>
        </w:tc>
      </w:tr>
      <w:tr w:rsidR="0041500B" w14:paraId="261E7219" w14:textId="77777777">
        <w:trPr>
          <w:divId w:val="504629717"/>
        </w:trPr>
        <w:tc>
          <w:tcPr>
            <w:tcW w:w="1500" w:type="dxa"/>
            <w:tcBorders>
              <w:bottom w:val="single" w:sz="6" w:space="0" w:color="2E74B5"/>
            </w:tcBorders>
            <w:shd w:val="clear" w:color="auto" w:fill="2E74B5"/>
            <w:tcMar>
              <w:top w:w="75" w:type="dxa"/>
              <w:left w:w="75" w:type="dxa"/>
              <w:bottom w:w="75" w:type="dxa"/>
              <w:right w:w="75" w:type="dxa"/>
            </w:tcMar>
            <w:hideMark/>
          </w:tcPr>
          <w:p w14:paraId="204FFC11" w14:textId="77777777" w:rsidR="0041500B" w:rsidRPr="00052219" w:rsidRDefault="0041500B">
            <w:pPr>
              <w:pStyle w:val="section-name"/>
              <w:spacing w:before="0" w:beforeAutospacing="0" w:after="0" w:afterAutospacing="0"/>
              <w:rPr>
                <w:rFonts w:ascii="Calibri" w:hAnsi="Calibri" w:cs="Calibri"/>
                <w:b/>
                <w:bCs/>
                <w:caps/>
                <w:color w:val="FFFFFF"/>
                <w:sz w:val="22"/>
                <w:szCs w:val="22"/>
              </w:rPr>
            </w:pPr>
            <w:r w:rsidRPr="00052219">
              <w:rPr>
                <w:rFonts w:ascii="Calibri" w:hAnsi="Calibri" w:cs="Calibri"/>
                <w:b/>
                <w:bCs/>
                <w:caps/>
                <w:color w:val="FFFFFF"/>
                <w:sz w:val="22"/>
                <w:szCs w:val="22"/>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785E13B" w14:textId="77777777" w:rsidR="0041500B" w:rsidRPr="003F0B22" w:rsidRDefault="0041500B">
            <w:pPr>
              <w:pStyle w:val="NormalWeb"/>
              <w:spacing w:before="0" w:beforeAutospacing="0" w:after="0" w:afterAutospacing="0" w:line="200" w:lineRule="atLeast"/>
              <w:rPr>
                <w:rFonts w:ascii="Calibri" w:hAnsi="Calibri" w:cs="Calibri"/>
                <w:sz w:val="20"/>
                <w:szCs w:val="20"/>
              </w:rPr>
            </w:pPr>
            <w:r w:rsidRPr="003F0B22">
              <w:rPr>
                <w:rFonts w:ascii="Calibri" w:hAnsi="Calibri" w:cs="Calibri"/>
                <w:sz w:val="20"/>
                <w:szCs w:val="20"/>
              </w:rPr>
              <w:t>Late preterm and term neonates (≥ 34 weeks' gestation or equivalent birth weight</w:t>
            </w:r>
            <w:r>
              <w:rPr>
                <w:rFonts w:ascii="Calibri" w:hAnsi="Calibri" w:cs="Calibri"/>
                <w:sz w:val="20"/>
                <w:szCs w:val="20"/>
              </w:rPr>
              <w:t>)</w:t>
            </w:r>
            <w:r w:rsidRPr="003F0B22">
              <w:rPr>
                <w:rFonts w:ascii="Calibri" w:hAnsi="Calibri" w:cs="Calibri"/>
                <w:sz w:val="20"/>
                <w:szCs w:val="20"/>
              </w:rPr>
              <w:t xml:space="preserve"> immediately after birth</w:t>
            </w:r>
          </w:p>
        </w:tc>
      </w:tr>
      <w:tr w:rsidR="0041500B" w14:paraId="2ED20D4F" w14:textId="77777777">
        <w:trPr>
          <w:divId w:val="504629717"/>
        </w:trPr>
        <w:tc>
          <w:tcPr>
            <w:tcW w:w="1500" w:type="dxa"/>
            <w:tcBorders>
              <w:bottom w:val="single" w:sz="6" w:space="0" w:color="2E74B5"/>
            </w:tcBorders>
            <w:shd w:val="clear" w:color="auto" w:fill="2E74B5"/>
            <w:tcMar>
              <w:top w:w="75" w:type="dxa"/>
              <w:left w:w="75" w:type="dxa"/>
              <w:bottom w:w="75" w:type="dxa"/>
              <w:right w:w="75" w:type="dxa"/>
            </w:tcMar>
            <w:hideMark/>
          </w:tcPr>
          <w:p w14:paraId="790BDE81" w14:textId="77777777" w:rsidR="0041500B" w:rsidRPr="00052219" w:rsidRDefault="0041500B">
            <w:pPr>
              <w:pStyle w:val="section-name"/>
              <w:spacing w:before="0" w:beforeAutospacing="0" w:after="0" w:afterAutospacing="0"/>
              <w:rPr>
                <w:rFonts w:ascii="Calibri" w:hAnsi="Calibri" w:cs="Calibri"/>
                <w:b/>
                <w:bCs/>
                <w:caps/>
                <w:color w:val="FFFFFF"/>
                <w:sz w:val="22"/>
                <w:szCs w:val="22"/>
              </w:rPr>
            </w:pPr>
            <w:r w:rsidRPr="00052219">
              <w:rPr>
                <w:rFonts w:ascii="Calibri" w:hAnsi="Calibri" w:cs="Calibri"/>
                <w:b/>
                <w:bCs/>
                <w:caps/>
                <w:color w:val="FFFFFF"/>
                <w:sz w:val="22"/>
                <w:szCs w:val="22"/>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763E842" w14:textId="77777777" w:rsidR="0041500B" w:rsidRPr="003F0B22" w:rsidRDefault="0041500B">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R</w:t>
            </w:r>
            <w:r w:rsidRPr="003F0B22">
              <w:rPr>
                <w:rFonts w:ascii="Calibri" w:hAnsi="Calibri" w:cs="Calibri"/>
                <w:sz w:val="20"/>
                <w:szCs w:val="20"/>
              </w:rPr>
              <w:t>oom temperature at 23ºC</w:t>
            </w:r>
          </w:p>
        </w:tc>
      </w:tr>
      <w:tr w:rsidR="0041500B" w14:paraId="35E4F4F6" w14:textId="77777777">
        <w:trPr>
          <w:divId w:val="504629717"/>
        </w:trPr>
        <w:tc>
          <w:tcPr>
            <w:tcW w:w="1500" w:type="dxa"/>
            <w:tcBorders>
              <w:bottom w:val="single" w:sz="6" w:space="0" w:color="2E74B5"/>
            </w:tcBorders>
            <w:shd w:val="clear" w:color="auto" w:fill="2E74B5"/>
            <w:tcMar>
              <w:top w:w="75" w:type="dxa"/>
              <w:left w:w="75" w:type="dxa"/>
              <w:bottom w:w="75" w:type="dxa"/>
              <w:right w:w="75" w:type="dxa"/>
            </w:tcMar>
            <w:hideMark/>
          </w:tcPr>
          <w:p w14:paraId="4B5567AA" w14:textId="77777777" w:rsidR="0041500B" w:rsidRPr="00052219" w:rsidRDefault="0041500B">
            <w:pPr>
              <w:pStyle w:val="section-name"/>
              <w:spacing w:before="0" w:beforeAutospacing="0" w:after="0" w:afterAutospacing="0"/>
              <w:rPr>
                <w:rFonts w:ascii="Calibri" w:hAnsi="Calibri" w:cs="Calibri"/>
                <w:b/>
                <w:bCs/>
                <w:caps/>
                <w:color w:val="FFFFFF"/>
                <w:sz w:val="22"/>
                <w:szCs w:val="22"/>
              </w:rPr>
            </w:pPr>
            <w:r w:rsidRPr="00052219">
              <w:rPr>
                <w:rFonts w:ascii="Calibri" w:hAnsi="Calibri" w:cs="Calibri"/>
                <w:b/>
                <w:bCs/>
                <w:caps/>
                <w:color w:val="FFFFFF"/>
                <w:sz w:val="22"/>
                <w:szCs w:val="22"/>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676C80A" w14:textId="77777777" w:rsidR="0041500B" w:rsidRPr="003F0B22" w:rsidRDefault="0041500B">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R</w:t>
            </w:r>
            <w:r w:rsidRPr="003F0B22">
              <w:rPr>
                <w:rFonts w:ascii="Calibri" w:hAnsi="Calibri" w:cs="Calibri"/>
                <w:sz w:val="20"/>
                <w:szCs w:val="20"/>
              </w:rPr>
              <w:t>oom temperature at 20ºC</w:t>
            </w:r>
          </w:p>
        </w:tc>
      </w:tr>
      <w:tr w:rsidR="0041500B" w14:paraId="08BF791B" w14:textId="77777777">
        <w:trPr>
          <w:divId w:val="504629717"/>
        </w:trPr>
        <w:tc>
          <w:tcPr>
            <w:tcW w:w="1500" w:type="dxa"/>
            <w:tcBorders>
              <w:bottom w:val="single" w:sz="6" w:space="0" w:color="2E74B5"/>
            </w:tcBorders>
            <w:shd w:val="clear" w:color="auto" w:fill="2E74B5"/>
            <w:tcMar>
              <w:top w:w="75" w:type="dxa"/>
              <w:left w:w="75" w:type="dxa"/>
              <w:bottom w:w="75" w:type="dxa"/>
              <w:right w:w="75" w:type="dxa"/>
            </w:tcMar>
            <w:hideMark/>
          </w:tcPr>
          <w:p w14:paraId="2B96463A" w14:textId="77777777" w:rsidR="0041500B" w:rsidRPr="00052219" w:rsidRDefault="0041500B">
            <w:pPr>
              <w:pStyle w:val="section-name"/>
              <w:spacing w:before="0" w:beforeAutospacing="0" w:after="0" w:afterAutospacing="0"/>
              <w:rPr>
                <w:rFonts w:ascii="Calibri" w:hAnsi="Calibri" w:cs="Calibri"/>
                <w:b/>
                <w:bCs/>
                <w:caps/>
                <w:color w:val="FFFFFF"/>
                <w:sz w:val="22"/>
                <w:szCs w:val="22"/>
              </w:rPr>
            </w:pPr>
            <w:r w:rsidRPr="00052219">
              <w:rPr>
                <w:rFonts w:ascii="Calibri" w:hAnsi="Calibri" w:cs="Calibri"/>
                <w:b/>
                <w:bCs/>
                <w:caps/>
                <w:color w:val="FFFFFF"/>
                <w:sz w:val="22"/>
                <w:szCs w:val="22"/>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F10F623" w14:textId="77777777" w:rsidR="0041500B" w:rsidRPr="003F0B22" w:rsidRDefault="0041500B">
            <w:pPr>
              <w:spacing w:line="200" w:lineRule="atLeast"/>
              <w:divId w:val="64499013"/>
              <w:rPr>
                <w:rFonts w:ascii="Calibri" w:eastAsia="Times New Roman" w:hAnsi="Calibri" w:cs="Calibri"/>
                <w:sz w:val="20"/>
                <w:szCs w:val="20"/>
              </w:rPr>
            </w:pPr>
            <w:r w:rsidRPr="003F0B22">
              <w:rPr>
                <w:rFonts w:ascii="Calibri" w:eastAsia="Times New Roman" w:hAnsi="Calibri" w:cs="Calibri"/>
                <w:sz w:val="20"/>
                <w:szCs w:val="20"/>
              </w:rPr>
              <w:t xml:space="preserve">Survival until </w:t>
            </w:r>
            <w:r>
              <w:rPr>
                <w:rFonts w:ascii="Calibri" w:eastAsia="Times New Roman" w:hAnsi="Calibri" w:cs="Calibri"/>
                <w:sz w:val="20"/>
                <w:szCs w:val="20"/>
              </w:rPr>
              <w:t xml:space="preserve">hospital </w:t>
            </w:r>
            <w:r w:rsidRPr="003F0B22">
              <w:rPr>
                <w:rFonts w:ascii="Calibri" w:eastAsia="Times New Roman" w:hAnsi="Calibri" w:cs="Calibri"/>
                <w:sz w:val="20"/>
                <w:szCs w:val="20"/>
              </w:rPr>
              <w:t xml:space="preserve">discharge, Normothermia on admission to neonatal unit or postnatal ward; </w:t>
            </w:r>
            <w:r>
              <w:rPr>
                <w:rFonts w:ascii="Calibri" w:eastAsia="Times New Roman" w:hAnsi="Calibri" w:cs="Calibri"/>
                <w:sz w:val="20"/>
                <w:szCs w:val="20"/>
              </w:rPr>
              <w:t>b</w:t>
            </w:r>
            <w:r w:rsidRPr="003F0B22">
              <w:rPr>
                <w:rFonts w:ascii="Calibri" w:eastAsia="Times New Roman" w:hAnsi="Calibri" w:cs="Calibri"/>
                <w:sz w:val="20"/>
                <w:szCs w:val="20"/>
              </w:rPr>
              <w:t xml:space="preserve">ody temperature; </w:t>
            </w:r>
            <w:proofErr w:type="spellStart"/>
            <w:r>
              <w:rPr>
                <w:rFonts w:ascii="Calibri" w:eastAsia="Times New Roman" w:hAnsi="Calibri" w:cs="Calibri"/>
                <w:sz w:val="20"/>
                <w:szCs w:val="20"/>
              </w:rPr>
              <w:t>h</w:t>
            </w:r>
            <w:r w:rsidRPr="003F0B22">
              <w:rPr>
                <w:rFonts w:ascii="Calibri" w:eastAsia="Times New Roman" w:hAnsi="Calibri" w:cs="Calibri"/>
                <w:sz w:val="20"/>
                <w:szCs w:val="20"/>
              </w:rPr>
              <w:t>ypoglycemia</w:t>
            </w:r>
            <w:proofErr w:type="spellEnd"/>
            <w:r w:rsidRPr="003F0B22">
              <w:rPr>
                <w:rFonts w:ascii="Calibri" w:eastAsia="Times New Roman" w:hAnsi="Calibri" w:cs="Calibri"/>
                <w:sz w:val="20"/>
                <w:szCs w:val="20"/>
              </w:rPr>
              <w:t xml:space="preserve">; </w:t>
            </w:r>
            <w:r>
              <w:rPr>
                <w:rFonts w:ascii="Calibri" w:eastAsia="Times New Roman" w:hAnsi="Calibri" w:cs="Calibri"/>
                <w:sz w:val="20"/>
                <w:szCs w:val="20"/>
              </w:rPr>
              <w:t>m</w:t>
            </w:r>
            <w:r w:rsidRPr="003F0B22">
              <w:rPr>
                <w:rFonts w:ascii="Calibri" w:eastAsia="Times New Roman" w:hAnsi="Calibri" w:cs="Calibri"/>
                <w:sz w:val="20"/>
                <w:szCs w:val="20"/>
              </w:rPr>
              <w:t xml:space="preserve">oderate hypothermia (temperature &lt;36ºC); </w:t>
            </w:r>
            <w:r>
              <w:rPr>
                <w:rFonts w:ascii="Calibri" w:eastAsia="Times New Roman" w:hAnsi="Calibri" w:cs="Calibri"/>
                <w:sz w:val="20"/>
                <w:szCs w:val="20"/>
              </w:rPr>
              <w:t>h</w:t>
            </w:r>
            <w:r w:rsidRPr="003F0B22">
              <w:rPr>
                <w:rFonts w:ascii="Calibri" w:eastAsia="Times New Roman" w:hAnsi="Calibri" w:cs="Calibri"/>
                <w:sz w:val="20"/>
                <w:szCs w:val="20"/>
              </w:rPr>
              <w:t xml:space="preserve">yperthermia (temperature &gt;37.5ºC); </w:t>
            </w:r>
            <w:r>
              <w:rPr>
                <w:rFonts w:ascii="Calibri" w:eastAsia="Times New Roman" w:hAnsi="Calibri" w:cs="Calibri"/>
                <w:sz w:val="20"/>
                <w:szCs w:val="20"/>
              </w:rPr>
              <w:t>r</w:t>
            </w:r>
            <w:r w:rsidRPr="003F0B22">
              <w:rPr>
                <w:rFonts w:ascii="Calibri" w:eastAsia="Times New Roman" w:hAnsi="Calibri" w:cs="Calibri"/>
                <w:sz w:val="20"/>
                <w:szCs w:val="20"/>
              </w:rPr>
              <w:t>eceipt of respiratory support</w:t>
            </w:r>
          </w:p>
        </w:tc>
      </w:tr>
      <w:tr w:rsidR="0041500B" w14:paraId="65B62344" w14:textId="77777777">
        <w:trPr>
          <w:divId w:val="504629717"/>
        </w:trPr>
        <w:tc>
          <w:tcPr>
            <w:tcW w:w="1500" w:type="dxa"/>
            <w:tcBorders>
              <w:bottom w:val="single" w:sz="6" w:space="0" w:color="2E74B5"/>
            </w:tcBorders>
            <w:shd w:val="clear" w:color="auto" w:fill="2E74B5"/>
            <w:tcMar>
              <w:top w:w="75" w:type="dxa"/>
              <w:left w:w="75" w:type="dxa"/>
              <w:bottom w:w="75" w:type="dxa"/>
              <w:right w:w="75" w:type="dxa"/>
            </w:tcMar>
            <w:hideMark/>
          </w:tcPr>
          <w:p w14:paraId="3495B2DD" w14:textId="77777777" w:rsidR="0041500B" w:rsidRPr="00052219" w:rsidRDefault="0041500B">
            <w:pPr>
              <w:pStyle w:val="section-name"/>
              <w:spacing w:before="0" w:beforeAutospacing="0" w:after="0" w:afterAutospacing="0"/>
              <w:rPr>
                <w:rFonts w:ascii="Calibri" w:hAnsi="Calibri" w:cs="Calibri"/>
                <w:b/>
                <w:bCs/>
                <w:caps/>
                <w:color w:val="FFFFFF"/>
                <w:sz w:val="22"/>
                <w:szCs w:val="22"/>
              </w:rPr>
            </w:pPr>
            <w:r w:rsidRPr="00052219">
              <w:rPr>
                <w:rFonts w:ascii="Calibri" w:hAnsi="Calibri" w:cs="Calibri"/>
                <w:b/>
                <w:bCs/>
                <w:caps/>
                <w:color w:val="FFFFFF"/>
                <w:sz w:val="22"/>
                <w:szCs w:val="22"/>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DFB88A5" w14:textId="77777777" w:rsidR="0041500B" w:rsidRPr="003F0B22" w:rsidRDefault="0041500B">
            <w:pPr>
              <w:pStyle w:val="NormalWeb"/>
              <w:spacing w:before="0" w:beforeAutospacing="0" w:after="0" w:afterAutospacing="0" w:line="200" w:lineRule="atLeast"/>
              <w:rPr>
                <w:rFonts w:ascii="Calibri" w:hAnsi="Calibri" w:cs="Calibri"/>
                <w:sz w:val="20"/>
                <w:szCs w:val="20"/>
              </w:rPr>
            </w:pPr>
            <w:r w:rsidRPr="003F0B22">
              <w:rPr>
                <w:rFonts w:ascii="Calibri" w:hAnsi="Calibri" w:cs="Calibri"/>
                <w:sz w:val="20"/>
                <w:szCs w:val="20"/>
              </w:rPr>
              <w:t>All</w:t>
            </w:r>
          </w:p>
        </w:tc>
      </w:tr>
      <w:tr w:rsidR="0041500B" w14:paraId="0BED5526" w14:textId="77777777">
        <w:trPr>
          <w:divId w:val="504629717"/>
        </w:trPr>
        <w:tc>
          <w:tcPr>
            <w:tcW w:w="1500" w:type="dxa"/>
            <w:tcBorders>
              <w:bottom w:val="single" w:sz="6" w:space="0" w:color="2E74B5"/>
            </w:tcBorders>
            <w:shd w:val="clear" w:color="auto" w:fill="2E74B5"/>
            <w:tcMar>
              <w:top w:w="75" w:type="dxa"/>
              <w:left w:w="75" w:type="dxa"/>
              <w:bottom w:w="75" w:type="dxa"/>
              <w:right w:w="75" w:type="dxa"/>
            </w:tcMar>
            <w:hideMark/>
          </w:tcPr>
          <w:p w14:paraId="1773D553" w14:textId="77777777" w:rsidR="0041500B" w:rsidRPr="00052219" w:rsidRDefault="0041500B">
            <w:pPr>
              <w:pStyle w:val="section-name"/>
              <w:spacing w:before="0" w:beforeAutospacing="0" w:after="0" w:afterAutospacing="0"/>
              <w:rPr>
                <w:rFonts w:ascii="Calibri" w:hAnsi="Calibri" w:cs="Calibri"/>
                <w:b/>
                <w:bCs/>
                <w:caps/>
                <w:color w:val="FFFFFF"/>
                <w:sz w:val="22"/>
                <w:szCs w:val="22"/>
              </w:rPr>
            </w:pPr>
            <w:r w:rsidRPr="00052219">
              <w:rPr>
                <w:rFonts w:ascii="Calibri" w:hAnsi="Calibri" w:cs="Calibri"/>
                <w:b/>
                <w:bCs/>
                <w:caps/>
                <w:color w:val="FFFFFF"/>
                <w:sz w:val="22"/>
                <w:szCs w:val="22"/>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1CBA106" w14:textId="77777777" w:rsidR="0041500B" w:rsidRPr="003F0B22" w:rsidRDefault="0041500B">
            <w:pPr>
              <w:rPr>
                <w:rFonts w:ascii="Calibri" w:hAnsi="Calibri" w:cs="Calibri"/>
                <w:sz w:val="20"/>
                <w:szCs w:val="20"/>
              </w:rPr>
            </w:pPr>
            <w:r w:rsidRPr="003F0B22">
              <w:rPr>
                <w:rFonts w:ascii="Calibri" w:hAnsi="Calibri" w:cs="Calibri"/>
                <w:sz w:val="20"/>
                <w:szCs w:val="20"/>
              </w:rPr>
              <w:t>Population perspective</w:t>
            </w:r>
          </w:p>
        </w:tc>
      </w:tr>
      <w:tr w:rsidR="0041500B" w14:paraId="169735FE" w14:textId="77777777">
        <w:trPr>
          <w:divId w:val="504629717"/>
        </w:trPr>
        <w:tc>
          <w:tcPr>
            <w:tcW w:w="1500" w:type="dxa"/>
            <w:tcBorders>
              <w:bottom w:val="single" w:sz="6" w:space="0" w:color="2E74B5"/>
            </w:tcBorders>
            <w:shd w:val="clear" w:color="auto" w:fill="2E74B5"/>
            <w:tcMar>
              <w:top w:w="75" w:type="dxa"/>
              <w:left w:w="75" w:type="dxa"/>
              <w:bottom w:w="75" w:type="dxa"/>
              <w:right w:w="75" w:type="dxa"/>
            </w:tcMar>
            <w:hideMark/>
          </w:tcPr>
          <w:p w14:paraId="2AE850D9" w14:textId="77777777" w:rsidR="0041500B" w:rsidRPr="00052219" w:rsidRDefault="0041500B">
            <w:pPr>
              <w:pStyle w:val="section-name"/>
              <w:spacing w:before="0" w:beforeAutospacing="0" w:after="0" w:afterAutospacing="0"/>
              <w:rPr>
                <w:rFonts w:ascii="Calibri" w:hAnsi="Calibri" w:cs="Calibri"/>
                <w:b/>
                <w:bCs/>
                <w:caps/>
                <w:color w:val="FFFFFF"/>
                <w:sz w:val="22"/>
                <w:szCs w:val="22"/>
              </w:rPr>
            </w:pPr>
            <w:r w:rsidRPr="00052219">
              <w:rPr>
                <w:rFonts w:ascii="Calibri" w:hAnsi="Calibri" w:cs="Calibri"/>
                <w:b/>
                <w:bCs/>
                <w:caps/>
                <w:color w:val="FFFFFF"/>
                <w:sz w:val="22"/>
                <w:szCs w:val="22"/>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D725798" w14:textId="07783A88" w:rsidR="0041500B" w:rsidRPr="003F0B22" w:rsidRDefault="0041500B" w:rsidP="0001680B">
            <w:pPr>
              <w:spacing w:before="120" w:after="120" w:line="200" w:lineRule="atLeast"/>
              <w:divId w:val="903106379"/>
              <w:rPr>
                <w:rFonts w:ascii="Calibri" w:eastAsia="Times New Roman" w:hAnsi="Calibri" w:cs="Calibri"/>
                <w:sz w:val="20"/>
                <w:szCs w:val="20"/>
                <w:lang w:val="en-GB"/>
              </w:rPr>
            </w:pPr>
            <w:r>
              <w:rPr>
                <w:rFonts w:ascii="Calibri" w:eastAsia="Times New Roman" w:hAnsi="Calibri" w:cs="Calibri"/>
                <w:sz w:val="20"/>
                <w:szCs w:val="20"/>
              </w:rPr>
              <w:t>ILCOR has previously recommended room temperatures of 23-25</w:t>
            </w:r>
            <w:r>
              <w:rPr>
                <w:rFonts w:eastAsia="Times New Roman" w:cstheme="minorHAnsi"/>
                <w:sz w:val="20"/>
                <w:szCs w:val="20"/>
              </w:rPr>
              <w:t>ºC</w:t>
            </w:r>
            <w:r w:rsidRPr="003F0B22" w:rsidDel="006A7B66">
              <w:rPr>
                <w:rFonts w:ascii="Calibri" w:eastAsia="Times New Roman" w:hAnsi="Calibri" w:cs="Calibri"/>
                <w:sz w:val="20"/>
                <w:szCs w:val="20"/>
              </w:rPr>
              <w:t xml:space="preserve"> </w:t>
            </w:r>
            <w:r>
              <w:rPr>
                <w:rFonts w:ascii="Calibri" w:eastAsia="Times New Roman" w:hAnsi="Calibri" w:cs="Calibri"/>
                <w:sz w:val="20"/>
                <w:szCs w:val="20"/>
              </w:rPr>
              <w:t>for the births of preterm infants &lt;32 weeks’ g</w:t>
            </w:r>
            <w:r w:rsidR="00C50B60">
              <w:rPr>
                <w:rFonts w:ascii="Calibri" w:eastAsia="Times New Roman" w:hAnsi="Calibri" w:cs="Calibri"/>
                <w:sz w:val="20"/>
                <w:szCs w:val="20"/>
              </w:rPr>
              <w:t>estation to prevent hypothermia</w:t>
            </w:r>
            <w:r>
              <w:rPr>
                <w:rFonts w:ascii="Calibri" w:eastAsia="Times New Roman" w:hAnsi="Calibri" w:cs="Calibri"/>
                <w:sz w:val="20"/>
                <w:szCs w:val="20"/>
              </w:rPr>
              <w:t>.</w:t>
            </w:r>
            <w:r>
              <w:t xml:space="preserve"> </w:t>
            </w:r>
            <w:r>
              <w:rPr>
                <w:rFonts w:ascii="Calibri" w:eastAsia="Times New Roman" w:hAnsi="Calibri" w:cs="Calibri"/>
                <w:noProof/>
                <w:sz w:val="20"/>
                <w:szCs w:val="20"/>
              </w:rPr>
              <w:t>{Perlman 2015 S204}</w:t>
            </w:r>
            <w:r w:rsidRPr="00C70EC8">
              <w:rPr>
                <w:rFonts w:ascii="Calibri" w:eastAsia="Times New Roman" w:hAnsi="Calibri" w:cs="Calibri"/>
                <w:sz w:val="20"/>
                <w:szCs w:val="20"/>
              </w:rPr>
              <w:t xml:space="preserve"> </w:t>
            </w:r>
            <w:r>
              <w:rPr>
                <w:rFonts w:ascii="Calibri" w:eastAsia="Times New Roman" w:hAnsi="Calibri" w:cs="Calibri"/>
                <w:sz w:val="20"/>
                <w:szCs w:val="20"/>
              </w:rPr>
              <w:t xml:space="preserve">ILCOR also recommended, for </w:t>
            </w:r>
            <w:proofErr w:type="spellStart"/>
            <w:r>
              <w:rPr>
                <w:rFonts w:ascii="Calibri" w:eastAsia="Times New Roman" w:hAnsi="Calibri" w:cs="Calibri"/>
                <w:sz w:val="20"/>
                <w:szCs w:val="20"/>
              </w:rPr>
              <w:t>newborn</w:t>
            </w:r>
            <w:proofErr w:type="spellEnd"/>
            <w:r>
              <w:rPr>
                <w:rFonts w:ascii="Calibri" w:eastAsia="Times New Roman" w:hAnsi="Calibri" w:cs="Calibri"/>
                <w:sz w:val="20"/>
                <w:szCs w:val="20"/>
              </w:rPr>
              <w:t xml:space="preserve"> infants ≥30 weeks’ gestation born in low-resourced settings, the use of skin to skin contact and use of a plastic bag or wrap, (while noting the absence of evidence for these practices in this gestation group).</w:t>
            </w:r>
            <w:r>
              <w:t xml:space="preserve"> </w:t>
            </w:r>
            <w:r>
              <w:rPr>
                <w:rFonts w:ascii="Calibri" w:eastAsia="Times New Roman" w:hAnsi="Calibri" w:cs="Calibri"/>
                <w:noProof/>
                <w:sz w:val="20"/>
                <w:szCs w:val="20"/>
              </w:rPr>
              <w:t xml:space="preserve">{Perlman 2015 S204} </w:t>
            </w:r>
            <w:r>
              <w:rPr>
                <w:rFonts w:ascii="Calibri" w:eastAsia="Times New Roman" w:hAnsi="Calibri" w:cs="Calibri"/>
                <w:sz w:val="20"/>
                <w:szCs w:val="20"/>
              </w:rPr>
              <w:t xml:space="preserve">However, optimal room temperatures for births of late preterm and term infants were not examined in a systematic review. </w:t>
            </w:r>
          </w:p>
        </w:tc>
      </w:tr>
      <w:tr w:rsidR="0041500B" w14:paraId="1744BF79" w14:textId="77777777">
        <w:trPr>
          <w:divId w:val="504629717"/>
        </w:trPr>
        <w:tc>
          <w:tcPr>
            <w:tcW w:w="1500" w:type="dxa"/>
            <w:tcBorders>
              <w:bottom w:val="single" w:sz="6" w:space="0" w:color="2E74B5"/>
            </w:tcBorders>
            <w:shd w:val="clear" w:color="auto" w:fill="2E74B5"/>
            <w:tcMar>
              <w:top w:w="75" w:type="dxa"/>
              <w:left w:w="75" w:type="dxa"/>
              <w:bottom w:w="75" w:type="dxa"/>
              <w:right w:w="75" w:type="dxa"/>
            </w:tcMar>
            <w:hideMark/>
          </w:tcPr>
          <w:p w14:paraId="41FF0799" w14:textId="77777777" w:rsidR="0041500B" w:rsidRPr="00052219" w:rsidRDefault="0041500B">
            <w:pPr>
              <w:pStyle w:val="section-name"/>
              <w:spacing w:before="0" w:beforeAutospacing="0" w:after="0" w:afterAutospacing="0"/>
              <w:rPr>
                <w:rFonts w:ascii="Calibri" w:hAnsi="Calibri" w:cs="Calibri"/>
                <w:b/>
                <w:bCs/>
                <w:caps/>
                <w:color w:val="FFFFFF"/>
                <w:sz w:val="22"/>
                <w:szCs w:val="22"/>
              </w:rPr>
            </w:pPr>
            <w:r w:rsidRPr="00052219">
              <w:rPr>
                <w:rFonts w:ascii="Calibri" w:hAnsi="Calibri" w:cs="Calibri"/>
                <w:b/>
                <w:bCs/>
                <w:caps/>
                <w:color w:val="FFFFFF"/>
                <w:sz w:val="22"/>
                <w:szCs w:val="22"/>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FD34681" w14:textId="77777777" w:rsidR="0041500B" w:rsidRPr="003F0B22" w:rsidRDefault="0041500B">
            <w:pPr>
              <w:spacing w:line="200" w:lineRule="atLeast"/>
              <w:divId w:val="1445266166"/>
              <w:rPr>
                <w:rFonts w:ascii="Calibri" w:eastAsia="Times New Roman" w:hAnsi="Calibri" w:cs="Calibri"/>
                <w:sz w:val="20"/>
                <w:szCs w:val="20"/>
              </w:rPr>
            </w:pPr>
            <w:r w:rsidRPr="003F0B22">
              <w:rPr>
                <w:rFonts w:ascii="Calibri" w:eastAsia="Times New Roman" w:hAnsi="Calibri" w:cs="Calibri"/>
                <w:sz w:val="20"/>
                <w:szCs w:val="20"/>
              </w:rPr>
              <w:t>None for this worksheet</w:t>
            </w:r>
            <w:r w:rsidRPr="003F0B22">
              <w:rPr>
                <w:rFonts w:ascii="Calibri" w:eastAsia="Times New Roman" w:hAnsi="Calibri" w:cs="Calibri"/>
                <w:sz w:val="20"/>
                <w:szCs w:val="20"/>
              </w:rPr>
              <w:br/>
            </w:r>
          </w:p>
        </w:tc>
      </w:tr>
    </w:tbl>
    <w:p w14:paraId="43723B21" w14:textId="77777777" w:rsidR="0041500B" w:rsidRDefault="0041500B">
      <w:pPr>
        <w:pStyle w:val="Heading1"/>
        <w:spacing w:after="20" w:afterAutospacing="0"/>
        <w:divId w:val="79058655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1268"/>
        <w:gridCol w:w="5812"/>
        <w:gridCol w:w="3330"/>
      </w:tblGrid>
      <w:tr w:rsidR="0041500B" w14:paraId="11B75512" w14:textId="77777777" w:rsidTr="0041500B">
        <w:trPr>
          <w:divId w:val="790586553"/>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0534758" w14:textId="77777777" w:rsidR="0041500B" w:rsidRDefault="0041500B">
            <w:pPr>
              <w:pStyle w:val="Heading2"/>
              <w:spacing w:before="0" w:beforeAutospacing="0" w:after="0" w:afterAutospacing="0"/>
              <w:divId w:val="1119256365"/>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65E4B317" w14:textId="77777777" w:rsidR="0041500B" w:rsidRPr="003F0B22" w:rsidRDefault="0041500B">
            <w:pPr>
              <w:pStyle w:val="Subtitle1"/>
              <w:spacing w:before="0" w:beforeAutospacing="0" w:after="0" w:afterAutospacing="0"/>
              <w:divId w:val="1119256365"/>
              <w:rPr>
                <w:rFonts w:ascii="Calibri" w:hAnsi="Calibri" w:cs="Calibri"/>
                <w:color w:val="FFFFFF"/>
                <w:sz w:val="20"/>
                <w:szCs w:val="20"/>
              </w:rPr>
            </w:pPr>
            <w:r w:rsidRPr="003F0B22">
              <w:rPr>
                <w:rFonts w:ascii="Calibri" w:hAnsi="Calibri" w:cs="Calibri"/>
                <w:color w:val="FFFFFF"/>
                <w:sz w:val="20"/>
                <w:szCs w:val="20"/>
              </w:rPr>
              <w:t>Is the problem a priority?</w:t>
            </w:r>
          </w:p>
        </w:tc>
      </w:tr>
      <w:tr w:rsidR="0041500B" w:rsidRPr="003F0B22" w14:paraId="2E6D60BF" w14:textId="77777777" w:rsidTr="0041500B">
        <w:trPr>
          <w:divId w:val="790586553"/>
        </w:trPr>
        <w:tc>
          <w:tcPr>
            <w:tcW w:w="1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47539A" w14:textId="77777777" w:rsidR="0041500B" w:rsidRPr="003F0B22" w:rsidRDefault="0041500B">
            <w:pPr>
              <w:pStyle w:val="Heading2"/>
              <w:spacing w:before="0" w:beforeAutospacing="0" w:after="0" w:afterAutospacing="0"/>
              <w:rPr>
                <w:rFonts w:ascii="Calibri" w:eastAsia="Times New Roman" w:hAnsi="Calibri" w:cs="Calibri"/>
                <w:caps/>
                <w:sz w:val="20"/>
                <w:szCs w:val="20"/>
              </w:rPr>
            </w:pPr>
            <w:r w:rsidRPr="003F0B22">
              <w:rPr>
                <w:rFonts w:ascii="Calibri" w:eastAsia="Times New Roman" w:hAnsi="Calibri" w:cs="Calibri"/>
                <w:caps/>
                <w:sz w:val="20"/>
                <w:szCs w:val="20"/>
              </w:rPr>
              <w:t>Judgement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5F2065" w14:textId="77777777" w:rsidR="0041500B" w:rsidRPr="003F0B22" w:rsidRDefault="0041500B">
            <w:pPr>
              <w:pStyle w:val="Heading2"/>
              <w:spacing w:before="0" w:beforeAutospacing="0" w:after="0" w:afterAutospacing="0"/>
              <w:rPr>
                <w:rFonts w:ascii="Calibri" w:eastAsia="Times New Roman" w:hAnsi="Calibri" w:cs="Calibri"/>
                <w:caps/>
                <w:sz w:val="20"/>
                <w:szCs w:val="20"/>
              </w:rPr>
            </w:pPr>
            <w:r w:rsidRPr="003F0B22">
              <w:rPr>
                <w:rFonts w:ascii="Calibri" w:eastAsia="Times New Roman" w:hAnsi="Calibri" w:cs="Calibri"/>
                <w:caps/>
                <w:sz w:val="20"/>
                <w:szCs w:val="20"/>
              </w:rPr>
              <w:t>Research evidence</w:t>
            </w:r>
          </w:p>
        </w:tc>
        <w:tc>
          <w:tcPr>
            <w:tcW w:w="33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6AC0A6" w14:textId="77777777" w:rsidR="0041500B" w:rsidRPr="003F0B22" w:rsidRDefault="0041500B">
            <w:pPr>
              <w:pStyle w:val="Heading2"/>
              <w:spacing w:before="0" w:beforeAutospacing="0" w:after="0" w:afterAutospacing="0"/>
              <w:rPr>
                <w:rFonts w:ascii="Calibri" w:eastAsia="Times New Roman" w:hAnsi="Calibri" w:cs="Calibri"/>
                <w:caps/>
                <w:sz w:val="20"/>
                <w:szCs w:val="20"/>
              </w:rPr>
            </w:pPr>
            <w:r w:rsidRPr="003F0B22">
              <w:rPr>
                <w:rFonts w:ascii="Calibri" w:eastAsia="Times New Roman" w:hAnsi="Calibri" w:cs="Calibri"/>
                <w:caps/>
                <w:sz w:val="20"/>
                <w:szCs w:val="20"/>
              </w:rPr>
              <w:t>Additional considerations</w:t>
            </w:r>
          </w:p>
        </w:tc>
      </w:tr>
    </w:tbl>
    <w:tbl>
      <w:tblPr>
        <w:tblW w:w="5000" w:type="pct"/>
        <w:tblCellMar>
          <w:top w:w="15" w:type="dxa"/>
          <w:left w:w="15" w:type="dxa"/>
          <w:bottom w:w="15" w:type="dxa"/>
          <w:right w:w="15" w:type="dxa"/>
        </w:tblCellMar>
        <w:tblLook w:val="04A0" w:firstRow="1" w:lastRow="0" w:firstColumn="1" w:lastColumn="0" w:noHBand="0" w:noVBand="1"/>
      </w:tblPr>
      <w:tblGrid>
        <w:gridCol w:w="1410"/>
        <w:gridCol w:w="5670"/>
        <w:gridCol w:w="3330"/>
      </w:tblGrid>
      <w:tr w:rsidR="0041500B" w:rsidRPr="003F0B22" w14:paraId="0AC6FB64" w14:textId="77777777" w:rsidTr="0041500B">
        <w:trPr>
          <w:divId w:val="16085403"/>
        </w:trPr>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253AF5" w14:textId="77777777" w:rsidR="0041500B" w:rsidRPr="003F0B22" w:rsidRDefault="0041500B" w:rsidP="00CE6B57">
            <w:pPr>
              <w:rPr>
                <w:rFonts w:ascii="Calibri" w:eastAsia="Times New Roman" w:hAnsi="Calibri" w:cs="Calibri"/>
                <w:sz w:val="20"/>
                <w:szCs w:val="20"/>
              </w:rPr>
            </w:pPr>
            <w:r w:rsidRPr="003F0B22">
              <w:rPr>
                <w:rStyle w:val="unchecked-marker"/>
                <w:rFonts w:ascii="Calibri" w:eastAsia="Times New Roman" w:hAnsi="Calibri" w:cs="Calibri"/>
                <w:sz w:val="20"/>
                <w:szCs w:val="20"/>
              </w:rPr>
              <w:t>○</w:t>
            </w:r>
            <w:r w:rsidRPr="003F0B22">
              <w:rPr>
                <w:rFonts w:ascii="Calibri" w:eastAsia="Times New Roman" w:hAnsi="Calibri" w:cs="Calibri"/>
                <w:sz w:val="20"/>
                <w:szCs w:val="20"/>
              </w:rPr>
              <w:t> </w:t>
            </w:r>
            <w:r w:rsidRPr="003F0B22">
              <w:rPr>
                <w:rStyle w:val="ep-radiobuttonlabel"/>
                <w:rFonts w:ascii="Calibri" w:eastAsia="Times New Roman" w:hAnsi="Calibri" w:cs="Calibri"/>
                <w:sz w:val="20"/>
                <w:szCs w:val="20"/>
              </w:rPr>
              <w:t>No</w:t>
            </w:r>
            <w:r w:rsidRPr="003F0B22">
              <w:rPr>
                <w:rFonts w:ascii="Calibri" w:eastAsia="Times New Roman" w:hAnsi="Calibri" w:cs="Calibri"/>
                <w:sz w:val="20"/>
                <w:szCs w:val="20"/>
              </w:rPr>
              <w:br/>
            </w:r>
            <w:r w:rsidRPr="003F0B22">
              <w:rPr>
                <w:rStyle w:val="unchecked-marker"/>
                <w:rFonts w:ascii="Calibri" w:eastAsia="Times New Roman" w:hAnsi="Calibri" w:cs="Calibri"/>
                <w:sz w:val="20"/>
                <w:szCs w:val="20"/>
              </w:rPr>
              <w:t>○</w:t>
            </w:r>
            <w:r w:rsidRPr="003F0B22">
              <w:rPr>
                <w:rFonts w:ascii="Calibri" w:eastAsia="Times New Roman" w:hAnsi="Calibri" w:cs="Calibri"/>
                <w:sz w:val="20"/>
                <w:szCs w:val="20"/>
              </w:rPr>
              <w:t> </w:t>
            </w:r>
            <w:r w:rsidRPr="003F0B22">
              <w:rPr>
                <w:rStyle w:val="ep-radiobuttonlabel"/>
                <w:rFonts w:ascii="Calibri" w:eastAsia="Times New Roman" w:hAnsi="Calibri" w:cs="Calibri"/>
                <w:sz w:val="20"/>
                <w:szCs w:val="20"/>
              </w:rPr>
              <w:t>Probably no</w:t>
            </w:r>
            <w:r w:rsidRPr="003F0B22">
              <w:rPr>
                <w:rFonts w:ascii="Calibri" w:eastAsia="Times New Roman" w:hAnsi="Calibri" w:cs="Calibri"/>
                <w:sz w:val="20"/>
                <w:szCs w:val="20"/>
              </w:rPr>
              <w:br/>
            </w:r>
            <w:r w:rsidRPr="003F0B22">
              <w:rPr>
                <w:rStyle w:val="checked-marker"/>
                <w:rFonts w:ascii="Calibri" w:eastAsia="Times New Roman" w:hAnsi="Calibri" w:cs="Calibri"/>
                <w:sz w:val="20"/>
                <w:szCs w:val="20"/>
              </w:rPr>
              <w:t>●</w:t>
            </w:r>
            <w:r w:rsidRPr="003F0B22">
              <w:rPr>
                <w:rFonts w:ascii="Calibri" w:eastAsia="Times New Roman" w:hAnsi="Calibri" w:cs="Calibri"/>
                <w:sz w:val="20"/>
                <w:szCs w:val="20"/>
              </w:rPr>
              <w:t> </w:t>
            </w:r>
            <w:r w:rsidRPr="003F0B22">
              <w:rPr>
                <w:rStyle w:val="ep-radiobuttonlabel"/>
                <w:rFonts w:ascii="Calibri" w:eastAsia="Times New Roman" w:hAnsi="Calibri" w:cs="Calibri"/>
                <w:sz w:val="20"/>
                <w:szCs w:val="20"/>
              </w:rPr>
              <w:t>Probably yes</w:t>
            </w:r>
            <w:r w:rsidRPr="003F0B22">
              <w:rPr>
                <w:rFonts w:ascii="Calibri" w:eastAsia="Times New Roman" w:hAnsi="Calibri" w:cs="Calibri"/>
                <w:sz w:val="20"/>
                <w:szCs w:val="20"/>
              </w:rPr>
              <w:br/>
            </w:r>
            <w:r w:rsidRPr="003F0B22">
              <w:rPr>
                <w:rStyle w:val="unchecked-marker"/>
                <w:rFonts w:ascii="Calibri" w:eastAsia="Times New Roman" w:hAnsi="Calibri" w:cs="Calibri"/>
                <w:sz w:val="20"/>
                <w:szCs w:val="20"/>
              </w:rPr>
              <w:t>○</w:t>
            </w:r>
            <w:r w:rsidRPr="003F0B22">
              <w:rPr>
                <w:rFonts w:ascii="Calibri" w:eastAsia="Times New Roman" w:hAnsi="Calibri" w:cs="Calibri"/>
                <w:sz w:val="20"/>
                <w:szCs w:val="20"/>
              </w:rPr>
              <w:t> </w:t>
            </w:r>
            <w:r w:rsidRPr="003F0B22">
              <w:rPr>
                <w:rStyle w:val="ep-radiobuttonlabel"/>
                <w:rFonts w:ascii="Calibri" w:eastAsia="Times New Roman" w:hAnsi="Calibri" w:cs="Calibri"/>
                <w:sz w:val="20"/>
                <w:szCs w:val="20"/>
              </w:rPr>
              <w:t>Yes</w:t>
            </w:r>
            <w:r w:rsidRPr="003F0B22">
              <w:rPr>
                <w:rFonts w:ascii="Calibri" w:eastAsia="Times New Roman" w:hAnsi="Calibri" w:cs="Calibri"/>
                <w:sz w:val="20"/>
                <w:szCs w:val="20"/>
              </w:rPr>
              <w:br/>
            </w:r>
            <w:r w:rsidRPr="003F0B22">
              <w:rPr>
                <w:rStyle w:val="unchecked-marker"/>
                <w:rFonts w:ascii="Calibri" w:eastAsia="Times New Roman" w:hAnsi="Calibri" w:cs="Calibri"/>
                <w:sz w:val="20"/>
                <w:szCs w:val="20"/>
              </w:rPr>
              <w:t>○</w:t>
            </w:r>
            <w:r w:rsidRPr="003F0B22">
              <w:rPr>
                <w:rFonts w:ascii="Calibri" w:eastAsia="Times New Roman" w:hAnsi="Calibri" w:cs="Calibri"/>
                <w:sz w:val="20"/>
                <w:szCs w:val="20"/>
              </w:rPr>
              <w:t> </w:t>
            </w:r>
            <w:r w:rsidRPr="003F0B22">
              <w:rPr>
                <w:rStyle w:val="ep-radiobuttonlabel"/>
                <w:rFonts w:ascii="Calibri" w:eastAsia="Times New Roman" w:hAnsi="Calibri" w:cs="Calibri"/>
                <w:sz w:val="20"/>
                <w:szCs w:val="20"/>
              </w:rPr>
              <w:t>Varies</w:t>
            </w:r>
            <w:r w:rsidRPr="003F0B22">
              <w:rPr>
                <w:rFonts w:ascii="Calibri" w:eastAsia="Times New Roman" w:hAnsi="Calibri" w:cs="Calibri"/>
                <w:sz w:val="20"/>
                <w:szCs w:val="20"/>
              </w:rPr>
              <w:br/>
            </w:r>
            <w:r w:rsidRPr="003F0B22">
              <w:rPr>
                <w:rStyle w:val="unchecked-marker"/>
                <w:rFonts w:ascii="Calibri" w:eastAsia="Times New Roman" w:hAnsi="Calibri" w:cs="Calibri"/>
                <w:sz w:val="20"/>
                <w:szCs w:val="20"/>
              </w:rPr>
              <w:t>○</w:t>
            </w:r>
            <w:r w:rsidRPr="003F0B22">
              <w:rPr>
                <w:rFonts w:ascii="Calibri" w:eastAsia="Times New Roman" w:hAnsi="Calibri" w:cs="Calibri"/>
                <w:sz w:val="20"/>
                <w:szCs w:val="20"/>
              </w:rPr>
              <w:t> </w:t>
            </w:r>
            <w:r w:rsidRPr="003F0B22">
              <w:rPr>
                <w:rStyle w:val="ep-radiobuttonlabel"/>
                <w:rFonts w:ascii="Calibri" w:eastAsia="Times New Roman" w:hAnsi="Calibri" w:cs="Calibri"/>
                <w:sz w:val="20"/>
                <w:szCs w:val="20"/>
              </w:rPr>
              <w:t>Don't know</w:t>
            </w:r>
            <w:r w:rsidRPr="003F0B22">
              <w:rPr>
                <w:rFonts w:ascii="Calibri" w:eastAsia="Times New Roman" w:hAnsi="Calibri" w:cs="Calibri"/>
                <w:sz w:val="20"/>
                <w:szCs w:val="20"/>
              </w:rPr>
              <w:br/>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538BFD" w14:textId="77777777" w:rsidR="0041500B" w:rsidRPr="003F0B22" w:rsidRDefault="0041500B" w:rsidP="00504ED9">
            <w:pPr>
              <w:spacing w:before="100" w:beforeAutospacing="1" w:after="100" w:afterAutospacing="1"/>
              <w:rPr>
                <w:rFonts w:eastAsia="Times New Roman" w:cstheme="minorHAnsi"/>
                <w:sz w:val="20"/>
                <w:szCs w:val="20"/>
              </w:rPr>
            </w:pPr>
            <w:r w:rsidRPr="003F0B22">
              <w:rPr>
                <w:rFonts w:eastAsia="Times New Roman" w:cstheme="minorHAnsi"/>
                <w:sz w:val="20"/>
                <w:szCs w:val="20"/>
              </w:rPr>
              <w:t xml:space="preserve">A systematic review conducted for ILCOR concluded that "For the critical outcome of mortality, there is evidence from 36 observational studies of increased risk of mortality associated with hypothermia at admission (low-quality evidence but upgraded to moderate-quality evidence due to effect size, dose-effect relationship, and single direction of evidence)". </w:t>
            </w:r>
            <w:r w:rsidRPr="003F0B22">
              <w:rPr>
                <w:rFonts w:ascii="Calibri" w:eastAsia="Times New Roman" w:hAnsi="Calibri" w:cs="Calibri"/>
                <w:noProof/>
                <w:sz w:val="20"/>
                <w:szCs w:val="20"/>
              </w:rPr>
              <w:t>{Perlman 2015 S204}</w:t>
            </w:r>
            <w:r w:rsidRPr="003F0B22">
              <w:rPr>
                <w:rFonts w:ascii="Calibri" w:eastAsia="Times New Roman" w:hAnsi="Calibri" w:cs="Calibri"/>
                <w:sz w:val="20"/>
                <w:szCs w:val="20"/>
              </w:rPr>
              <w:t xml:space="preserve"> </w:t>
            </w:r>
            <w:r w:rsidRPr="003F0B22">
              <w:rPr>
                <w:rFonts w:eastAsia="Times New Roman" w:cstheme="minorHAnsi"/>
                <w:sz w:val="20"/>
                <w:szCs w:val="20"/>
              </w:rPr>
              <w:t xml:space="preserve">The same systematic review concluded that "There is evidence of a dose effect on mortality, suggesting an increased risk of at least 28% for each 1° below 36.5°C body temperature at admission and dose-dependent effect size". </w:t>
            </w:r>
            <w:r w:rsidRPr="003F0B22">
              <w:rPr>
                <w:rFonts w:ascii="Calibri" w:eastAsia="Times New Roman" w:hAnsi="Calibri" w:cs="Calibri"/>
                <w:noProof/>
                <w:sz w:val="20"/>
                <w:szCs w:val="20"/>
              </w:rPr>
              <w:t>{Perlman 2015 S204}</w:t>
            </w:r>
            <w:r w:rsidRPr="003F0B22">
              <w:rPr>
                <w:rFonts w:ascii="Calibri" w:eastAsia="Times New Roman" w:hAnsi="Calibri" w:cs="Calibri"/>
                <w:sz w:val="20"/>
                <w:szCs w:val="20"/>
              </w:rPr>
              <w:t xml:space="preserve"> </w:t>
            </w:r>
            <w:r w:rsidRPr="003F0B22">
              <w:rPr>
                <w:rFonts w:eastAsia="Times New Roman" w:cstheme="minorHAnsi"/>
                <w:sz w:val="20"/>
                <w:szCs w:val="20"/>
              </w:rPr>
              <w:t xml:space="preserve">Although the size of effect in this estimate was influenced by inclusion of studies that enrolled very preterm infants, there was also evidence of adverse effects of hypothermia on survival in late preterm and term infants. </w:t>
            </w:r>
          </w:p>
          <w:p w14:paraId="502E5196" w14:textId="77777777" w:rsidR="0041500B" w:rsidRPr="003F0B22" w:rsidRDefault="0041500B" w:rsidP="006A7B66">
            <w:pPr>
              <w:spacing w:before="100" w:beforeAutospacing="1" w:after="100" w:afterAutospacing="1"/>
              <w:rPr>
                <w:rFonts w:ascii="Calibri" w:eastAsia="Times New Roman" w:hAnsi="Calibri" w:cs="Calibri"/>
                <w:sz w:val="20"/>
                <w:szCs w:val="20"/>
              </w:rPr>
            </w:pPr>
            <w:r w:rsidRPr="003F0B22">
              <w:rPr>
                <w:rFonts w:eastAsia="Times New Roman" w:cstheme="minorHAnsi"/>
                <w:sz w:val="20"/>
                <w:szCs w:val="20"/>
              </w:rPr>
              <w:t xml:space="preserve">A systematic review estimated that hypothermia was common in infants born </w:t>
            </w:r>
            <w:r>
              <w:rPr>
                <w:rFonts w:eastAsia="Times New Roman" w:cstheme="minorHAnsi"/>
                <w:sz w:val="20"/>
                <w:szCs w:val="20"/>
              </w:rPr>
              <w:t>in</w:t>
            </w:r>
            <w:r w:rsidRPr="003F0B22">
              <w:rPr>
                <w:rFonts w:eastAsia="Times New Roman" w:cstheme="minorHAnsi"/>
                <w:sz w:val="20"/>
                <w:szCs w:val="20"/>
              </w:rPr>
              <w:t xml:space="preserve"> hospitals (prevalence range, 32% to 85%) and homes (prevalence range, 11% to 92%), even in tropical environments.</w:t>
            </w:r>
            <w:r w:rsidRPr="003F0B22">
              <w:rPr>
                <w:sz w:val="20"/>
                <w:szCs w:val="20"/>
              </w:rPr>
              <w:t xml:space="preserve"> </w:t>
            </w:r>
            <w:r w:rsidRPr="003F0B22">
              <w:rPr>
                <w:rFonts w:ascii="Calibri" w:eastAsia="Times New Roman" w:hAnsi="Calibri" w:cs="Calibri"/>
                <w:noProof/>
                <w:sz w:val="20"/>
                <w:szCs w:val="20"/>
              </w:rPr>
              <w:t>{Lunze 2013 24}</w:t>
            </w:r>
          </w:p>
        </w:tc>
        <w:tc>
          <w:tcPr>
            <w:tcW w:w="33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FCB7E5" w14:textId="77777777" w:rsidR="0041500B" w:rsidRPr="00395708" w:rsidRDefault="0041500B" w:rsidP="000929DB">
            <w:pPr>
              <w:rPr>
                <w:rFonts w:cstheme="minorHAnsi"/>
                <w:sz w:val="20"/>
                <w:szCs w:val="20"/>
              </w:rPr>
            </w:pPr>
            <w:r w:rsidRPr="00395708">
              <w:rPr>
                <w:rFonts w:cstheme="minorHAnsi"/>
                <w:color w:val="2D3236"/>
                <w:sz w:val="20"/>
                <w:szCs w:val="20"/>
                <w:shd w:val="clear" w:color="auto" w:fill="FFFFFF"/>
              </w:rPr>
              <w:t>WHO has recommended ambient temperatures for birthing rooms of 25ºC</w:t>
            </w:r>
          </w:p>
          <w:p w14:paraId="49277BD8" w14:textId="77777777" w:rsidR="0041500B" w:rsidRPr="003F0B22" w:rsidRDefault="0041500B" w:rsidP="00CE6B57">
            <w:pPr>
              <w:rPr>
                <w:rFonts w:ascii="Calibri" w:eastAsia="Times New Roman" w:hAnsi="Calibri" w:cs="Calibri"/>
                <w:sz w:val="20"/>
                <w:szCs w:val="20"/>
              </w:rPr>
            </w:pPr>
            <w:r w:rsidRPr="003F0B22">
              <w:rPr>
                <w:noProof/>
                <w:sz w:val="20"/>
                <w:szCs w:val="20"/>
              </w:rPr>
              <w:t>{World Health Organization (WHO) 1996 }</w:t>
            </w:r>
          </w:p>
        </w:tc>
      </w:tr>
    </w:tbl>
    <w:tbl>
      <w:tblPr>
        <w:tblW w:w="5000" w:type="pct"/>
        <w:tblLayout w:type="fixed"/>
        <w:tblCellMar>
          <w:top w:w="15" w:type="dxa"/>
          <w:left w:w="15" w:type="dxa"/>
          <w:bottom w:w="15" w:type="dxa"/>
          <w:right w:w="15" w:type="dxa"/>
        </w:tblCellMar>
        <w:tblLook w:val="04A0" w:firstRow="1" w:lastRow="0" w:firstColumn="1" w:lastColumn="0" w:noHBand="0" w:noVBand="1"/>
      </w:tblPr>
      <w:tblGrid>
        <w:gridCol w:w="1410"/>
        <w:gridCol w:w="6095"/>
        <w:gridCol w:w="2905"/>
      </w:tblGrid>
      <w:tr w:rsidR="0041500B" w14:paraId="3EC66E7C" w14:textId="77777777" w:rsidTr="0041500B">
        <w:trPr>
          <w:divId w:val="790586553"/>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EA6F0B7" w14:textId="77777777" w:rsidR="0041500B" w:rsidRDefault="0041500B">
            <w:pPr>
              <w:pStyle w:val="Heading2"/>
              <w:spacing w:before="0" w:beforeAutospacing="0" w:after="0" w:afterAutospacing="0"/>
              <w:divId w:val="16085403"/>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356D579A" w14:textId="77777777" w:rsidR="0041500B" w:rsidRPr="003F0B22" w:rsidRDefault="0041500B">
            <w:pPr>
              <w:pStyle w:val="Subtitle1"/>
              <w:spacing w:before="0" w:beforeAutospacing="0" w:after="0" w:afterAutospacing="0"/>
              <w:divId w:val="16085403"/>
              <w:rPr>
                <w:rFonts w:ascii="Calibri" w:hAnsi="Calibri" w:cs="Calibri"/>
                <w:color w:val="FFFFFF"/>
                <w:sz w:val="20"/>
                <w:szCs w:val="20"/>
              </w:rPr>
            </w:pPr>
            <w:r w:rsidRPr="003F0B22">
              <w:rPr>
                <w:rFonts w:ascii="Calibri" w:hAnsi="Calibri" w:cs="Calibri"/>
                <w:color w:val="FFFFFF"/>
                <w:sz w:val="20"/>
                <w:szCs w:val="20"/>
              </w:rPr>
              <w:t>How substantial are the desirable anticipated effects?</w:t>
            </w:r>
          </w:p>
        </w:tc>
      </w:tr>
      <w:tr w:rsidR="0041500B" w:rsidRPr="00CE6B57" w14:paraId="008B8F5B" w14:textId="77777777" w:rsidTr="0041500B">
        <w:trPr>
          <w:divId w:val="790586553"/>
        </w:trPr>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896615" w14:textId="77777777" w:rsidR="0041500B" w:rsidRPr="00CE6B57" w:rsidRDefault="0041500B">
            <w:pPr>
              <w:pStyle w:val="Heading2"/>
              <w:spacing w:before="0" w:beforeAutospacing="0" w:after="0" w:afterAutospacing="0"/>
              <w:rPr>
                <w:rFonts w:ascii="Calibri" w:eastAsia="Times New Roman" w:hAnsi="Calibri" w:cs="Calibri"/>
                <w:caps/>
                <w:sz w:val="22"/>
                <w:szCs w:val="22"/>
              </w:rPr>
            </w:pPr>
            <w:r w:rsidRPr="00CE6B57">
              <w:rPr>
                <w:rFonts w:ascii="Calibri" w:eastAsia="Times New Roman" w:hAnsi="Calibri" w:cs="Calibri"/>
                <w:caps/>
                <w:sz w:val="22"/>
                <w:szCs w:val="22"/>
              </w:rPr>
              <w:t>Judgement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1E2810" w14:textId="77777777" w:rsidR="0041500B" w:rsidRPr="00CE6B57" w:rsidRDefault="0041500B">
            <w:pPr>
              <w:pStyle w:val="Heading2"/>
              <w:spacing w:before="0" w:beforeAutospacing="0" w:after="0" w:afterAutospacing="0"/>
              <w:rPr>
                <w:rFonts w:ascii="Calibri" w:eastAsia="Times New Roman" w:hAnsi="Calibri" w:cs="Calibri"/>
                <w:caps/>
                <w:sz w:val="22"/>
                <w:szCs w:val="22"/>
              </w:rPr>
            </w:pPr>
            <w:r w:rsidRPr="00CE6B57">
              <w:rPr>
                <w:rFonts w:ascii="Calibri" w:eastAsia="Times New Roman" w:hAnsi="Calibri" w:cs="Calibri"/>
                <w:caps/>
                <w:sz w:val="22"/>
                <w:szCs w:val="22"/>
              </w:rPr>
              <w:t>Research evidence</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F3F85B" w14:textId="77777777" w:rsidR="0041500B" w:rsidRPr="00CE6B57" w:rsidRDefault="0041500B">
            <w:pPr>
              <w:pStyle w:val="Heading2"/>
              <w:spacing w:before="0" w:beforeAutospacing="0" w:after="0" w:afterAutospacing="0"/>
              <w:rPr>
                <w:rFonts w:ascii="Calibri" w:eastAsia="Times New Roman" w:hAnsi="Calibri" w:cs="Calibri"/>
                <w:caps/>
                <w:sz w:val="22"/>
                <w:szCs w:val="22"/>
              </w:rPr>
            </w:pPr>
            <w:r w:rsidRPr="00CE6B57">
              <w:rPr>
                <w:rFonts w:ascii="Calibri" w:eastAsia="Times New Roman" w:hAnsi="Calibri" w:cs="Calibri"/>
                <w:caps/>
                <w:sz w:val="22"/>
                <w:szCs w:val="22"/>
              </w:rPr>
              <w:t>Additional considerations</w:t>
            </w:r>
          </w:p>
        </w:tc>
      </w:tr>
      <w:tr w:rsidR="0041500B" w14:paraId="1A974923" w14:textId="77777777" w:rsidTr="0041500B">
        <w:trPr>
          <w:divId w:val="790586553"/>
        </w:trPr>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0756CD" w14:textId="77777777" w:rsidR="0041500B" w:rsidRPr="003F0B22" w:rsidRDefault="0041500B">
            <w:pPr>
              <w:divId w:val="665521568"/>
              <w:rPr>
                <w:rFonts w:eastAsia="Times New Roman" w:cstheme="minorHAnsi"/>
                <w:sz w:val="20"/>
                <w:szCs w:val="20"/>
              </w:rPr>
            </w:pPr>
            <w:r w:rsidRPr="003F0B22">
              <w:rPr>
                <w:rStyle w:val="unchecked-marker"/>
                <w:rFonts w:eastAsia="Times New Roman" w:cstheme="minorHAnsi"/>
                <w:sz w:val="20"/>
                <w:szCs w:val="20"/>
              </w:rPr>
              <w:lastRenderedPageBreak/>
              <w:t>○</w:t>
            </w:r>
            <w:r w:rsidRPr="003F0B22">
              <w:rPr>
                <w:rFonts w:eastAsia="Times New Roman" w:cstheme="minorHAnsi"/>
                <w:sz w:val="20"/>
                <w:szCs w:val="20"/>
              </w:rPr>
              <w:t> </w:t>
            </w:r>
            <w:r w:rsidRPr="003F0B22">
              <w:rPr>
                <w:rStyle w:val="ep-radiobuttonlabel"/>
                <w:rFonts w:eastAsia="Times New Roman" w:cstheme="minorHAnsi"/>
                <w:sz w:val="20"/>
                <w:szCs w:val="20"/>
              </w:rPr>
              <w:t>Trivial</w:t>
            </w:r>
            <w:r w:rsidRPr="003F0B22">
              <w:rPr>
                <w:rFonts w:eastAsia="Times New Roman" w:cstheme="minorHAnsi"/>
                <w:sz w:val="20"/>
                <w:szCs w:val="20"/>
              </w:rPr>
              <w:br/>
            </w:r>
            <w:r w:rsidRPr="003F0B22">
              <w:rPr>
                <w:rStyle w:val="unchecked-marker"/>
                <w:rFonts w:eastAsia="Times New Roman" w:cstheme="minorHAnsi"/>
                <w:sz w:val="20"/>
                <w:szCs w:val="20"/>
              </w:rPr>
              <w:t>○</w:t>
            </w:r>
            <w:r w:rsidRPr="003F0B22">
              <w:rPr>
                <w:rFonts w:eastAsia="Times New Roman" w:cstheme="minorHAnsi"/>
                <w:sz w:val="20"/>
                <w:szCs w:val="20"/>
              </w:rPr>
              <w:t> </w:t>
            </w:r>
            <w:r w:rsidRPr="003F0B22">
              <w:rPr>
                <w:rStyle w:val="ep-radiobuttonlabel"/>
                <w:rFonts w:eastAsia="Times New Roman" w:cstheme="minorHAnsi"/>
                <w:sz w:val="20"/>
                <w:szCs w:val="20"/>
              </w:rPr>
              <w:t>Small</w:t>
            </w:r>
            <w:r w:rsidRPr="003F0B22">
              <w:rPr>
                <w:rFonts w:eastAsia="Times New Roman" w:cstheme="minorHAnsi"/>
                <w:sz w:val="20"/>
                <w:szCs w:val="20"/>
              </w:rPr>
              <w:br/>
            </w:r>
            <w:r w:rsidRPr="003F0B22">
              <w:rPr>
                <w:rStyle w:val="checked-marker"/>
                <w:rFonts w:eastAsia="Times New Roman" w:cstheme="minorHAnsi"/>
                <w:sz w:val="20"/>
                <w:szCs w:val="20"/>
              </w:rPr>
              <w:t>●</w:t>
            </w:r>
            <w:r w:rsidRPr="003F0B22">
              <w:rPr>
                <w:rFonts w:eastAsia="Times New Roman" w:cstheme="minorHAnsi"/>
                <w:sz w:val="20"/>
                <w:szCs w:val="20"/>
              </w:rPr>
              <w:t> </w:t>
            </w:r>
            <w:r w:rsidRPr="003F0B22">
              <w:rPr>
                <w:rStyle w:val="ep-radiobuttonlabel"/>
                <w:rFonts w:eastAsia="Times New Roman" w:cstheme="minorHAnsi"/>
                <w:sz w:val="20"/>
                <w:szCs w:val="20"/>
              </w:rPr>
              <w:t>Moderate</w:t>
            </w:r>
            <w:r w:rsidRPr="003F0B22">
              <w:rPr>
                <w:rFonts w:eastAsia="Times New Roman" w:cstheme="minorHAnsi"/>
                <w:sz w:val="20"/>
                <w:szCs w:val="20"/>
              </w:rPr>
              <w:br/>
            </w:r>
            <w:r w:rsidRPr="003F0B22">
              <w:rPr>
                <w:rStyle w:val="unchecked-marker"/>
                <w:rFonts w:eastAsia="Times New Roman" w:cstheme="minorHAnsi"/>
                <w:sz w:val="20"/>
                <w:szCs w:val="20"/>
              </w:rPr>
              <w:t>○</w:t>
            </w:r>
            <w:r w:rsidRPr="003F0B22">
              <w:rPr>
                <w:rFonts w:eastAsia="Times New Roman" w:cstheme="minorHAnsi"/>
                <w:sz w:val="20"/>
                <w:szCs w:val="20"/>
              </w:rPr>
              <w:t> </w:t>
            </w:r>
            <w:r w:rsidRPr="003F0B22">
              <w:rPr>
                <w:rStyle w:val="ep-radiobuttonlabel"/>
                <w:rFonts w:eastAsia="Times New Roman" w:cstheme="minorHAnsi"/>
                <w:sz w:val="20"/>
                <w:szCs w:val="20"/>
              </w:rPr>
              <w:t>Large</w:t>
            </w:r>
            <w:r w:rsidRPr="003F0B22">
              <w:rPr>
                <w:rFonts w:eastAsia="Times New Roman" w:cstheme="minorHAnsi"/>
                <w:sz w:val="20"/>
                <w:szCs w:val="20"/>
              </w:rPr>
              <w:br/>
            </w:r>
            <w:r w:rsidRPr="003F0B22">
              <w:rPr>
                <w:rStyle w:val="unchecked-marker"/>
                <w:rFonts w:eastAsia="Times New Roman" w:cstheme="minorHAnsi"/>
                <w:sz w:val="20"/>
                <w:szCs w:val="20"/>
              </w:rPr>
              <w:t>○</w:t>
            </w:r>
            <w:r w:rsidRPr="003F0B22">
              <w:rPr>
                <w:rFonts w:eastAsia="Times New Roman" w:cstheme="minorHAnsi"/>
                <w:sz w:val="20"/>
                <w:szCs w:val="20"/>
              </w:rPr>
              <w:t> </w:t>
            </w:r>
            <w:r w:rsidRPr="003F0B22">
              <w:rPr>
                <w:rStyle w:val="ep-radiobuttonlabel"/>
                <w:rFonts w:eastAsia="Times New Roman" w:cstheme="minorHAnsi"/>
                <w:sz w:val="20"/>
                <w:szCs w:val="20"/>
              </w:rPr>
              <w:t>Varies</w:t>
            </w:r>
            <w:r w:rsidRPr="003F0B22">
              <w:rPr>
                <w:rFonts w:eastAsia="Times New Roman" w:cstheme="minorHAnsi"/>
                <w:sz w:val="20"/>
                <w:szCs w:val="20"/>
              </w:rPr>
              <w:br/>
            </w:r>
            <w:r w:rsidRPr="003F0B22">
              <w:rPr>
                <w:rStyle w:val="unchecked-marker"/>
                <w:rFonts w:eastAsia="Times New Roman" w:cstheme="minorHAnsi"/>
                <w:sz w:val="20"/>
                <w:szCs w:val="20"/>
              </w:rPr>
              <w:t>○</w:t>
            </w:r>
            <w:r w:rsidRPr="003F0B22">
              <w:rPr>
                <w:rFonts w:eastAsia="Times New Roman" w:cstheme="minorHAnsi"/>
                <w:sz w:val="20"/>
                <w:szCs w:val="20"/>
              </w:rPr>
              <w:t> </w:t>
            </w:r>
            <w:r w:rsidRPr="003F0B22">
              <w:rPr>
                <w:rStyle w:val="ep-radiobuttonlabel"/>
                <w:rFonts w:eastAsia="Times New Roman" w:cstheme="minorHAnsi"/>
                <w:sz w:val="20"/>
                <w:szCs w:val="20"/>
              </w:rPr>
              <w:t>Don't know</w:t>
            </w:r>
            <w:r w:rsidRPr="003F0B22">
              <w:rPr>
                <w:rFonts w:eastAsia="Times New Roman" w:cstheme="minorHAnsi"/>
                <w:sz w:val="20"/>
                <w:szCs w:val="20"/>
              </w:rPr>
              <w:br/>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99A78E" w14:textId="62C4FD04" w:rsidR="0041500B" w:rsidRDefault="0041500B">
            <w:pPr>
              <w:rPr>
                <w:rFonts w:eastAsia="Times New Roman" w:cstheme="minorHAnsi"/>
                <w:sz w:val="20"/>
                <w:szCs w:val="20"/>
              </w:rPr>
            </w:pPr>
            <w:r w:rsidRPr="003F0B22">
              <w:rPr>
                <w:rFonts w:eastAsia="Times New Roman" w:cstheme="minorHAnsi"/>
                <w:sz w:val="20"/>
                <w:szCs w:val="20"/>
              </w:rPr>
              <w:t xml:space="preserve">The systematic review found </w:t>
            </w:r>
            <w:r w:rsidR="00EC457F">
              <w:rPr>
                <w:rFonts w:eastAsia="Times New Roman" w:cstheme="minorHAnsi"/>
                <w:sz w:val="20"/>
                <w:szCs w:val="20"/>
              </w:rPr>
              <w:t>one</w:t>
            </w:r>
            <w:r>
              <w:rPr>
                <w:rFonts w:eastAsia="Times New Roman" w:cstheme="minorHAnsi"/>
                <w:sz w:val="20"/>
                <w:szCs w:val="20"/>
              </w:rPr>
              <w:t xml:space="preserve"> cluster-randomized trial that examined operating room temperatures. The study was considered at overall, high risk of bias. However, the risk of bias was only due to concerns about the lack of blinding of the allocation sequence and of the clinicians involved. </w:t>
            </w:r>
          </w:p>
          <w:p w14:paraId="72BDB095" w14:textId="77777777" w:rsidR="0041500B" w:rsidRPr="003F0B22" w:rsidRDefault="0041500B">
            <w:pPr>
              <w:rPr>
                <w:rFonts w:eastAsia="Times New Roman" w:cstheme="minorHAnsi"/>
                <w:sz w:val="20"/>
                <w:szCs w:val="20"/>
              </w:rPr>
            </w:pPr>
            <w:r>
              <w:rPr>
                <w:rFonts w:eastAsia="Times New Roman" w:cstheme="minorHAnsi"/>
                <w:sz w:val="20"/>
                <w:szCs w:val="20"/>
              </w:rPr>
              <w:t xml:space="preserve">It showed </w:t>
            </w:r>
            <w:r w:rsidRPr="003F0B22">
              <w:rPr>
                <w:rFonts w:eastAsia="Times New Roman" w:cstheme="minorHAnsi"/>
                <w:sz w:val="20"/>
                <w:szCs w:val="20"/>
              </w:rPr>
              <w:t>that</w:t>
            </w:r>
            <w:r>
              <w:rPr>
                <w:rFonts w:eastAsia="Times New Roman" w:cstheme="minorHAnsi"/>
                <w:sz w:val="20"/>
                <w:szCs w:val="20"/>
              </w:rPr>
              <w:t xml:space="preserve"> for</w:t>
            </w:r>
            <w:r w:rsidRPr="003F0B22">
              <w:rPr>
                <w:rFonts w:eastAsia="Times New Roman" w:cstheme="minorHAnsi"/>
                <w:sz w:val="20"/>
                <w:szCs w:val="20"/>
              </w:rPr>
              <w:t xml:space="preserve"> </w:t>
            </w:r>
            <w:r w:rsidRPr="003F0B22">
              <w:rPr>
                <w:rFonts w:eastAsia="Times New Roman" w:cstheme="minorHAnsi"/>
                <w:b/>
                <w:bCs/>
                <w:sz w:val="20"/>
                <w:szCs w:val="20"/>
              </w:rPr>
              <w:t>an operating room temperature 23ºC vs an operating room temperature of 20ºC</w:t>
            </w:r>
            <w:r w:rsidRPr="003F0B22">
              <w:rPr>
                <w:rFonts w:eastAsia="Times New Roman" w:cstheme="minorHAnsi"/>
                <w:sz w:val="20"/>
                <w:szCs w:val="20"/>
              </w:rPr>
              <w:t>:</w:t>
            </w:r>
          </w:p>
          <w:p w14:paraId="722C3552" w14:textId="77777777" w:rsidR="0041500B" w:rsidRPr="003F0B22" w:rsidRDefault="0041500B" w:rsidP="00B904B3">
            <w:pPr>
              <w:pStyle w:val="public-draftstyledefault-unorderedlistitem"/>
              <w:numPr>
                <w:ilvl w:val="0"/>
                <w:numId w:val="1"/>
              </w:numPr>
              <w:spacing w:before="0" w:beforeAutospacing="0"/>
              <w:ind w:left="714" w:hanging="357"/>
              <w:divId w:val="629212712"/>
              <w:rPr>
                <w:rFonts w:asciiTheme="minorHAnsi" w:eastAsia="Times New Roman" w:hAnsiTheme="minorHAnsi" w:cstheme="minorHAnsi"/>
                <w:sz w:val="20"/>
                <w:szCs w:val="20"/>
              </w:rPr>
            </w:pPr>
            <w:r w:rsidRPr="003F0B22">
              <w:rPr>
                <w:rFonts w:asciiTheme="minorHAnsi" w:eastAsia="Times New Roman" w:hAnsiTheme="minorHAnsi" w:cstheme="minorHAnsi"/>
                <w:sz w:val="20"/>
                <w:szCs w:val="20"/>
              </w:rPr>
              <w:t xml:space="preserve">For the </w:t>
            </w:r>
            <w:r>
              <w:rPr>
                <w:rFonts w:asciiTheme="minorHAnsi" w:eastAsia="Times New Roman" w:hAnsiTheme="minorHAnsi" w:cstheme="minorHAnsi"/>
                <w:sz w:val="20"/>
                <w:szCs w:val="20"/>
              </w:rPr>
              <w:t>(</w:t>
            </w:r>
            <w:r w:rsidRPr="003F0B22">
              <w:rPr>
                <w:rFonts w:asciiTheme="minorHAnsi" w:eastAsia="Times New Roman" w:hAnsiTheme="minorHAnsi" w:cstheme="minorHAnsi"/>
                <w:sz w:val="20"/>
                <w:szCs w:val="20"/>
              </w:rPr>
              <w:t>critical</w:t>
            </w:r>
            <w:r>
              <w:rPr>
                <w:rFonts w:asciiTheme="minorHAnsi" w:eastAsia="Times New Roman" w:hAnsiTheme="minorHAnsi" w:cstheme="minorHAnsi"/>
                <w:sz w:val="20"/>
                <w:szCs w:val="20"/>
              </w:rPr>
              <w:t>)</w:t>
            </w:r>
            <w:r w:rsidRPr="003F0B22">
              <w:rPr>
                <w:rFonts w:asciiTheme="minorHAnsi" w:eastAsia="Times New Roman" w:hAnsiTheme="minorHAnsi" w:cstheme="minorHAnsi"/>
                <w:sz w:val="20"/>
                <w:szCs w:val="20"/>
              </w:rPr>
              <w:t xml:space="preserve"> primary outcome </w:t>
            </w:r>
            <w:r w:rsidRPr="003F0B22">
              <w:rPr>
                <w:rFonts w:asciiTheme="minorHAnsi" w:eastAsia="Times New Roman" w:hAnsiTheme="minorHAnsi" w:cstheme="minorHAnsi"/>
                <w:b/>
                <w:bCs/>
                <w:sz w:val="20"/>
                <w:szCs w:val="20"/>
              </w:rPr>
              <w:t xml:space="preserve">survival to hospital discharge, </w:t>
            </w:r>
            <w:r w:rsidRPr="003F0B22">
              <w:rPr>
                <w:rFonts w:asciiTheme="minorHAnsi" w:eastAsia="Times New Roman" w:hAnsiTheme="minorHAnsi" w:cstheme="minorHAnsi"/>
                <w:sz w:val="20"/>
                <w:szCs w:val="20"/>
              </w:rPr>
              <w:t xml:space="preserve">there were no data. </w:t>
            </w:r>
          </w:p>
          <w:p w14:paraId="25067677" w14:textId="77777777" w:rsidR="0041500B" w:rsidRPr="003F0B22" w:rsidRDefault="0041500B" w:rsidP="0064759C">
            <w:pPr>
              <w:pStyle w:val="public-draftstyledefault-unorderedlistitem"/>
              <w:numPr>
                <w:ilvl w:val="0"/>
                <w:numId w:val="1"/>
              </w:numPr>
              <w:rPr>
                <w:rFonts w:asciiTheme="minorHAnsi" w:eastAsia="Times New Roman" w:hAnsiTheme="minorHAnsi" w:cstheme="minorHAnsi"/>
                <w:sz w:val="20"/>
                <w:szCs w:val="20"/>
              </w:rPr>
            </w:pPr>
            <w:r w:rsidRPr="003F0B22">
              <w:rPr>
                <w:rFonts w:asciiTheme="minorHAnsi" w:eastAsia="Times New Roman" w:hAnsiTheme="minorHAnsi" w:cstheme="minorHAnsi"/>
                <w:sz w:val="20"/>
                <w:szCs w:val="20"/>
              </w:rPr>
              <w:t xml:space="preserve">For the </w:t>
            </w:r>
            <w:r>
              <w:rPr>
                <w:rFonts w:asciiTheme="minorHAnsi" w:eastAsia="Times New Roman" w:hAnsiTheme="minorHAnsi" w:cstheme="minorHAnsi"/>
                <w:sz w:val="20"/>
                <w:szCs w:val="20"/>
              </w:rPr>
              <w:t xml:space="preserve">(important) </w:t>
            </w:r>
            <w:r w:rsidRPr="003F0B22">
              <w:rPr>
                <w:rFonts w:asciiTheme="minorHAnsi" w:eastAsia="Times New Roman" w:hAnsiTheme="minorHAnsi" w:cstheme="minorHAnsi"/>
                <w:sz w:val="20"/>
                <w:szCs w:val="20"/>
              </w:rPr>
              <w:t xml:space="preserve">primary outcome of </w:t>
            </w:r>
            <w:r w:rsidRPr="003F0B22">
              <w:rPr>
                <w:rFonts w:asciiTheme="minorHAnsi" w:eastAsia="Times New Roman" w:hAnsiTheme="minorHAnsi" w:cstheme="minorHAnsi"/>
                <w:b/>
                <w:bCs/>
                <w:sz w:val="20"/>
                <w:szCs w:val="20"/>
              </w:rPr>
              <w:t>normothermia</w:t>
            </w:r>
            <w:r w:rsidRPr="003F0B22">
              <w:rPr>
                <w:rFonts w:asciiTheme="minorHAnsi" w:eastAsia="Times New Roman" w:hAnsiTheme="minorHAnsi" w:cstheme="minorHAnsi"/>
                <w:sz w:val="20"/>
                <w:szCs w:val="20"/>
              </w:rPr>
              <w:t xml:space="preserve"> on admission, there was </w:t>
            </w:r>
            <w:r w:rsidRPr="003F0B22">
              <w:rPr>
                <w:rFonts w:asciiTheme="minorHAnsi" w:eastAsia="Times New Roman" w:hAnsiTheme="minorHAnsi" w:cstheme="minorHAnsi"/>
                <w:b/>
                <w:bCs/>
                <w:sz w:val="20"/>
                <w:szCs w:val="20"/>
              </w:rPr>
              <w:t>possible benefit</w:t>
            </w:r>
          </w:p>
          <w:p w14:paraId="03FB6776" w14:textId="77777777" w:rsidR="0041500B" w:rsidRPr="003F0B22" w:rsidRDefault="0041500B">
            <w:pPr>
              <w:rPr>
                <w:rFonts w:eastAsia="Times New Roman" w:cstheme="minorHAnsi"/>
                <w:sz w:val="20"/>
                <w:szCs w:val="20"/>
              </w:rPr>
            </w:pPr>
            <w:r w:rsidRPr="003F0B22">
              <w:rPr>
                <w:rFonts w:eastAsia="Times New Roman" w:cstheme="minorHAnsi"/>
                <w:sz w:val="20"/>
                <w:szCs w:val="20"/>
              </w:rPr>
              <w:t xml:space="preserve">Among </w:t>
            </w:r>
            <w:r>
              <w:rPr>
                <w:rFonts w:eastAsia="Times New Roman" w:cstheme="minorHAnsi"/>
                <w:sz w:val="20"/>
                <w:szCs w:val="20"/>
              </w:rPr>
              <w:t xml:space="preserve">important </w:t>
            </w:r>
            <w:r w:rsidRPr="003F0B22">
              <w:rPr>
                <w:rFonts w:eastAsia="Times New Roman" w:cstheme="minorHAnsi"/>
                <w:sz w:val="20"/>
                <w:szCs w:val="20"/>
              </w:rPr>
              <w:t>secondary outcomes:</w:t>
            </w:r>
          </w:p>
          <w:p w14:paraId="5EBCBE22" w14:textId="77777777" w:rsidR="0041500B" w:rsidRPr="003F0B22" w:rsidRDefault="0041500B" w:rsidP="00B904B3">
            <w:pPr>
              <w:pStyle w:val="public-draftstyledefault-unorderedlistitem"/>
              <w:numPr>
                <w:ilvl w:val="0"/>
                <w:numId w:val="2"/>
              </w:numPr>
              <w:spacing w:before="0" w:beforeAutospacing="0"/>
              <w:ind w:left="714" w:hanging="357"/>
              <w:rPr>
                <w:rFonts w:asciiTheme="minorHAnsi" w:eastAsia="Times New Roman" w:hAnsiTheme="minorHAnsi" w:cstheme="minorHAnsi"/>
                <w:sz w:val="20"/>
                <w:szCs w:val="20"/>
              </w:rPr>
            </w:pPr>
            <w:r w:rsidRPr="003F0B22">
              <w:rPr>
                <w:rFonts w:asciiTheme="minorHAnsi" w:eastAsia="Times New Roman" w:hAnsiTheme="minorHAnsi" w:cstheme="minorHAnsi"/>
                <w:sz w:val="20"/>
                <w:szCs w:val="20"/>
              </w:rPr>
              <w:t xml:space="preserve">For </w:t>
            </w:r>
            <w:r w:rsidRPr="003F0B22">
              <w:rPr>
                <w:rFonts w:asciiTheme="minorHAnsi" w:eastAsia="Times New Roman" w:hAnsiTheme="minorHAnsi" w:cstheme="minorHAnsi"/>
                <w:b/>
                <w:bCs/>
                <w:sz w:val="20"/>
                <w:szCs w:val="20"/>
              </w:rPr>
              <w:t>mean temperature</w:t>
            </w:r>
            <w:r w:rsidRPr="003F0B22">
              <w:rPr>
                <w:rFonts w:asciiTheme="minorHAnsi" w:eastAsia="Times New Roman" w:hAnsiTheme="minorHAnsi" w:cstheme="minorHAnsi"/>
                <w:sz w:val="20"/>
                <w:szCs w:val="20"/>
              </w:rPr>
              <w:t xml:space="preserve"> on admission, there was </w:t>
            </w:r>
            <w:r w:rsidRPr="003F0B22">
              <w:rPr>
                <w:rFonts w:asciiTheme="minorHAnsi" w:eastAsia="Times New Roman" w:hAnsiTheme="minorHAnsi" w:cstheme="minorHAnsi"/>
                <w:b/>
                <w:bCs/>
                <w:sz w:val="20"/>
                <w:szCs w:val="20"/>
              </w:rPr>
              <w:t xml:space="preserve">possible benefit </w:t>
            </w:r>
          </w:p>
          <w:p w14:paraId="09D6F4E6" w14:textId="77777777" w:rsidR="0041500B" w:rsidRPr="003F0B22" w:rsidRDefault="0041500B" w:rsidP="00011500">
            <w:pPr>
              <w:pStyle w:val="public-draftstyledefault-unorderedlistitem"/>
              <w:numPr>
                <w:ilvl w:val="0"/>
                <w:numId w:val="2"/>
              </w:numPr>
              <w:rPr>
                <w:rFonts w:asciiTheme="minorHAnsi" w:eastAsia="Times New Roman" w:hAnsiTheme="minorHAnsi" w:cstheme="minorHAnsi"/>
                <w:sz w:val="20"/>
                <w:szCs w:val="20"/>
              </w:rPr>
            </w:pPr>
            <w:r w:rsidRPr="003F0B22">
              <w:rPr>
                <w:rFonts w:asciiTheme="minorHAnsi" w:eastAsia="Times New Roman" w:hAnsiTheme="minorHAnsi" w:cstheme="minorHAnsi"/>
                <w:sz w:val="20"/>
                <w:szCs w:val="20"/>
              </w:rPr>
              <w:t xml:space="preserve">For </w:t>
            </w:r>
            <w:r w:rsidRPr="003F0B22">
              <w:rPr>
                <w:rFonts w:asciiTheme="minorHAnsi" w:eastAsia="Times New Roman" w:hAnsiTheme="minorHAnsi" w:cstheme="minorHAnsi"/>
                <w:b/>
                <w:bCs/>
                <w:sz w:val="20"/>
                <w:szCs w:val="20"/>
              </w:rPr>
              <w:t>moderate hypothermia</w:t>
            </w:r>
            <w:r w:rsidRPr="003F0B22">
              <w:rPr>
                <w:rFonts w:asciiTheme="minorHAnsi" w:eastAsia="Times New Roman" w:hAnsiTheme="minorHAnsi" w:cstheme="minorHAnsi"/>
                <w:sz w:val="20"/>
                <w:szCs w:val="20"/>
              </w:rPr>
              <w:t xml:space="preserve">, there was </w:t>
            </w:r>
            <w:r w:rsidRPr="003F0B22">
              <w:rPr>
                <w:rFonts w:asciiTheme="minorHAnsi" w:eastAsia="Times New Roman" w:hAnsiTheme="minorHAnsi" w:cstheme="minorHAnsi"/>
                <w:b/>
                <w:bCs/>
                <w:sz w:val="20"/>
                <w:szCs w:val="20"/>
              </w:rPr>
              <w:t>possible benefit</w:t>
            </w:r>
            <w:r w:rsidRPr="003F0B22">
              <w:rPr>
                <w:rFonts w:asciiTheme="minorHAnsi" w:eastAsia="Times New Roman" w:hAnsiTheme="minorHAnsi" w:cstheme="minorHAnsi"/>
                <w:sz w:val="20"/>
                <w:szCs w:val="20"/>
              </w:rPr>
              <w:t xml:space="preserve"> </w:t>
            </w:r>
          </w:p>
          <w:p w14:paraId="167DC72A" w14:textId="77777777" w:rsidR="0041500B" w:rsidRPr="003F0B22" w:rsidRDefault="0041500B">
            <w:pPr>
              <w:rPr>
                <w:rFonts w:eastAsia="Times New Roman" w:cstheme="minorHAnsi"/>
                <w:sz w:val="20"/>
                <w:szCs w:val="20"/>
              </w:rPr>
            </w:pPr>
            <w:r w:rsidRPr="003F0B22">
              <w:rPr>
                <w:rFonts w:eastAsia="Times New Roman" w:cstheme="minorHAnsi"/>
                <w:b/>
                <w:bCs/>
                <w:sz w:val="20"/>
                <w:szCs w:val="20"/>
              </w:rPr>
              <w:t>The rationale for considering the effect moderate was that</w:t>
            </w:r>
            <w:r w:rsidRPr="003F0B22">
              <w:rPr>
                <w:rFonts w:eastAsia="Times New Roman" w:cstheme="minorHAnsi"/>
                <w:sz w:val="20"/>
                <w:szCs w:val="20"/>
              </w:rPr>
              <w:t xml:space="preserve"> mean temperatures on admission were higher by 0.3ºC, a difference that was considered clinically significant. Furthermore, for every 100</w:t>
            </w:r>
            <w:r>
              <w:rPr>
                <w:rFonts w:eastAsia="Times New Roman" w:cstheme="minorHAnsi"/>
                <w:sz w:val="20"/>
                <w:szCs w:val="20"/>
              </w:rPr>
              <w:t>0</w:t>
            </w:r>
            <w:r w:rsidRPr="003F0B22">
              <w:rPr>
                <w:rFonts w:eastAsia="Times New Roman" w:cstheme="minorHAnsi"/>
                <w:sz w:val="20"/>
                <w:szCs w:val="20"/>
              </w:rPr>
              <w:t xml:space="preserve"> infants exposed to an operating room temperature of 23ºC compared to a temperature of 20ºC</w:t>
            </w:r>
          </w:p>
          <w:p w14:paraId="724E6528" w14:textId="77777777" w:rsidR="0041500B" w:rsidRPr="003F0B22" w:rsidRDefault="0041500B" w:rsidP="00B904B3">
            <w:pPr>
              <w:pStyle w:val="public-draftstyledefault-unorderedlistitem"/>
              <w:numPr>
                <w:ilvl w:val="0"/>
                <w:numId w:val="3"/>
              </w:numPr>
              <w:spacing w:before="0" w:beforeAutospacing="0"/>
              <w:ind w:left="714" w:hanging="357"/>
              <w:rPr>
                <w:rFonts w:asciiTheme="minorHAnsi" w:eastAsia="Times New Roman" w:hAnsiTheme="minorHAnsi" w:cstheme="minorHAnsi"/>
                <w:sz w:val="20"/>
                <w:szCs w:val="20"/>
              </w:rPr>
            </w:pPr>
            <w:r w:rsidRPr="003F0B22">
              <w:rPr>
                <w:rFonts w:asciiTheme="minorHAnsi" w:eastAsia="Times New Roman" w:hAnsiTheme="minorHAnsi" w:cstheme="minorHAnsi"/>
                <w:sz w:val="20"/>
                <w:szCs w:val="20"/>
              </w:rPr>
              <w:t xml:space="preserve">from </w:t>
            </w:r>
            <w:r>
              <w:rPr>
                <w:rFonts w:asciiTheme="minorHAnsi" w:eastAsia="Times New Roman" w:hAnsiTheme="minorHAnsi" w:cstheme="minorHAnsi"/>
                <w:sz w:val="20"/>
                <w:szCs w:val="20"/>
              </w:rPr>
              <w:t>55</w:t>
            </w:r>
            <w:r w:rsidRPr="003F0B22">
              <w:rPr>
                <w:rFonts w:asciiTheme="minorHAnsi" w:eastAsia="Times New Roman" w:hAnsiTheme="minorHAnsi" w:cstheme="minorHAnsi"/>
                <w:sz w:val="20"/>
                <w:szCs w:val="20"/>
              </w:rPr>
              <w:t xml:space="preserve"> more to 2</w:t>
            </w:r>
            <w:r>
              <w:rPr>
                <w:rFonts w:asciiTheme="minorHAnsi" w:eastAsia="Times New Roman" w:hAnsiTheme="minorHAnsi" w:cstheme="minorHAnsi"/>
                <w:sz w:val="20"/>
                <w:szCs w:val="20"/>
              </w:rPr>
              <w:t>09</w:t>
            </w:r>
            <w:r w:rsidRPr="003F0B22">
              <w:rPr>
                <w:rFonts w:asciiTheme="minorHAnsi" w:eastAsia="Times New Roman" w:hAnsiTheme="minorHAnsi" w:cstheme="minorHAnsi"/>
                <w:sz w:val="20"/>
                <w:szCs w:val="20"/>
              </w:rPr>
              <w:t xml:space="preserve"> more were normothermic</w:t>
            </w:r>
          </w:p>
          <w:p w14:paraId="448B93A3" w14:textId="77777777" w:rsidR="0041500B" w:rsidRPr="00047BC5" w:rsidRDefault="0041500B" w:rsidP="00047BC5">
            <w:pPr>
              <w:pStyle w:val="public-draftstyledefault-unorderedlistitem"/>
              <w:numPr>
                <w:ilvl w:val="0"/>
                <w:numId w:val="3"/>
              </w:numPr>
              <w:rPr>
                <w:rFonts w:asciiTheme="minorHAnsi" w:eastAsia="Times New Roman" w:hAnsiTheme="minorHAnsi" w:cstheme="minorHAnsi"/>
                <w:sz w:val="20"/>
                <w:szCs w:val="20"/>
              </w:rPr>
            </w:pPr>
            <w:r w:rsidRPr="003F0B22">
              <w:rPr>
                <w:rFonts w:asciiTheme="minorHAnsi" w:eastAsia="Times New Roman" w:hAnsiTheme="minorHAnsi" w:cstheme="minorHAnsi"/>
                <w:sz w:val="20"/>
                <w:szCs w:val="20"/>
              </w:rPr>
              <w:t>1</w:t>
            </w:r>
            <w:r>
              <w:rPr>
                <w:rFonts w:asciiTheme="minorHAnsi" w:eastAsia="Times New Roman" w:hAnsiTheme="minorHAnsi" w:cstheme="minorHAnsi"/>
                <w:sz w:val="20"/>
                <w:szCs w:val="20"/>
              </w:rPr>
              <w:t>09</w:t>
            </w:r>
            <w:r w:rsidRPr="003F0B22">
              <w:rPr>
                <w:rFonts w:asciiTheme="minorHAnsi" w:eastAsia="Times New Roman" w:hAnsiTheme="minorHAnsi" w:cstheme="minorHAnsi"/>
                <w:sz w:val="20"/>
                <w:szCs w:val="20"/>
              </w:rPr>
              <w:t xml:space="preserve"> fewer to 1</w:t>
            </w:r>
            <w:r>
              <w:rPr>
                <w:rFonts w:asciiTheme="minorHAnsi" w:eastAsia="Times New Roman" w:hAnsiTheme="minorHAnsi" w:cstheme="minorHAnsi"/>
                <w:sz w:val="20"/>
                <w:szCs w:val="20"/>
              </w:rPr>
              <w:t>58</w:t>
            </w:r>
            <w:r w:rsidRPr="003F0B22">
              <w:rPr>
                <w:rFonts w:asciiTheme="minorHAnsi" w:eastAsia="Times New Roman" w:hAnsiTheme="minorHAnsi" w:cstheme="minorHAnsi"/>
                <w:sz w:val="20"/>
                <w:szCs w:val="20"/>
              </w:rPr>
              <w:t xml:space="preserve"> fewer were moderately hypothermic.</w:t>
            </w:r>
          </w:p>
          <w:tbl>
            <w:tblPr>
              <w:tblW w:w="4946" w:type="pct"/>
              <w:tblBorders>
                <w:top w:val="single" w:sz="12" w:space="0" w:color="000000"/>
                <w:bottom w:val="single" w:sz="12" w:space="0" w:color="000000"/>
              </w:tblBorders>
              <w:tblLayout w:type="fixed"/>
              <w:tblCellMar>
                <w:top w:w="15" w:type="dxa"/>
                <w:left w:w="15" w:type="dxa"/>
                <w:bottom w:w="15" w:type="dxa"/>
                <w:right w:w="15" w:type="dxa"/>
              </w:tblCellMar>
              <w:tblLook w:val="04A0" w:firstRow="1" w:lastRow="0" w:firstColumn="1" w:lastColumn="0" w:noHBand="0" w:noVBand="1"/>
            </w:tblPr>
            <w:tblGrid>
              <w:gridCol w:w="1188"/>
              <w:gridCol w:w="691"/>
              <w:gridCol w:w="759"/>
              <w:gridCol w:w="818"/>
              <w:gridCol w:w="992"/>
              <w:gridCol w:w="1417"/>
            </w:tblGrid>
            <w:tr w:rsidR="0041500B" w:rsidRPr="003F0B22" w14:paraId="2D8677AF" w14:textId="77777777" w:rsidTr="0041500B">
              <w:trPr>
                <w:tblHeader/>
              </w:trPr>
              <w:tc>
                <w:tcPr>
                  <w:tcW w:w="1188" w:type="dxa"/>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39ABA177" w14:textId="77777777" w:rsidR="0041500B" w:rsidRPr="0041500B" w:rsidRDefault="0041500B">
                  <w:pPr>
                    <w:rPr>
                      <w:rFonts w:eastAsia="Times New Roman" w:cstheme="minorHAnsi"/>
                      <w:b/>
                      <w:bCs/>
                      <w:color w:val="FFFFFF"/>
                      <w:sz w:val="16"/>
                      <w:szCs w:val="16"/>
                    </w:rPr>
                  </w:pPr>
                  <w:r w:rsidRPr="0041500B">
                    <w:rPr>
                      <w:rFonts w:eastAsia="Times New Roman" w:cstheme="minorHAnsi"/>
                      <w:b/>
                      <w:bCs/>
                      <w:color w:val="FFFFFF"/>
                      <w:sz w:val="16"/>
                      <w:szCs w:val="16"/>
                    </w:rPr>
                    <w:t>Outcomes</w:t>
                  </w:r>
                </w:p>
              </w:tc>
              <w:tc>
                <w:tcPr>
                  <w:tcW w:w="691" w:type="dxa"/>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085E367D" w14:textId="77777777" w:rsidR="0041500B" w:rsidRPr="0041500B" w:rsidRDefault="0041500B">
                  <w:pPr>
                    <w:rPr>
                      <w:rFonts w:eastAsia="Times New Roman" w:cstheme="minorHAnsi"/>
                      <w:b/>
                      <w:bCs/>
                      <w:color w:val="FFFFFF"/>
                      <w:sz w:val="16"/>
                      <w:szCs w:val="16"/>
                    </w:rPr>
                  </w:pPr>
                  <w:r w:rsidRPr="0041500B">
                    <w:rPr>
                      <w:rFonts w:eastAsia="Times New Roman" w:cstheme="minorHAnsi"/>
                      <w:b/>
                      <w:bCs/>
                      <w:color w:val="FFFFFF"/>
                      <w:sz w:val="16"/>
                      <w:szCs w:val="16"/>
                    </w:rPr>
                    <w:t>№ of participants</w:t>
                  </w:r>
                  <w:r w:rsidRPr="0041500B">
                    <w:rPr>
                      <w:rFonts w:eastAsia="Times New Roman" w:cstheme="minorHAnsi"/>
                      <w:b/>
                      <w:bCs/>
                      <w:color w:val="FFFFFF"/>
                      <w:sz w:val="16"/>
                      <w:szCs w:val="16"/>
                    </w:rPr>
                    <w:br/>
                    <w:t>(studies)</w:t>
                  </w:r>
                  <w:r w:rsidRPr="0041500B">
                    <w:rPr>
                      <w:rFonts w:eastAsia="Times New Roman" w:cstheme="minorHAnsi"/>
                      <w:b/>
                      <w:bCs/>
                      <w:color w:val="FFFFFF"/>
                      <w:sz w:val="16"/>
                      <w:szCs w:val="16"/>
                    </w:rPr>
                    <w:br/>
                    <w:t>Follow-up</w:t>
                  </w:r>
                </w:p>
              </w:tc>
              <w:tc>
                <w:tcPr>
                  <w:tcW w:w="759" w:type="dxa"/>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215D0E3D" w14:textId="77777777" w:rsidR="0041500B" w:rsidRPr="0041500B" w:rsidRDefault="0041500B">
                  <w:pPr>
                    <w:rPr>
                      <w:rFonts w:eastAsia="Times New Roman" w:cstheme="minorHAnsi"/>
                      <w:b/>
                      <w:bCs/>
                      <w:color w:val="FFFFFF"/>
                      <w:sz w:val="16"/>
                      <w:szCs w:val="16"/>
                    </w:rPr>
                  </w:pPr>
                  <w:r w:rsidRPr="0041500B">
                    <w:rPr>
                      <w:rFonts w:eastAsia="Times New Roman" w:cstheme="minorHAnsi"/>
                      <w:b/>
                      <w:bCs/>
                      <w:color w:val="FFFFFF"/>
                      <w:sz w:val="16"/>
                      <w:szCs w:val="16"/>
                    </w:rPr>
                    <w:t>Certainty of the evidence</w:t>
                  </w:r>
                  <w:r w:rsidRPr="0041500B">
                    <w:rPr>
                      <w:rFonts w:eastAsia="Times New Roman" w:cstheme="minorHAnsi"/>
                      <w:b/>
                      <w:bCs/>
                      <w:color w:val="FFFFFF"/>
                      <w:sz w:val="16"/>
                      <w:szCs w:val="16"/>
                    </w:rPr>
                    <w:br/>
                    <w:t>(GRADE)</w:t>
                  </w:r>
                </w:p>
              </w:tc>
              <w:tc>
                <w:tcPr>
                  <w:tcW w:w="818" w:type="dxa"/>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09F7EFD0" w14:textId="77777777" w:rsidR="0041500B" w:rsidRPr="0041500B" w:rsidRDefault="0041500B">
                  <w:pPr>
                    <w:rPr>
                      <w:rFonts w:eastAsia="Times New Roman" w:cstheme="minorHAnsi"/>
                      <w:b/>
                      <w:bCs/>
                      <w:color w:val="FFFFFF"/>
                      <w:sz w:val="16"/>
                      <w:szCs w:val="16"/>
                    </w:rPr>
                  </w:pPr>
                  <w:r w:rsidRPr="0041500B">
                    <w:rPr>
                      <w:rFonts w:eastAsia="Times New Roman" w:cstheme="minorHAnsi"/>
                      <w:b/>
                      <w:bCs/>
                      <w:color w:val="FFFFFF"/>
                      <w:sz w:val="16"/>
                      <w:szCs w:val="16"/>
                    </w:rPr>
                    <w:t>Relative effect</w:t>
                  </w:r>
                  <w:r w:rsidRPr="0041500B">
                    <w:rPr>
                      <w:rFonts w:eastAsia="Times New Roman" w:cstheme="minorHAnsi"/>
                      <w:b/>
                      <w:bCs/>
                      <w:color w:val="FFFFFF"/>
                      <w:sz w:val="16"/>
                      <w:szCs w:val="16"/>
                    </w:rPr>
                    <w:br/>
                    <w:t>(95% CI)</w:t>
                  </w:r>
                </w:p>
              </w:tc>
              <w:tc>
                <w:tcPr>
                  <w:tcW w:w="2409" w:type="dxa"/>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7B7B424" w14:textId="77777777" w:rsidR="0041500B" w:rsidRPr="0041500B" w:rsidRDefault="0041500B">
                  <w:pPr>
                    <w:rPr>
                      <w:rFonts w:eastAsia="Times New Roman" w:cstheme="minorHAnsi"/>
                      <w:b/>
                      <w:bCs/>
                      <w:color w:val="000000"/>
                      <w:sz w:val="16"/>
                      <w:szCs w:val="16"/>
                    </w:rPr>
                  </w:pPr>
                  <w:r w:rsidRPr="0041500B">
                    <w:rPr>
                      <w:rFonts w:eastAsia="Times New Roman" w:cstheme="minorHAnsi"/>
                      <w:b/>
                      <w:bCs/>
                      <w:color w:val="000000"/>
                      <w:sz w:val="16"/>
                      <w:szCs w:val="16"/>
                    </w:rPr>
                    <w:t>Anticipated absolute effects</w:t>
                  </w:r>
                  <w:r w:rsidRPr="0041500B">
                    <w:rPr>
                      <w:rFonts w:eastAsia="Times New Roman" w:cstheme="minorHAnsi"/>
                      <w:b/>
                      <w:bCs/>
                      <w:color w:val="000000"/>
                      <w:sz w:val="16"/>
                      <w:szCs w:val="16"/>
                      <w:vertAlign w:val="superscript"/>
                    </w:rPr>
                    <w:t>*</w:t>
                  </w:r>
                  <w:r w:rsidRPr="0041500B">
                    <w:rPr>
                      <w:rFonts w:eastAsia="Times New Roman" w:cstheme="minorHAnsi"/>
                      <w:b/>
                      <w:bCs/>
                      <w:color w:val="000000"/>
                      <w:sz w:val="16"/>
                      <w:szCs w:val="16"/>
                    </w:rPr>
                    <w:t xml:space="preserve"> (95% CI)</w:t>
                  </w:r>
                </w:p>
              </w:tc>
            </w:tr>
            <w:tr w:rsidR="0041500B" w:rsidRPr="003F0B22" w14:paraId="0C6D4F0E" w14:textId="77777777" w:rsidTr="0041500B">
              <w:trPr>
                <w:tblHeader/>
              </w:trPr>
              <w:tc>
                <w:tcPr>
                  <w:tcW w:w="1188" w:type="dxa"/>
                  <w:vMerge/>
                  <w:tcBorders>
                    <w:top w:val="single" w:sz="6" w:space="0" w:color="BFBFBF"/>
                    <w:left w:val="single" w:sz="6" w:space="0" w:color="BFBFBF"/>
                    <w:bottom w:val="single" w:sz="6" w:space="0" w:color="BFBFBF"/>
                    <w:right w:val="single" w:sz="6" w:space="0" w:color="BFBFBF"/>
                  </w:tcBorders>
                  <w:vAlign w:val="center"/>
                  <w:hideMark/>
                </w:tcPr>
                <w:p w14:paraId="1AAA4DAB" w14:textId="77777777" w:rsidR="0041500B" w:rsidRPr="0041500B" w:rsidRDefault="0041500B">
                  <w:pPr>
                    <w:rPr>
                      <w:rFonts w:eastAsia="Times New Roman" w:cstheme="minorHAnsi"/>
                      <w:b/>
                      <w:bCs/>
                      <w:color w:val="FFFFFF"/>
                      <w:sz w:val="16"/>
                      <w:szCs w:val="16"/>
                    </w:rPr>
                  </w:pPr>
                </w:p>
              </w:tc>
              <w:tc>
                <w:tcPr>
                  <w:tcW w:w="691" w:type="dxa"/>
                  <w:vMerge/>
                  <w:tcBorders>
                    <w:top w:val="single" w:sz="6" w:space="0" w:color="BFBFBF"/>
                    <w:left w:val="single" w:sz="6" w:space="0" w:color="BFBFBF"/>
                    <w:bottom w:val="single" w:sz="6" w:space="0" w:color="BFBFBF"/>
                    <w:right w:val="single" w:sz="6" w:space="0" w:color="BFBFBF"/>
                  </w:tcBorders>
                  <w:vAlign w:val="center"/>
                  <w:hideMark/>
                </w:tcPr>
                <w:p w14:paraId="12724B7A" w14:textId="77777777" w:rsidR="0041500B" w:rsidRPr="0041500B" w:rsidRDefault="0041500B">
                  <w:pPr>
                    <w:rPr>
                      <w:rFonts w:eastAsia="Times New Roman" w:cstheme="minorHAnsi"/>
                      <w:b/>
                      <w:bCs/>
                      <w:color w:val="FFFFFF"/>
                      <w:sz w:val="16"/>
                      <w:szCs w:val="16"/>
                    </w:rPr>
                  </w:pPr>
                </w:p>
              </w:tc>
              <w:tc>
                <w:tcPr>
                  <w:tcW w:w="759" w:type="dxa"/>
                  <w:vMerge/>
                  <w:tcBorders>
                    <w:top w:val="single" w:sz="6" w:space="0" w:color="BFBFBF"/>
                    <w:left w:val="single" w:sz="6" w:space="0" w:color="BFBFBF"/>
                    <w:bottom w:val="single" w:sz="6" w:space="0" w:color="BFBFBF"/>
                    <w:right w:val="single" w:sz="6" w:space="0" w:color="BFBFBF"/>
                  </w:tcBorders>
                  <w:vAlign w:val="center"/>
                  <w:hideMark/>
                </w:tcPr>
                <w:p w14:paraId="45C63D32" w14:textId="77777777" w:rsidR="0041500B" w:rsidRPr="0041500B" w:rsidRDefault="0041500B">
                  <w:pPr>
                    <w:rPr>
                      <w:rFonts w:eastAsia="Times New Roman" w:cstheme="minorHAnsi"/>
                      <w:b/>
                      <w:bCs/>
                      <w:color w:val="FFFFFF"/>
                      <w:sz w:val="16"/>
                      <w:szCs w:val="16"/>
                    </w:rPr>
                  </w:pPr>
                </w:p>
              </w:tc>
              <w:tc>
                <w:tcPr>
                  <w:tcW w:w="818" w:type="dxa"/>
                  <w:vMerge/>
                  <w:tcBorders>
                    <w:top w:val="single" w:sz="6" w:space="0" w:color="BFBFBF"/>
                    <w:left w:val="single" w:sz="6" w:space="0" w:color="BFBFBF"/>
                    <w:bottom w:val="single" w:sz="6" w:space="0" w:color="BFBFBF"/>
                    <w:right w:val="single" w:sz="6" w:space="0" w:color="BFBFBF"/>
                  </w:tcBorders>
                  <w:vAlign w:val="center"/>
                  <w:hideMark/>
                </w:tcPr>
                <w:p w14:paraId="612671A4" w14:textId="77777777" w:rsidR="0041500B" w:rsidRPr="0041500B" w:rsidRDefault="0041500B">
                  <w:pPr>
                    <w:rPr>
                      <w:rFonts w:eastAsia="Times New Roman" w:cstheme="minorHAnsi"/>
                      <w:b/>
                      <w:bCs/>
                      <w:color w:val="FFFFFF"/>
                      <w:sz w:val="16"/>
                      <w:szCs w:val="16"/>
                    </w:rPr>
                  </w:pPr>
                </w:p>
              </w:tc>
              <w:tc>
                <w:tcPr>
                  <w:tcW w:w="992"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1AE28F8D" w14:textId="77777777" w:rsidR="0041500B" w:rsidRPr="0041500B" w:rsidRDefault="0041500B">
                  <w:pPr>
                    <w:rPr>
                      <w:rFonts w:eastAsia="Times New Roman" w:cstheme="minorHAnsi"/>
                      <w:b/>
                      <w:bCs/>
                      <w:color w:val="000000"/>
                      <w:sz w:val="16"/>
                      <w:szCs w:val="16"/>
                    </w:rPr>
                  </w:pPr>
                  <w:r w:rsidRPr="0041500B">
                    <w:rPr>
                      <w:rFonts w:eastAsia="Times New Roman" w:cstheme="minorHAnsi"/>
                      <w:b/>
                      <w:bCs/>
                      <w:color w:val="000000"/>
                      <w:sz w:val="16"/>
                      <w:szCs w:val="16"/>
                    </w:rPr>
                    <w:t>Risk with an operating room temperature 20ºC</w:t>
                  </w:r>
                </w:p>
              </w:tc>
              <w:tc>
                <w:tcPr>
                  <w:tcW w:w="1417"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0A9C814" w14:textId="77777777" w:rsidR="0041500B" w:rsidRPr="0041500B" w:rsidRDefault="0041500B">
                  <w:pPr>
                    <w:rPr>
                      <w:rFonts w:eastAsia="Times New Roman" w:cstheme="minorHAnsi"/>
                      <w:b/>
                      <w:bCs/>
                      <w:color w:val="000000"/>
                      <w:sz w:val="16"/>
                      <w:szCs w:val="16"/>
                    </w:rPr>
                  </w:pPr>
                  <w:r w:rsidRPr="0041500B">
                    <w:rPr>
                      <w:rFonts w:eastAsia="Times New Roman" w:cstheme="minorHAnsi"/>
                      <w:b/>
                      <w:bCs/>
                      <w:color w:val="000000"/>
                      <w:sz w:val="16"/>
                      <w:szCs w:val="16"/>
                    </w:rPr>
                    <w:t>Risk difference with an operating room temperature at 23ºC</w:t>
                  </w:r>
                </w:p>
              </w:tc>
            </w:tr>
            <w:tr w:rsidR="0041500B" w:rsidRPr="003F0B22" w14:paraId="036377F4" w14:textId="77777777" w:rsidTr="0041500B">
              <w:tc>
                <w:tcPr>
                  <w:tcW w:w="1188"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87E90DF" w14:textId="77777777" w:rsidR="0041500B" w:rsidRPr="0041500B" w:rsidRDefault="0041500B">
                  <w:pPr>
                    <w:rPr>
                      <w:rFonts w:eastAsia="Times New Roman" w:cstheme="minorHAnsi"/>
                      <w:sz w:val="16"/>
                      <w:szCs w:val="16"/>
                    </w:rPr>
                  </w:pPr>
                  <w:r w:rsidRPr="0041500B">
                    <w:rPr>
                      <w:rStyle w:val="label"/>
                      <w:rFonts w:eastAsia="Times New Roman" w:cstheme="minorHAnsi"/>
                      <w:sz w:val="16"/>
                      <w:szCs w:val="16"/>
                    </w:rPr>
                    <w:t>Normothermia on admission to neonatal unit or postnatal ward</w:t>
                  </w:r>
                </w:p>
              </w:tc>
              <w:tc>
                <w:tcPr>
                  <w:tcW w:w="691"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A88969D" w14:textId="77777777" w:rsidR="0041500B" w:rsidRPr="0041500B" w:rsidRDefault="0041500B">
                  <w:pPr>
                    <w:rPr>
                      <w:rFonts w:eastAsia="Times New Roman" w:cstheme="minorHAnsi"/>
                      <w:sz w:val="16"/>
                      <w:szCs w:val="16"/>
                    </w:rPr>
                  </w:pPr>
                  <w:r w:rsidRPr="0041500B">
                    <w:rPr>
                      <w:rFonts w:eastAsia="Times New Roman" w:cstheme="minorHAnsi"/>
                      <w:sz w:val="16"/>
                      <w:szCs w:val="16"/>
                    </w:rPr>
                    <w:t>825</w:t>
                  </w:r>
                  <w:r w:rsidRPr="0041500B">
                    <w:rPr>
                      <w:rFonts w:eastAsia="Times New Roman" w:cstheme="minorHAnsi"/>
                      <w:sz w:val="16"/>
                      <w:szCs w:val="16"/>
                    </w:rPr>
                    <w:br/>
                    <w:t>(1 RCT)</w:t>
                  </w:r>
                  <w:r w:rsidRPr="0041500B">
                    <w:rPr>
                      <w:rFonts w:eastAsia="Times New Roman" w:cstheme="minorHAnsi"/>
                      <w:sz w:val="16"/>
                      <w:szCs w:val="16"/>
                      <w:vertAlign w:val="superscript"/>
                    </w:rPr>
                    <w:t>1</w:t>
                  </w:r>
                </w:p>
              </w:tc>
              <w:tc>
                <w:tcPr>
                  <w:tcW w:w="759"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506CDDE" w14:textId="77777777" w:rsidR="0041500B" w:rsidRPr="0041500B" w:rsidRDefault="0041500B">
                  <w:pPr>
                    <w:rPr>
                      <w:rFonts w:eastAsia="Times New Roman" w:cstheme="minorHAnsi"/>
                      <w:sz w:val="16"/>
                      <w:szCs w:val="16"/>
                    </w:rPr>
                  </w:pPr>
                  <w:r w:rsidRPr="0041500B">
                    <w:rPr>
                      <w:rStyle w:val="quality-sign"/>
                      <w:rFonts w:ascii="Cambria Math" w:eastAsia="Times New Roman" w:hAnsi="Cambria Math" w:cs="Cambria Math"/>
                      <w:sz w:val="16"/>
                      <w:szCs w:val="16"/>
                    </w:rPr>
                    <w:t>⨁</w:t>
                  </w:r>
                  <w:r w:rsidRPr="0041500B">
                    <w:rPr>
                      <w:rStyle w:val="quality-sign"/>
                      <w:rFonts w:ascii="Segoe UI Symbol" w:eastAsia="Times New Roman" w:hAnsi="Segoe UI Symbol" w:cs="Segoe UI Symbol"/>
                      <w:sz w:val="16"/>
                      <w:szCs w:val="16"/>
                    </w:rPr>
                    <w:t>◯◯◯</w:t>
                  </w:r>
                  <w:r w:rsidRPr="0041500B">
                    <w:rPr>
                      <w:rFonts w:eastAsia="Times New Roman" w:cstheme="minorHAnsi"/>
                      <w:sz w:val="16"/>
                      <w:szCs w:val="16"/>
                    </w:rPr>
                    <w:br/>
                  </w:r>
                  <w:r w:rsidRPr="0041500B">
                    <w:rPr>
                      <w:rStyle w:val="quality-text"/>
                      <w:rFonts w:eastAsia="Times New Roman" w:cstheme="minorHAnsi"/>
                      <w:sz w:val="16"/>
                      <w:szCs w:val="16"/>
                    </w:rPr>
                    <w:t xml:space="preserve">Very </w:t>
                  </w:r>
                  <w:proofErr w:type="spellStart"/>
                  <w:r w:rsidRPr="0041500B">
                    <w:rPr>
                      <w:rStyle w:val="quality-text"/>
                      <w:rFonts w:eastAsia="Times New Roman" w:cstheme="minorHAnsi"/>
                      <w:sz w:val="16"/>
                      <w:szCs w:val="16"/>
                    </w:rPr>
                    <w:t>low</w:t>
                  </w:r>
                  <w:r w:rsidRPr="0041500B">
                    <w:rPr>
                      <w:rFonts w:eastAsia="Times New Roman" w:cstheme="minorHAnsi"/>
                      <w:sz w:val="16"/>
                      <w:szCs w:val="16"/>
                      <w:vertAlign w:val="superscript"/>
                    </w:rPr>
                    <w:t>a,b</w:t>
                  </w:r>
                  <w:proofErr w:type="spellEnd"/>
                </w:p>
              </w:tc>
              <w:tc>
                <w:tcPr>
                  <w:tcW w:w="818"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1148667" w14:textId="77777777" w:rsidR="0041500B" w:rsidRPr="0041500B" w:rsidRDefault="0041500B">
                  <w:pPr>
                    <w:rPr>
                      <w:rFonts w:eastAsia="Times New Roman" w:cstheme="minorHAnsi"/>
                      <w:sz w:val="16"/>
                      <w:szCs w:val="16"/>
                    </w:rPr>
                  </w:pPr>
                  <w:r w:rsidRPr="0041500B">
                    <w:rPr>
                      <w:rStyle w:val="block"/>
                      <w:rFonts w:eastAsia="Times New Roman" w:cstheme="minorHAnsi"/>
                      <w:b/>
                      <w:bCs/>
                      <w:sz w:val="16"/>
                      <w:szCs w:val="16"/>
                    </w:rPr>
                    <w:t>RR 1.26</w:t>
                  </w:r>
                  <w:r w:rsidRPr="0041500B">
                    <w:rPr>
                      <w:rFonts w:eastAsia="Times New Roman" w:cstheme="minorHAnsi"/>
                      <w:sz w:val="16"/>
                      <w:szCs w:val="16"/>
                    </w:rPr>
                    <w:br/>
                  </w:r>
                  <w:r w:rsidRPr="0041500B">
                    <w:rPr>
                      <w:rStyle w:val="cell"/>
                      <w:rFonts w:eastAsia="Times New Roman" w:cstheme="minorHAnsi"/>
                      <w:sz w:val="16"/>
                      <w:szCs w:val="16"/>
                    </w:rPr>
                    <w:t>(1.11 to 1.42)</w:t>
                  </w:r>
                </w:p>
              </w:tc>
              <w:tc>
                <w:tcPr>
                  <w:tcW w:w="2409" w:type="dxa"/>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B750591" w14:textId="77777777" w:rsidR="0041500B" w:rsidRPr="0041500B" w:rsidRDefault="0041500B">
                  <w:pPr>
                    <w:rPr>
                      <w:rFonts w:eastAsia="Times New Roman" w:cstheme="minorHAnsi"/>
                      <w:color w:val="000000"/>
                      <w:sz w:val="16"/>
                      <w:szCs w:val="16"/>
                    </w:rPr>
                  </w:pPr>
                  <w:r w:rsidRPr="0041500B">
                    <w:rPr>
                      <w:rFonts w:eastAsia="Times New Roman" w:cstheme="minorHAnsi"/>
                      <w:color w:val="000000"/>
                      <w:sz w:val="16"/>
                      <w:szCs w:val="16"/>
                    </w:rPr>
                    <w:t>Study population</w:t>
                  </w:r>
                </w:p>
              </w:tc>
            </w:tr>
            <w:tr w:rsidR="0041500B" w:rsidRPr="003F0B22" w14:paraId="4F902879" w14:textId="77777777" w:rsidTr="0041500B">
              <w:tc>
                <w:tcPr>
                  <w:tcW w:w="1188" w:type="dxa"/>
                  <w:vMerge/>
                  <w:tcBorders>
                    <w:top w:val="single" w:sz="6" w:space="0" w:color="BFBFBF"/>
                    <w:left w:val="single" w:sz="6" w:space="0" w:color="BFBFBF"/>
                    <w:bottom w:val="single" w:sz="6" w:space="0" w:color="BFBFBF"/>
                    <w:right w:val="single" w:sz="6" w:space="0" w:color="BFBFBF"/>
                  </w:tcBorders>
                  <w:vAlign w:val="center"/>
                  <w:hideMark/>
                </w:tcPr>
                <w:p w14:paraId="19FD6AE3" w14:textId="77777777" w:rsidR="0041500B" w:rsidRPr="0041500B" w:rsidRDefault="0041500B">
                  <w:pPr>
                    <w:rPr>
                      <w:rFonts w:eastAsia="Times New Roman" w:cstheme="minorHAnsi"/>
                      <w:sz w:val="16"/>
                      <w:szCs w:val="16"/>
                    </w:rPr>
                  </w:pPr>
                </w:p>
              </w:tc>
              <w:tc>
                <w:tcPr>
                  <w:tcW w:w="691" w:type="dxa"/>
                  <w:vMerge/>
                  <w:tcBorders>
                    <w:top w:val="single" w:sz="6" w:space="0" w:color="BFBFBF"/>
                    <w:left w:val="single" w:sz="6" w:space="0" w:color="BFBFBF"/>
                    <w:bottom w:val="single" w:sz="6" w:space="0" w:color="BFBFBF"/>
                    <w:right w:val="single" w:sz="6" w:space="0" w:color="BFBFBF"/>
                  </w:tcBorders>
                  <w:vAlign w:val="center"/>
                  <w:hideMark/>
                </w:tcPr>
                <w:p w14:paraId="29FA567D" w14:textId="77777777" w:rsidR="0041500B" w:rsidRPr="0041500B" w:rsidRDefault="0041500B">
                  <w:pPr>
                    <w:rPr>
                      <w:rFonts w:eastAsia="Times New Roman" w:cstheme="minorHAnsi"/>
                      <w:sz w:val="16"/>
                      <w:szCs w:val="16"/>
                    </w:rPr>
                  </w:pPr>
                </w:p>
              </w:tc>
              <w:tc>
                <w:tcPr>
                  <w:tcW w:w="759" w:type="dxa"/>
                  <w:vMerge/>
                  <w:tcBorders>
                    <w:top w:val="single" w:sz="6" w:space="0" w:color="BFBFBF"/>
                    <w:left w:val="single" w:sz="6" w:space="0" w:color="BFBFBF"/>
                    <w:bottom w:val="single" w:sz="6" w:space="0" w:color="BFBFBF"/>
                    <w:right w:val="single" w:sz="6" w:space="0" w:color="BFBFBF"/>
                  </w:tcBorders>
                  <w:vAlign w:val="center"/>
                  <w:hideMark/>
                </w:tcPr>
                <w:p w14:paraId="03D4D2F4" w14:textId="77777777" w:rsidR="0041500B" w:rsidRPr="0041500B" w:rsidRDefault="0041500B">
                  <w:pPr>
                    <w:rPr>
                      <w:rFonts w:eastAsia="Times New Roman" w:cstheme="minorHAnsi"/>
                      <w:sz w:val="16"/>
                      <w:szCs w:val="16"/>
                    </w:rPr>
                  </w:pPr>
                </w:p>
              </w:tc>
              <w:tc>
                <w:tcPr>
                  <w:tcW w:w="818" w:type="dxa"/>
                  <w:vMerge/>
                  <w:tcBorders>
                    <w:top w:val="single" w:sz="6" w:space="0" w:color="BFBFBF"/>
                    <w:left w:val="single" w:sz="6" w:space="0" w:color="BFBFBF"/>
                    <w:bottom w:val="single" w:sz="6" w:space="0" w:color="BFBFBF"/>
                    <w:right w:val="single" w:sz="6" w:space="0" w:color="BFBFBF"/>
                  </w:tcBorders>
                  <w:vAlign w:val="center"/>
                  <w:hideMark/>
                </w:tcPr>
                <w:p w14:paraId="16AD9071" w14:textId="77777777" w:rsidR="0041500B" w:rsidRPr="0041500B" w:rsidRDefault="0041500B">
                  <w:pPr>
                    <w:rPr>
                      <w:rFonts w:eastAsia="Times New Roman" w:cstheme="minorHAnsi"/>
                      <w:sz w:val="16"/>
                      <w:szCs w:val="16"/>
                    </w:rPr>
                  </w:pPr>
                </w:p>
              </w:tc>
              <w:tc>
                <w:tcPr>
                  <w:tcW w:w="992"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1B8B0290" w14:textId="77777777" w:rsidR="0041500B" w:rsidRPr="0041500B" w:rsidRDefault="0041500B">
                  <w:pPr>
                    <w:rPr>
                      <w:rFonts w:eastAsia="Times New Roman" w:cstheme="minorHAnsi"/>
                      <w:color w:val="000000"/>
                      <w:sz w:val="16"/>
                      <w:szCs w:val="16"/>
                    </w:rPr>
                  </w:pPr>
                  <w:r w:rsidRPr="0041500B">
                    <w:rPr>
                      <w:rFonts w:eastAsia="Times New Roman" w:cstheme="minorHAnsi"/>
                      <w:color w:val="000000"/>
                      <w:sz w:val="16"/>
                      <w:szCs w:val="16"/>
                    </w:rPr>
                    <w:t>499 per 1,000</w:t>
                  </w:r>
                </w:p>
              </w:tc>
              <w:tc>
                <w:tcPr>
                  <w:tcW w:w="1417"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3EEE1B0A" w14:textId="77777777" w:rsidR="0041500B" w:rsidRPr="0041500B" w:rsidRDefault="0041500B">
                  <w:pPr>
                    <w:rPr>
                      <w:rFonts w:eastAsia="Times New Roman" w:cstheme="minorHAnsi"/>
                      <w:color w:val="000000"/>
                      <w:sz w:val="16"/>
                      <w:szCs w:val="16"/>
                    </w:rPr>
                  </w:pPr>
                  <w:r w:rsidRPr="0041500B">
                    <w:rPr>
                      <w:rStyle w:val="cell-value"/>
                      <w:rFonts w:eastAsia="Times New Roman" w:cstheme="minorHAnsi"/>
                      <w:b/>
                      <w:bCs/>
                      <w:color w:val="000000"/>
                      <w:sz w:val="16"/>
                      <w:szCs w:val="16"/>
                    </w:rPr>
                    <w:t>130 more per 1,000</w:t>
                  </w:r>
                  <w:r w:rsidRPr="0041500B">
                    <w:rPr>
                      <w:rFonts w:eastAsia="Times New Roman" w:cstheme="minorHAnsi"/>
                      <w:color w:val="000000"/>
                      <w:sz w:val="16"/>
                      <w:szCs w:val="16"/>
                    </w:rPr>
                    <w:br/>
                  </w:r>
                  <w:r w:rsidRPr="0041500B">
                    <w:rPr>
                      <w:rStyle w:val="cell-value"/>
                      <w:rFonts w:eastAsia="Times New Roman" w:cstheme="minorHAnsi"/>
                      <w:color w:val="000000"/>
                      <w:sz w:val="16"/>
                      <w:szCs w:val="16"/>
                    </w:rPr>
                    <w:t>(55 more to 209 more)</w:t>
                  </w:r>
                </w:p>
              </w:tc>
            </w:tr>
            <w:tr w:rsidR="0041500B" w:rsidRPr="003F0B22" w14:paraId="7AC0D654" w14:textId="77777777" w:rsidTr="0041500B">
              <w:tc>
                <w:tcPr>
                  <w:tcW w:w="1188"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86D7BA0" w14:textId="77777777" w:rsidR="0041500B" w:rsidRPr="0041500B" w:rsidRDefault="0041500B">
                  <w:pPr>
                    <w:rPr>
                      <w:rFonts w:eastAsia="Times New Roman" w:cstheme="minorHAnsi"/>
                      <w:sz w:val="16"/>
                      <w:szCs w:val="16"/>
                    </w:rPr>
                  </w:pPr>
                  <w:r w:rsidRPr="0041500B">
                    <w:rPr>
                      <w:rStyle w:val="label"/>
                      <w:rFonts w:eastAsia="Times New Roman" w:cstheme="minorHAnsi"/>
                      <w:sz w:val="16"/>
                      <w:szCs w:val="16"/>
                    </w:rPr>
                    <w:t>Body temperature</w:t>
                  </w:r>
                </w:p>
              </w:tc>
              <w:tc>
                <w:tcPr>
                  <w:tcW w:w="691"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B2CA8E1" w14:textId="77777777" w:rsidR="0041500B" w:rsidRPr="0041500B" w:rsidRDefault="0041500B">
                  <w:pPr>
                    <w:rPr>
                      <w:rFonts w:eastAsia="Times New Roman" w:cstheme="minorHAnsi"/>
                      <w:sz w:val="16"/>
                      <w:szCs w:val="16"/>
                    </w:rPr>
                  </w:pPr>
                  <w:r w:rsidRPr="0041500B">
                    <w:rPr>
                      <w:rFonts w:eastAsia="Times New Roman" w:cstheme="minorHAnsi"/>
                      <w:sz w:val="16"/>
                      <w:szCs w:val="16"/>
                    </w:rPr>
                    <w:t>825</w:t>
                  </w:r>
                  <w:r w:rsidRPr="0041500B">
                    <w:rPr>
                      <w:rFonts w:eastAsia="Times New Roman" w:cstheme="minorHAnsi"/>
                      <w:sz w:val="16"/>
                      <w:szCs w:val="16"/>
                    </w:rPr>
                    <w:br/>
                    <w:t>(1 RCT)</w:t>
                  </w:r>
                  <w:r w:rsidRPr="0041500B">
                    <w:rPr>
                      <w:rFonts w:eastAsia="Times New Roman" w:cstheme="minorHAnsi"/>
                      <w:sz w:val="16"/>
                      <w:szCs w:val="16"/>
                      <w:vertAlign w:val="superscript"/>
                    </w:rPr>
                    <w:t>1</w:t>
                  </w:r>
                </w:p>
              </w:tc>
              <w:tc>
                <w:tcPr>
                  <w:tcW w:w="759"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B578DF8" w14:textId="77777777" w:rsidR="0041500B" w:rsidRPr="0041500B" w:rsidRDefault="0041500B">
                  <w:pPr>
                    <w:rPr>
                      <w:rFonts w:eastAsia="Times New Roman" w:cstheme="minorHAnsi"/>
                      <w:sz w:val="16"/>
                      <w:szCs w:val="16"/>
                    </w:rPr>
                  </w:pPr>
                  <w:r w:rsidRPr="0041500B">
                    <w:rPr>
                      <w:rStyle w:val="quality-sign"/>
                      <w:rFonts w:ascii="Cambria Math" w:eastAsia="Times New Roman" w:hAnsi="Cambria Math" w:cs="Cambria Math"/>
                      <w:sz w:val="16"/>
                      <w:szCs w:val="16"/>
                    </w:rPr>
                    <w:t>⨁</w:t>
                  </w:r>
                  <w:r w:rsidRPr="0041500B">
                    <w:rPr>
                      <w:rStyle w:val="quality-sign"/>
                      <w:rFonts w:ascii="Segoe UI Symbol" w:eastAsia="Times New Roman" w:hAnsi="Segoe UI Symbol" w:cs="Segoe UI Symbol"/>
                      <w:sz w:val="16"/>
                      <w:szCs w:val="16"/>
                    </w:rPr>
                    <w:t>◯◯◯</w:t>
                  </w:r>
                  <w:r w:rsidRPr="0041500B">
                    <w:rPr>
                      <w:rFonts w:eastAsia="Times New Roman" w:cstheme="minorHAnsi"/>
                      <w:sz w:val="16"/>
                      <w:szCs w:val="16"/>
                    </w:rPr>
                    <w:br/>
                  </w:r>
                  <w:r w:rsidRPr="0041500B">
                    <w:rPr>
                      <w:rStyle w:val="quality-text"/>
                      <w:rFonts w:eastAsia="Times New Roman" w:cstheme="minorHAnsi"/>
                      <w:sz w:val="16"/>
                      <w:szCs w:val="16"/>
                    </w:rPr>
                    <w:t xml:space="preserve">Very </w:t>
                  </w:r>
                  <w:proofErr w:type="spellStart"/>
                  <w:r w:rsidRPr="0041500B">
                    <w:rPr>
                      <w:rStyle w:val="quality-text"/>
                      <w:rFonts w:eastAsia="Times New Roman" w:cstheme="minorHAnsi"/>
                      <w:sz w:val="16"/>
                      <w:szCs w:val="16"/>
                    </w:rPr>
                    <w:t>low</w:t>
                  </w:r>
                  <w:r w:rsidRPr="0041500B">
                    <w:rPr>
                      <w:rFonts w:eastAsia="Times New Roman" w:cstheme="minorHAnsi"/>
                      <w:sz w:val="16"/>
                      <w:szCs w:val="16"/>
                      <w:vertAlign w:val="superscript"/>
                    </w:rPr>
                    <w:t>a,b</w:t>
                  </w:r>
                  <w:proofErr w:type="spellEnd"/>
                </w:p>
              </w:tc>
              <w:tc>
                <w:tcPr>
                  <w:tcW w:w="818"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8EE087C" w14:textId="77777777" w:rsidR="0041500B" w:rsidRPr="0041500B" w:rsidRDefault="0041500B">
                  <w:pPr>
                    <w:rPr>
                      <w:rFonts w:eastAsia="Times New Roman" w:cstheme="minorHAnsi"/>
                      <w:sz w:val="16"/>
                      <w:szCs w:val="16"/>
                    </w:rPr>
                  </w:pPr>
                  <w:r w:rsidRPr="0041500B">
                    <w:rPr>
                      <w:rStyle w:val="cell"/>
                      <w:rFonts w:eastAsia="Times New Roman" w:cstheme="minorHAnsi"/>
                      <w:sz w:val="16"/>
                      <w:szCs w:val="16"/>
                    </w:rPr>
                    <w:t>-</w:t>
                  </w:r>
                </w:p>
              </w:tc>
              <w:tc>
                <w:tcPr>
                  <w:tcW w:w="992"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1EC84907" w14:textId="77777777" w:rsidR="0041500B" w:rsidRPr="0041500B" w:rsidRDefault="0041500B">
                  <w:pPr>
                    <w:rPr>
                      <w:rFonts w:eastAsia="Times New Roman" w:cstheme="minorHAnsi"/>
                      <w:color w:val="000000"/>
                      <w:sz w:val="16"/>
                      <w:szCs w:val="16"/>
                    </w:rPr>
                  </w:pPr>
                  <w:r w:rsidRPr="0041500B">
                    <w:rPr>
                      <w:rStyle w:val="cell-value"/>
                      <w:rFonts w:eastAsia="Times New Roman" w:cstheme="minorHAnsi"/>
                      <w:color w:val="000000"/>
                      <w:sz w:val="16"/>
                      <w:szCs w:val="16"/>
                    </w:rPr>
                    <w:t xml:space="preserve">The mean body temperature was </w:t>
                  </w:r>
                  <w:r w:rsidRPr="0041500B">
                    <w:rPr>
                      <w:rStyle w:val="cell-value"/>
                      <w:rFonts w:eastAsia="Times New Roman" w:cstheme="minorHAnsi"/>
                      <w:b/>
                      <w:bCs/>
                      <w:color w:val="000000"/>
                      <w:sz w:val="16"/>
                      <w:szCs w:val="16"/>
                    </w:rPr>
                    <w:t>36.40</w:t>
                  </w:r>
                  <w:r w:rsidRPr="0041500B">
                    <w:rPr>
                      <w:rStyle w:val="cell-value"/>
                      <w:rFonts w:eastAsia="Times New Roman" w:cstheme="minorHAnsi"/>
                      <w:color w:val="000000"/>
                      <w:sz w:val="16"/>
                      <w:szCs w:val="16"/>
                    </w:rPr>
                    <w:t xml:space="preserve"> ºC</w:t>
                  </w:r>
                </w:p>
              </w:tc>
              <w:tc>
                <w:tcPr>
                  <w:tcW w:w="1417"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4A64C11" w14:textId="77777777" w:rsidR="0041500B" w:rsidRPr="0041500B" w:rsidRDefault="0041500B">
                  <w:pPr>
                    <w:rPr>
                      <w:rFonts w:eastAsia="Times New Roman" w:cstheme="minorHAnsi"/>
                      <w:color w:val="000000"/>
                      <w:sz w:val="16"/>
                      <w:szCs w:val="16"/>
                    </w:rPr>
                  </w:pPr>
                  <w:r w:rsidRPr="0041500B">
                    <w:rPr>
                      <w:rStyle w:val="cell-value"/>
                      <w:rFonts w:eastAsia="Times New Roman" w:cstheme="minorHAnsi"/>
                      <w:color w:val="000000"/>
                      <w:sz w:val="16"/>
                      <w:szCs w:val="16"/>
                    </w:rPr>
                    <w:t xml:space="preserve">MD </w:t>
                  </w:r>
                  <w:r w:rsidRPr="0041500B">
                    <w:rPr>
                      <w:rStyle w:val="cell-value"/>
                      <w:rFonts w:eastAsia="Times New Roman" w:cstheme="minorHAnsi"/>
                      <w:b/>
                      <w:bCs/>
                      <w:color w:val="000000"/>
                      <w:sz w:val="16"/>
                      <w:szCs w:val="16"/>
                    </w:rPr>
                    <w:t>0.3 ºC higher</w:t>
                  </w:r>
                  <w:r w:rsidRPr="0041500B">
                    <w:rPr>
                      <w:rFonts w:eastAsia="Times New Roman" w:cstheme="minorHAnsi"/>
                      <w:color w:val="000000"/>
                      <w:sz w:val="16"/>
                      <w:szCs w:val="16"/>
                    </w:rPr>
                    <w:br/>
                  </w:r>
                  <w:r w:rsidRPr="0041500B">
                    <w:rPr>
                      <w:rStyle w:val="cell-value"/>
                      <w:rFonts w:eastAsia="Times New Roman" w:cstheme="minorHAnsi"/>
                      <w:color w:val="000000"/>
                      <w:sz w:val="16"/>
                      <w:szCs w:val="16"/>
                    </w:rPr>
                    <w:t>(0.23 higher to 0.37 higher)</w:t>
                  </w:r>
                </w:p>
              </w:tc>
            </w:tr>
            <w:tr w:rsidR="0041500B" w:rsidRPr="003F0B22" w14:paraId="70C2B7F4" w14:textId="77777777" w:rsidTr="0041500B">
              <w:tc>
                <w:tcPr>
                  <w:tcW w:w="1188"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2EB5085" w14:textId="77777777" w:rsidR="0041500B" w:rsidRPr="0041500B" w:rsidRDefault="0041500B">
                  <w:pPr>
                    <w:rPr>
                      <w:rFonts w:eastAsia="Times New Roman" w:cstheme="minorHAnsi"/>
                      <w:sz w:val="16"/>
                      <w:szCs w:val="16"/>
                    </w:rPr>
                  </w:pPr>
                  <w:proofErr w:type="spellStart"/>
                  <w:r w:rsidRPr="0041500B">
                    <w:rPr>
                      <w:rStyle w:val="label"/>
                      <w:rFonts w:eastAsia="Times New Roman" w:cstheme="minorHAnsi"/>
                      <w:sz w:val="16"/>
                      <w:szCs w:val="16"/>
                    </w:rPr>
                    <w:t>Hypoglycemia</w:t>
                  </w:r>
                  <w:proofErr w:type="spellEnd"/>
                </w:p>
              </w:tc>
              <w:tc>
                <w:tcPr>
                  <w:tcW w:w="691"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87CEFD6" w14:textId="77777777" w:rsidR="0041500B" w:rsidRPr="0041500B" w:rsidRDefault="0041500B">
                  <w:pPr>
                    <w:rPr>
                      <w:rFonts w:eastAsia="Times New Roman" w:cstheme="minorHAnsi"/>
                      <w:sz w:val="16"/>
                      <w:szCs w:val="16"/>
                    </w:rPr>
                  </w:pPr>
                  <w:r w:rsidRPr="0041500B">
                    <w:rPr>
                      <w:rFonts w:eastAsia="Times New Roman" w:cstheme="minorHAnsi"/>
                      <w:sz w:val="16"/>
                      <w:szCs w:val="16"/>
                    </w:rPr>
                    <w:t>825</w:t>
                  </w:r>
                  <w:r w:rsidRPr="0041500B">
                    <w:rPr>
                      <w:rFonts w:eastAsia="Times New Roman" w:cstheme="minorHAnsi"/>
                      <w:sz w:val="16"/>
                      <w:szCs w:val="16"/>
                    </w:rPr>
                    <w:br/>
                    <w:t>(1 RCT)</w:t>
                  </w:r>
                  <w:r w:rsidRPr="0041500B">
                    <w:rPr>
                      <w:rFonts w:eastAsia="Times New Roman" w:cstheme="minorHAnsi"/>
                      <w:sz w:val="16"/>
                      <w:szCs w:val="16"/>
                      <w:vertAlign w:val="superscript"/>
                    </w:rPr>
                    <w:t>1</w:t>
                  </w:r>
                </w:p>
              </w:tc>
              <w:tc>
                <w:tcPr>
                  <w:tcW w:w="759"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C099F56" w14:textId="77777777" w:rsidR="0041500B" w:rsidRPr="0041500B" w:rsidRDefault="0041500B">
                  <w:pPr>
                    <w:rPr>
                      <w:rFonts w:eastAsia="Times New Roman" w:cstheme="minorHAnsi"/>
                      <w:sz w:val="16"/>
                      <w:szCs w:val="16"/>
                    </w:rPr>
                  </w:pPr>
                  <w:r w:rsidRPr="0041500B">
                    <w:rPr>
                      <w:rStyle w:val="quality-sign"/>
                      <w:rFonts w:ascii="Cambria Math" w:eastAsia="Times New Roman" w:hAnsi="Cambria Math" w:cs="Cambria Math"/>
                      <w:sz w:val="16"/>
                      <w:szCs w:val="16"/>
                    </w:rPr>
                    <w:t>⨁</w:t>
                  </w:r>
                  <w:r w:rsidRPr="0041500B">
                    <w:rPr>
                      <w:rStyle w:val="quality-sign"/>
                      <w:rFonts w:ascii="Segoe UI Symbol" w:eastAsia="Times New Roman" w:hAnsi="Segoe UI Symbol" w:cs="Segoe UI Symbol"/>
                      <w:sz w:val="16"/>
                      <w:szCs w:val="16"/>
                    </w:rPr>
                    <w:t>◯◯◯</w:t>
                  </w:r>
                  <w:r w:rsidRPr="0041500B">
                    <w:rPr>
                      <w:rFonts w:eastAsia="Times New Roman" w:cstheme="minorHAnsi"/>
                      <w:sz w:val="16"/>
                      <w:szCs w:val="16"/>
                    </w:rPr>
                    <w:br/>
                  </w:r>
                  <w:r w:rsidRPr="0041500B">
                    <w:rPr>
                      <w:rStyle w:val="quality-text"/>
                      <w:rFonts w:eastAsia="Times New Roman" w:cstheme="minorHAnsi"/>
                      <w:sz w:val="16"/>
                      <w:szCs w:val="16"/>
                    </w:rPr>
                    <w:t xml:space="preserve">Very </w:t>
                  </w:r>
                  <w:proofErr w:type="spellStart"/>
                  <w:r w:rsidRPr="0041500B">
                    <w:rPr>
                      <w:rStyle w:val="quality-text"/>
                      <w:rFonts w:eastAsia="Times New Roman" w:cstheme="minorHAnsi"/>
                      <w:sz w:val="16"/>
                      <w:szCs w:val="16"/>
                    </w:rPr>
                    <w:t>low</w:t>
                  </w:r>
                  <w:r w:rsidRPr="0041500B">
                    <w:rPr>
                      <w:rFonts w:eastAsia="Times New Roman" w:cstheme="minorHAnsi"/>
                      <w:sz w:val="16"/>
                      <w:szCs w:val="16"/>
                      <w:vertAlign w:val="superscript"/>
                    </w:rPr>
                    <w:t>a,b,c</w:t>
                  </w:r>
                  <w:proofErr w:type="spellEnd"/>
                </w:p>
              </w:tc>
              <w:tc>
                <w:tcPr>
                  <w:tcW w:w="818"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83281BA" w14:textId="77777777" w:rsidR="0041500B" w:rsidRPr="0041500B" w:rsidRDefault="0041500B">
                  <w:pPr>
                    <w:rPr>
                      <w:rFonts w:eastAsia="Times New Roman" w:cstheme="minorHAnsi"/>
                      <w:sz w:val="16"/>
                      <w:szCs w:val="16"/>
                    </w:rPr>
                  </w:pPr>
                  <w:r w:rsidRPr="0041500B">
                    <w:rPr>
                      <w:rStyle w:val="block"/>
                      <w:rFonts w:eastAsia="Times New Roman" w:cstheme="minorHAnsi"/>
                      <w:b/>
                      <w:bCs/>
                      <w:sz w:val="16"/>
                      <w:szCs w:val="16"/>
                    </w:rPr>
                    <w:t>RR 0.69</w:t>
                  </w:r>
                  <w:r w:rsidRPr="0041500B">
                    <w:rPr>
                      <w:rFonts w:eastAsia="Times New Roman" w:cstheme="minorHAnsi"/>
                      <w:sz w:val="16"/>
                      <w:szCs w:val="16"/>
                    </w:rPr>
                    <w:br/>
                  </w:r>
                  <w:r w:rsidRPr="0041500B">
                    <w:rPr>
                      <w:rStyle w:val="cell"/>
                      <w:rFonts w:eastAsia="Times New Roman" w:cstheme="minorHAnsi"/>
                      <w:sz w:val="16"/>
                      <w:szCs w:val="16"/>
                    </w:rPr>
                    <w:t>(0.20 to 2.42)</w:t>
                  </w:r>
                </w:p>
              </w:tc>
              <w:tc>
                <w:tcPr>
                  <w:tcW w:w="2409" w:type="dxa"/>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44A7B475" w14:textId="77777777" w:rsidR="0041500B" w:rsidRPr="0041500B" w:rsidRDefault="0041500B">
                  <w:pPr>
                    <w:rPr>
                      <w:rFonts w:eastAsia="Times New Roman" w:cstheme="minorHAnsi"/>
                      <w:color w:val="000000"/>
                      <w:sz w:val="16"/>
                      <w:szCs w:val="16"/>
                    </w:rPr>
                  </w:pPr>
                  <w:r w:rsidRPr="0041500B">
                    <w:rPr>
                      <w:rFonts w:eastAsia="Times New Roman" w:cstheme="minorHAnsi"/>
                      <w:color w:val="000000"/>
                      <w:sz w:val="16"/>
                      <w:szCs w:val="16"/>
                    </w:rPr>
                    <w:t>Study population</w:t>
                  </w:r>
                </w:p>
              </w:tc>
            </w:tr>
            <w:tr w:rsidR="0041500B" w:rsidRPr="003F0B22" w14:paraId="44CB4692" w14:textId="77777777" w:rsidTr="0041500B">
              <w:tc>
                <w:tcPr>
                  <w:tcW w:w="1188" w:type="dxa"/>
                  <w:vMerge/>
                  <w:tcBorders>
                    <w:top w:val="single" w:sz="6" w:space="0" w:color="BFBFBF"/>
                    <w:left w:val="single" w:sz="6" w:space="0" w:color="BFBFBF"/>
                    <w:bottom w:val="single" w:sz="6" w:space="0" w:color="BFBFBF"/>
                    <w:right w:val="single" w:sz="6" w:space="0" w:color="BFBFBF"/>
                  </w:tcBorders>
                  <w:vAlign w:val="center"/>
                  <w:hideMark/>
                </w:tcPr>
                <w:p w14:paraId="79180878" w14:textId="77777777" w:rsidR="0041500B" w:rsidRPr="0041500B" w:rsidRDefault="0041500B">
                  <w:pPr>
                    <w:rPr>
                      <w:rFonts w:eastAsia="Times New Roman" w:cstheme="minorHAnsi"/>
                      <w:sz w:val="16"/>
                      <w:szCs w:val="16"/>
                    </w:rPr>
                  </w:pPr>
                </w:p>
              </w:tc>
              <w:tc>
                <w:tcPr>
                  <w:tcW w:w="691" w:type="dxa"/>
                  <w:vMerge/>
                  <w:tcBorders>
                    <w:top w:val="single" w:sz="6" w:space="0" w:color="BFBFBF"/>
                    <w:left w:val="single" w:sz="6" w:space="0" w:color="BFBFBF"/>
                    <w:bottom w:val="single" w:sz="6" w:space="0" w:color="BFBFBF"/>
                    <w:right w:val="single" w:sz="6" w:space="0" w:color="BFBFBF"/>
                  </w:tcBorders>
                  <w:vAlign w:val="center"/>
                  <w:hideMark/>
                </w:tcPr>
                <w:p w14:paraId="2A09D51D" w14:textId="77777777" w:rsidR="0041500B" w:rsidRPr="0041500B" w:rsidRDefault="0041500B">
                  <w:pPr>
                    <w:rPr>
                      <w:rFonts w:eastAsia="Times New Roman" w:cstheme="minorHAnsi"/>
                      <w:sz w:val="16"/>
                      <w:szCs w:val="16"/>
                    </w:rPr>
                  </w:pPr>
                </w:p>
              </w:tc>
              <w:tc>
                <w:tcPr>
                  <w:tcW w:w="759" w:type="dxa"/>
                  <w:vMerge/>
                  <w:tcBorders>
                    <w:top w:val="single" w:sz="6" w:space="0" w:color="BFBFBF"/>
                    <w:left w:val="single" w:sz="6" w:space="0" w:color="BFBFBF"/>
                    <w:bottom w:val="single" w:sz="6" w:space="0" w:color="BFBFBF"/>
                    <w:right w:val="single" w:sz="6" w:space="0" w:color="BFBFBF"/>
                  </w:tcBorders>
                  <w:vAlign w:val="center"/>
                  <w:hideMark/>
                </w:tcPr>
                <w:p w14:paraId="56417434" w14:textId="77777777" w:rsidR="0041500B" w:rsidRPr="0041500B" w:rsidRDefault="0041500B">
                  <w:pPr>
                    <w:rPr>
                      <w:rFonts w:eastAsia="Times New Roman" w:cstheme="minorHAnsi"/>
                      <w:sz w:val="16"/>
                      <w:szCs w:val="16"/>
                    </w:rPr>
                  </w:pPr>
                </w:p>
              </w:tc>
              <w:tc>
                <w:tcPr>
                  <w:tcW w:w="818" w:type="dxa"/>
                  <w:vMerge/>
                  <w:tcBorders>
                    <w:top w:val="single" w:sz="6" w:space="0" w:color="BFBFBF"/>
                    <w:left w:val="single" w:sz="6" w:space="0" w:color="BFBFBF"/>
                    <w:bottom w:val="single" w:sz="6" w:space="0" w:color="BFBFBF"/>
                    <w:right w:val="single" w:sz="6" w:space="0" w:color="BFBFBF"/>
                  </w:tcBorders>
                  <w:vAlign w:val="center"/>
                  <w:hideMark/>
                </w:tcPr>
                <w:p w14:paraId="2813D159" w14:textId="77777777" w:rsidR="0041500B" w:rsidRPr="0041500B" w:rsidRDefault="0041500B">
                  <w:pPr>
                    <w:rPr>
                      <w:rFonts w:eastAsia="Times New Roman" w:cstheme="minorHAnsi"/>
                      <w:sz w:val="16"/>
                      <w:szCs w:val="16"/>
                    </w:rPr>
                  </w:pPr>
                </w:p>
              </w:tc>
              <w:tc>
                <w:tcPr>
                  <w:tcW w:w="992"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1B5310BC" w14:textId="77777777" w:rsidR="0041500B" w:rsidRPr="0041500B" w:rsidRDefault="0041500B">
                  <w:pPr>
                    <w:rPr>
                      <w:rFonts w:eastAsia="Times New Roman" w:cstheme="minorHAnsi"/>
                      <w:color w:val="000000"/>
                      <w:sz w:val="16"/>
                      <w:szCs w:val="16"/>
                    </w:rPr>
                  </w:pPr>
                  <w:r w:rsidRPr="0041500B">
                    <w:rPr>
                      <w:rFonts w:eastAsia="Times New Roman" w:cstheme="minorHAnsi"/>
                      <w:color w:val="000000"/>
                      <w:sz w:val="16"/>
                      <w:szCs w:val="16"/>
                    </w:rPr>
                    <w:t>14 per 1,000</w:t>
                  </w:r>
                </w:p>
              </w:tc>
              <w:tc>
                <w:tcPr>
                  <w:tcW w:w="1417"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CB5C81F" w14:textId="77777777" w:rsidR="0041500B" w:rsidRPr="0041500B" w:rsidRDefault="0041500B">
                  <w:pPr>
                    <w:rPr>
                      <w:rFonts w:eastAsia="Times New Roman" w:cstheme="minorHAnsi"/>
                      <w:color w:val="000000"/>
                      <w:sz w:val="16"/>
                      <w:szCs w:val="16"/>
                    </w:rPr>
                  </w:pPr>
                  <w:r w:rsidRPr="0041500B">
                    <w:rPr>
                      <w:rStyle w:val="cell-value"/>
                      <w:rFonts w:eastAsia="Times New Roman" w:cstheme="minorHAnsi"/>
                      <w:b/>
                      <w:bCs/>
                      <w:color w:val="000000"/>
                      <w:sz w:val="16"/>
                      <w:szCs w:val="16"/>
                    </w:rPr>
                    <w:t>4 fewer per 1,000</w:t>
                  </w:r>
                  <w:r w:rsidRPr="0041500B">
                    <w:rPr>
                      <w:rFonts w:eastAsia="Times New Roman" w:cstheme="minorHAnsi"/>
                      <w:color w:val="000000"/>
                      <w:sz w:val="16"/>
                      <w:szCs w:val="16"/>
                    </w:rPr>
                    <w:br/>
                  </w:r>
                  <w:r w:rsidRPr="0041500B">
                    <w:rPr>
                      <w:rStyle w:val="cell-value"/>
                      <w:rFonts w:eastAsia="Times New Roman" w:cstheme="minorHAnsi"/>
                      <w:color w:val="000000"/>
                      <w:sz w:val="16"/>
                      <w:szCs w:val="16"/>
                    </w:rPr>
                    <w:t>(11 fewer to 20 more)</w:t>
                  </w:r>
                </w:p>
              </w:tc>
            </w:tr>
            <w:tr w:rsidR="0041500B" w:rsidRPr="003F0B22" w14:paraId="69FC3AA8" w14:textId="77777777" w:rsidTr="0041500B">
              <w:tc>
                <w:tcPr>
                  <w:tcW w:w="1188"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55F2BCD" w14:textId="77777777" w:rsidR="0041500B" w:rsidRPr="0041500B" w:rsidRDefault="0041500B">
                  <w:pPr>
                    <w:rPr>
                      <w:rFonts w:eastAsia="Times New Roman" w:cstheme="minorHAnsi"/>
                      <w:sz w:val="16"/>
                      <w:szCs w:val="16"/>
                    </w:rPr>
                  </w:pPr>
                  <w:r w:rsidRPr="0041500B">
                    <w:rPr>
                      <w:rStyle w:val="label"/>
                      <w:rFonts w:eastAsia="Times New Roman" w:cstheme="minorHAnsi"/>
                      <w:sz w:val="16"/>
                      <w:szCs w:val="16"/>
                    </w:rPr>
                    <w:t>Moderate hypothermia (temperature &lt;36ºC)</w:t>
                  </w:r>
                </w:p>
              </w:tc>
              <w:tc>
                <w:tcPr>
                  <w:tcW w:w="691"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F202C5D" w14:textId="77777777" w:rsidR="0041500B" w:rsidRPr="0041500B" w:rsidRDefault="0041500B">
                  <w:pPr>
                    <w:rPr>
                      <w:rFonts w:eastAsia="Times New Roman" w:cstheme="minorHAnsi"/>
                      <w:sz w:val="16"/>
                      <w:szCs w:val="16"/>
                    </w:rPr>
                  </w:pPr>
                  <w:r w:rsidRPr="0041500B">
                    <w:rPr>
                      <w:rFonts w:eastAsia="Times New Roman" w:cstheme="minorHAnsi"/>
                      <w:sz w:val="16"/>
                      <w:szCs w:val="16"/>
                    </w:rPr>
                    <w:t>825</w:t>
                  </w:r>
                  <w:r w:rsidRPr="0041500B">
                    <w:rPr>
                      <w:rFonts w:eastAsia="Times New Roman" w:cstheme="minorHAnsi"/>
                      <w:sz w:val="16"/>
                      <w:szCs w:val="16"/>
                    </w:rPr>
                    <w:br/>
                    <w:t>(1 RCT)</w:t>
                  </w:r>
                  <w:r w:rsidRPr="0041500B">
                    <w:rPr>
                      <w:rFonts w:eastAsia="Times New Roman" w:cstheme="minorHAnsi"/>
                      <w:sz w:val="16"/>
                      <w:szCs w:val="16"/>
                      <w:vertAlign w:val="superscript"/>
                    </w:rPr>
                    <w:t>1</w:t>
                  </w:r>
                </w:p>
              </w:tc>
              <w:tc>
                <w:tcPr>
                  <w:tcW w:w="759"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052E445" w14:textId="77777777" w:rsidR="0041500B" w:rsidRPr="0041500B" w:rsidRDefault="0041500B">
                  <w:pPr>
                    <w:rPr>
                      <w:rFonts w:eastAsia="Times New Roman" w:cstheme="minorHAnsi"/>
                      <w:sz w:val="16"/>
                      <w:szCs w:val="16"/>
                    </w:rPr>
                  </w:pPr>
                  <w:r w:rsidRPr="0041500B">
                    <w:rPr>
                      <w:rStyle w:val="quality-sign"/>
                      <w:rFonts w:ascii="Cambria Math" w:eastAsia="Times New Roman" w:hAnsi="Cambria Math" w:cs="Cambria Math"/>
                      <w:sz w:val="16"/>
                      <w:szCs w:val="16"/>
                    </w:rPr>
                    <w:t>⨁</w:t>
                  </w:r>
                  <w:r w:rsidRPr="0041500B">
                    <w:rPr>
                      <w:rStyle w:val="quality-sign"/>
                      <w:rFonts w:ascii="Segoe UI Symbol" w:eastAsia="Times New Roman" w:hAnsi="Segoe UI Symbol" w:cs="Segoe UI Symbol"/>
                      <w:sz w:val="16"/>
                      <w:szCs w:val="16"/>
                    </w:rPr>
                    <w:t>◯◯◯</w:t>
                  </w:r>
                  <w:r w:rsidRPr="0041500B">
                    <w:rPr>
                      <w:rFonts w:eastAsia="Times New Roman" w:cstheme="minorHAnsi"/>
                      <w:sz w:val="16"/>
                      <w:szCs w:val="16"/>
                    </w:rPr>
                    <w:br/>
                  </w:r>
                  <w:r w:rsidRPr="0041500B">
                    <w:rPr>
                      <w:rStyle w:val="quality-text"/>
                      <w:rFonts w:eastAsia="Times New Roman" w:cstheme="minorHAnsi"/>
                      <w:sz w:val="16"/>
                      <w:szCs w:val="16"/>
                    </w:rPr>
                    <w:t xml:space="preserve">Very </w:t>
                  </w:r>
                  <w:proofErr w:type="spellStart"/>
                  <w:r w:rsidRPr="0041500B">
                    <w:rPr>
                      <w:rStyle w:val="quality-text"/>
                      <w:rFonts w:eastAsia="Times New Roman" w:cstheme="minorHAnsi"/>
                      <w:sz w:val="16"/>
                      <w:szCs w:val="16"/>
                    </w:rPr>
                    <w:t>low</w:t>
                  </w:r>
                  <w:r w:rsidRPr="0041500B">
                    <w:rPr>
                      <w:rFonts w:eastAsia="Times New Roman" w:cstheme="minorHAnsi"/>
                      <w:sz w:val="16"/>
                      <w:szCs w:val="16"/>
                      <w:vertAlign w:val="superscript"/>
                    </w:rPr>
                    <w:t>a,b,d</w:t>
                  </w:r>
                  <w:proofErr w:type="spellEnd"/>
                </w:p>
              </w:tc>
              <w:tc>
                <w:tcPr>
                  <w:tcW w:w="818"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70C07E7" w14:textId="77777777" w:rsidR="0041500B" w:rsidRPr="0041500B" w:rsidRDefault="0041500B">
                  <w:pPr>
                    <w:rPr>
                      <w:rFonts w:eastAsia="Times New Roman" w:cstheme="minorHAnsi"/>
                      <w:sz w:val="16"/>
                      <w:szCs w:val="16"/>
                    </w:rPr>
                  </w:pPr>
                  <w:r w:rsidRPr="0041500B">
                    <w:rPr>
                      <w:rStyle w:val="block"/>
                      <w:rFonts w:eastAsia="Times New Roman" w:cstheme="minorHAnsi"/>
                      <w:b/>
                      <w:bCs/>
                      <w:sz w:val="16"/>
                      <w:szCs w:val="16"/>
                    </w:rPr>
                    <w:t>RR 0.26</w:t>
                  </w:r>
                  <w:r w:rsidRPr="0041500B">
                    <w:rPr>
                      <w:rFonts w:eastAsia="Times New Roman" w:cstheme="minorHAnsi"/>
                      <w:sz w:val="16"/>
                      <w:szCs w:val="16"/>
                    </w:rPr>
                    <w:br/>
                  </w:r>
                  <w:r w:rsidRPr="0041500B">
                    <w:rPr>
                      <w:rStyle w:val="cell"/>
                      <w:rFonts w:eastAsia="Times New Roman" w:cstheme="minorHAnsi"/>
                      <w:sz w:val="16"/>
                      <w:szCs w:val="16"/>
                    </w:rPr>
                    <w:t>(0.16 to 0.42)</w:t>
                  </w:r>
                </w:p>
              </w:tc>
              <w:tc>
                <w:tcPr>
                  <w:tcW w:w="2409" w:type="dxa"/>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339804C8" w14:textId="77777777" w:rsidR="0041500B" w:rsidRPr="0041500B" w:rsidRDefault="0041500B">
                  <w:pPr>
                    <w:rPr>
                      <w:rFonts w:eastAsia="Times New Roman" w:cstheme="minorHAnsi"/>
                      <w:color w:val="000000"/>
                      <w:sz w:val="16"/>
                      <w:szCs w:val="16"/>
                    </w:rPr>
                  </w:pPr>
                  <w:r w:rsidRPr="0041500B">
                    <w:rPr>
                      <w:rFonts w:eastAsia="Times New Roman" w:cstheme="minorHAnsi"/>
                      <w:color w:val="000000"/>
                      <w:sz w:val="16"/>
                      <w:szCs w:val="16"/>
                    </w:rPr>
                    <w:t>Study population</w:t>
                  </w:r>
                </w:p>
              </w:tc>
            </w:tr>
            <w:tr w:rsidR="0041500B" w:rsidRPr="003F0B22" w14:paraId="28366CFA" w14:textId="77777777" w:rsidTr="0041500B">
              <w:tc>
                <w:tcPr>
                  <w:tcW w:w="1188" w:type="dxa"/>
                  <w:vMerge/>
                  <w:tcBorders>
                    <w:top w:val="single" w:sz="6" w:space="0" w:color="BFBFBF"/>
                    <w:left w:val="single" w:sz="6" w:space="0" w:color="BFBFBF"/>
                    <w:bottom w:val="single" w:sz="6" w:space="0" w:color="BFBFBF"/>
                    <w:right w:val="single" w:sz="6" w:space="0" w:color="BFBFBF"/>
                  </w:tcBorders>
                  <w:vAlign w:val="center"/>
                  <w:hideMark/>
                </w:tcPr>
                <w:p w14:paraId="0C631C3F" w14:textId="77777777" w:rsidR="0041500B" w:rsidRPr="0041500B" w:rsidRDefault="0041500B">
                  <w:pPr>
                    <w:rPr>
                      <w:rFonts w:eastAsia="Times New Roman" w:cstheme="minorHAnsi"/>
                      <w:sz w:val="16"/>
                      <w:szCs w:val="16"/>
                    </w:rPr>
                  </w:pPr>
                </w:p>
              </w:tc>
              <w:tc>
                <w:tcPr>
                  <w:tcW w:w="691" w:type="dxa"/>
                  <w:vMerge/>
                  <w:tcBorders>
                    <w:top w:val="single" w:sz="6" w:space="0" w:color="BFBFBF"/>
                    <w:left w:val="single" w:sz="6" w:space="0" w:color="BFBFBF"/>
                    <w:bottom w:val="single" w:sz="6" w:space="0" w:color="BFBFBF"/>
                    <w:right w:val="single" w:sz="6" w:space="0" w:color="BFBFBF"/>
                  </w:tcBorders>
                  <w:vAlign w:val="center"/>
                  <w:hideMark/>
                </w:tcPr>
                <w:p w14:paraId="513F4EDD" w14:textId="77777777" w:rsidR="0041500B" w:rsidRPr="0041500B" w:rsidRDefault="0041500B">
                  <w:pPr>
                    <w:rPr>
                      <w:rFonts w:eastAsia="Times New Roman" w:cstheme="minorHAnsi"/>
                      <w:sz w:val="16"/>
                      <w:szCs w:val="16"/>
                    </w:rPr>
                  </w:pPr>
                </w:p>
              </w:tc>
              <w:tc>
                <w:tcPr>
                  <w:tcW w:w="759" w:type="dxa"/>
                  <w:vMerge/>
                  <w:tcBorders>
                    <w:top w:val="single" w:sz="6" w:space="0" w:color="BFBFBF"/>
                    <w:left w:val="single" w:sz="6" w:space="0" w:color="BFBFBF"/>
                    <w:bottom w:val="single" w:sz="6" w:space="0" w:color="BFBFBF"/>
                    <w:right w:val="single" w:sz="6" w:space="0" w:color="BFBFBF"/>
                  </w:tcBorders>
                  <w:vAlign w:val="center"/>
                  <w:hideMark/>
                </w:tcPr>
                <w:p w14:paraId="04C1540C" w14:textId="77777777" w:rsidR="0041500B" w:rsidRPr="0041500B" w:rsidRDefault="0041500B">
                  <w:pPr>
                    <w:rPr>
                      <w:rFonts w:eastAsia="Times New Roman" w:cstheme="minorHAnsi"/>
                      <w:sz w:val="16"/>
                      <w:szCs w:val="16"/>
                    </w:rPr>
                  </w:pPr>
                </w:p>
              </w:tc>
              <w:tc>
                <w:tcPr>
                  <w:tcW w:w="818" w:type="dxa"/>
                  <w:vMerge/>
                  <w:tcBorders>
                    <w:top w:val="single" w:sz="6" w:space="0" w:color="BFBFBF"/>
                    <w:left w:val="single" w:sz="6" w:space="0" w:color="BFBFBF"/>
                    <w:bottom w:val="single" w:sz="6" w:space="0" w:color="BFBFBF"/>
                    <w:right w:val="single" w:sz="6" w:space="0" w:color="BFBFBF"/>
                  </w:tcBorders>
                  <w:vAlign w:val="center"/>
                  <w:hideMark/>
                </w:tcPr>
                <w:p w14:paraId="07C20915" w14:textId="77777777" w:rsidR="0041500B" w:rsidRPr="0041500B" w:rsidRDefault="0041500B">
                  <w:pPr>
                    <w:rPr>
                      <w:rFonts w:eastAsia="Times New Roman" w:cstheme="minorHAnsi"/>
                      <w:sz w:val="16"/>
                      <w:szCs w:val="16"/>
                    </w:rPr>
                  </w:pPr>
                </w:p>
              </w:tc>
              <w:tc>
                <w:tcPr>
                  <w:tcW w:w="992"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39E3315D" w14:textId="77777777" w:rsidR="0041500B" w:rsidRPr="0041500B" w:rsidRDefault="0041500B">
                  <w:pPr>
                    <w:rPr>
                      <w:rFonts w:eastAsia="Times New Roman" w:cstheme="minorHAnsi"/>
                      <w:color w:val="000000"/>
                      <w:sz w:val="16"/>
                      <w:szCs w:val="16"/>
                    </w:rPr>
                  </w:pPr>
                  <w:r w:rsidRPr="0041500B">
                    <w:rPr>
                      <w:rFonts w:eastAsia="Times New Roman" w:cstheme="minorHAnsi"/>
                      <w:color w:val="000000"/>
                      <w:sz w:val="16"/>
                      <w:szCs w:val="16"/>
                    </w:rPr>
                    <w:t>189 per 1,000</w:t>
                  </w:r>
                </w:p>
              </w:tc>
              <w:tc>
                <w:tcPr>
                  <w:tcW w:w="1417"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BE9823E" w14:textId="77777777" w:rsidR="0041500B" w:rsidRPr="0041500B" w:rsidRDefault="0041500B">
                  <w:pPr>
                    <w:rPr>
                      <w:rFonts w:eastAsia="Times New Roman" w:cstheme="minorHAnsi"/>
                      <w:color w:val="000000"/>
                      <w:sz w:val="16"/>
                      <w:szCs w:val="16"/>
                    </w:rPr>
                  </w:pPr>
                  <w:r w:rsidRPr="0041500B">
                    <w:rPr>
                      <w:rStyle w:val="cell-value"/>
                      <w:rFonts w:eastAsia="Times New Roman" w:cstheme="minorHAnsi"/>
                      <w:b/>
                      <w:bCs/>
                      <w:color w:val="000000"/>
                      <w:sz w:val="16"/>
                      <w:szCs w:val="16"/>
                    </w:rPr>
                    <w:t>140 fewer per 1,000</w:t>
                  </w:r>
                  <w:r w:rsidRPr="0041500B">
                    <w:rPr>
                      <w:rFonts w:eastAsia="Times New Roman" w:cstheme="minorHAnsi"/>
                      <w:color w:val="000000"/>
                      <w:sz w:val="16"/>
                      <w:szCs w:val="16"/>
                    </w:rPr>
                    <w:br/>
                  </w:r>
                  <w:r w:rsidRPr="0041500B">
                    <w:rPr>
                      <w:rStyle w:val="cell-value"/>
                      <w:rFonts w:eastAsia="Times New Roman" w:cstheme="minorHAnsi"/>
                      <w:color w:val="000000"/>
                      <w:sz w:val="16"/>
                      <w:szCs w:val="16"/>
                    </w:rPr>
                    <w:t>(158 fewer to 109 fewer)</w:t>
                  </w:r>
                </w:p>
              </w:tc>
            </w:tr>
            <w:tr w:rsidR="0041500B" w:rsidRPr="003F0B22" w14:paraId="28ED2D73" w14:textId="77777777" w:rsidTr="0041500B">
              <w:tc>
                <w:tcPr>
                  <w:tcW w:w="1188"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AFF6E3D" w14:textId="77777777" w:rsidR="0041500B" w:rsidRPr="0041500B" w:rsidRDefault="0041500B">
                  <w:pPr>
                    <w:rPr>
                      <w:rFonts w:eastAsia="Times New Roman" w:cstheme="minorHAnsi"/>
                      <w:sz w:val="16"/>
                      <w:szCs w:val="16"/>
                    </w:rPr>
                  </w:pPr>
                  <w:r w:rsidRPr="0041500B">
                    <w:rPr>
                      <w:rStyle w:val="label"/>
                      <w:rFonts w:eastAsia="Times New Roman" w:cstheme="minorHAnsi"/>
                      <w:sz w:val="16"/>
                      <w:szCs w:val="16"/>
                    </w:rPr>
                    <w:t>Receipt of respiratory support</w:t>
                  </w:r>
                </w:p>
              </w:tc>
              <w:tc>
                <w:tcPr>
                  <w:tcW w:w="691"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434F593" w14:textId="77777777" w:rsidR="0041500B" w:rsidRPr="0041500B" w:rsidRDefault="0041500B">
                  <w:pPr>
                    <w:rPr>
                      <w:rFonts w:eastAsia="Times New Roman" w:cstheme="minorHAnsi"/>
                      <w:sz w:val="16"/>
                      <w:szCs w:val="16"/>
                    </w:rPr>
                  </w:pPr>
                  <w:r w:rsidRPr="0041500B">
                    <w:rPr>
                      <w:rFonts w:eastAsia="Times New Roman" w:cstheme="minorHAnsi"/>
                      <w:sz w:val="16"/>
                      <w:szCs w:val="16"/>
                    </w:rPr>
                    <w:t>825</w:t>
                  </w:r>
                  <w:r w:rsidRPr="0041500B">
                    <w:rPr>
                      <w:rFonts w:eastAsia="Times New Roman" w:cstheme="minorHAnsi"/>
                      <w:sz w:val="16"/>
                      <w:szCs w:val="16"/>
                    </w:rPr>
                    <w:br/>
                    <w:t>(1 RCT)</w:t>
                  </w:r>
                </w:p>
              </w:tc>
              <w:tc>
                <w:tcPr>
                  <w:tcW w:w="759"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EBDD2F5" w14:textId="77777777" w:rsidR="0041500B" w:rsidRPr="0041500B" w:rsidRDefault="0041500B">
                  <w:pPr>
                    <w:rPr>
                      <w:rFonts w:eastAsia="Times New Roman" w:cstheme="minorHAnsi"/>
                      <w:sz w:val="16"/>
                      <w:szCs w:val="16"/>
                    </w:rPr>
                  </w:pPr>
                  <w:r w:rsidRPr="0041500B">
                    <w:rPr>
                      <w:rStyle w:val="quality-sign"/>
                      <w:rFonts w:ascii="Cambria Math" w:eastAsia="Times New Roman" w:hAnsi="Cambria Math" w:cs="Cambria Math"/>
                      <w:sz w:val="16"/>
                      <w:szCs w:val="16"/>
                    </w:rPr>
                    <w:t>⨁</w:t>
                  </w:r>
                  <w:r w:rsidRPr="0041500B">
                    <w:rPr>
                      <w:rStyle w:val="quality-sign"/>
                      <w:rFonts w:ascii="Segoe UI Symbol" w:eastAsia="Times New Roman" w:hAnsi="Segoe UI Symbol" w:cs="Segoe UI Symbol"/>
                      <w:sz w:val="16"/>
                      <w:szCs w:val="16"/>
                    </w:rPr>
                    <w:t>◯◯◯</w:t>
                  </w:r>
                  <w:r w:rsidRPr="0041500B">
                    <w:rPr>
                      <w:rFonts w:eastAsia="Times New Roman" w:cstheme="minorHAnsi"/>
                      <w:sz w:val="16"/>
                      <w:szCs w:val="16"/>
                    </w:rPr>
                    <w:br/>
                  </w:r>
                  <w:r w:rsidRPr="0041500B">
                    <w:rPr>
                      <w:rStyle w:val="quality-text"/>
                      <w:rFonts w:eastAsia="Times New Roman" w:cstheme="minorHAnsi"/>
                      <w:sz w:val="16"/>
                      <w:szCs w:val="16"/>
                    </w:rPr>
                    <w:t xml:space="preserve">Very </w:t>
                  </w:r>
                  <w:proofErr w:type="spellStart"/>
                  <w:r w:rsidRPr="0041500B">
                    <w:rPr>
                      <w:rStyle w:val="quality-text"/>
                      <w:rFonts w:eastAsia="Times New Roman" w:cstheme="minorHAnsi"/>
                      <w:sz w:val="16"/>
                      <w:szCs w:val="16"/>
                    </w:rPr>
                    <w:t>low</w:t>
                  </w:r>
                  <w:r w:rsidRPr="0041500B">
                    <w:rPr>
                      <w:rFonts w:eastAsia="Times New Roman" w:cstheme="minorHAnsi"/>
                      <w:sz w:val="16"/>
                      <w:szCs w:val="16"/>
                      <w:vertAlign w:val="superscript"/>
                    </w:rPr>
                    <w:t>a,b,c</w:t>
                  </w:r>
                  <w:proofErr w:type="spellEnd"/>
                </w:p>
              </w:tc>
              <w:tc>
                <w:tcPr>
                  <w:tcW w:w="818"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352D095" w14:textId="77777777" w:rsidR="0041500B" w:rsidRPr="0041500B" w:rsidRDefault="0041500B">
                  <w:pPr>
                    <w:rPr>
                      <w:rFonts w:eastAsia="Times New Roman" w:cstheme="minorHAnsi"/>
                      <w:sz w:val="16"/>
                      <w:szCs w:val="16"/>
                    </w:rPr>
                  </w:pPr>
                  <w:r w:rsidRPr="0041500B">
                    <w:rPr>
                      <w:rStyle w:val="block"/>
                      <w:rFonts w:eastAsia="Times New Roman" w:cstheme="minorHAnsi"/>
                      <w:b/>
                      <w:bCs/>
                      <w:sz w:val="16"/>
                      <w:szCs w:val="16"/>
                    </w:rPr>
                    <w:t>RR 2.06</w:t>
                  </w:r>
                  <w:r w:rsidRPr="0041500B">
                    <w:rPr>
                      <w:rFonts w:eastAsia="Times New Roman" w:cstheme="minorHAnsi"/>
                      <w:sz w:val="16"/>
                      <w:szCs w:val="16"/>
                    </w:rPr>
                    <w:br/>
                  </w:r>
                  <w:r w:rsidRPr="0041500B">
                    <w:rPr>
                      <w:rStyle w:val="cell"/>
                      <w:rFonts w:eastAsia="Times New Roman" w:cstheme="minorHAnsi"/>
                      <w:sz w:val="16"/>
                      <w:szCs w:val="16"/>
                    </w:rPr>
                    <w:t>(0.63 to 6.80)</w:t>
                  </w:r>
                </w:p>
              </w:tc>
              <w:tc>
                <w:tcPr>
                  <w:tcW w:w="2409" w:type="dxa"/>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B1893DB" w14:textId="77777777" w:rsidR="0041500B" w:rsidRPr="0041500B" w:rsidRDefault="0041500B">
                  <w:pPr>
                    <w:rPr>
                      <w:rFonts w:eastAsia="Times New Roman" w:cstheme="minorHAnsi"/>
                      <w:color w:val="000000"/>
                      <w:sz w:val="16"/>
                      <w:szCs w:val="16"/>
                    </w:rPr>
                  </w:pPr>
                  <w:r w:rsidRPr="0041500B">
                    <w:rPr>
                      <w:rFonts w:eastAsia="Times New Roman" w:cstheme="minorHAnsi"/>
                      <w:color w:val="000000"/>
                      <w:sz w:val="16"/>
                      <w:szCs w:val="16"/>
                    </w:rPr>
                    <w:t>Study population</w:t>
                  </w:r>
                </w:p>
              </w:tc>
            </w:tr>
            <w:tr w:rsidR="0041500B" w:rsidRPr="003F0B22" w14:paraId="402B0303" w14:textId="77777777" w:rsidTr="0041500B">
              <w:tc>
                <w:tcPr>
                  <w:tcW w:w="1188" w:type="dxa"/>
                  <w:vMerge/>
                  <w:tcBorders>
                    <w:top w:val="single" w:sz="6" w:space="0" w:color="BFBFBF"/>
                    <w:left w:val="single" w:sz="6" w:space="0" w:color="BFBFBF"/>
                    <w:bottom w:val="single" w:sz="6" w:space="0" w:color="BFBFBF"/>
                    <w:right w:val="single" w:sz="6" w:space="0" w:color="BFBFBF"/>
                  </w:tcBorders>
                  <w:vAlign w:val="center"/>
                  <w:hideMark/>
                </w:tcPr>
                <w:p w14:paraId="2DF5560B" w14:textId="77777777" w:rsidR="0041500B" w:rsidRPr="0041500B" w:rsidRDefault="0041500B">
                  <w:pPr>
                    <w:rPr>
                      <w:rFonts w:eastAsia="Times New Roman" w:cstheme="minorHAnsi"/>
                      <w:sz w:val="16"/>
                      <w:szCs w:val="16"/>
                    </w:rPr>
                  </w:pPr>
                </w:p>
              </w:tc>
              <w:tc>
                <w:tcPr>
                  <w:tcW w:w="691" w:type="dxa"/>
                  <w:vMerge/>
                  <w:tcBorders>
                    <w:top w:val="single" w:sz="6" w:space="0" w:color="BFBFBF"/>
                    <w:left w:val="single" w:sz="6" w:space="0" w:color="BFBFBF"/>
                    <w:bottom w:val="single" w:sz="6" w:space="0" w:color="BFBFBF"/>
                    <w:right w:val="single" w:sz="6" w:space="0" w:color="BFBFBF"/>
                  </w:tcBorders>
                  <w:vAlign w:val="center"/>
                  <w:hideMark/>
                </w:tcPr>
                <w:p w14:paraId="37F29F7D" w14:textId="77777777" w:rsidR="0041500B" w:rsidRPr="0041500B" w:rsidRDefault="0041500B">
                  <w:pPr>
                    <w:rPr>
                      <w:rFonts w:eastAsia="Times New Roman" w:cstheme="minorHAnsi"/>
                      <w:sz w:val="16"/>
                      <w:szCs w:val="16"/>
                    </w:rPr>
                  </w:pPr>
                </w:p>
              </w:tc>
              <w:tc>
                <w:tcPr>
                  <w:tcW w:w="759" w:type="dxa"/>
                  <w:vMerge/>
                  <w:tcBorders>
                    <w:top w:val="single" w:sz="6" w:space="0" w:color="BFBFBF"/>
                    <w:left w:val="single" w:sz="6" w:space="0" w:color="BFBFBF"/>
                    <w:bottom w:val="single" w:sz="6" w:space="0" w:color="BFBFBF"/>
                    <w:right w:val="single" w:sz="6" w:space="0" w:color="BFBFBF"/>
                  </w:tcBorders>
                  <w:vAlign w:val="center"/>
                  <w:hideMark/>
                </w:tcPr>
                <w:p w14:paraId="71DD60CA" w14:textId="77777777" w:rsidR="0041500B" w:rsidRPr="0041500B" w:rsidRDefault="0041500B">
                  <w:pPr>
                    <w:rPr>
                      <w:rFonts w:eastAsia="Times New Roman" w:cstheme="minorHAnsi"/>
                      <w:sz w:val="16"/>
                      <w:szCs w:val="16"/>
                    </w:rPr>
                  </w:pPr>
                </w:p>
              </w:tc>
              <w:tc>
                <w:tcPr>
                  <w:tcW w:w="818" w:type="dxa"/>
                  <w:vMerge/>
                  <w:tcBorders>
                    <w:top w:val="single" w:sz="6" w:space="0" w:color="BFBFBF"/>
                    <w:left w:val="single" w:sz="6" w:space="0" w:color="BFBFBF"/>
                    <w:bottom w:val="single" w:sz="6" w:space="0" w:color="BFBFBF"/>
                    <w:right w:val="single" w:sz="6" w:space="0" w:color="BFBFBF"/>
                  </w:tcBorders>
                  <w:vAlign w:val="center"/>
                  <w:hideMark/>
                </w:tcPr>
                <w:p w14:paraId="54D7122E" w14:textId="77777777" w:rsidR="0041500B" w:rsidRPr="0041500B" w:rsidRDefault="0041500B">
                  <w:pPr>
                    <w:rPr>
                      <w:rFonts w:eastAsia="Times New Roman" w:cstheme="minorHAnsi"/>
                      <w:sz w:val="16"/>
                      <w:szCs w:val="16"/>
                    </w:rPr>
                  </w:pPr>
                </w:p>
              </w:tc>
              <w:tc>
                <w:tcPr>
                  <w:tcW w:w="992"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9E13EA8" w14:textId="77777777" w:rsidR="0041500B" w:rsidRPr="0041500B" w:rsidRDefault="0041500B">
                  <w:pPr>
                    <w:rPr>
                      <w:rFonts w:eastAsia="Times New Roman" w:cstheme="minorHAnsi"/>
                      <w:color w:val="000000"/>
                      <w:sz w:val="16"/>
                      <w:szCs w:val="16"/>
                    </w:rPr>
                  </w:pPr>
                  <w:r w:rsidRPr="0041500B">
                    <w:rPr>
                      <w:rFonts w:eastAsia="Times New Roman" w:cstheme="minorHAnsi"/>
                      <w:color w:val="000000"/>
                      <w:sz w:val="16"/>
                      <w:szCs w:val="16"/>
                    </w:rPr>
                    <w:t>10 per 1,000</w:t>
                  </w:r>
                </w:p>
              </w:tc>
              <w:tc>
                <w:tcPr>
                  <w:tcW w:w="1417"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312DABF7" w14:textId="77777777" w:rsidR="0041500B" w:rsidRPr="0041500B" w:rsidRDefault="0041500B">
                  <w:pPr>
                    <w:rPr>
                      <w:rFonts w:eastAsia="Times New Roman" w:cstheme="minorHAnsi"/>
                      <w:color w:val="000000"/>
                      <w:sz w:val="16"/>
                      <w:szCs w:val="16"/>
                    </w:rPr>
                  </w:pPr>
                  <w:r w:rsidRPr="0041500B">
                    <w:rPr>
                      <w:rStyle w:val="cell-value"/>
                      <w:rFonts w:eastAsia="Times New Roman" w:cstheme="minorHAnsi"/>
                      <w:b/>
                      <w:bCs/>
                      <w:color w:val="000000"/>
                      <w:sz w:val="16"/>
                      <w:szCs w:val="16"/>
                    </w:rPr>
                    <w:t>10 more per 1,000</w:t>
                  </w:r>
                  <w:r w:rsidRPr="0041500B">
                    <w:rPr>
                      <w:rFonts w:eastAsia="Times New Roman" w:cstheme="minorHAnsi"/>
                      <w:color w:val="000000"/>
                      <w:sz w:val="16"/>
                      <w:szCs w:val="16"/>
                    </w:rPr>
                    <w:br/>
                  </w:r>
                  <w:r w:rsidRPr="0041500B">
                    <w:rPr>
                      <w:rStyle w:val="cell-value"/>
                      <w:rFonts w:eastAsia="Times New Roman" w:cstheme="minorHAnsi"/>
                      <w:color w:val="000000"/>
                      <w:sz w:val="16"/>
                      <w:szCs w:val="16"/>
                    </w:rPr>
                    <w:t>(4 fewer to 55 more)</w:t>
                  </w:r>
                </w:p>
              </w:tc>
            </w:tr>
          </w:tbl>
          <w:p w14:paraId="4D1F7397" w14:textId="77777777" w:rsidR="0041500B" w:rsidRPr="00C70EC8" w:rsidRDefault="0041500B" w:rsidP="002B428A">
            <w:pPr>
              <w:ind w:left="357"/>
              <w:rPr>
                <w:rFonts w:eastAsia="Times New Roman" w:cstheme="minorHAnsi"/>
                <w:sz w:val="18"/>
                <w:szCs w:val="18"/>
              </w:rPr>
            </w:pPr>
            <w:r w:rsidRPr="00C70EC8">
              <w:rPr>
                <w:rFonts w:eastAsia="Times New Roman" w:cstheme="minorHAnsi"/>
                <w:sz w:val="18"/>
                <w:szCs w:val="18"/>
                <w:vertAlign w:val="superscript"/>
              </w:rPr>
              <w:t xml:space="preserve">1 </w:t>
            </w:r>
            <w:r w:rsidRPr="00C70EC8">
              <w:rPr>
                <w:rFonts w:eastAsia="Times New Roman" w:cstheme="minorHAnsi"/>
                <w:noProof/>
                <w:sz w:val="18"/>
                <w:szCs w:val="18"/>
              </w:rPr>
              <w:t>{Duryea 2016 505.e1}</w:t>
            </w:r>
            <w:r w:rsidRPr="00C70EC8">
              <w:rPr>
                <w:rFonts w:eastAsia="Times New Roman" w:cstheme="minorHAnsi"/>
                <w:sz w:val="18"/>
                <w:szCs w:val="18"/>
              </w:rPr>
              <w:t xml:space="preserve"> </w:t>
            </w:r>
          </w:p>
          <w:p w14:paraId="4AA2381A" w14:textId="77777777" w:rsidR="0041500B" w:rsidRPr="00C70EC8" w:rsidRDefault="0041500B" w:rsidP="002B428A">
            <w:pPr>
              <w:ind w:left="357"/>
              <w:rPr>
                <w:rFonts w:eastAsia="Times New Roman" w:cstheme="minorHAnsi"/>
                <w:sz w:val="18"/>
                <w:szCs w:val="18"/>
              </w:rPr>
            </w:pPr>
          </w:p>
          <w:p w14:paraId="4C4F2BE4" w14:textId="77777777" w:rsidR="0041500B" w:rsidRPr="00C70EC8" w:rsidRDefault="0041500B" w:rsidP="002B428A">
            <w:pPr>
              <w:numPr>
                <w:ilvl w:val="0"/>
                <w:numId w:val="5"/>
              </w:numPr>
              <w:ind w:left="714" w:hanging="357"/>
              <w:rPr>
                <w:rFonts w:eastAsia="Times New Roman" w:cstheme="minorHAnsi"/>
                <w:sz w:val="18"/>
                <w:szCs w:val="18"/>
              </w:rPr>
            </w:pPr>
            <w:r w:rsidRPr="00C70EC8">
              <w:rPr>
                <w:rFonts w:eastAsia="Times New Roman" w:cstheme="minorHAnsi"/>
                <w:sz w:val="18"/>
                <w:szCs w:val="18"/>
              </w:rPr>
              <w:t>The only RCT reporting on this outcome had a high risk of overall bias</w:t>
            </w:r>
          </w:p>
          <w:p w14:paraId="145399A1" w14:textId="77777777" w:rsidR="0041500B" w:rsidRPr="00C70EC8" w:rsidRDefault="0041500B" w:rsidP="00B904B3">
            <w:pPr>
              <w:numPr>
                <w:ilvl w:val="0"/>
                <w:numId w:val="5"/>
              </w:numPr>
              <w:ind w:left="714" w:hanging="357"/>
              <w:rPr>
                <w:rFonts w:eastAsia="Times New Roman" w:cstheme="minorHAnsi"/>
                <w:sz w:val="18"/>
                <w:szCs w:val="18"/>
              </w:rPr>
            </w:pPr>
            <w:r w:rsidRPr="00C70EC8">
              <w:rPr>
                <w:rFonts w:eastAsia="Times New Roman" w:cstheme="minorHAnsi"/>
                <w:sz w:val="18"/>
                <w:szCs w:val="18"/>
              </w:rPr>
              <w:t>Indirectness related to patient population as only c-section neonates were included</w:t>
            </w:r>
          </w:p>
          <w:p w14:paraId="66397A1F" w14:textId="77777777" w:rsidR="0041500B" w:rsidRPr="00C70EC8" w:rsidRDefault="0041500B" w:rsidP="00B904B3">
            <w:pPr>
              <w:numPr>
                <w:ilvl w:val="0"/>
                <w:numId w:val="5"/>
              </w:numPr>
              <w:ind w:left="714" w:hanging="357"/>
              <w:rPr>
                <w:rFonts w:eastAsia="Times New Roman" w:cstheme="minorHAnsi"/>
                <w:sz w:val="18"/>
                <w:szCs w:val="18"/>
              </w:rPr>
            </w:pPr>
            <w:r w:rsidRPr="00C70EC8">
              <w:rPr>
                <w:rFonts w:eastAsia="Times New Roman" w:cstheme="minorHAnsi"/>
                <w:sz w:val="18"/>
                <w:szCs w:val="18"/>
              </w:rPr>
              <w:t>95% CI crosses the clinical decision threshold</w:t>
            </w:r>
          </w:p>
          <w:p w14:paraId="460EDFC9" w14:textId="77777777" w:rsidR="0041500B" w:rsidRPr="00C70EC8" w:rsidRDefault="0041500B" w:rsidP="002B428A">
            <w:pPr>
              <w:numPr>
                <w:ilvl w:val="0"/>
                <w:numId w:val="5"/>
              </w:numPr>
              <w:ind w:left="714" w:hanging="357"/>
              <w:rPr>
                <w:rFonts w:eastAsia="Times New Roman" w:cstheme="minorHAnsi"/>
                <w:sz w:val="18"/>
                <w:szCs w:val="18"/>
              </w:rPr>
            </w:pPr>
            <w:r w:rsidRPr="00C70EC8">
              <w:rPr>
                <w:rFonts w:eastAsia="Times New Roman" w:cstheme="minorHAnsi"/>
                <w:sz w:val="18"/>
                <w:szCs w:val="18"/>
              </w:rPr>
              <w:lastRenderedPageBreak/>
              <w:t>OIS not satisfied</w:t>
            </w:r>
          </w:p>
          <w:p w14:paraId="43AC0AC5" w14:textId="77777777" w:rsidR="0041500B" w:rsidRPr="003F0B22" w:rsidRDefault="0041500B" w:rsidP="002B428A">
            <w:pPr>
              <w:numPr>
                <w:ilvl w:val="0"/>
                <w:numId w:val="5"/>
              </w:numPr>
              <w:ind w:left="714" w:hanging="357"/>
              <w:rPr>
                <w:rFonts w:eastAsia="Times New Roman" w:cstheme="minorHAnsi"/>
                <w:sz w:val="20"/>
                <w:szCs w:val="20"/>
              </w:rPr>
            </w:pPr>
            <w:r w:rsidRPr="00C70EC8">
              <w:rPr>
                <w:rFonts w:eastAsia="Times New Roman" w:cstheme="minorHAnsi"/>
                <w:sz w:val="18"/>
                <w:szCs w:val="18"/>
              </w:rPr>
              <w:t>95% CI crosses the clinical decision threshold with the possibility of harm as well as benefit and OIS not satisfied due to low event rate</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25FEDC" w14:textId="77777777" w:rsidR="0041500B" w:rsidRDefault="0041500B">
            <w:pPr>
              <w:divId w:val="1821917382"/>
              <w:rPr>
                <w:rFonts w:eastAsia="Times New Roman" w:cstheme="minorHAnsi"/>
                <w:sz w:val="20"/>
                <w:szCs w:val="20"/>
              </w:rPr>
            </w:pPr>
            <w:r>
              <w:rPr>
                <w:rFonts w:ascii="Calibri" w:eastAsia="Times New Roman" w:hAnsi="Calibri" w:cs="Calibri"/>
                <w:sz w:val="16"/>
                <w:szCs w:val="16"/>
              </w:rPr>
              <w:lastRenderedPageBreak/>
              <w:br/>
            </w:r>
            <w:r>
              <w:rPr>
                <w:rFonts w:eastAsia="Times New Roman" w:cstheme="minorHAnsi"/>
                <w:sz w:val="20"/>
                <w:szCs w:val="20"/>
              </w:rPr>
              <w:t>Maternal temperatures at the time of delivery and on admission to the post-operative care area were also slightly improved (p&lt;0.001)</w:t>
            </w:r>
          </w:p>
          <w:tbl>
            <w:tblPr>
              <w:tblStyle w:val="TableGrid"/>
              <w:tblW w:w="0" w:type="auto"/>
              <w:tblInd w:w="203" w:type="dxa"/>
              <w:tblLayout w:type="fixed"/>
              <w:tblLook w:val="04A0" w:firstRow="1" w:lastRow="0" w:firstColumn="1" w:lastColumn="0" w:noHBand="0" w:noVBand="1"/>
            </w:tblPr>
            <w:tblGrid>
              <w:gridCol w:w="992"/>
              <w:gridCol w:w="722"/>
              <w:gridCol w:w="858"/>
            </w:tblGrid>
            <w:tr w:rsidR="0041500B" w14:paraId="238FB236" w14:textId="77777777" w:rsidTr="0041500B">
              <w:trPr>
                <w:divId w:val="1821917382"/>
              </w:trPr>
              <w:tc>
                <w:tcPr>
                  <w:tcW w:w="992" w:type="dxa"/>
                </w:tcPr>
                <w:p w14:paraId="5EAF08D9" w14:textId="77777777" w:rsidR="0041500B" w:rsidRPr="0041500B" w:rsidRDefault="0041500B" w:rsidP="0041500B">
                  <w:pPr>
                    <w:rPr>
                      <w:rFonts w:eastAsia="Times New Roman" w:cstheme="minorHAnsi"/>
                      <w:sz w:val="16"/>
                      <w:szCs w:val="16"/>
                    </w:rPr>
                  </w:pPr>
                </w:p>
              </w:tc>
              <w:tc>
                <w:tcPr>
                  <w:tcW w:w="722" w:type="dxa"/>
                </w:tcPr>
                <w:p w14:paraId="7BF35F3F" w14:textId="6515F28D" w:rsidR="0041500B" w:rsidRPr="0041500B" w:rsidRDefault="0041500B" w:rsidP="0041500B">
                  <w:pPr>
                    <w:rPr>
                      <w:rFonts w:eastAsia="Times New Roman" w:cstheme="minorHAnsi"/>
                      <w:sz w:val="16"/>
                      <w:szCs w:val="16"/>
                    </w:rPr>
                  </w:pPr>
                  <w:r w:rsidRPr="0041500B">
                    <w:rPr>
                      <w:rFonts w:eastAsia="Times New Roman" w:cstheme="minorHAnsi"/>
                      <w:sz w:val="16"/>
                      <w:szCs w:val="16"/>
                    </w:rPr>
                    <w:t>With room temp</w:t>
                  </w:r>
                  <w:r>
                    <w:rPr>
                      <w:rFonts w:eastAsia="Times New Roman" w:cstheme="minorHAnsi"/>
                      <w:sz w:val="16"/>
                      <w:szCs w:val="16"/>
                    </w:rPr>
                    <w:t>.</w:t>
                  </w:r>
                  <w:r w:rsidRPr="0041500B">
                    <w:rPr>
                      <w:rFonts w:eastAsia="Times New Roman" w:cstheme="minorHAnsi"/>
                      <w:sz w:val="16"/>
                      <w:szCs w:val="16"/>
                    </w:rPr>
                    <w:t xml:space="preserve"> 20ºC</w:t>
                  </w:r>
                </w:p>
              </w:tc>
              <w:tc>
                <w:tcPr>
                  <w:tcW w:w="858" w:type="dxa"/>
                </w:tcPr>
                <w:p w14:paraId="4299DBBD" w14:textId="16BEACA7" w:rsidR="0041500B" w:rsidRPr="0041500B" w:rsidRDefault="0041500B" w:rsidP="0041500B">
                  <w:pPr>
                    <w:rPr>
                      <w:rFonts w:eastAsia="Times New Roman" w:cstheme="minorHAnsi"/>
                      <w:sz w:val="16"/>
                      <w:szCs w:val="16"/>
                    </w:rPr>
                  </w:pPr>
                  <w:r w:rsidRPr="0041500B">
                    <w:rPr>
                      <w:rFonts w:eastAsia="Times New Roman" w:cstheme="minorHAnsi"/>
                      <w:sz w:val="16"/>
                      <w:szCs w:val="16"/>
                    </w:rPr>
                    <w:t>With room temp</w:t>
                  </w:r>
                  <w:r>
                    <w:rPr>
                      <w:rFonts w:eastAsia="Times New Roman" w:cstheme="minorHAnsi"/>
                      <w:sz w:val="16"/>
                      <w:szCs w:val="16"/>
                    </w:rPr>
                    <w:t>.</w:t>
                  </w:r>
                  <w:r w:rsidRPr="0041500B">
                    <w:rPr>
                      <w:rFonts w:eastAsia="Times New Roman" w:cstheme="minorHAnsi"/>
                      <w:sz w:val="16"/>
                      <w:szCs w:val="16"/>
                    </w:rPr>
                    <w:t xml:space="preserve"> 23ºC</w:t>
                  </w:r>
                </w:p>
              </w:tc>
            </w:tr>
            <w:tr w:rsidR="0041500B" w14:paraId="77349070" w14:textId="77777777" w:rsidTr="0041500B">
              <w:trPr>
                <w:divId w:val="1821917382"/>
              </w:trPr>
              <w:tc>
                <w:tcPr>
                  <w:tcW w:w="992" w:type="dxa"/>
                </w:tcPr>
                <w:p w14:paraId="5AB47F35" w14:textId="1CEF0C4A" w:rsidR="0041500B" w:rsidRPr="0041500B" w:rsidRDefault="0041500B" w:rsidP="0041500B">
                  <w:pPr>
                    <w:rPr>
                      <w:rFonts w:eastAsia="Times New Roman" w:cstheme="minorHAnsi"/>
                      <w:sz w:val="16"/>
                      <w:szCs w:val="16"/>
                    </w:rPr>
                  </w:pPr>
                  <w:r>
                    <w:rPr>
                      <w:rFonts w:eastAsia="Times New Roman" w:cstheme="minorHAnsi"/>
                      <w:sz w:val="16"/>
                      <w:szCs w:val="16"/>
                    </w:rPr>
                    <w:t>At t</w:t>
                  </w:r>
                  <w:r w:rsidRPr="0041500B">
                    <w:rPr>
                      <w:rFonts w:eastAsia="Times New Roman" w:cstheme="minorHAnsi"/>
                      <w:sz w:val="16"/>
                      <w:szCs w:val="16"/>
                    </w:rPr>
                    <w:t>ime of delivery</w:t>
                  </w:r>
                </w:p>
              </w:tc>
              <w:tc>
                <w:tcPr>
                  <w:tcW w:w="722" w:type="dxa"/>
                </w:tcPr>
                <w:p w14:paraId="5980F9EE" w14:textId="77777777" w:rsidR="0041500B" w:rsidRPr="0041500B" w:rsidRDefault="0041500B" w:rsidP="0041500B">
                  <w:pPr>
                    <w:rPr>
                      <w:rFonts w:eastAsia="Times New Roman" w:cstheme="minorHAnsi"/>
                      <w:sz w:val="16"/>
                      <w:szCs w:val="16"/>
                    </w:rPr>
                  </w:pPr>
                  <w:r w:rsidRPr="0041500B">
                    <w:rPr>
                      <w:rFonts w:eastAsia="Times New Roman" w:cstheme="minorHAnsi"/>
                      <w:sz w:val="16"/>
                      <w:szCs w:val="16"/>
                    </w:rPr>
                    <w:t>36.2±0.6ºC</w:t>
                  </w:r>
                </w:p>
              </w:tc>
              <w:tc>
                <w:tcPr>
                  <w:tcW w:w="858" w:type="dxa"/>
                </w:tcPr>
                <w:p w14:paraId="44010BF5" w14:textId="77777777" w:rsidR="0041500B" w:rsidRPr="0041500B" w:rsidRDefault="0041500B" w:rsidP="0041500B">
                  <w:pPr>
                    <w:rPr>
                      <w:rFonts w:eastAsia="Times New Roman" w:cstheme="minorHAnsi"/>
                      <w:sz w:val="16"/>
                      <w:szCs w:val="16"/>
                    </w:rPr>
                  </w:pPr>
                  <w:r w:rsidRPr="0041500B">
                    <w:rPr>
                      <w:rFonts w:eastAsia="Times New Roman" w:cstheme="minorHAnsi"/>
                      <w:sz w:val="16"/>
                      <w:szCs w:val="16"/>
                    </w:rPr>
                    <w:t>36.6ºC±0.6C</w:t>
                  </w:r>
                </w:p>
              </w:tc>
            </w:tr>
            <w:tr w:rsidR="0041500B" w14:paraId="50B134C6" w14:textId="77777777" w:rsidTr="0041500B">
              <w:trPr>
                <w:divId w:val="1821917382"/>
              </w:trPr>
              <w:tc>
                <w:tcPr>
                  <w:tcW w:w="992" w:type="dxa"/>
                </w:tcPr>
                <w:p w14:paraId="3696221B" w14:textId="5368195E" w:rsidR="0041500B" w:rsidRPr="0041500B" w:rsidRDefault="0041500B" w:rsidP="0041500B">
                  <w:pPr>
                    <w:rPr>
                      <w:rFonts w:eastAsia="Times New Roman" w:cstheme="minorHAnsi"/>
                      <w:sz w:val="16"/>
                      <w:szCs w:val="16"/>
                    </w:rPr>
                  </w:pPr>
                  <w:r w:rsidRPr="0041500B">
                    <w:rPr>
                      <w:rFonts w:eastAsia="Times New Roman" w:cstheme="minorHAnsi"/>
                      <w:sz w:val="16"/>
                      <w:szCs w:val="16"/>
                    </w:rPr>
                    <w:t>A</w:t>
                  </w:r>
                  <w:r>
                    <w:rPr>
                      <w:rFonts w:eastAsia="Times New Roman" w:cstheme="minorHAnsi"/>
                      <w:sz w:val="16"/>
                      <w:szCs w:val="16"/>
                    </w:rPr>
                    <w:t>t a</w:t>
                  </w:r>
                  <w:r w:rsidRPr="0041500B">
                    <w:rPr>
                      <w:rFonts w:eastAsia="Times New Roman" w:cstheme="minorHAnsi"/>
                      <w:sz w:val="16"/>
                      <w:szCs w:val="16"/>
                    </w:rPr>
                    <w:t>dmission to post-operative care area</w:t>
                  </w:r>
                </w:p>
              </w:tc>
              <w:tc>
                <w:tcPr>
                  <w:tcW w:w="722" w:type="dxa"/>
                </w:tcPr>
                <w:p w14:paraId="38A744BE" w14:textId="77777777" w:rsidR="0041500B" w:rsidRPr="0041500B" w:rsidRDefault="0041500B" w:rsidP="0041500B">
                  <w:pPr>
                    <w:rPr>
                      <w:rFonts w:eastAsia="Times New Roman" w:cstheme="minorHAnsi"/>
                      <w:sz w:val="16"/>
                      <w:szCs w:val="16"/>
                    </w:rPr>
                  </w:pPr>
                  <w:r w:rsidRPr="0041500B">
                    <w:rPr>
                      <w:rFonts w:eastAsia="Times New Roman" w:cstheme="minorHAnsi"/>
                      <w:sz w:val="16"/>
                      <w:szCs w:val="16"/>
                    </w:rPr>
                    <w:t>36.1±0.6ºC</w:t>
                  </w:r>
                </w:p>
              </w:tc>
              <w:tc>
                <w:tcPr>
                  <w:tcW w:w="858" w:type="dxa"/>
                </w:tcPr>
                <w:p w14:paraId="04050C30" w14:textId="77777777" w:rsidR="0041500B" w:rsidRPr="0041500B" w:rsidRDefault="0041500B" w:rsidP="0041500B">
                  <w:pPr>
                    <w:rPr>
                      <w:rFonts w:eastAsia="Times New Roman" w:cstheme="minorHAnsi"/>
                      <w:sz w:val="16"/>
                      <w:szCs w:val="16"/>
                    </w:rPr>
                  </w:pPr>
                  <w:r w:rsidRPr="0041500B">
                    <w:rPr>
                      <w:rFonts w:eastAsia="Times New Roman" w:cstheme="minorHAnsi"/>
                      <w:sz w:val="16"/>
                      <w:szCs w:val="16"/>
                    </w:rPr>
                    <w:t>36.2ºC±0.6C</w:t>
                  </w:r>
                </w:p>
              </w:tc>
            </w:tr>
            <w:tr w:rsidR="0041500B" w14:paraId="75768ECB" w14:textId="77777777" w:rsidTr="0041500B">
              <w:trPr>
                <w:divId w:val="1821917382"/>
              </w:trPr>
              <w:tc>
                <w:tcPr>
                  <w:tcW w:w="992" w:type="dxa"/>
                </w:tcPr>
                <w:p w14:paraId="394277A2" w14:textId="3213CBAF" w:rsidR="0041500B" w:rsidRPr="0041500B" w:rsidRDefault="0041500B" w:rsidP="0041500B">
                  <w:pPr>
                    <w:rPr>
                      <w:rFonts w:eastAsia="Times New Roman" w:cstheme="minorHAnsi"/>
                      <w:sz w:val="16"/>
                      <w:szCs w:val="16"/>
                    </w:rPr>
                  </w:pPr>
                  <w:r>
                    <w:rPr>
                      <w:rFonts w:eastAsia="Times New Roman" w:cstheme="minorHAnsi"/>
                      <w:sz w:val="16"/>
                      <w:szCs w:val="16"/>
                    </w:rPr>
                    <w:t>M</w:t>
                  </w:r>
                  <w:r w:rsidRPr="0041500B">
                    <w:rPr>
                      <w:rFonts w:eastAsia="Times New Roman" w:cstheme="minorHAnsi"/>
                      <w:sz w:val="16"/>
                      <w:szCs w:val="16"/>
                    </w:rPr>
                    <w:t>aternal hypo</w:t>
                  </w:r>
                  <w:r>
                    <w:rPr>
                      <w:rFonts w:eastAsia="Times New Roman" w:cstheme="minorHAnsi"/>
                      <w:sz w:val="16"/>
                      <w:szCs w:val="16"/>
                    </w:rPr>
                    <w:t>-</w:t>
                  </w:r>
                  <w:proofErr w:type="spellStart"/>
                  <w:r w:rsidRPr="0041500B">
                    <w:rPr>
                      <w:rFonts w:eastAsia="Times New Roman" w:cstheme="minorHAnsi"/>
                      <w:sz w:val="16"/>
                      <w:szCs w:val="16"/>
                    </w:rPr>
                    <w:t>thermia</w:t>
                  </w:r>
                  <w:proofErr w:type="spellEnd"/>
                </w:p>
                <w:p w14:paraId="45F44450" w14:textId="77777777" w:rsidR="0041500B" w:rsidRPr="0041500B" w:rsidRDefault="0041500B" w:rsidP="0041500B">
                  <w:pPr>
                    <w:rPr>
                      <w:rFonts w:eastAsia="Times New Roman" w:cstheme="minorHAnsi"/>
                      <w:sz w:val="16"/>
                      <w:szCs w:val="16"/>
                    </w:rPr>
                  </w:pPr>
                  <w:r w:rsidRPr="0041500B">
                    <w:rPr>
                      <w:rFonts w:eastAsia="Times New Roman" w:cstheme="minorHAnsi"/>
                      <w:sz w:val="16"/>
                      <w:szCs w:val="16"/>
                    </w:rPr>
                    <w:t>(P=0.008)</w:t>
                  </w:r>
                </w:p>
              </w:tc>
              <w:tc>
                <w:tcPr>
                  <w:tcW w:w="722" w:type="dxa"/>
                </w:tcPr>
                <w:p w14:paraId="46ED8F52" w14:textId="77777777" w:rsidR="0041500B" w:rsidRPr="0041500B" w:rsidRDefault="0041500B" w:rsidP="0041500B">
                  <w:pPr>
                    <w:rPr>
                      <w:rFonts w:eastAsia="Times New Roman" w:cstheme="minorHAnsi"/>
                      <w:sz w:val="16"/>
                      <w:szCs w:val="16"/>
                    </w:rPr>
                  </w:pPr>
                  <w:r w:rsidRPr="0041500B">
                    <w:rPr>
                      <w:rFonts w:eastAsia="Times New Roman" w:cstheme="minorHAnsi"/>
                      <w:sz w:val="16"/>
                      <w:szCs w:val="16"/>
                    </w:rPr>
                    <w:t>77%</w:t>
                  </w:r>
                </w:p>
              </w:tc>
              <w:tc>
                <w:tcPr>
                  <w:tcW w:w="858" w:type="dxa"/>
                </w:tcPr>
                <w:p w14:paraId="22A029F6" w14:textId="77777777" w:rsidR="0041500B" w:rsidRPr="0041500B" w:rsidRDefault="0041500B" w:rsidP="0041500B">
                  <w:pPr>
                    <w:rPr>
                      <w:rFonts w:eastAsia="Times New Roman" w:cstheme="minorHAnsi"/>
                      <w:sz w:val="16"/>
                      <w:szCs w:val="16"/>
                    </w:rPr>
                  </w:pPr>
                  <w:r w:rsidRPr="0041500B">
                    <w:rPr>
                      <w:rFonts w:eastAsia="Times New Roman" w:cstheme="minorHAnsi"/>
                      <w:sz w:val="16"/>
                      <w:szCs w:val="16"/>
                    </w:rPr>
                    <w:t>69%</w:t>
                  </w:r>
                </w:p>
              </w:tc>
            </w:tr>
          </w:tbl>
          <w:p w14:paraId="6050E613" w14:textId="77777777" w:rsidR="0041500B" w:rsidRDefault="0041500B">
            <w:pPr>
              <w:divId w:val="1821917382"/>
              <w:rPr>
                <w:rFonts w:ascii="Calibri" w:eastAsia="Times New Roman" w:hAnsi="Calibri" w:cs="Calibri"/>
                <w:sz w:val="16"/>
                <w:szCs w:val="16"/>
              </w:rPr>
            </w:pPr>
            <w:r>
              <w:rPr>
                <w:rFonts w:eastAsia="Times New Roman" w:cstheme="minorHAnsi"/>
                <w:sz w:val="20"/>
                <w:szCs w:val="20"/>
              </w:rPr>
              <w:t>.</w:t>
            </w:r>
          </w:p>
        </w:tc>
      </w:tr>
      <w:tr w:rsidR="0041500B" w14:paraId="3BB30606" w14:textId="77777777" w:rsidTr="0041500B">
        <w:trPr>
          <w:divId w:val="790586553"/>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8DD7C36" w14:textId="77777777" w:rsidR="0041500B" w:rsidRDefault="0041500B">
            <w:pPr>
              <w:pStyle w:val="Heading2"/>
              <w:spacing w:before="0" w:beforeAutospacing="0" w:after="0" w:afterAutospacing="0"/>
              <w:divId w:val="1939675210"/>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23F2FBCF" w14:textId="77777777" w:rsidR="0041500B" w:rsidRPr="002C1867" w:rsidRDefault="0041500B">
            <w:pPr>
              <w:pStyle w:val="Subtitle1"/>
              <w:spacing w:before="0" w:beforeAutospacing="0" w:after="0" w:afterAutospacing="0"/>
              <w:divId w:val="1939675210"/>
              <w:rPr>
                <w:rFonts w:ascii="Calibri" w:hAnsi="Calibri" w:cs="Calibri"/>
                <w:color w:val="FFFFFF"/>
                <w:sz w:val="20"/>
                <w:szCs w:val="20"/>
              </w:rPr>
            </w:pPr>
            <w:r w:rsidRPr="002C1867">
              <w:rPr>
                <w:rFonts w:ascii="Calibri" w:hAnsi="Calibri" w:cs="Calibri"/>
                <w:color w:val="FFFFFF"/>
                <w:sz w:val="20"/>
                <w:szCs w:val="20"/>
              </w:rPr>
              <w:t>How substantial are the undesirable anticipated effects?</w:t>
            </w:r>
          </w:p>
        </w:tc>
      </w:tr>
      <w:tr w:rsidR="0041500B" w:rsidRPr="002C1867" w14:paraId="592EC674" w14:textId="77777777" w:rsidTr="0041500B">
        <w:trPr>
          <w:divId w:val="790586553"/>
        </w:trPr>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FAD524"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Judgement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CFB26C"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Research evidence</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FCCC1A"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Additional considerations</w:t>
            </w:r>
          </w:p>
        </w:tc>
      </w:tr>
      <w:tr w:rsidR="0041500B" w:rsidRPr="002C1867" w14:paraId="1262190D" w14:textId="77777777" w:rsidTr="0041500B">
        <w:trPr>
          <w:divId w:val="790586553"/>
          <w:trHeight w:val="2400"/>
        </w:trPr>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803524" w14:textId="77777777" w:rsidR="0041500B" w:rsidRPr="002C1867" w:rsidRDefault="0041500B">
            <w:pPr>
              <w:divId w:val="1985818239"/>
              <w:rPr>
                <w:rFonts w:ascii="Calibri" w:eastAsia="Times New Roman" w:hAnsi="Calibri" w:cs="Calibri"/>
                <w:sz w:val="20"/>
                <w:szCs w:val="20"/>
              </w:rPr>
            </w:pP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Large</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Moderate</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Small</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Trivial</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Varies</w:t>
            </w:r>
            <w:r w:rsidRPr="002C1867">
              <w:rPr>
                <w:rFonts w:ascii="Calibri" w:eastAsia="Times New Roman" w:hAnsi="Calibri" w:cs="Calibri"/>
                <w:sz w:val="20"/>
                <w:szCs w:val="20"/>
              </w:rPr>
              <w:br/>
            </w:r>
            <w:r w:rsidRPr="002C1867">
              <w:rPr>
                <w:rStyle w:val="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Don't know</w:t>
            </w:r>
            <w:r w:rsidRPr="002C1867">
              <w:rPr>
                <w:rFonts w:ascii="Calibri" w:eastAsia="Times New Roman" w:hAnsi="Calibri" w:cs="Calibri"/>
                <w:sz w:val="20"/>
                <w:szCs w:val="20"/>
              </w:rPr>
              <w:br/>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83A096" w14:textId="1507E59B" w:rsidR="0041500B" w:rsidRPr="002C1867" w:rsidRDefault="0041500B" w:rsidP="005A240C">
            <w:pPr>
              <w:rPr>
                <w:rFonts w:ascii="Calibri" w:eastAsia="Times New Roman" w:hAnsi="Calibri" w:cs="Calibri"/>
                <w:sz w:val="20"/>
                <w:szCs w:val="20"/>
              </w:rPr>
            </w:pPr>
            <w:r w:rsidRPr="002C1867">
              <w:rPr>
                <w:rFonts w:ascii="Calibri" w:eastAsia="Times New Roman" w:hAnsi="Calibri" w:cs="Calibri"/>
                <w:sz w:val="20"/>
                <w:szCs w:val="20"/>
              </w:rPr>
              <w:t>The systematic review found that</w:t>
            </w:r>
            <w:r>
              <w:rPr>
                <w:rFonts w:ascii="Calibri" w:eastAsia="Times New Roman" w:hAnsi="Calibri" w:cs="Calibri"/>
                <w:sz w:val="20"/>
                <w:szCs w:val="20"/>
              </w:rPr>
              <w:t xml:space="preserve"> from the </w:t>
            </w:r>
            <w:r w:rsidR="00EC457F">
              <w:rPr>
                <w:rFonts w:ascii="Calibri" w:eastAsia="Times New Roman" w:hAnsi="Calibri" w:cs="Calibri"/>
                <w:sz w:val="20"/>
                <w:szCs w:val="20"/>
              </w:rPr>
              <w:t>one trial</w:t>
            </w:r>
            <w:r>
              <w:rPr>
                <w:rFonts w:ascii="Calibri" w:eastAsia="Times New Roman" w:hAnsi="Calibri" w:cs="Calibri"/>
                <w:sz w:val="20"/>
                <w:szCs w:val="20"/>
              </w:rPr>
              <w:t xml:space="preserve"> of</w:t>
            </w:r>
            <w:r w:rsidRPr="002C1867">
              <w:rPr>
                <w:rFonts w:ascii="Calibri" w:eastAsia="Times New Roman" w:hAnsi="Calibri" w:cs="Calibri"/>
                <w:sz w:val="20"/>
                <w:szCs w:val="20"/>
              </w:rPr>
              <w:t xml:space="preserve"> </w:t>
            </w:r>
            <w:r w:rsidRPr="002C1867">
              <w:rPr>
                <w:rFonts w:ascii="Calibri" w:eastAsia="Times New Roman" w:hAnsi="Calibri" w:cs="Calibri"/>
                <w:b/>
                <w:bCs/>
                <w:sz w:val="20"/>
                <w:szCs w:val="20"/>
              </w:rPr>
              <w:t>an operating room temperature 23ºC vs an operating room temperature of 20ºC, clinical benefit or harm c</w:t>
            </w:r>
            <w:r>
              <w:rPr>
                <w:rFonts w:ascii="Calibri" w:eastAsia="Times New Roman" w:hAnsi="Calibri" w:cs="Calibri"/>
                <w:b/>
                <w:bCs/>
                <w:sz w:val="20"/>
                <w:szCs w:val="20"/>
              </w:rPr>
              <w:t xml:space="preserve">ould not </w:t>
            </w:r>
            <w:r w:rsidRPr="002C1867">
              <w:rPr>
                <w:rFonts w:ascii="Calibri" w:eastAsia="Times New Roman" w:hAnsi="Calibri" w:cs="Calibri"/>
                <w:b/>
                <w:bCs/>
                <w:sz w:val="20"/>
                <w:szCs w:val="20"/>
              </w:rPr>
              <w:t>be excluded</w:t>
            </w:r>
            <w:r w:rsidRPr="002C1867">
              <w:rPr>
                <w:rFonts w:ascii="Calibri" w:eastAsia="Times New Roman" w:hAnsi="Calibri" w:cs="Calibri"/>
                <w:sz w:val="20"/>
                <w:szCs w:val="20"/>
              </w:rPr>
              <w:t xml:space="preserve"> </w:t>
            </w:r>
          </w:p>
          <w:tbl>
            <w:tblPr>
              <w:tblW w:w="5000" w:type="pct"/>
              <w:tblBorders>
                <w:top w:val="single" w:sz="12" w:space="0" w:color="000000"/>
                <w:bottom w:val="single" w:sz="12" w:space="0" w:color="000000"/>
              </w:tblBorders>
              <w:tblLayout w:type="fixed"/>
              <w:tblCellMar>
                <w:top w:w="15" w:type="dxa"/>
                <w:left w:w="15" w:type="dxa"/>
                <w:bottom w:w="15" w:type="dxa"/>
                <w:right w:w="15" w:type="dxa"/>
              </w:tblCellMar>
              <w:tblLook w:val="04A0" w:firstRow="1" w:lastRow="0" w:firstColumn="1" w:lastColumn="0" w:noHBand="0" w:noVBand="1"/>
            </w:tblPr>
            <w:tblGrid>
              <w:gridCol w:w="1132"/>
              <w:gridCol w:w="1013"/>
              <w:gridCol w:w="893"/>
              <w:gridCol w:w="749"/>
              <w:gridCol w:w="1071"/>
              <w:gridCol w:w="1071"/>
            </w:tblGrid>
            <w:tr w:rsidR="0041500B" w:rsidRPr="0041500B" w14:paraId="62B46655" w14:textId="77777777" w:rsidTr="0041500B">
              <w:trPr>
                <w:divId w:val="1496603432"/>
                <w:tblHeader/>
              </w:trPr>
              <w:tc>
                <w:tcPr>
                  <w:tcW w:w="932" w:type="dxa"/>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43B473BB" w14:textId="77777777" w:rsidR="0041500B" w:rsidRPr="0041500B" w:rsidRDefault="0041500B">
                  <w:pPr>
                    <w:rPr>
                      <w:rFonts w:eastAsia="Times New Roman" w:cstheme="minorHAnsi"/>
                      <w:b/>
                      <w:bCs/>
                      <w:color w:val="FFFFFF"/>
                      <w:sz w:val="16"/>
                      <w:szCs w:val="16"/>
                    </w:rPr>
                  </w:pPr>
                  <w:r w:rsidRPr="0041500B">
                    <w:rPr>
                      <w:rFonts w:eastAsia="Times New Roman" w:cstheme="minorHAnsi"/>
                      <w:b/>
                      <w:bCs/>
                      <w:color w:val="FFFFFF"/>
                      <w:sz w:val="16"/>
                      <w:szCs w:val="16"/>
                    </w:rPr>
                    <w:t>Outcomes</w:t>
                  </w:r>
                </w:p>
              </w:tc>
              <w:tc>
                <w:tcPr>
                  <w:tcW w:w="834" w:type="dxa"/>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7CC8B395" w14:textId="77777777" w:rsidR="0041500B" w:rsidRPr="0041500B" w:rsidRDefault="0041500B">
                  <w:pPr>
                    <w:rPr>
                      <w:rFonts w:eastAsia="Times New Roman" w:cstheme="minorHAnsi"/>
                      <w:b/>
                      <w:bCs/>
                      <w:color w:val="FFFFFF"/>
                      <w:sz w:val="16"/>
                      <w:szCs w:val="16"/>
                    </w:rPr>
                  </w:pPr>
                  <w:r w:rsidRPr="0041500B">
                    <w:rPr>
                      <w:rFonts w:eastAsia="Times New Roman" w:cstheme="minorHAnsi"/>
                      <w:b/>
                      <w:bCs/>
                      <w:color w:val="FFFFFF"/>
                      <w:sz w:val="16"/>
                      <w:szCs w:val="16"/>
                    </w:rPr>
                    <w:t>№ of participants</w:t>
                  </w:r>
                  <w:r w:rsidRPr="0041500B">
                    <w:rPr>
                      <w:rFonts w:eastAsia="Times New Roman" w:cstheme="minorHAnsi"/>
                      <w:b/>
                      <w:bCs/>
                      <w:color w:val="FFFFFF"/>
                      <w:sz w:val="16"/>
                      <w:szCs w:val="16"/>
                    </w:rPr>
                    <w:br/>
                    <w:t>(studies)</w:t>
                  </w:r>
                  <w:r w:rsidRPr="0041500B">
                    <w:rPr>
                      <w:rFonts w:eastAsia="Times New Roman" w:cstheme="minorHAnsi"/>
                      <w:b/>
                      <w:bCs/>
                      <w:color w:val="FFFFFF"/>
                      <w:sz w:val="16"/>
                      <w:szCs w:val="16"/>
                    </w:rPr>
                    <w:br/>
                    <w:t>Follow-up</w:t>
                  </w:r>
                </w:p>
              </w:tc>
              <w:tc>
                <w:tcPr>
                  <w:tcW w:w="735" w:type="dxa"/>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3A9E557D" w14:textId="77777777" w:rsidR="0041500B" w:rsidRPr="0041500B" w:rsidRDefault="0041500B">
                  <w:pPr>
                    <w:rPr>
                      <w:rFonts w:eastAsia="Times New Roman" w:cstheme="minorHAnsi"/>
                      <w:b/>
                      <w:bCs/>
                      <w:color w:val="FFFFFF"/>
                      <w:sz w:val="16"/>
                      <w:szCs w:val="16"/>
                    </w:rPr>
                  </w:pPr>
                  <w:r w:rsidRPr="0041500B">
                    <w:rPr>
                      <w:rFonts w:eastAsia="Times New Roman" w:cstheme="minorHAnsi"/>
                      <w:b/>
                      <w:bCs/>
                      <w:color w:val="FFFFFF"/>
                      <w:sz w:val="16"/>
                      <w:szCs w:val="16"/>
                    </w:rPr>
                    <w:t>Certainty of the evidence</w:t>
                  </w:r>
                  <w:r w:rsidRPr="0041500B">
                    <w:rPr>
                      <w:rFonts w:eastAsia="Times New Roman" w:cstheme="minorHAnsi"/>
                      <w:b/>
                      <w:bCs/>
                      <w:color w:val="FFFFFF"/>
                      <w:sz w:val="16"/>
                      <w:szCs w:val="16"/>
                    </w:rPr>
                    <w:br/>
                    <w:t>(GRADE)</w:t>
                  </w:r>
                </w:p>
              </w:tc>
              <w:tc>
                <w:tcPr>
                  <w:tcW w:w="616" w:type="dxa"/>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74267B6" w14:textId="77777777" w:rsidR="0041500B" w:rsidRPr="0041500B" w:rsidRDefault="0041500B">
                  <w:pPr>
                    <w:rPr>
                      <w:rFonts w:eastAsia="Times New Roman" w:cstheme="minorHAnsi"/>
                      <w:b/>
                      <w:bCs/>
                      <w:color w:val="FFFFFF"/>
                      <w:sz w:val="16"/>
                      <w:szCs w:val="16"/>
                    </w:rPr>
                  </w:pPr>
                  <w:r w:rsidRPr="0041500B">
                    <w:rPr>
                      <w:rFonts w:eastAsia="Times New Roman" w:cstheme="minorHAnsi"/>
                      <w:b/>
                      <w:bCs/>
                      <w:color w:val="FFFFFF"/>
                      <w:sz w:val="16"/>
                      <w:szCs w:val="16"/>
                    </w:rPr>
                    <w:t>Relative effect</w:t>
                  </w:r>
                  <w:r w:rsidRPr="0041500B">
                    <w:rPr>
                      <w:rFonts w:eastAsia="Times New Roman" w:cstheme="minorHAnsi"/>
                      <w:b/>
                      <w:bCs/>
                      <w:color w:val="FFFFFF"/>
                      <w:sz w:val="16"/>
                      <w:szCs w:val="16"/>
                    </w:rPr>
                    <w:br/>
                    <w:t>(95% CI)</w:t>
                  </w:r>
                </w:p>
              </w:tc>
              <w:tc>
                <w:tcPr>
                  <w:tcW w:w="1762" w:type="dxa"/>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7991A002" w14:textId="77777777" w:rsidR="0041500B" w:rsidRPr="0041500B" w:rsidRDefault="0041500B">
                  <w:pPr>
                    <w:rPr>
                      <w:rFonts w:eastAsia="Times New Roman" w:cstheme="minorHAnsi"/>
                      <w:b/>
                      <w:bCs/>
                      <w:color w:val="000000"/>
                      <w:sz w:val="16"/>
                      <w:szCs w:val="16"/>
                    </w:rPr>
                  </w:pPr>
                  <w:r w:rsidRPr="0041500B">
                    <w:rPr>
                      <w:rFonts w:eastAsia="Times New Roman" w:cstheme="minorHAnsi"/>
                      <w:b/>
                      <w:bCs/>
                      <w:color w:val="000000"/>
                      <w:sz w:val="16"/>
                      <w:szCs w:val="16"/>
                    </w:rPr>
                    <w:t>Anticipated absolute effects</w:t>
                  </w:r>
                  <w:r w:rsidRPr="0041500B">
                    <w:rPr>
                      <w:rFonts w:eastAsia="Times New Roman" w:cstheme="minorHAnsi"/>
                      <w:b/>
                      <w:bCs/>
                      <w:color w:val="000000"/>
                      <w:sz w:val="16"/>
                      <w:szCs w:val="16"/>
                      <w:vertAlign w:val="superscript"/>
                    </w:rPr>
                    <w:t>*</w:t>
                  </w:r>
                  <w:r w:rsidRPr="0041500B">
                    <w:rPr>
                      <w:rFonts w:eastAsia="Times New Roman" w:cstheme="minorHAnsi"/>
                      <w:b/>
                      <w:bCs/>
                      <w:color w:val="000000"/>
                      <w:sz w:val="16"/>
                      <w:szCs w:val="16"/>
                    </w:rPr>
                    <w:t xml:space="preserve"> (95% CI)</w:t>
                  </w:r>
                </w:p>
              </w:tc>
            </w:tr>
            <w:tr w:rsidR="0041500B" w:rsidRPr="0041500B" w14:paraId="630EBDB8" w14:textId="77777777" w:rsidTr="0041500B">
              <w:trPr>
                <w:divId w:val="1496603432"/>
                <w:tblHeader/>
              </w:trPr>
              <w:tc>
                <w:tcPr>
                  <w:tcW w:w="932" w:type="dxa"/>
                  <w:vMerge/>
                  <w:tcBorders>
                    <w:top w:val="single" w:sz="6" w:space="0" w:color="BFBFBF"/>
                    <w:left w:val="single" w:sz="6" w:space="0" w:color="BFBFBF"/>
                    <w:bottom w:val="single" w:sz="6" w:space="0" w:color="BFBFBF"/>
                    <w:right w:val="single" w:sz="6" w:space="0" w:color="BFBFBF"/>
                  </w:tcBorders>
                  <w:vAlign w:val="center"/>
                  <w:hideMark/>
                </w:tcPr>
                <w:p w14:paraId="3DC6C397" w14:textId="77777777" w:rsidR="0041500B" w:rsidRPr="0041500B" w:rsidRDefault="0041500B">
                  <w:pPr>
                    <w:rPr>
                      <w:rFonts w:eastAsia="Times New Roman" w:cstheme="minorHAnsi"/>
                      <w:b/>
                      <w:bCs/>
                      <w:color w:val="FFFFFF"/>
                      <w:sz w:val="16"/>
                      <w:szCs w:val="16"/>
                    </w:rPr>
                  </w:pPr>
                </w:p>
              </w:tc>
              <w:tc>
                <w:tcPr>
                  <w:tcW w:w="834" w:type="dxa"/>
                  <w:vMerge/>
                  <w:tcBorders>
                    <w:top w:val="single" w:sz="6" w:space="0" w:color="BFBFBF"/>
                    <w:left w:val="single" w:sz="6" w:space="0" w:color="BFBFBF"/>
                    <w:bottom w:val="single" w:sz="6" w:space="0" w:color="BFBFBF"/>
                    <w:right w:val="single" w:sz="6" w:space="0" w:color="BFBFBF"/>
                  </w:tcBorders>
                  <w:vAlign w:val="center"/>
                  <w:hideMark/>
                </w:tcPr>
                <w:p w14:paraId="0D4A433D" w14:textId="77777777" w:rsidR="0041500B" w:rsidRPr="0041500B" w:rsidRDefault="0041500B">
                  <w:pPr>
                    <w:rPr>
                      <w:rFonts w:eastAsia="Times New Roman" w:cstheme="minorHAnsi"/>
                      <w:b/>
                      <w:bCs/>
                      <w:color w:val="FFFFFF"/>
                      <w:sz w:val="16"/>
                      <w:szCs w:val="16"/>
                    </w:rPr>
                  </w:pPr>
                </w:p>
              </w:tc>
              <w:tc>
                <w:tcPr>
                  <w:tcW w:w="735" w:type="dxa"/>
                  <w:vMerge/>
                  <w:tcBorders>
                    <w:top w:val="single" w:sz="6" w:space="0" w:color="BFBFBF"/>
                    <w:left w:val="single" w:sz="6" w:space="0" w:color="BFBFBF"/>
                    <w:bottom w:val="single" w:sz="6" w:space="0" w:color="BFBFBF"/>
                    <w:right w:val="single" w:sz="6" w:space="0" w:color="BFBFBF"/>
                  </w:tcBorders>
                  <w:vAlign w:val="center"/>
                  <w:hideMark/>
                </w:tcPr>
                <w:p w14:paraId="7502244B" w14:textId="77777777" w:rsidR="0041500B" w:rsidRPr="0041500B" w:rsidRDefault="0041500B">
                  <w:pPr>
                    <w:rPr>
                      <w:rFonts w:eastAsia="Times New Roman" w:cstheme="minorHAnsi"/>
                      <w:b/>
                      <w:bCs/>
                      <w:color w:val="FFFFFF"/>
                      <w:sz w:val="16"/>
                      <w:szCs w:val="16"/>
                    </w:rPr>
                  </w:pPr>
                </w:p>
              </w:tc>
              <w:tc>
                <w:tcPr>
                  <w:tcW w:w="616" w:type="dxa"/>
                  <w:vMerge/>
                  <w:tcBorders>
                    <w:top w:val="single" w:sz="6" w:space="0" w:color="BFBFBF"/>
                    <w:left w:val="single" w:sz="6" w:space="0" w:color="BFBFBF"/>
                    <w:bottom w:val="single" w:sz="6" w:space="0" w:color="BFBFBF"/>
                    <w:right w:val="single" w:sz="6" w:space="0" w:color="BFBFBF"/>
                  </w:tcBorders>
                  <w:vAlign w:val="center"/>
                  <w:hideMark/>
                </w:tcPr>
                <w:p w14:paraId="6E3746BB" w14:textId="77777777" w:rsidR="0041500B" w:rsidRPr="0041500B" w:rsidRDefault="0041500B">
                  <w:pPr>
                    <w:rPr>
                      <w:rFonts w:eastAsia="Times New Roman" w:cstheme="minorHAnsi"/>
                      <w:b/>
                      <w:bCs/>
                      <w:color w:val="FFFFFF"/>
                      <w:sz w:val="16"/>
                      <w:szCs w:val="16"/>
                    </w:rPr>
                  </w:pPr>
                </w:p>
              </w:tc>
              <w:tc>
                <w:tcPr>
                  <w:tcW w:w="881"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9A16CF1" w14:textId="77777777" w:rsidR="0041500B" w:rsidRPr="0041500B" w:rsidRDefault="0041500B">
                  <w:pPr>
                    <w:rPr>
                      <w:rFonts w:eastAsia="Times New Roman" w:cstheme="minorHAnsi"/>
                      <w:b/>
                      <w:bCs/>
                      <w:color w:val="000000"/>
                      <w:sz w:val="16"/>
                      <w:szCs w:val="16"/>
                    </w:rPr>
                  </w:pPr>
                  <w:r w:rsidRPr="0041500B">
                    <w:rPr>
                      <w:rFonts w:eastAsia="Times New Roman" w:cstheme="minorHAnsi"/>
                      <w:b/>
                      <w:bCs/>
                      <w:color w:val="000000"/>
                      <w:sz w:val="16"/>
                      <w:szCs w:val="16"/>
                    </w:rPr>
                    <w:t>Risk with an operating room temperature 20ºC</w:t>
                  </w:r>
                </w:p>
              </w:tc>
              <w:tc>
                <w:tcPr>
                  <w:tcW w:w="881"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20DD40E1" w14:textId="77777777" w:rsidR="0041500B" w:rsidRPr="0041500B" w:rsidRDefault="0041500B">
                  <w:pPr>
                    <w:rPr>
                      <w:rFonts w:eastAsia="Times New Roman" w:cstheme="minorHAnsi"/>
                      <w:b/>
                      <w:bCs/>
                      <w:color w:val="000000"/>
                      <w:sz w:val="16"/>
                      <w:szCs w:val="16"/>
                    </w:rPr>
                  </w:pPr>
                  <w:r w:rsidRPr="0041500B">
                    <w:rPr>
                      <w:rFonts w:eastAsia="Times New Roman" w:cstheme="minorHAnsi"/>
                      <w:b/>
                      <w:bCs/>
                      <w:color w:val="000000"/>
                      <w:sz w:val="16"/>
                      <w:szCs w:val="16"/>
                    </w:rPr>
                    <w:t>Risk difference with an operating room temperature at 23ºC</w:t>
                  </w:r>
                </w:p>
              </w:tc>
            </w:tr>
            <w:tr w:rsidR="0041500B" w:rsidRPr="0041500B" w14:paraId="4BF6D6D8" w14:textId="77777777" w:rsidTr="0041500B">
              <w:trPr>
                <w:divId w:val="1496603432"/>
              </w:trPr>
              <w:tc>
                <w:tcPr>
                  <w:tcW w:w="932"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7912EB5" w14:textId="77777777" w:rsidR="0041500B" w:rsidRPr="0041500B" w:rsidRDefault="0041500B">
                  <w:pPr>
                    <w:rPr>
                      <w:rFonts w:eastAsia="Times New Roman" w:cstheme="minorHAnsi"/>
                      <w:sz w:val="16"/>
                      <w:szCs w:val="16"/>
                    </w:rPr>
                  </w:pPr>
                  <w:r w:rsidRPr="0041500B">
                    <w:rPr>
                      <w:rStyle w:val="label"/>
                      <w:rFonts w:eastAsia="Times New Roman" w:cstheme="minorHAnsi"/>
                      <w:sz w:val="16"/>
                      <w:szCs w:val="16"/>
                    </w:rPr>
                    <w:t>Hyperthermia</w:t>
                  </w:r>
                </w:p>
              </w:tc>
              <w:tc>
                <w:tcPr>
                  <w:tcW w:w="834"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7B9C10E" w14:textId="77777777" w:rsidR="0041500B" w:rsidRPr="0041500B" w:rsidRDefault="0041500B">
                  <w:pPr>
                    <w:rPr>
                      <w:rFonts w:eastAsia="Times New Roman" w:cstheme="minorHAnsi"/>
                      <w:sz w:val="16"/>
                      <w:szCs w:val="16"/>
                    </w:rPr>
                  </w:pPr>
                  <w:r w:rsidRPr="0041500B">
                    <w:rPr>
                      <w:rFonts w:eastAsia="Times New Roman" w:cstheme="minorHAnsi"/>
                      <w:sz w:val="16"/>
                      <w:szCs w:val="16"/>
                    </w:rPr>
                    <w:t>825</w:t>
                  </w:r>
                  <w:r w:rsidRPr="0041500B">
                    <w:rPr>
                      <w:rFonts w:eastAsia="Times New Roman" w:cstheme="minorHAnsi"/>
                      <w:sz w:val="16"/>
                      <w:szCs w:val="16"/>
                    </w:rPr>
                    <w:br/>
                    <w:t>(1 RCT)</w:t>
                  </w:r>
                  <w:r w:rsidRPr="0041500B">
                    <w:rPr>
                      <w:rFonts w:eastAsia="Times New Roman" w:cstheme="minorHAnsi"/>
                      <w:sz w:val="16"/>
                      <w:szCs w:val="16"/>
                      <w:vertAlign w:val="superscript"/>
                    </w:rPr>
                    <w:t>1</w:t>
                  </w:r>
                </w:p>
              </w:tc>
              <w:tc>
                <w:tcPr>
                  <w:tcW w:w="735"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C2FEDC3" w14:textId="77777777" w:rsidR="0041500B" w:rsidRPr="0041500B" w:rsidRDefault="0041500B">
                  <w:pPr>
                    <w:rPr>
                      <w:rFonts w:eastAsia="Times New Roman" w:cstheme="minorHAnsi"/>
                      <w:sz w:val="16"/>
                      <w:szCs w:val="16"/>
                    </w:rPr>
                  </w:pPr>
                  <w:r w:rsidRPr="0041500B">
                    <w:rPr>
                      <w:rStyle w:val="quality-sign"/>
                      <w:rFonts w:ascii="Cambria Math" w:eastAsia="Times New Roman" w:hAnsi="Cambria Math" w:cs="Cambria Math"/>
                      <w:sz w:val="16"/>
                      <w:szCs w:val="16"/>
                    </w:rPr>
                    <w:t>⨁</w:t>
                  </w:r>
                  <w:r w:rsidRPr="0041500B">
                    <w:rPr>
                      <w:rStyle w:val="quality-sign"/>
                      <w:rFonts w:ascii="Segoe UI Symbol" w:eastAsia="Times New Roman" w:hAnsi="Segoe UI Symbol" w:cs="Segoe UI Symbol"/>
                      <w:sz w:val="16"/>
                      <w:szCs w:val="16"/>
                    </w:rPr>
                    <w:t>◯◯◯</w:t>
                  </w:r>
                  <w:r w:rsidRPr="0041500B">
                    <w:rPr>
                      <w:rFonts w:eastAsia="Times New Roman" w:cstheme="minorHAnsi"/>
                      <w:sz w:val="16"/>
                      <w:szCs w:val="16"/>
                    </w:rPr>
                    <w:br/>
                  </w:r>
                  <w:r w:rsidRPr="0041500B">
                    <w:rPr>
                      <w:rStyle w:val="quality-text"/>
                      <w:rFonts w:eastAsia="Times New Roman" w:cstheme="minorHAnsi"/>
                      <w:sz w:val="16"/>
                      <w:szCs w:val="16"/>
                    </w:rPr>
                    <w:t xml:space="preserve">Very </w:t>
                  </w:r>
                  <w:proofErr w:type="spellStart"/>
                  <w:r w:rsidRPr="0041500B">
                    <w:rPr>
                      <w:rStyle w:val="quality-text"/>
                      <w:rFonts w:eastAsia="Times New Roman" w:cstheme="minorHAnsi"/>
                      <w:sz w:val="16"/>
                      <w:szCs w:val="16"/>
                    </w:rPr>
                    <w:t>low</w:t>
                  </w:r>
                  <w:r w:rsidRPr="0041500B">
                    <w:rPr>
                      <w:rFonts w:eastAsia="Times New Roman" w:cstheme="minorHAnsi"/>
                      <w:sz w:val="16"/>
                      <w:szCs w:val="16"/>
                      <w:vertAlign w:val="superscript"/>
                    </w:rPr>
                    <w:t>a,b,c</w:t>
                  </w:r>
                  <w:proofErr w:type="spellEnd"/>
                </w:p>
              </w:tc>
              <w:tc>
                <w:tcPr>
                  <w:tcW w:w="616"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5C103BD" w14:textId="77777777" w:rsidR="0041500B" w:rsidRPr="0041500B" w:rsidRDefault="0041500B">
                  <w:pPr>
                    <w:rPr>
                      <w:rFonts w:eastAsia="Times New Roman" w:cstheme="minorHAnsi"/>
                      <w:sz w:val="16"/>
                      <w:szCs w:val="16"/>
                    </w:rPr>
                  </w:pPr>
                  <w:r w:rsidRPr="0041500B">
                    <w:rPr>
                      <w:rStyle w:val="block"/>
                      <w:rFonts w:eastAsia="Times New Roman" w:cstheme="minorHAnsi"/>
                      <w:b/>
                      <w:bCs/>
                      <w:sz w:val="16"/>
                      <w:szCs w:val="16"/>
                    </w:rPr>
                    <w:t>RR 4.13</w:t>
                  </w:r>
                  <w:r w:rsidRPr="0041500B">
                    <w:rPr>
                      <w:rFonts w:eastAsia="Times New Roman" w:cstheme="minorHAnsi"/>
                      <w:sz w:val="16"/>
                      <w:szCs w:val="16"/>
                    </w:rPr>
                    <w:br/>
                  </w:r>
                  <w:r w:rsidRPr="0041500B">
                    <w:rPr>
                      <w:rStyle w:val="cell"/>
                      <w:rFonts w:eastAsia="Times New Roman" w:cstheme="minorHAnsi"/>
                      <w:sz w:val="16"/>
                      <w:szCs w:val="16"/>
                    </w:rPr>
                    <w:t>(0.88 to 19.32)</w:t>
                  </w:r>
                </w:p>
              </w:tc>
              <w:tc>
                <w:tcPr>
                  <w:tcW w:w="1762" w:type="dxa"/>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8B968D1" w14:textId="77777777" w:rsidR="0041500B" w:rsidRPr="0041500B" w:rsidRDefault="0041500B">
                  <w:pPr>
                    <w:rPr>
                      <w:rFonts w:eastAsia="Times New Roman" w:cstheme="minorHAnsi"/>
                      <w:color w:val="000000"/>
                      <w:sz w:val="16"/>
                      <w:szCs w:val="16"/>
                    </w:rPr>
                  </w:pPr>
                  <w:r w:rsidRPr="0041500B">
                    <w:rPr>
                      <w:rFonts w:eastAsia="Times New Roman" w:cstheme="minorHAnsi"/>
                      <w:color w:val="000000"/>
                      <w:sz w:val="16"/>
                      <w:szCs w:val="16"/>
                    </w:rPr>
                    <w:t>Study population</w:t>
                  </w:r>
                </w:p>
              </w:tc>
            </w:tr>
            <w:tr w:rsidR="0041500B" w:rsidRPr="0041500B" w14:paraId="62C8EC2A" w14:textId="77777777" w:rsidTr="0041500B">
              <w:trPr>
                <w:divId w:val="1496603432"/>
              </w:trPr>
              <w:tc>
                <w:tcPr>
                  <w:tcW w:w="932" w:type="dxa"/>
                  <w:vMerge/>
                  <w:tcBorders>
                    <w:top w:val="single" w:sz="6" w:space="0" w:color="BFBFBF"/>
                    <w:left w:val="single" w:sz="6" w:space="0" w:color="BFBFBF"/>
                    <w:bottom w:val="single" w:sz="6" w:space="0" w:color="BFBFBF"/>
                    <w:right w:val="single" w:sz="6" w:space="0" w:color="BFBFBF"/>
                  </w:tcBorders>
                  <w:vAlign w:val="center"/>
                  <w:hideMark/>
                </w:tcPr>
                <w:p w14:paraId="579CE9CB" w14:textId="77777777" w:rsidR="0041500B" w:rsidRPr="0041500B" w:rsidRDefault="0041500B">
                  <w:pPr>
                    <w:rPr>
                      <w:rFonts w:eastAsia="Times New Roman" w:cstheme="minorHAnsi"/>
                      <w:sz w:val="16"/>
                      <w:szCs w:val="16"/>
                    </w:rPr>
                  </w:pPr>
                </w:p>
              </w:tc>
              <w:tc>
                <w:tcPr>
                  <w:tcW w:w="834" w:type="dxa"/>
                  <w:vMerge/>
                  <w:tcBorders>
                    <w:top w:val="single" w:sz="6" w:space="0" w:color="BFBFBF"/>
                    <w:left w:val="single" w:sz="6" w:space="0" w:color="BFBFBF"/>
                    <w:bottom w:val="single" w:sz="6" w:space="0" w:color="BFBFBF"/>
                    <w:right w:val="single" w:sz="6" w:space="0" w:color="BFBFBF"/>
                  </w:tcBorders>
                  <w:vAlign w:val="center"/>
                  <w:hideMark/>
                </w:tcPr>
                <w:p w14:paraId="39C1FBF8" w14:textId="77777777" w:rsidR="0041500B" w:rsidRPr="0041500B" w:rsidRDefault="0041500B">
                  <w:pPr>
                    <w:rPr>
                      <w:rFonts w:eastAsia="Times New Roman" w:cstheme="minorHAnsi"/>
                      <w:sz w:val="16"/>
                      <w:szCs w:val="16"/>
                    </w:rPr>
                  </w:pPr>
                </w:p>
              </w:tc>
              <w:tc>
                <w:tcPr>
                  <w:tcW w:w="735" w:type="dxa"/>
                  <w:vMerge/>
                  <w:tcBorders>
                    <w:top w:val="single" w:sz="6" w:space="0" w:color="BFBFBF"/>
                    <w:left w:val="single" w:sz="6" w:space="0" w:color="BFBFBF"/>
                    <w:bottom w:val="single" w:sz="6" w:space="0" w:color="BFBFBF"/>
                    <w:right w:val="single" w:sz="6" w:space="0" w:color="BFBFBF"/>
                  </w:tcBorders>
                  <w:vAlign w:val="center"/>
                  <w:hideMark/>
                </w:tcPr>
                <w:p w14:paraId="61EC3029" w14:textId="77777777" w:rsidR="0041500B" w:rsidRPr="0041500B" w:rsidRDefault="0041500B">
                  <w:pPr>
                    <w:rPr>
                      <w:rFonts w:eastAsia="Times New Roman" w:cstheme="minorHAnsi"/>
                      <w:sz w:val="16"/>
                      <w:szCs w:val="16"/>
                    </w:rPr>
                  </w:pPr>
                </w:p>
              </w:tc>
              <w:tc>
                <w:tcPr>
                  <w:tcW w:w="616" w:type="dxa"/>
                  <w:vMerge/>
                  <w:tcBorders>
                    <w:top w:val="single" w:sz="6" w:space="0" w:color="BFBFBF"/>
                    <w:left w:val="single" w:sz="6" w:space="0" w:color="BFBFBF"/>
                    <w:bottom w:val="single" w:sz="6" w:space="0" w:color="BFBFBF"/>
                    <w:right w:val="single" w:sz="6" w:space="0" w:color="BFBFBF"/>
                  </w:tcBorders>
                  <w:vAlign w:val="center"/>
                  <w:hideMark/>
                </w:tcPr>
                <w:p w14:paraId="3D007148" w14:textId="77777777" w:rsidR="0041500B" w:rsidRPr="0041500B" w:rsidRDefault="0041500B">
                  <w:pPr>
                    <w:rPr>
                      <w:rFonts w:eastAsia="Times New Roman" w:cstheme="minorHAnsi"/>
                      <w:sz w:val="16"/>
                      <w:szCs w:val="16"/>
                    </w:rPr>
                  </w:pPr>
                </w:p>
              </w:tc>
              <w:tc>
                <w:tcPr>
                  <w:tcW w:w="881"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506AF92" w14:textId="77777777" w:rsidR="0041500B" w:rsidRPr="0041500B" w:rsidRDefault="0041500B">
                  <w:pPr>
                    <w:rPr>
                      <w:rFonts w:eastAsia="Times New Roman" w:cstheme="minorHAnsi"/>
                      <w:color w:val="000000"/>
                      <w:sz w:val="16"/>
                      <w:szCs w:val="16"/>
                    </w:rPr>
                  </w:pPr>
                  <w:r w:rsidRPr="0041500B">
                    <w:rPr>
                      <w:rFonts w:eastAsia="Times New Roman" w:cstheme="minorHAnsi"/>
                      <w:color w:val="000000"/>
                      <w:sz w:val="16"/>
                      <w:szCs w:val="16"/>
                    </w:rPr>
                    <w:t>5 per 1,000</w:t>
                  </w:r>
                </w:p>
              </w:tc>
              <w:tc>
                <w:tcPr>
                  <w:tcW w:w="881"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7C8A5AC3" w14:textId="77777777" w:rsidR="0041500B" w:rsidRPr="0041500B" w:rsidRDefault="0041500B">
                  <w:pPr>
                    <w:rPr>
                      <w:rFonts w:eastAsia="Times New Roman" w:cstheme="minorHAnsi"/>
                      <w:color w:val="000000"/>
                      <w:sz w:val="16"/>
                      <w:szCs w:val="16"/>
                    </w:rPr>
                  </w:pPr>
                  <w:r w:rsidRPr="0041500B">
                    <w:rPr>
                      <w:rStyle w:val="cell-value"/>
                      <w:rFonts w:eastAsia="Times New Roman" w:cstheme="minorHAnsi"/>
                      <w:b/>
                      <w:bCs/>
                      <w:color w:val="000000"/>
                      <w:sz w:val="16"/>
                      <w:szCs w:val="16"/>
                    </w:rPr>
                    <w:t>15 more per 1,000</w:t>
                  </w:r>
                  <w:r w:rsidRPr="0041500B">
                    <w:rPr>
                      <w:rFonts w:eastAsia="Times New Roman" w:cstheme="minorHAnsi"/>
                      <w:color w:val="000000"/>
                      <w:sz w:val="16"/>
                      <w:szCs w:val="16"/>
                    </w:rPr>
                    <w:br/>
                  </w:r>
                  <w:r w:rsidRPr="0041500B">
                    <w:rPr>
                      <w:rStyle w:val="cell-value"/>
                      <w:rFonts w:eastAsia="Times New Roman" w:cstheme="minorHAnsi"/>
                      <w:color w:val="000000"/>
                      <w:sz w:val="16"/>
                      <w:szCs w:val="16"/>
                    </w:rPr>
                    <w:t>(1 fewer to 87 more)</w:t>
                  </w:r>
                </w:p>
              </w:tc>
            </w:tr>
          </w:tbl>
          <w:p w14:paraId="5118F4E1" w14:textId="77777777" w:rsidR="0041500B" w:rsidRPr="00C70EC8" w:rsidRDefault="0041500B" w:rsidP="002B428A">
            <w:pPr>
              <w:ind w:left="357"/>
              <w:divId w:val="1496603432"/>
              <w:rPr>
                <w:rFonts w:eastAsia="Times New Roman" w:cstheme="minorHAnsi"/>
                <w:sz w:val="18"/>
                <w:szCs w:val="18"/>
              </w:rPr>
            </w:pPr>
            <w:r w:rsidRPr="00C70EC8">
              <w:rPr>
                <w:rFonts w:eastAsia="Times New Roman" w:cstheme="minorHAnsi"/>
                <w:sz w:val="18"/>
                <w:szCs w:val="18"/>
                <w:vertAlign w:val="superscript"/>
              </w:rPr>
              <w:t xml:space="preserve">1 </w:t>
            </w:r>
            <w:r w:rsidRPr="00C70EC8">
              <w:rPr>
                <w:rFonts w:eastAsia="Times New Roman" w:cstheme="minorHAnsi"/>
                <w:noProof/>
                <w:sz w:val="18"/>
                <w:szCs w:val="18"/>
              </w:rPr>
              <w:t>{Duryea 2016 505.e1}</w:t>
            </w:r>
            <w:r w:rsidRPr="00C70EC8">
              <w:rPr>
                <w:rFonts w:eastAsia="Times New Roman" w:cstheme="minorHAnsi"/>
                <w:sz w:val="18"/>
                <w:szCs w:val="18"/>
              </w:rPr>
              <w:t xml:space="preserve"> </w:t>
            </w:r>
          </w:p>
          <w:p w14:paraId="45772B9D" w14:textId="77777777" w:rsidR="0041500B" w:rsidRPr="00C70EC8" w:rsidRDefault="0041500B" w:rsidP="00B904B3">
            <w:pPr>
              <w:numPr>
                <w:ilvl w:val="0"/>
                <w:numId w:val="8"/>
              </w:numPr>
              <w:ind w:left="714" w:hanging="357"/>
              <w:divId w:val="1496603432"/>
              <w:rPr>
                <w:rFonts w:eastAsia="Times New Roman" w:cstheme="minorHAnsi"/>
                <w:sz w:val="18"/>
                <w:szCs w:val="18"/>
              </w:rPr>
            </w:pPr>
            <w:r w:rsidRPr="00C70EC8">
              <w:rPr>
                <w:rFonts w:eastAsia="Times New Roman" w:cstheme="minorHAnsi"/>
                <w:sz w:val="18"/>
                <w:szCs w:val="18"/>
              </w:rPr>
              <w:t>The only RCT reporting on this outcome had a high risk of overall bias</w:t>
            </w:r>
          </w:p>
          <w:p w14:paraId="07D0F1A4" w14:textId="77777777" w:rsidR="0041500B" w:rsidRPr="00C70EC8" w:rsidRDefault="0041500B" w:rsidP="00B904B3">
            <w:pPr>
              <w:numPr>
                <w:ilvl w:val="0"/>
                <w:numId w:val="8"/>
              </w:numPr>
              <w:ind w:left="714" w:hanging="357"/>
              <w:divId w:val="1496603432"/>
              <w:rPr>
                <w:rFonts w:eastAsia="Times New Roman" w:cstheme="minorHAnsi"/>
                <w:sz w:val="18"/>
                <w:szCs w:val="18"/>
              </w:rPr>
            </w:pPr>
            <w:r w:rsidRPr="00C70EC8">
              <w:rPr>
                <w:rFonts w:eastAsia="Times New Roman" w:cstheme="minorHAnsi"/>
                <w:sz w:val="18"/>
                <w:szCs w:val="18"/>
              </w:rPr>
              <w:t>Indirectness related to patient population as only c-section neonates were included</w:t>
            </w:r>
          </w:p>
          <w:p w14:paraId="75D2DE9E" w14:textId="77777777" w:rsidR="0041500B" w:rsidRPr="002C1867" w:rsidRDefault="0041500B" w:rsidP="00052219">
            <w:pPr>
              <w:numPr>
                <w:ilvl w:val="0"/>
                <w:numId w:val="8"/>
              </w:numPr>
              <w:ind w:left="714" w:hanging="357"/>
              <w:divId w:val="1496603432"/>
              <w:rPr>
                <w:rFonts w:ascii="Verdana" w:eastAsia="Times New Roman" w:hAnsi="Verdana" w:cs="Calibri"/>
                <w:sz w:val="20"/>
                <w:szCs w:val="20"/>
              </w:rPr>
            </w:pPr>
            <w:r w:rsidRPr="00C70EC8">
              <w:rPr>
                <w:rFonts w:eastAsia="Times New Roman" w:cstheme="minorHAnsi"/>
                <w:sz w:val="18"/>
                <w:szCs w:val="18"/>
              </w:rPr>
              <w:t>95% CI crosses the clinical decision threshold with the possibility of harm as well as benefit and OIS not satisfied due to low event rate</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B33C86" w14:textId="77777777" w:rsidR="0041500B" w:rsidRPr="002C1867" w:rsidRDefault="0041500B" w:rsidP="001B6FCE">
            <w:pPr>
              <w:spacing w:before="120" w:after="120"/>
              <w:rPr>
                <w:rFonts w:ascii="Calibri" w:eastAsia="Times New Roman" w:hAnsi="Calibri" w:cs="Calibri"/>
                <w:sz w:val="20"/>
                <w:szCs w:val="20"/>
              </w:rPr>
            </w:pPr>
            <w:r w:rsidRPr="002C1867">
              <w:rPr>
                <w:rFonts w:ascii="Calibri" w:eastAsia="Times New Roman" w:hAnsi="Calibri" w:cs="Calibri"/>
                <w:sz w:val="20"/>
                <w:szCs w:val="20"/>
              </w:rPr>
              <w:t>Measures to prevent hypothermia may increase risk for hyperthermia, because preterm or very ill neonates may have deficient thermoregulation and their capacity to maintain normothermia is limited. The 2015 ILCOR NLS CoSTR stated that; "A by-product of [these] interventions to prevent hypothermia is more-frequent hyperthermia (temperature greater than 37.5°C). Hyperthermia (temperature greater than 37.5°C) also increases the risk for neonatal mortality and morbidity in both term and preterm infants".</w:t>
            </w:r>
            <w:r w:rsidRPr="002C1867">
              <w:rPr>
                <w:rFonts w:ascii="Calibri" w:eastAsia="Times New Roman" w:hAnsi="Calibri" w:cs="Calibri"/>
                <w:noProof/>
                <w:sz w:val="20"/>
                <w:szCs w:val="20"/>
              </w:rPr>
              <w:t>{Perlman 2015 S204}</w:t>
            </w:r>
          </w:p>
          <w:p w14:paraId="3825B486" w14:textId="77777777" w:rsidR="0041500B" w:rsidRPr="002C1867" w:rsidRDefault="0041500B" w:rsidP="001B6FCE">
            <w:pPr>
              <w:spacing w:before="120" w:after="120"/>
              <w:rPr>
                <w:rFonts w:ascii="Calibri" w:eastAsia="Times New Roman" w:hAnsi="Calibri" w:cs="Calibri"/>
                <w:sz w:val="20"/>
                <w:szCs w:val="20"/>
              </w:rPr>
            </w:pPr>
            <w:r w:rsidRPr="002C1867">
              <w:rPr>
                <w:rFonts w:ascii="Calibri" w:eastAsia="Times New Roman" w:hAnsi="Calibri" w:cs="Calibri"/>
                <w:sz w:val="20"/>
                <w:szCs w:val="20"/>
              </w:rPr>
              <w:t xml:space="preserve">A recent study in a low resource setting found that "mortality rate was estimated to be at minimum at admission temperature of 37.5 °C" with higher mortality above and below that level. </w:t>
            </w:r>
            <w:r w:rsidRPr="002C1867">
              <w:rPr>
                <w:rFonts w:ascii="Calibri" w:eastAsia="Times New Roman" w:hAnsi="Calibri" w:cs="Calibri"/>
                <w:noProof/>
                <w:sz w:val="20"/>
                <w:szCs w:val="20"/>
              </w:rPr>
              <w:t>{Cavallin 2020 722}</w:t>
            </w:r>
            <w:r w:rsidRPr="002C1867">
              <w:rPr>
                <w:rFonts w:ascii="Calibri" w:eastAsia="Times New Roman" w:hAnsi="Calibri" w:cs="Calibri"/>
                <w:sz w:val="20"/>
                <w:szCs w:val="20"/>
              </w:rPr>
              <w:t xml:space="preserve"> </w:t>
            </w:r>
          </w:p>
          <w:p w14:paraId="198B5C56" w14:textId="77777777" w:rsidR="0041500B" w:rsidRPr="002C1867" w:rsidRDefault="0041500B" w:rsidP="001B6FCE">
            <w:pPr>
              <w:spacing w:before="120" w:after="120"/>
              <w:divId w:val="1278218575"/>
              <w:rPr>
                <w:rFonts w:ascii="Calibri" w:eastAsia="Times New Roman" w:hAnsi="Calibri" w:cs="Calibri"/>
                <w:sz w:val="20"/>
                <w:szCs w:val="20"/>
              </w:rPr>
            </w:pPr>
            <w:r w:rsidRPr="002C1867">
              <w:rPr>
                <w:rFonts w:ascii="Calibri" w:eastAsia="Times New Roman" w:hAnsi="Calibri" w:cs="Calibri"/>
                <w:sz w:val="20"/>
                <w:szCs w:val="20"/>
              </w:rPr>
              <w:t>Of particular relevance to late preterm and term infants, the adverse outcomes of hypoxic ischaemic encephalopathy (which are mitigated by controlled, therapeutic hypothermia) are exacerbated by hyperthermia. While it is possible that some of these effects are confounded by the presence of infection (</w:t>
            </w:r>
            <w:proofErr w:type="spellStart"/>
            <w:r w:rsidRPr="002C1867">
              <w:rPr>
                <w:rFonts w:ascii="Calibri" w:eastAsia="Times New Roman" w:hAnsi="Calibri" w:cs="Calibri"/>
                <w:sz w:val="20"/>
                <w:szCs w:val="20"/>
              </w:rPr>
              <w:t>e.g</w:t>
            </w:r>
            <w:proofErr w:type="spellEnd"/>
            <w:r w:rsidRPr="002C1867">
              <w:rPr>
                <w:rFonts w:ascii="Calibri" w:eastAsia="Times New Roman" w:hAnsi="Calibri" w:cs="Calibri"/>
                <w:sz w:val="20"/>
                <w:szCs w:val="20"/>
              </w:rPr>
              <w:t xml:space="preserve"> chorioamnionitis, sepsis) there are plausible reasons why hyperthermia may itself compound brain injury.</w:t>
            </w:r>
            <w:r w:rsidRPr="002C1867">
              <w:rPr>
                <w:sz w:val="20"/>
                <w:szCs w:val="20"/>
              </w:rPr>
              <w:t xml:space="preserve"> </w:t>
            </w:r>
            <w:r w:rsidRPr="002C1867">
              <w:rPr>
                <w:rFonts w:ascii="Calibri" w:eastAsia="Times New Roman" w:hAnsi="Calibri" w:cs="Calibri"/>
                <w:noProof/>
                <w:sz w:val="20"/>
                <w:szCs w:val="20"/>
              </w:rPr>
              <w:t>{Kasdorf 2013 379}</w:t>
            </w:r>
            <w:r w:rsidRPr="002C1867">
              <w:rPr>
                <w:rFonts w:ascii="Calibri" w:eastAsia="Times New Roman" w:hAnsi="Calibri" w:cs="Calibri"/>
                <w:sz w:val="20"/>
                <w:szCs w:val="20"/>
              </w:rPr>
              <w:t xml:space="preserve"> </w:t>
            </w:r>
          </w:p>
        </w:tc>
      </w:tr>
      <w:tr w:rsidR="0041500B" w:rsidRPr="0001680B" w14:paraId="78B4659D" w14:textId="77777777" w:rsidTr="0041500B">
        <w:trPr>
          <w:divId w:val="790586553"/>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867B7FA" w14:textId="77777777" w:rsidR="0041500B" w:rsidRPr="0001680B" w:rsidRDefault="0041500B" w:rsidP="0001680B">
            <w:pPr>
              <w:pStyle w:val="Heading2"/>
              <w:keepNext/>
              <w:spacing w:before="0" w:beforeAutospacing="0" w:after="0" w:afterAutospacing="0"/>
              <w:divId w:val="368382078"/>
              <w:rPr>
                <w:rFonts w:ascii="Calibri" w:eastAsia="Times New Roman" w:hAnsi="Calibri" w:cs="Calibri"/>
                <w:color w:val="FFFFFF"/>
                <w:sz w:val="22"/>
                <w:szCs w:val="22"/>
              </w:rPr>
            </w:pPr>
            <w:r w:rsidRPr="0001680B">
              <w:rPr>
                <w:rFonts w:ascii="Calibri" w:eastAsia="Times New Roman" w:hAnsi="Calibri" w:cs="Calibri"/>
                <w:color w:val="FFFFFF"/>
                <w:sz w:val="22"/>
                <w:szCs w:val="22"/>
              </w:rPr>
              <w:t>Certainty of evidence</w:t>
            </w:r>
          </w:p>
          <w:p w14:paraId="1E09CAC3" w14:textId="77777777" w:rsidR="0041500B" w:rsidRPr="002C1867" w:rsidRDefault="0041500B" w:rsidP="0001680B">
            <w:pPr>
              <w:pStyle w:val="Subtitle1"/>
              <w:keepNext/>
              <w:spacing w:before="0" w:beforeAutospacing="0" w:after="0" w:afterAutospacing="0"/>
              <w:divId w:val="368382078"/>
              <w:rPr>
                <w:rFonts w:ascii="Calibri" w:hAnsi="Calibri" w:cs="Calibri"/>
                <w:color w:val="FFFFFF"/>
                <w:sz w:val="20"/>
                <w:szCs w:val="20"/>
              </w:rPr>
            </w:pPr>
            <w:r w:rsidRPr="002C1867">
              <w:rPr>
                <w:rFonts w:ascii="Calibri" w:hAnsi="Calibri" w:cs="Calibri"/>
                <w:color w:val="FFFFFF"/>
                <w:sz w:val="20"/>
                <w:szCs w:val="20"/>
              </w:rPr>
              <w:t>What is the overall certainty of the evidence of effects?</w:t>
            </w:r>
          </w:p>
        </w:tc>
      </w:tr>
      <w:tr w:rsidR="0041500B" w:rsidRPr="002C1867" w14:paraId="3D56E37A" w14:textId="77777777" w:rsidTr="0041500B">
        <w:trPr>
          <w:divId w:val="790586553"/>
        </w:trPr>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AB42E1" w14:textId="77777777" w:rsidR="0041500B" w:rsidRPr="002C1867" w:rsidRDefault="0041500B" w:rsidP="0001680B">
            <w:pPr>
              <w:pStyle w:val="Heading2"/>
              <w:keepNext/>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Judgement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317B8B" w14:textId="77777777" w:rsidR="0041500B" w:rsidRPr="002C1867" w:rsidRDefault="0041500B" w:rsidP="0001680B">
            <w:pPr>
              <w:pStyle w:val="Heading2"/>
              <w:keepNext/>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Research evidence</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5D5A1C" w14:textId="77777777" w:rsidR="0041500B" w:rsidRPr="002C1867" w:rsidRDefault="0041500B" w:rsidP="0001680B">
            <w:pPr>
              <w:pStyle w:val="Heading2"/>
              <w:keepNext/>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Additional considerations</w:t>
            </w:r>
          </w:p>
        </w:tc>
      </w:tr>
      <w:tr w:rsidR="0041500B" w:rsidRPr="002C1867" w14:paraId="2AF8BF14" w14:textId="77777777" w:rsidTr="0041500B">
        <w:trPr>
          <w:divId w:val="790586553"/>
          <w:trHeight w:val="1021"/>
        </w:trPr>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618A19" w14:textId="77777777" w:rsidR="0041500B" w:rsidRPr="002C1867" w:rsidRDefault="0041500B">
            <w:pPr>
              <w:divId w:val="680864178"/>
              <w:rPr>
                <w:rFonts w:ascii="Calibri" w:eastAsia="Times New Roman" w:hAnsi="Calibri" w:cs="Calibri"/>
                <w:sz w:val="20"/>
                <w:szCs w:val="20"/>
              </w:rPr>
            </w:pPr>
            <w:r w:rsidRPr="002C1867">
              <w:rPr>
                <w:rStyle w:val="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Very low</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Low</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Moderate</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High</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No included studies</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FBC590" w14:textId="77777777" w:rsidR="0041500B" w:rsidRDefault="0041500B">
            <w:pPr>
              <w:divId w:val="1368408019"/>
              <w:rPr>
                <w:rFonts w:ascii="Calibri" w:eastAsia="Times New Roman" w:hAnsi="Calibri" w:cs="Calibri"/>
                <w:sz w:val="20"/>
                <w:szCs w:val="20"/>
              </w:rPr>
            </w:pPr>
            <w:r w:rsidRPr="002C1867">
              <w:rPr>
                <w:rFonts w:ascii="Calibri" w:eastAsia="Times New Roman" w:hAnsi="Calibri" w:cs="Calibri"/>
                <w:sz w:val="20"/>
                <w:szCs w:val="20"/>
              </w:rPr>
              <w:t xml:space="preserve">The certainty of evidence for all outcomes was very low, with downgrading for very serious risk of bias, and serious indirectness and imprecision in the one included RCT. </w:t>
            </w:r>
          </w:p>
          <w:p w14:paraId="7ED6EF0A" w14:textId="77777777" w:rsidR="0041500B" w:rsidRPr="002C1867" w:rsidRDefault="0041500B">
            <w:pPr>
              <w:divId w:val="1368408019"/>
              <w:rPr>
                <w:rFonts w:ascii="Calibri" w:eastAsia="Times New Roman" w:hAnsi="Calibri" w:cs="Calibri"/>
                <w:sz w:val="20"/>
                <w:szCs w:val="20"/>
              </w:rPr>
            </w:pP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9D48A6" w14:textId="77777777" w:rsidR="0041500B" w:rsidRPr="002C1867" w:rsidRDefault="0041500B">
            <w:pPr>
              <w:divId w:val="284970161"/>
              <w:rPr>
                <w:rFonts w:ascii="Calibri" w:eastAsia="Times New Roman" w:hAnsi="Calibri" w:cs="Calibri"/>
                <w:sz w:val="20"/>
                <w:szCs w:val="20"/>
              </w:rPr>
            </w:pPr>
            <w:r>
              <w:rPr>
                <w:rFonts w:ascii="Calibri" w:eastAsia="Times New Roman" w:hAnsi="Calibri" w:cs="Calibri"/>
                <w:sz w:val="20"/>
                <w:szCs w:val="20"/>
              </w:rPr>
              <w:t xml:space="preserve">The single trial examined only operating room temperatures, but the results were thought likely to also apply to other birthing rooms. </w:t>
            </w:r>
          </w:p>
        </w:tc>
      </w:tr>
      <w:tr w:rsidR="0041500B" w:rsidRPr="0001680B" w14:paraId="36B2EF6E" w14:textId="77777777" w:rsidTr="0041500B">
        <w:trPr>
          <w:divId w:val="790586553"/>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3C733A4" w14:textId="77777777" w:rsidR="0041500B" w:rsidRPr="0001680B" w:rsidRDefault="0041500B">
            <w:pPr>
              <w:pStyle w:val="Heading2"/>
              <w:spacing w:before="0" w:beforeAutospacing="0" w:after="0" w:afterAutospacing="0"/>
              <w:divId w:val="1768307072"/>
              <w:rPr>
                <w:rFonts w:ascii="Calibri" w:eastAsia="Times New Roman" w:hAnsi="Calibri" w:cs="Calibri"/>
                <w:color w:val="FFFFFF"/>
                <w:sz w:val="22"/>
                <w:szCs w:val="22"/>
              </w:rPr>
            </w:pPr>
            <w:r w:rsidRPr="0001680B">
              <w:rPr>
                <w:rFonts w:ascii="Calibri" w:eastAsia="Times New Roman" w:hAnsi="Calibri" w:cs="Calibri"/>
                <w:color w:val="FFFFFF"/>
                <w:sz w:val="22"/>
                <w:szCs w:val="22"/>
              </w:rPr>
              <w:lastRenderedPageBreak/>
              <w:t>Values</w:t>
            </w:r>
          </w:p>
          <w:p w14:paraId="2C14D819" w14:textId="77777777" w:rsidR="0041500B" w:rsidRPr="002C1867" w:rsidRDefault="0041500B">
            <w:pPr>
              <w:pStyle w:val="Subtitle1"/>
              <w:spacing w:before="0" w:beforeAutospacing="0" w:after="0" w:afterAutospacing="0"/>
              <w:divId w:val="1768307072"/>
              <w:rPr>
                <w:rFonts w:ascii="Calibri" w:hAnsi="Calibri" w:cs="Calibri"/>
                <w:color w:val="FFFFFF"/>
                <w:sz w:val="20"/>
                <w:szCs w:val="20"/>
              </w:rPr>
            </w:pPr>
            <w:r w:rsidRPr="002C1867">
              <w:rPr>
                <w:rFonts w:ascii="Calibri" w:hAnsi="Calibri" w:cs="Calibri"/>
                <w:color w:val="FFFFFF"/>
                <w:sz w:val="20"/>
                <w:szCs w:val="20"/>
              </w:rPr>
              <w:t>Is there important uncertainty about or variability in how much people value the main outcomes?</w:t>
            </w:r>
          </w:p>
        </w:tc>
      </w:tr>
      <w:tr w:rsidR="0041500B" w:rsidRPr="002C1867" w14:paraId="74FC056D" w14:textId="77777777" w:rsidTr="0041500B">
        <w:trPr>
          <w:divId w:val="790586553"/>
        </w:trPr>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981938"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Judgement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0C2D0C"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Research evidence</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28E594"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Additional considerations</w:t>
            </w:r>
          </w:p>
        </w:tc>
      </w:tr>
      <w:tr w:rsidR="0041500B" w:rsidRPr="002C1867" w14:paraId="1345BF59" w14:textId="77777777" w:rsidTr="0041500B">
        <w:trPr>
          <w:divId w:val="790586553"/>
          <w:trHeight w:val="1720"/>
        </w:trPr>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691C50" w14:textId="77777777" w:rsidR="0041500B" w:rsidRPr="002C1867" w:rsidRDefault="0041500B">
            <w:pPr>
              <w:divId w:val="417755078"/>
              <w:rPr>
                <w:rFonts w:ascii="Calibri" w:eastAsia="Times New Roman" w:hAnsi="Calibri" w:cs="Calibri"/>
                <w:sz w:val="20"/>
                <w:szCs w:val="20"/>
              </w:rPr>
            </w:pP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Important uncertainty or variability</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Possibly important uncertainty or variability</w:t>
            </w:r>
            <w:r w:rsidRPr="002C1867">
              <w:rPr>
                <w:rFonts w:ascii="Calibri" w:eastAsia="Times New Roman" w:hAnsi="Calibri" w:cs="Calibri"/>
                <w:sz w:val="20"/>
                <w:szCs w:val="20"/>
              </w:rPr>
              <w:br/>
            </w:r>
            <w:r w:rsidRPr="002C1867">
              <w:rPr>
                <w:rStyle w:val="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Probably no important uncertainty or variability</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No important uncertainty or variability</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6FEA53" w14:textId="77777777" w:rsidR="0041500B" w:rsidRPr="002C1867" w:rsidRDefault="0041500B">
            <w:pPr>
              <w:divId w:val="851265612"/>
              <w:rPr>
                <w:rFonts w:ascii="Calibri" w:eastAsia="Times New Roman" w:hAnsi="Calibri" w:cs="Calibri"/>
                <w:sz w:val="20"/>
                <w:szCs w:val="20"/>
              </w:rPr>
            </w:pPr>
            <w:r w:rsidRPr="002C1867">
              <w:rPr>
                <w:rFonts w:ascii="Calibri" w:eastAsia="Times New Roman" w:hAnsi="Calibri" w:cs="Calibri"/>
                <w:sz w:val="20"/>
                <w:szCs w:val="20"/>
              </w:rPr>
              <w:t xml:space="preserve">The outcome of survival to hospital discharge (or its converse, mortality) have been judged by both care givers and parents to be the highest ranked outcomes of importance. </w:t>
            </w:r>
            <w:r>
              <w:rPr>
                <w:rFonts w:ascii="Calibri" w:eastAsia="Times New Roman" w:hAnsi="Calibri" w:cs="Calibri"/>
                <w:noProof/>
                <w:sz w:val="20"/>
                <w:szCs w:val="20"/>
              </w:rPr>
              <w:t>{Strand 2020 F328, Webbe 2020 425}</w:t>
            </w:r>
            <w:r w:rsidRPr="002C1867">
              <w:rPr>
                <w:rFonts w:ascii="Calibri" w:eastAsia="Times New Roman" w:hAnsi="Calibri" w:cs="Calibri"/>
                <w:sz w:val="20"/>
                <w:szCs w:val="20"/>
              </w:rPr>
              <w:t xml:space="preserve"> </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7D5402" w14:textId="77777777" w:rsidR="0041500B" w:rsidRPr="002C1867" w:rsidRDefault="0041500B" w:rsidP="00011500">
            <w:pPr>
              <w:spacing w:after="100" w:afterAutospacing="1"/>
              <w:rPr>
                <w:rFonts w:ascii="Calibri" w:eastAsia="Times New Roman" w:hAnsi="Calibri" w:cs="Calibri"/>
                <w:sz w:val="20"/>
                <w:szCs w:val="20"/>
              </w:rPr>
            </w:pPr>
            <w:r w:rsidRPr="002C1867">
              <w:rPr>
                <w:rFonts w:ascii="Calibri" w:eastAsia="Times New Roman" w:hAnsi="Calibri" w:cs="Calibri"/>
                <w:sz w:val="20"/>
                <w:szCs w:val="20"/>
              </w:rPr>
              <w:t xml:space="preserve">Other outcomes such as admission temperatures or presence of various degrees of hypothermia have not been ranked. However, they are likely to be ranked as important because of their potential effect on mortality. </w:t>
            </w:r>
          </w:p>
          <w:p w14:paraId="450CB342" w14:textId="77777777" w:rsidR="0041500B" w:rsidRPr="002C1867" w:rsidRDefault="0041500B">
            <w:pPr>
              <w:divId w:val="776759337"/>
              <w:rPr>
                <w:rFonts w:ascii="Calibri" w:eastAsia="Times New Roman" w:hAnsi="Calibri" w:cs="Calibri"/>
                <w:sz w:val="20"/>
                <w:szCs w:val="20"/>
              </w:rPr>
            </w:pPr>
            <w:r w:rsidRPr="002C1867">
              <w:rPr>
                <w:rFonts w:ascii="Calibri" w:eastAsia="Times New Roman" w:hAnsi="Calibri" w:cs="Calibri"/>
                <w:sz w:val="20"/>
                <w:szCs w:val="20"/>
              </w:rPr>
              <w:t xml:space="preserve">Cold stress is common, particularly among late preterm infants and has been associated with higher rates of NICU admission. </w:t>
            </w:r>
            <w:r w:rsidRPr="002C1867">
              <w:rPr>
                <w:rFonts w:ascii="Calibri" w:eastAsia="Times New Roman" w:hAnsi="Calibri" w:cs="Calibri"/>
                <w:noProof/>
                <w:sz w:val="20"/>
                <w:szCs w:val="20"/>
              </w:rPr>
              <w:t>{Laptook 2006 24}</w:t>
            </w:r>
          </w:p>
        </w:tc>
      </w:tr>
      <w:tr w:rsidR="0041500B" w:rsidRPr="0001680B" w14:paraId="4BCD7CE1" w14:textId="77777777" w:rsidTr="0041500B">
        <w:trPr>
          <w:divId w:val="790586553"/>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5CA8109" w14:textId="77777777" w:rsidR="0041500B" w:rsidRPr="0001680B" w:rsidRDefault="0041500B">
            <w:pPr>
              <w:pStyle w:val="Heading2"/>
              <w:spacing w:before="0" w:beforeAutospacing="0" w:after="0" w:afterAutospacing="0"/>
              <w:divId w:val="2118332085"/>
              <w:rPr>
                <w:rFonts w:ascii="Calibri" w:eastAsia="Times New Roman" w:hAnsi="Calibri" w:cs="Calibri"/>
                <w:color w:val="FFFFFF"/>
                <w:sz w:val="22"/>
                <w:szCs w:val="22"/>
              </w:rPr>
            </w:pPr>
            <w:r w:rsidRPr="0001680B">
              <w:rPr>
                <w:rFonts w:ascii="Calibri" w:eastAsia="Times New Roman" w:hAnsi="Calibri" w:cs="Calibri"/>
                <w:color w:val="FFFFFF"/>
                <w:sz w:val="22"/>
                <w:szCs w:val="22"/>
              </w:rPr>
              <w:t>Balance of effects</w:t>
            </w:r>
          </w:p>
          <w:p w14:paraId="74C52FF3" w14:textId="77777777" w:rsidR="0041500B" w:rsidRPr="002C1867" w:rsidRDefault="0041500B">
            <w:pPr>
              <w:pStyle w:val="Subtitle1"/>
              <w:spacing w:before="0" w:beforeAutospacing="0" w:after="0" w:afterAutospacing="0"/>
              <w:divId w:val="2118332085"/>
              <w:rPr>
                <w:rFonts w:ascii="Calibri" w:hAnsi="Calibri" w:cs="Calibri"/>
                <w:color w:val="FFFFFF"/>
                <w:sz w:val="20"/>
                <w:szCs w:val="20"/>
              </w:rPr>
            </w:pPr>
            <w:r w:rsidRPr="002C1867">
              <w:rPr>
                <w:rFonts w:ascii="Calibri" w:hAnsi="Calibri" w:cs="Calibri"/>
                <w:color w:val="FFFFFF"/>
                <w:sz w:val="20"/>
                <w:szCs w:val="20"/>
              </w:rPr>
              <w:t xml:space="preserve">Does the balance between desirable and undesirable effects </w:t>
            </w:r>
            <w:proofErr w:type="spellStart"/>
            <w:r w:rsidRPr="002C1867">
              <w:rPr>
                <w:rFonts w:ascii="Calibri" w:hAnsi="Calibri" w:cs="Calibri"/>
                <w:color w:val="FFFFFF"/>
                <w:sz w:val="20"/>
                <w:szCs w:val="20"/>
              </w:rPr>
              <w:t>favor</w:t>
            </w:r>
            <w:proofErr w:type="spellEnd"/>
            <w:r w:rsidRPr="002C1867">
              <w:rPr>
                <w:rFonts w:ascii="Calibri" w:hAnsi="Calibri" w:cs="Calibri"/>
                <w:color w:val="FFFFFF"/>
                <w:sz w:val="20"/>
                <w:szCs w:val="20"/>
              </w:rPr>
              <w:t xml:space="preserve"> the intervention or the comparison?</w:t>
            </w:r>
          </w:p>
        </w:tc>
      </w:tr>
      <w:tr w:rsidR="0041500B" w:rsidRPr="002C1867" w14:paraId="73B9D25D" w14:textId="77777777" w:rsidTr="0041500B">
        <w:trPr>
          <w:divId w:val="790586553"/>
        </w:trPr>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3CAA78"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Judgement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647232"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Research evidence</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7DAF45"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Additional considerations</w:t>
            </w:r>
          </w:p>
        </w:tc>
      </w:tr>
      <w:tr w:rsidR="0041500B" w:rsidRPr="002C1867" w14:paraId="77585F35" w14:textId="77777777" w:rsidTr="0041500B">
        <w:trPr>
          <w:divId w:val="790586553"/>
          <w:trHeight w:val="1762"/>
        </w:trPr>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C833FE" w14:textId="77777777" w:rsidR="0041500B" w:rsidRPr="002C1867" w:rsidRDefault="0041500B">
            <w:pPr>
              <w:divId w:val="2078162705"/>
              <w:rPr>
                <w:rFonts w:ascii="Calibri" w:eastAsia="Times New Roman" w:hAnsi="Calibri" w:cs="Calibri"/>
                <w:sz w:val="20"/>
                <w:szCs w:val="20"/>
              </w:rPr>
            </w:pP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proofErr w:type="spellStart"/>
            <w:r w:rsidRPr="002C1867">
              <w:rPr>
                <w:rStyle w:val="ep-radiobuttonlabel"/>
                <w:rFonts w:ascii="Calibri" w:eastAsia="Times New Roman" w:hAnsi="Calibri" w:cs="Calibri"/>
                <w:sz w:val="20"/>
                <w:szCs w:val="20"/>
              </w:rPr>
              <w:t>Favors</w:t>
            </w:r>
            <w:proofErr w:type="spellEnd"/>
            <w:r w:rsidRPr="002C1867">
              <w:rPr>
                <w:rStyle w:val="ep-radiobuttonlabel"/>
                <w:rFonts w:ascii="Calibri" w:eastAsia="Times New Roman" w:hAnsi="Calibri" w:cs="Calibri"/>
                <w:sz w:val="20"/>
                <w:szCs w:val="20"/>
              </w:rPr>
              <w:t xml:space="preserve"> the comparison</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 xml:space="preserve">Probably </w:t>
            </w:r>
            <w:proofErr w:type="spellStart"/>
            <w:r w:rsidRPr="002C1867">
              <w:rPr>
                <w:rStyle w:val="ep-radiobuttonlabel"/>
                <w:rFonts w:ascii="Calibri" w:eastAsia="Times New Roman" w:hAnsi="Calibri" w:cs="Calibri"/>
                <w:sz w:val="20"/>
                <w:szCs w:val="20"/>
              </w:rPr>
              <w:t>favors</w:t>
            </w:r>
            <w:proofErr w:type="spellEnd"/>
            <w:r w:rsidRPr="002C1867">
              <w:rPr>
                <w:rStyle w:val="ep-radiobuttonlabel"/>
                <w:rFonts w:ascii="Calibri" w:eastAsia="Times New Roman" w:hAnsi="Calibri" w:cs="Calibri"/>
                <w:sz w:val="20"/>
                <w:szCs w:val="20"/>
              </w:rPr>
              <w:t xml:space="preserve"> the comparison</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 xml:space="preserve">Does not </w:t>
            </w:r>
            <w:proofErr w:type="spellStart"/>
            <w:r w:rsidRPr="002C1867">
              <w:rPr>
                <w:rStyle w:val="ep-radiobuttonlabel"/>
                <w:rFonts w:ascii="Calibri" w:eastAsia="Times New Roman" w:hAnsi="Calibri" w:cs="Calibri"/>
                <w:sz w:val="20"/>
                <w:szCs w:val="20"/>
              </w:rPr>
              <w:t>favor</w:t>
            </w:r>
            <w:proofErr w:type="spellEnd"/>
            <w:r w:rsidRPr="002C1867">
              <w:rPr>
                <w:rStyle w:val="ep-radiobuttonlabel"/>
                <w:rFonts w:ascii="Calibri" w:eastAsia="Times New Roman" w:hAnsi="Calibri" w:cs="Calibri"/>
                <w:sz w:val="20"/>
                <w:szCs w:val="20"/>
              </w:rPr>
              <w:t xml:space="preserve"> either the intervention or the comparison</w:t>
            </w:r>
            <w:r w:rsidRPr="002C1867">
              <w:rPr>
                <w:rFonts w:ascii="Calibri" w:eastAsia="Times New Roman" w:hAnsi="Calibri" w:cs="Calibri"/>
                <w:sz w:val="20"/>
                <w:szCs w:val="20"/>
              </w:rPr>
              <w:br/>
            </w:r>
            <w:r w:rsidRPr="002C1867">
              <w:rPr>
                <w:rStyle w:val="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 xml:space="preserve">Probably </w:t>
            </w:r>
            <w:proofErr w:type="spellStart"/>
            <w:r w:rsidRPr="002C1867">
              <w:rPr>
                <w:rStyle w:val="ep-radiobuttonlabel"/>
                <w:rFonts w:ascii="Calibri" w:eastAsia="Times New Roman" w:hAnsi="Calibri" w:cs="Calibri"/>
                <w:sz w:val="20"/>
                <w:szCs w:val="20"/>
              </w:rPr>
              <w:t>favors</w:t>
            </w:r>
            <w:proofErr w:type="spellEnd"/>
            <w:r w:rsidRPr="002C1867">
              <w:rPr>
                <w:rStyle w:val="ep-radiobuttonlabel"/>
                <w:rFonts w:ascii="Calibri" w:eastAsia="Times New Roman" w:hAnsi="Calibri" w:cs="Calibri"/>
                <w:sz w:val="20"/>
                <w:szCs w:val="20"/>
              </w:rPr>
              <w:t xml:space="preserve"> the intervention</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proofErr w:type="spellStart"/>
            <w:r w:rsidRPr="002C1867">
              <w:rPr>
                <w:rStyle w:val="ep-radiobuttonlabel"/>
                <w:rFonts w:ascii="Calibri" w:eastAsia="Times New Roman" w:hAnsi="Calibri" w:cs="Calibri"/>
                <w:sz w:val="20"/>
                <w:szCs w:val="20"/>
              </w:rPr>
              <w:t>Favors</w:t>
            </w:r>
            <w:proofErr w:type="spellEnd"/>
            <w:r w:rsidRPr="002C1867">
              <w:rPr>
                <w:rStyle w:val="ep-radiobuttonlabel"/>
                <w:rFonts w:ascii="Calibri" w:eastAsia="Times New Roman" w:hAnsi="Calibri" w:cs="Calibri"/>
                <w:sz w:val="20"/>
                <w:szCs w:val="20"/>
              </w:rPr>
              <w:t xml:space="preserve"> the intervention</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Varies</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Don't know</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7F7B01" w14:textId="77777777" w:rsidR="0041500B" w:rsidRPr="002C1867" w:rsidRDefault="0041500B">
            <w:pPr>
              <w:divId w:val="1414936301"/>
              <w:rPr>
                <w:rFonts w:ascii="Calibri" w:eastAsia="Times New Roman" w:hAnsi="Calibri" w:cs="Calibri"/>
                <w:sz w:val="20"/>
                <w:szCs w:val="20"/>
              </w:rPr>
            </w:pPr>
            <w:r w:rsidRPr="002C1867">
              <w:rPr>
                <w:rFonts w:ascii="Calibri" w:eastAsia="Times New Roman" w:hAnsi="Calibri" w:cs="Calibri"/>
                <w:sz w:val="20"/>
                <w:szCs w:val="20"/>
              </w:rPr>
              <w:t>The review found evidence of benefit for four outcomes (</w:t>
            </w:r>
            <w:r>
              <w:rPr>
                <w:rFonts w:ascii="Calibri" w:eastAsia="Times New Roman" w:hAnsi="Calibri" w:cs="Calibri"/>
                <w:sz w:val="20"/>
                <w:szCs w:val="20"/>
              </w:rPr>
              <w:t xml:space="preserve">normothermia, </w:t>
            </w:r>
            <w:r w:rsidRPr="002C1867">
              <w:rPr>
                <w:rFonts w:ascii="Calibri" w:eastAsia="Times New Roman" w:hAnsi="Calibri" w:cs="Calibri"/>
                <w:sz w:val="20"/>
                <w:szCs w:val="20"/>
              </w:rPr>
              <w:t xml:space="preserve">temperatures on admission, hypothermia and moderate hypothermia), without evidence of harm. Although in this single trial, more infants became hyperthermic, (a result that was not statistically significant) a much higher number avoided moderate hypothermia. </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9EA624" w14:textId="77777777" w:rsidR="0041500B" w:rsidRPr="002C1867" w:rsidRDefault="0041500B">
            <w:pPr>
              <w:divId w:val="865168775"/>
              <w:rPr>
                <w:rFonts w:ascii="Calibri" w:eastAsia="Times New Roman" w:hAnsi="Calibri" w:cs="Calibri"/>
                <w:sz w:val="20"/>
                <w:szCs w:val="20"/>
              </w:rPr>
            </w:pPr>
            <w:r w:rsidRPr="002C1867">
              <w:rPr>
                <w:rFonts w:ascii="Calibri" w:eastAsia="Times New Roman" w:hAnsi="Calibri" w:cs="Calibri"/>
                <w:sz w:val="20"/>
                <w:szCs w:val="20"/>
              </w:rPr>
              <w:t xml:space="preserve">The balance of effects may be influenced by other concurrent interventions. For example, if other effective measures such as skin to skin care and use of a plastic bag or wrap are routine, a higher room temperature may make less difference, or may increase the risk of hyperthermia to unacceptable levels. </w:t>
            </w:r>
          </w:p>
        </w:tc>
      </w:tr>
      <w:tr w:rsidR="0041500B" w:rsidRPr="0001680B" w14:paraId="26D97881" w14:textId="77777777" w:rsidTr="0041500B">
        <w:trPr>
          <w:divId w:val="790586553"/>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44973EF" w14:textId="77777777" w:rsidR="0041500B" w:rsidRPr="0001680B" w:rsidRDefault="0041500B">
            <w:pPr>
              <w:pStyle w:val="Heading2"/>
              <w:spacing w:before="0" w:beforeAutospacing="0" w:after="0" w:afterAutospacing="0"/>
              <w:divId w:val="1841042250"/>
              <w:rPr>
                <w:rFonts w:ascii="Calibri" w:eastAsia="Times New Roman" w:hAnsi="Calibri" w:cs="Calibri"/>
                <w:color w:val="FFFFFF"/>
                <w:sz w:val="22"/>
                <w:szCs w:val="22"/>
              </w:rPr>
            </w:pPr>
            <w:r w:rsidRPr="0001680B">
              <w:rPr>
                <w:rFonts w:ascii="Calibri" w:eastAsia="Times New Roman" w:hAnsi="Calibri" w:cs="Calibri"/>
                <w:color w:val="FFFFFF"/>
                <w:sz w:val="22"/>
                <w:szCs w:val="22"/>
              </w:rPr>
              <w:t>Resources required</w:t>
            </w:r>
          </w:p>
          <w:p w14:paraId="60F15F14" w14:textId="77777777" w:rsidR="0041500B" w:rsidRPr="002C1867" w:rsidRDefault="0041500B">
            <w:pPr>
              <w:pStyle w:val="Subtitle1"/>
              <w:spacing w:before="0" w:beforeAutospacing="0" w:after="0" w:afterAutospacing="0"/>
              <w:divId w:val="1841042250"/>
              <w:rPr>
                <w:rFonts w:ascii="Calibri" w:hAnsi="Calibri" w:cs="Calibri"/>
                <w:color w:val="FFFFFF"/>
                <w:sz w:val="20"/>
                <w:szCs w:val="20"/>
              </w:rPr>
            </w:pPr>
            <w:r w:rsidRPr="002C1867">
              <w:rPr>
                <w:rFonts w:ascii="Calibri" w:hAnsi="Calibri" w:cs="Calibri"/>
                <w:color w:val="FFFFFF"/>
                <w:sz w:val="20"/>
                <w:szCs w:val="20"/>
              </w:rPr>
              <w:t>How large are the resource requirements (costs)?</w:t>
            </w:r>
          </w:p>
        </w:tc>
      </w:tr>
      <w:tr w:rsidR="0041500B" w:rsidRPr="002C1867" w14:paraId="34D63697" w14:textId="77777777" w:rsidTr="0041500B">
        <w:trPr>
          <w:divId w:val="790586553"/>
        </w:trPr>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F0B876"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Judgement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E191A2"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Research evidence</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9CDCF9"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Additional considerations</w:t>
            </w:r>
          </w:p>
        </w:tc>
      </w:tr>
      <w:tr w:rsidR="0041500B" w:rsidRPr="002C1867" w14:paraId="24F84F30" w14:textId="77777777" w:rsidTr="0041500B">
        <w:trPr>
          <w:divId w:val="790586553"/>
          <w:trHeight w:val="1579"/>
        </w:trPr>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F91BB2" w14:textId="77777777" w:rsidR="0041500B" w:rsidRPr="002C1867" w:rsidRDefault="0041500B">
            <w:pPr>
              <w:divId w:val="47608305"/>
              <w:rPr>
                <w:rFonts w:ascii="Calibri" w:eastAsia="Times New Roman" w:hAnsi="Calibri" w:cs="Calibri"/>
                <w:sz w:val="20"/>
                <w:szCs w:val="20"/>
              </w:rPr>
            </w:pP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Large costs</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Moderate costs</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Negligible costs and savings</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Moderate savings</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Large savings</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Varies</w:t>
            </w:r>
            <w:r w:rsidRPr="002C1867">
              <w:rPr>
                <w:rFonts w:ascii="Calibri" w:eastAsia="Times New Roman" w:hAnsi="Calibri" w:cs="Calibri"/>
                <w:sz w:val="20"/>
                <w:szCs w:val="20"/>
              </w:rPr>
              <w:br/>
            </w:r>
            <w:r w:rsidRPr="002C1867">
              <w:rPr>
                <w:rStyle w:val="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Don't know</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A8312A" w14:textId="77777777" w:rsidR="0041500B" w:rsidRPr="002C1867" w:rsidRDefault="0041500B">
            <w:pPr>
              <w:divId w:val="1493985326"/>
              <w:rPr>
                <w:rFonts w:ascii="Calibri" w:eastAsia="Times New Roman" w:hAnsi="Calibri" w:cs="Calibri"/>
                <w:sz w:val="20"/>
                <w:szCs w:val="20"/>
              </w:rPr>
            </w:pPr>
            <w:r w:rsidRPr="002C1867">
              <w:rPr>
                <w:rFonts w:ascii="Calibri" w:eastAsia="Times New Roman" w:hAnsi="Calibri" w:cs="Calibri"/>
                <w:sz w:val="20"/>
                <w:szCs w:val="20"/>
              </w:rPr>
              <w:t>There was no description of costs incurred when increasing the temperature in the operating theatres.</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72E641" w14:textId="77777777" w:rsidR="0041500B" w:rsidRPr="002C1867" w:rsidRDefault="0041500B">
            <w:pPr>
              <w:divId w:val="706832913"/>
              <w:rPr>
                <w:rFonts w:ascii="Calibri" w:eastAsia="Times New Roman" w:hAnsi="Calibri" w:cs="Calibri"/>
                <w:sz w:val="20"/>
                <w:szCs w:val="20"/>
              </w:rPr>
            </w:pPr>
            <w:r w:rsidRPr="002C1867">
              <w:rPr>
                <w:rFonts w:ascii="Calibri" w:eastAsia="Times New Roman" w:hAnsi="Calibri" w:cs="Calibri"/>
                <w:sz w:val="20"/>
                <w:szCs w:val="20"/>
              </w:rPr>
              <w:t xml:space="preserve">Maintaining any defined temperature for birthing rooms and operating rooms in most locations will require air conditioning, which is not available in all settings. The extent to which room-by-room adjustment of temperatures is available in settings that have air conditioning may vary. </w:t>
            </w:r>
          </w:p>
        </w:tc>
      </w:tr>
      <w:tr w:rsidR="0041500B" w:rsidRPr="0001680B" w14:paraId="67EF17CE" w14:textId="77777777" w:rsidTr="0041500B">
        <w:trPr>
          <w:divId w:val="790586553"/>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502BCC7" w14:textId="77777777" w:rsidR="0041500B" w:rsidRPr="0001680B" w:rsidRDefault="0041500B">
            <w:pPr>
              <w:pStyle w:val="Heading2"/>
              <w:spacing w:before="0" w:beforeAutospacing="0" w:after="0" w:afterAutospacing="0"/>
              <w:divId w:val="905412248"/>
              <w:rPr>
                <w:rFonts w:ascii="Calibri" w:eastAsia="Times New Roman" w:hAnsi="Calibri" w:cs="Calibri"/>
                <w:color w:val="FFFFFF"/>
                <w:sz w:val="22"/>
                <w:szCs w:val="22"/>
              </w:rPr>
            </w:pPr>
            <w:r w:rsidRPr="0001680B">
              <w:rPr>
                <w:rFonts w:ascii="Calibri" w:eastAsia="Times New Roman" w:hAnsi="Calibri" w:cs="Calibri"/>
                <w:color w:val="FFFFFF"/>
                <w:sz w:val="22"/>
                <w:szCs w:val="22"/>
              </w:rPr>
              <w:t>Certainty of evidence of required resources</w:t>
            </w:r>
          </w:p>
          <w:p w14:paraId="3510FE0D" w14:textId="77777777" w:rsidR="0041500B" w:rsidRPr="002C1867" w:rsidRDefault="0041500B">
            <w:pPr>
              <w:pStyle w:val="Subtitle1"/>
              <w:spacing w:before="0" w:beforeAutospacing="0" w:after="0" w:afterAutospacing="0"/>
              <w:divId w:val="905412248"/>
              <w:rPr>
                <w:rFonts w:ascii="Calibri" w:hAnsi="Calibri" w:cs="Calibri"/>
                <w:color w:val="FFFFFF"/>
                <w:sz w:val="20"/>
                <w:szCs w:val="20"/>
              </w:rPr>
            </w:pPr>
            <w:r w:rsidRPr="002C1867">
              <w:rPr>
                <w:rFonts w:ascii="Calibri" w:hAnsi="Calibri" w:cs="Calibri"/>
                <w:color w:val="FFFFFF"/>
                <w:sz w:val="20"/>
                <w:szCs w:val="20"/>
              </w:rPr>
              <w:t>What is the certainty of the evidence of resource requirements (costs)?</w:t>
            </w:r>
          </w:p>
        </w:tc>
      </w:tr>
      <w:tr w:rsidR="0041500B" w:rsidRPr="002C1867" w14:paraId="14F54A18" w14:textId="77777777" w:rsidTr="0041500B">
        <w:trPr>
          <w:divId w:val="790586553"/>
        </w:trPr>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7126EE"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lastRenderedPageBreak/>
              <w:t>Judgement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EF6448"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Research evidence</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E7069C"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Additional considerations</w:t>
            </w:r>
          </w:p>
        </w:tc>
      </w:tr>
      <w:tr w:rsidR="0041500B" w:rsidRPr="002C1867" w14:paraId="1085C6D7" w14:textId="77777777" w:rsidTr="0041500B">
        <w:trPr>
          <w:divId w:val="790586553"/>
          <w:trHeight w:val="1371"/>
        </w:trPr>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282FC5" w14:textId="77777777" w:rsidR="0041500B" w:rsidRPr="002C1867" w:rsidRDefault="0041500B">
            <w:pPr>
              <w:divId w:val="181625451"/>
              <w:rPr>
                <w:rFonts w:ascii="Calibri" w:eastAsia="Times New Roman" w:hAnsi="Calibri" w:cs="Calibri"/>
                <w:sz w:val="20"/>
                <w:szCs w:val="20"/>
              </w:rPr>
            </w:pP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Very low</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Low</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Moderate</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High</w:t>
            </w:r>
            <w:r w:rsidRPr="002C1867">
              <w:rPr>
                <w:rFonts w:ascii="Calibri" w:eastAsia="Times New Roman" w:hAnsi="Calibri" w:cs="Calibri"/>
                <w:sz w:val="20"/>
                <w:szCs w:val="20"/>
              </w:rPr>
              <w:br/>
            </w:r>
            <w:r w:rsidRPr="002C1867">
              <w:rPr>
                <w:rStyle w:val="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No included studies</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BD631F" w14:textId="77777777" w:rsidR="0041500B" w:rsidRPr="002C1867" w:rsidRDefault="0041500B">
            <w:pPr>
              <w:divId w:val="1485661137"/>
              <w:rPr>
                <w:rFonts w:ascii="Calibri" w:eastAsia="Times New Roman" w:hAnsi="Calibri" w:cs="Calibri"/>
                <w:sz w:val="20"/>
                <w:szCs w:val="20"/>
              </w:rPr>
            </w:pPr>
            <w:r w:rsidRPr="002C1867">
              <w:rPr>
                <w:rFonts w:ascii="Calibri" w:eastAsia="Times New Roman" w:hAnsi="Calibri" w:cs="Calibri"/>
                <w:sz w:val="20"/>
                <w:szCs w:val="20"/>
              </w:rPr>
              <w:t xml:space="preserve">The single study to address this comparison did not provide an estimate of costs or resources required. </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906BD7" w14:textId="77777777" w:rsidR="0041500B" w:rsidRPr="002C1867" w:rsidRDefault="0041500B">
            <w:pPr>
              <w:divId w:val="836113311"/>
              <w:rPr>
                <w:rFonts w:ascii="Calibri" w:eastAsia="Times New Roman" w:hAnsi="Calibri" w:cs="Calibri"/>
                <w:sz w:val="20"/>
                <w:szCs w:val="20"/>
              </w:rPr>
            </w:pPr>
            <w:r w:rsidRPr="002C1867">
              <w:rPr>
                <w:rFonts w:ascii="Calibri" w:eastAsia="Times New Roman" w:hAnsi="Calibri" w:cs="Calibri"/>
                <w:sz w:val="20"/>
                <w:szCs w:val="20"/>
              </w:rPr>
              <w:t xml:space="preserve">The costs may be site specific, and depend on prevailing temperatures and availability and design of air conditioning systems. </w:t>
            </w:r>
          </w:p>
        </w:tc>
      </w:tr>
      <w:tr w:rsidR="0041500B" w14:paraId="7EF5EE72" w14:textId="77777777" w:rsidTr="0041500B">
        <w:trPr>
          <w:divId w:val="790586553"/>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729CE44" w14:textId="77777777" w:rsidR="0041500B" w:rsidRPr="0001680B" w:rsidRDefault="0041500B">
            <w:pPr>
              <w:pStyle w:val="Heading2"/>
              <w:spacing w:before="0" w:beforeAutospacing="0" w:after="0" w:afterAutospacing="0"/>
              <w:divId w:val="971327322"/>
              <w:rPr>
                <w:rFonts w:ascii="Calibri" w:eastAsia="Times New Roman" w:hAnsi="Calibri" w:cs="Calibri"/>
                <w:color w:val="FFFFFF"/>
                <w:sz w:val="22"/>
                <w:szCs w:val="22"/>
              </w:rPr>
            </w:pPr>
            <w:r w:rsidRPr="0001680B">
              <w:rPr>
                <w:rFonts w:ascii="Calibri" w:eastAsia="Times New Roman" w:hAnsi="Calibri" w:cs="Calibri"/>
                <w:color w:val="FFFFFF"/>
                <w:sz w:val="22"/>
                <w:szCs w:val="22"/>
              </w:rPr>
              <w:t>Cost effectiveness</w:t>
            </w:r>
          </w:p>
          <w:p w14:paraId="19DAEE55" w14:textId="77777777" w:rsidR="0041500B" w:rsidRPr="002C1867" w:rsidRDefault="0041500B">
            <w:pPr>
              <w:pStyle w:val="Subtitle1"/>
              <w:spacing w:before="0" w:beforeAutospacing="0" w:after="0" w:afterAutospacing="0"/>
              <w:divId w:val="971327322"/>
              <w:rPr>
                <w:rFonts w:ascii="Calibri" w:hAnsi="Calibri" w:cs="Calibri"/>
                <w:color w:val="FFFFFF"/>
                <w:sz w:val="20"/>
                <w:szCs w:val="20"/>
              </w:rPr>
            </w:pPr>
            <w:r w:rsidRPr="002C1867">
              <w:rPr>
                <w:rFonts w:ascii="Calibri" w:hAnsi="Calibri" w:cs="Calibri"/>
                <w:color w:val="FFFFFF"/>
                <w:sz w:val="20"/>
                <w:szCs w:val="20"/>
              </w:rPr>
              <w:t xml:space="preserve">Does the cost-effectiveness of the intervention </w:t>
            </w:r>
            <w:proofErr w:type="spellStart"/>
            <w:r w:rsidRPr="002C1867">
              <w:rPr>
                <w:rFonts w:ascii="Calibri" w:hAnsi="Calibri" w:cs="Calibri"/>
                <w:color w:val="FFFFFF"/>
                <w:sz w:val="20"/>
                <w:szCs w:val="20"/>
              </w:rPr>
              <w:t>favor</w:t>
            </w:r>
            <w:proofErr w:type="spellEnd"/>
            <w:r w:rsidRPr="002C1867">
              <w:rPr>
                <w:rFonts w:ascii="Calibri" w:hAnsi="Calibri" w:cs="Calibri"/>
                <w:color w:val="FFFFFF"/>
                <w:sz w:val="20"/>
                <w:szCs w:val="20"/>
              </w:rPr>
              <w:t xml:space="preserve"> the intervention or the comparison?</w:t>
            </w:r>
          </w:p>
        </w:tc>
      </w:tr>
      <w:tr w:rsidR="0041500B" w:rsidRPr="002C1867" w14:paraId="600BAB9F" w14:textId="77777777" w:rsidTr="0041500B">
        <w:trPr>
          <w:divId w:val="790586553"/>
        </w:trPr>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C974C4"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Judgement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9145AA"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Research evidence</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2A6904"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Additional considerations</w:t>
            </w:r>
          </w:p>
        </w:tc>
      </w:tr>
      <w:tr w:rsidR="0041500B" w:rsidRPr="002C1867" w14:paraId="1C572E56" w14:textId="77777777" w:rsidTr="0041500B">
        <w:trPr>
          <w:divId w:val="790586553"/>
          <w:trHeight w:val="1045"/>
        </w:trPr>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C3E5A1" w14:textId="77777777" w:rsidR="0041500B" w:rsidRPr="002C1867" w:rsidRDefault="0041500B">
            <w:pPr>
              <w:divId w:val="265622898"/>
              <w:rPr>
                <w:rFonts w:ascii="Calibri" w:eastAsia="Times New Roman" w:hAnsi="Calibri" w:cs="Calibri"/>
                <w:sz w:val="20"/>
                <w:szCs w:val="20"/>
              </w:rPr>
            </w:pP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proofErr w:type="spellStart"/>
            <w:r w:rsidRPr="002C1867">
              <w:rPr>
                <w:rStyle w:val="ep-radiobuttonlabel"/>
                <w:rFonts w:ascii="Calibri" w:eastAsia="Times New Roman" w:hAnsi="Calibri" w:cs="Calibri"/>
                <w:sz w:val="20"/>
                <w:szCs w:val="20"/>
              </w:rPr>
              <w:t>Favors</w:t>
            </w:r>
            <w:proofErr w:type="spellEnd"/>
            <w:r w:rsidRPr="002C1867">
              <w:rPr>
                <w:rStyle w:val="ep-radiobuttonlabel"/>
                <w:rFonts w:ascii="Calibri" w:eastAsia="Times New Roman" w:hAnsi="Calibri" w:cs="Calibri"/>
                <w:sz w:val="20"/>
                <w:szCs w:val="20"/>
              </w:rPr>
              <w:t xml:space="preserve"> the comparison</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 xml:space="preserve">Probably </w:t>
            </w:r>
            <w:proofErr w:type="spellStart"/>
            <w:r w:rsidRPr="002C1867">
              <w:rPr>
                <w:rStyle w:val="ep-radiobuttonlabel"/>
                <w:rFonts w:ascii="Calibri" w:eastAsia="Times New Roman" w:hAnsi="Calibri" w:cs="Calibri"/>
                <w:sz w:val="20"/>
                <w:szCs w:val="20"/>
              </w:rPr>
              <w:t>favors</w:t>
            </w:r>
            <w:proofErr w:type="spellEnd"/>
            <w:r w:rsidRPr="002C1867">
              <w:rPr>
                <w:rStyle w:val="ep-radiobuttonlabel"/>
                <w:rFonts w:ascii="Calibri" w:eastAsia="Times New Roman" w:hAnsi="Calibri" w:cs="Calibri"/>
                <w:sz w:val="20"/>
                <w:szCs w:val="20"/>
              </w:rPr>
              <w:t xml:space="preserve"> the comparison</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 xml:space="preserve">Does not </w:t>
            </w:r>
            <w:proofErr w:type="spellStart"/>
            <w:r w:rsidRPr="002C1867">
              <w:rPr>
                <w:rStyle w:val="ep-radiobuttonlabel"/>
                <w:rFonts w:ascii="Calibri" w:eastAsia="Times New Roman" w:hAnsi="Calibri" w:cs="Calibri"/>
                <w:sz w:val="20"/>
                <w:szCs w:val="20"/>
              </w:rPr>
              <w:t>favor</w:t>
            </w:r>
            <w:proofErr w:type="spellEnd"/>
            <w:r w:rsidRPr="002C1867">
              <w:rPr>
                <w:rStyle w:val="ep-radiobuttonlabel"/>
                <w:rFonts w:ascii="Calibri" w:eastAsia="Times New Roman" w:hAnsi="Calibri" w:cs="Calibri"/>
                <w:sz w:val="20"/>
                <w:szCs w:val="20"/>
              </w:rPr>
              <w:t xml:space="preserve"> either the intervention or the comparison</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 xml:space="preserve">Probably </w:t>
            </w:r>
            <w:proofErr w:type="spellStart"/>
            <w:r w:rsidRPr="002C1867">
              <w:rPr>
                <w:rStyle w:val="ep-radiobuttonlabel"/>
                <w:rFonts w:ascii="Calibri" w:eastAsia="Times New Roman" w:hAnsi="Calibri" w:cs="Calibri"/>
                <w:sz w:val="20"/>
                <w:szCs w:val="20"/>
              </w:rPr>
              <w:t>favors</w:t>
            </w:r>
            <w:proofErr w:type="spellEnd"/>
            <w:r w:rsidRPr="002C1867">
              <w:rPr>
                <w:rStyle w:val="ep-radiobuttonlabel"/>
                <w:rFonts w:ascii="Calibri" w:eastAsia="Times New Roman" w:hAnsi="Calibri" w:cs="Calibri"/>
                <w:sz w:val="20"/>
                <w:szCs w:val="20"/>
              </w:rPr>
              <w:t xml:space="preserve"> the intervention</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proofErr w:type="spellStart"/>
            <w:r w:rsidRPr="002C1867">
              <w:rPr>
                <w:rStyle w:val="ep-radiobuttonlabel"/>
                <w:rFonts w:ascii="Calibri" w:eastAsia="Times New Roman" w:hAnsi="Calibri" w:cs="Calibri"/>
                <w:sz w:val="20"/>
                <w:szCs w:val="20"/>
              </w:rPr>
              <w:t>Favors</w:t>
            </w:r>
            <w:proofErr w:type="spellEnd"/>
            <w:r w:rsidRPr="002C1867">
              <w:rPr>
                <w:rStyle w:val="ep-radiobuttonlabel"/>
                <w:rFonts w:ascii="Calibri" w:eastAsia="Times New Roman" w:hAnsi="Calibri" w:cs="Calibri"/>
                <w:sz w:val="20"/>
                <w:szCs w:val="20"/>
              </w:rPr>
              <w:t xml:space="preserve"> the intervention</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Varies</w:t>
            </w:r>
            <w:r w:rsidRPr="002C1867">
              <w:rPr>
                <w:rFonts w:ascii="Calibri" w:eastAsia="Times New Roman" w:hAnsi="Calibri" w:cs="Calibri"/>
                <w:sz w:val="20"/>
                <w:szCs w:val="20"/>
              </w:rPr>
              <w:br/>
            </w:r>
            <w:r w:rsidRPr="002C1867">
              <w:rPr>
                <w:rStyle w:val="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No included studies</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4D166D" w14:textId="77777777" w:rsidR="0041500B" w:rsidRPr="002C1867" w:rsidRDefault="0041500B">
            <w:pPr>
              <w:divId w:val="653340700"/>
              <w:rPr>
                <w:rFonts w:ascii="Calibri" w:eastAsia="Times New Roman" w:hAnsi="Calibri" w:cs="Calibri"/>
                <w:sz w:val="20"/>
                <w:szCs w:val="20"/>
              </w:rPr>
            </w:pPr>
            <w:r w:rsidRPr="002C1867">
              <w:rPr>
                <w:rFonts w:ascii="Calibri" w:eastAsia="Times New Roman" w:hAnsi="Calibri" w:cs="Calibri"/>
                <w:sz w:val="20"/>
                <w:szCs w:val="20"/>
              </w:rPr>
              <w:t xml:space="preserve">There were no studies addressing cost-effectiveness. </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620B46" w14:textId="77777777" w:rsidR="0041500B" w:rsidRPr="002C1867" w:rsidRDefault="0041500B">
            <w:pPr>
              <w:divId w:val="1100368358"/>
              <w:rPr>
                <w:rFonts w:ascii="Calibri" w:eastAsia="Times New Roman" w:hAnsi="Calibri" w:cs="Calibri"/>
                <w:sz w:val="20"/>
                <w:szCs w:val="20"/>
              </w:rPr>
            </w:pPr>
            <w:r w:rsidRPr="002C1867">
              <w:rPr>
                <w:rFonts w:ascii="Calibri" w:eastAsia="Times New Roman" w:hAnsi="Calibri" w:cs="Calibri"/>
                <w:sz w:val="20"/>
                <w:szCs w:val="20"/>
              </w:rPr>
              <w:br/>
            </w:r>
          </w:p>
        </w:tc>
      </w:tr>
      <w:tr w:rsidR="0041500B" w14:paraId="1843D6E0" w14:textId="77777777" w:rsidTr="0041500B">
        <w:trPr>
          <w:divId w:val="790586553"/>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994BAB" w14:textId="77777777" w:rsidR="0041500B" w:rsidRPr="0001680B" w:rsidRDefault="0041500B">
            <w:pPr>
              <w:pStyle w:val="Heading2"/>
              <w:spacing w:before="0" w:beforeAutospacing="0" w:after="0" w:afterAutospacing="0"/>
              <w:divId w:val="653023117"/>
              <w:rPr>
                <w:rFonts w:ascii="Calibri" w:eastAsia="Times New Roman" w:hAnsi="Calibri" w:cs="Calibri"/>
                <w:color w:val="FFFFFF"/>
                <w:sz w:val="22"/>
                <w:szCs w:val="22"/>
              </w:rPr>
            </w:pPr>
            <w:r w:rsidRPr="0001680B">
              <w:rPr>
                <w:rFonts w:ascii="Calibri" w:eastAsia="Times New Roman" w:hAnsi="Calibri" w:cs="Calibri"/>
                <w:color w:val="FFFFFF"/>
                <w:sz w:val="22"/>
                <w:szCs w:val="22"/>
              </w:rPr>
              <w:t>Equity</w:t>
            </w:r>
          </w:p>
          <w:p w14:paraId="2EF8C254" w14:textId="77777777" w:rsidR="0041500B" w:rsidRPr="002C1867" w:rsidRDefault="0041500B">
            <w:pPr>
              <w:pStyle w:val="Subtitle1"/>
              <w:spacing w:before="0" w:beforeAutospacing="0" w:after="0" w:afterAutospacing="0"/>
              <w:divId w:val="653023117"/>
              <w:rPr>
                <w:rFonts w:ascii="Calibri" w:hAnsi="Calibri" w:cs="Calibri"/>
                <w:color w:val="FFFFFF"/>
                <w:sz w:val="20"/>
                <w:szCs w:val="20"/>
              </w:rPr>
            </w:pPr>
            <w:r w:rsidRPr="002C1867">
              <w:rPr>
                <w:rFonts w:ascii="Calibri" w:hAnsi="Calibri" w:cs="Calibri"/>
                <w:color w:val="FFFFFF"/>
                <w:sz w:val="20"/>
                <w:szCs w:val="20"/>
              </w:rPr>
              <w:t>What would be the impact on health equity?</w:t>
            </w:r>
          </w:p>
        </w:tc>
      </w:tr>
      <w:tr w:rsidR="0041500B" w:rsidRPr="002C1867" w14:paraId="089963ED" w14:textId="77777777" w:rsidTr="0041500B">
        <w:trPr>
          <w:divId w:val="790586553"/>
        </w:trPr>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97185A"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Judgement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8E31C1"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Research evidence</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1772BB"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Additional considerations</w:t>
            </w:r>
          </w:p>
        </w:tc>
      </w:tr>
      <w:tr w:rsidR="0041500B" w:rsidRPr="002C1867" w14:paraId="07338EDF" w14:textId="77777777" w:rsidTr="0041500B">
        <w:trPr>
          <w:divId w:val="790586553"/>
        </w:trPr>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9B3577" w14:textId="77777777" w:rsidR="0041500B" w:rsidRPr="002C1867" w:rsidRDefault="0041500B">
            <w:pPr>
              <w:divId w:val="934435851"/>
              <w:rPr>
                <w:rFonts w:ascii="Calibri" w:eastAsia="Times New Roman" w:hAnsi="Calibri" w:cs="Calibri"/>
                <w:sz w:val="20"/>
                <w:szCs w:val="20"/>
              </w:rPr>
            </w:pP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Reduced</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Probably reduced</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Probably no impact</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Probably increased</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Increased</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Varies</w:t>
            </w:r>
            <w:r w:rsidRPr="002C1867">
              <w:rPr>
                <w:rFonts w:ascii="Calibri" w:eastAsia="Times New Roman" w:hAnsi="Calibri" w:cs="Calibri"/>
                <w:sz w:val="20"/>
                <w:szCs w:val="20"/>
              </w:rPr>
              <w:br/>
            </w:r>
            <w:r w:rsidRPr="002C1867">
              <w:rPr>
                <w:rStyle w:val="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Don't know</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5F032E" w14:textId="77777777" w:rsidR="0041500B" w:rsidRPr="002C1867" w:rsidRDefault="0041500B">
            <w:pPr>
              <w:divId w:val="1685938339"/>
              <w:rPr>
                <w:rFonts w:ascii="Calibri" w:eastAsia="Times New Roman" w:hAnsi="Calibri" w:cs="Calibri"/>
                <w:sz w:val="20"/>
                <w:szCs w:val="20"/>
              </w:rPr>
            </w:pPr>
            <w:r w:rsidRPr="002C1867">
              <w:rPr>
                <w:rFonts w:ascii="Calibri" w:eastAsia="Times New Roman" w:hAnsi="Calibri" w:cs="Calibri"/>
                <w:sz w:val="20"/>
                <w:szCs w:val="20"/>
              </w:rPr>
              <w:t xml:space="preserve">No studies addressed health equity. </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09B362" w14:textId="77777777" w:rsidR="0041500B" w:rsidRPr="002C1867" w:rsidRDefault="0041500B">
            <w:pPr>
              <w:divId w:val="1460948888"/>
              <w:rPr>
                <w:rFonts w:ascii="Calibri" w:eastAsia="Times New Roman" w:hAnsi="Calibri" w:cs="Calibri"/>
                <w:sz w:val="20"/>
                <w:szCs w:val="20"/>
              </w:rPr>
            </w:pPr>
            <w:r w:rsidRPr="002C1867">
              <w:rPr>
                <w:rFonts w:ascii="Calibri" w:eastAsia="Times New Roman" w:hAnsi="Calibri" w:cs="Calibri"/>
                <w:sz w:val="20"/>
                <w:szCs w:val="20"/>
              </w:rPr>
              <w:t xml:space="preserve">The effect on health equity may depend on the costs and feasibility of changing operating room or birthing room temperatures in lower vs higher-resourced settings, which are unknown. </w:t>
            </w:r>
          </w:p>
        </w:tc>
      </w:tr>
      <w:tr w:rsidR="0041500B" w14:paraId="0BB72C8F" w14:textId="77777777" w:rsidTr="0041500B">
        <w:trPr>
          <w:divId w:val="790586553"/>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FFCC1D3" w14:textId="77777777" w:rsidR="0041500B" w:rsidRPr="0001680B" w:rsidRDefault="0041500B">
            <w:pPr>
              <w:pStyle w:val="Heading2"/>
              <w:spacing w:before="0" w:beforeAutospacing="0" w:after="0" w:afterAutospacing="0"/>
              <w:divId w:val="387531866"/>
              <w:rPr>
                <w:rFonts w:ascii="Calibri" w:eastAsia="Times New Roman" w:hAnsi="Calibri" w:cs="Calibri"/>
                <w:color w:val="FFFFFF"/>
                <w:sz w:val="22"/>
                <w:szCs w:val="22"/>
              </w:rPr>
            </w:pPr>
            <w:r w:rsidRPr="0001680B">
              <w:rPr>
                <w:rFonts w:ascii="Calibri" w:eastAsia="Times New Roman" w:hAnsi="Calibri" w:cs="Calibri"/>
                <w:color w:val="FFFFFF"/>
                <w:sz w:val="22"/>
                <w:szCs w:val="22"/>
              </w:rPr>
              <w:t>Acceptability</w:t>
            </w:r>
          </w:p>
          <w:p w14:paraId="7EA49A0F" w14:textId="77777777" w:rsidR="0041500B" w:rsidRPr="002C1867" w:rsidRDefault="0041500B">
            <w:pPr>
              <w:pStyle w:val="Subtitle1"/>
              <w:spacing w:before="0" w:beforeAutospacing="0" w:after="0" w:afterAutospacing="0"/>
              <w:divId w:val="387531866"/>
              <w:rPr>
                <w:rFonts w:ascii="Calibri" w:hAnsi="Calibri" w:cs="Calibri"/>
                <w:color w:val="FFFFFF"/>
                <w:sz w:val="20"/>
                <w:szCs w:val="20"/>
              </w:rPr>
            </w:pPr>
            <w:r w:rsidRPr="002C1867">
              <w:rPr>
                <w:rFonts w:ascii="Calibri" w:hAnsi="Calibri" w:cs="Calibri"/>
                <w:color w:val="FFFFFF"/>
                <w:sz w:val="20"/>
                <w:szCs w:val="20"/>
              </w:rPr>
              <w:t>Is the intervention acceptable to key stakeholders?</w:t>
            </w:r>
          </w:p>
        </w:tc>
      </w:tr>
      <w:tr w:rsidR="0041500B" w:rsidRPr="002C1867" w14:paraId="56D12426" w14:textId="77777777" w:rsidTr="0041500B">
        <w:trPr>
          <w:divId w:val="790586553"/>
        </w:trPr>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352E36"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Judgement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3A934D"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Research evidence</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31C7F6"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Additional considerations</w:t>
            </w:r>
          </w:p>
        </w:tc>
      </w:tr>
      <w:tr w:rsidR="0041500B" w:rsidRPr="002C1867" w14:paraId="2C978920" w14:textId="77777777" w:rsidTr="0041500B">
        <w:trPr>
          <w:divId w:val="790586553"/>
        </w:trPr>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64A258" w14:textId="77777777" w:rsidR="0041500B" w:rsidRPr="002C1867" w:rsidRDefault="0041500B">
            <w:pPr>
              <w:divId w:val="971012685"/>
              <w:rPr>
                <w:rFonts w:ascii="Calibri" w:eastAsia="Times New Roman" w:hAnsi="Calibri" w:cs="Calibri"/>
                <w:sz w:val="20"/>
                <w:szCs w:val="20"/>
              </w:rPr>
            </w:pP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No</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Probably no</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Probably yes</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Yes</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Varies</w:t>
            </w:r>
            <w:r w:rsidRPr="002C1867">
              <w:rPr>
                <w:rFonts w:ascii="Calibri" w:eastAsia="Times New Roman" w:hAnsi="Calibri" w:cs="Calibri"/>
                <w:sz w:val="20"/>
                <w:szCs w:val="20"/>
              </w:rPr>
              <w:br/>
            </w:r>
            <w:r w:rsidRPr="002C1867">
              <w:rPr>
                <w:rStyle w:val="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Don't know</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B4C9F6" w14:textId="77777777" w:rsidR="0041500B" w:rsidRPr="002C1867" w:rsidRDefault="0041500B">
            <w:pPr>
              <w:divId w:val="699402325"/>
              <w:rPr>
                <w:rFonts w:ascii="Calibri" w:eastAsia="Times New Roman" w:hAnsi="Calibri" w:cs="Calibri"/>
                <w:sz w:val="20"/>
                <w:szCs w:val="20"/>
              </w:rPr>
            </w:pPr>
            <w:r w:rsidRPr="002C1867">
              <w:rPr>
                <w:rFonts w:ascii="Calibri" w:eastAsia="Times New Roman" w:hAnsi="Calibri" w:cs="Calibri"/>
                <w:sz w:val="20"/>
                <w:szCs w:val="20"/>
              </w:rPr>
              <w:t xml:space="preserve">Operating room temperatures between 20 and 23.9ºC have been recommended </w:t>
            </w:r>
            <w:r w:rsidRPr="002C1867">
              <w:rPr>
                <w:rFonts w:ascii="Calibri" w:eastAsia="Times New Roman" w:hAnsi="Calibri" w:cs="Calibri"/>
                <w:noProof/>
                <w:sz w:val="20"/>
                <w:szCs w:val="20"/>
              </w:rPr>
              <w:t>{Association of Operating Room Nurses 2018 }</w:t>
            </w:r>
            <w:r w:rsidRPr="002C1867">
              <w:rPr>
                <w:rFonts w:ascii="Calibri" w:eastAsia="Times New Roman" w:hAnsi="Calibri" w:cs="Calibri"/>
                <w:sz w:val="20"/>
                <w:szCs w:val="20"/>
              </w:rPr>
              <w:t xml:space="preserve">, although the preferred range of temperatures for individual operating room staff may differ. </w:t>
            </w:r>
            <w:r>
              <w:rPr>
                <w:rFonts w:ascii="Calibri" w:eastAsia="Times New Roman" w:hAnsi="Calibri" w:cs="Calibri"/>
                <w:noProof/>
                <w:sz w:val="20"/>
                <w:szCs w:val="20"/>
              </w:rPr>
              <w:t>{Joseph 2018 137}</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B49A7C" w14:textId="77777777" w:rsidR="0041500B" w:rsidRPr="002C1867" w:rsidRDefault="0041500B">
            <w:pPr>
              <w:divId w:val="530076613"/>
              <w:rPr>
                <w:rFonts w:ascii="Calibri" w:eastAsia="Times New Roman" w:hAnsi="Calibri" w:cs="Calibri"/>
                <w:sz w:val="20"/>
                <w:szCs w:val="20"/>
              </w:rPr>
            </w:pPr>
            <w:r w:rsidRPr="002C1867">
              <w:rPr>
                <w:rFonts w:ascii="Calibri" w:eastAsia="Times New Roman" w:hAnsi="Calibri" w:cs="Calibri"/>
                <w:sz w:val="20"/>
                <w:szCs w:val="20"/>
              </w:rPr>
              <w:t xml:space="preserve">The ambient temperature of operating theatres is often determined by the need to provide a safe, comfortable working environment for theatre personnel. </w:t>
            </w:r>
          </w:p>
        </w:tc>
      </w:tr>
      <w:tr w:rsidR="0041500B" w14:paraId="6300B4EB" w14:textId="77777777" w:rsidTr="0041500B">
        <w:trPr>
          <w:divId w:val="790586553"/>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C7450B0" w14:textId="77777777" w:rsidR="0041500B" w:rsidRPr="0001680B" w:rsidRDefault="0041500B">
            <w:pPr>
              <w:pStyle w:val="Heading2"/>
              <w:spacing w:before="0" w:beforeAutospacing="0" w:after="0" w:afterAutospacing="0"/>
              <w:divId w:val="935215369"/>
              <w:rPr>
                <w:rFonts w:ascii="Calibri" w:eastAsia="Times New Roman" w:hAnsi="Calibri" w:cs="Calibri"/>
                <w:color w:val="FFFFFF"/>
                <w:sz w:val="22"/>
                <w:szCs w:val="22"/>
              </w:rPr>
            </w:pPr>
            <w:r w:rsidRPr="0001680B">
              <w:rPr>
                <w:rFonts w:ascii="Calibri" w:eastAsia="Times New Roman" w:hAnsi="Calibri" w:cs="Calibri"/>
                <w:color w:val="FFFFFF"/>
                <w:sz w:val="22"/>
                <w:szCs w:val="22"/>
              </w:rPr>
              <w:t>Feasibility</w:t>
            </w:r>
          </w:p>
          <w:p w14:paraId="25485564" w14:textId="77777777" w:rsidR="0041500B" w:rsidRPr="002C1867" w:rsidRDefault="0041500B">
            <w:pPr>
              <w:pStyle w:val="Subtitle1"/>
              <w:spacing w:before="0" w:beforeAutospacing="0" w:after="0" w:afterAutospacing="0"/>
              <w:divId w:val="935215369"/>
              <w:rPr>
                <w:rFonts w:ascii="Calibri" w:hAnsi="Calibri" w:cs="Calibri"/>
                <w:color w:val="FFFFFF"/>
                <w:sz w:val="20"/>
                <w:szCs w:val="20"/>
              </w:rPr>
            </w:pPr>
            <w:r w:rsidRPr="002C1867">
              <w:rPr>
                <w:rFonts w:ascii="Calibri" w:hAnsi="Calibri" w:cs="Calibri"/>
                <w:color w:val="FFFFFF"/>
                <w:sz w:val="20"/>
                <w:szCs w:val="20"/>
              </w:rPr>
              <w:t>Is the intervention feasible to implement?</w:t>
            </w:r>
          </w:p>
        </w:tc>
      </w:tr>
      <w:tr w:rsidR="0041500B" w:rsidRPr="002C1867" w14:paraId="79A2E8BB" w14:textId="77777777" w:rsidTr="0041500B">
        <w:trPr>
          <w:divId w:val="790586553"/>
        </w:trPr>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29822D"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lastRenderedPageBreak/>
              <w:t>Judgement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73B3EB"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Research evidence</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CA015B" w14:textId="77777777" w:rsidR="0041500B" w:rsidRPr="002C1867" w:rsidRDefault="0041500B">
            <w:pPr>
              <w:pStyle w:val="Heading2"/>
              <w:spacing w:before="0" w:beforeAutospacing="0" w:after="0" w:afterAutospacing="0"/>
              <w:rPr>
                <w:rFonts w:ascii="Calibri" w:eastAsia="Times New Roman" w:hAnsi="Calibri" w:cs="Calibri"/>
                <w:caps/>
                <w:sz w:val="20"/>
                <w:szCs w:val="20"/>
              </w:rPr>
            </w:pPr>
            <w:r w:rsidRPr="002C1867">
              <w:rPr>
                <w:rFonts w:ascii="Calibri" w:eastAsia="Times New Roman" w:hAnsi="Calibri" w:cs="Calibri"/>
                <w:caps/>
                <w:sz w:val="20"/>
                <w:szCs w:val="20"/>
              </w:rPr>
              <w:t>Additional considerations</w:t>
            </w:r>
          </w:p>
        </w:tc>
      </w:tr>
      <w:tr w:rsidR="0041500B" w:rsidRPr="002C1867" w14:paraId="45AFEA92" w14:textId="77777777" w:rsidTr="0041500B">
        <w:trPr>
          <w:divId w:val="790586553"/>
        </w:trPr>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C744B1" w14:textId="77777777" w:rsidR="0041500B" w:rsidRPr="002C1867" w:rsidRDefault="0041500B">
            <w:pPr>
              <w:divId w:val="202376192"/>
              <w:rPr>
                <w:rFonts w:ascii="Calibri" w:eastAsia="Times New Roman" w:hAnsi="Calibri" w:cs="Calibri"/>
                <w:sz w:val="20"/>
                <w:szCs w:val="20"/>
              </w:rPr>
            </w:pP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No</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Probably no</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Probably yes</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Yes</w:t>
            </w:r>
            <w:r w:rsidRPr="002C1867">
              <w:rPr>
                <w:rFonts w:ascii="Calibri" w:eastAsia="Times New Roman" w:hAnsi="Calibri" w:cs="Calibri"/>
                <w:sz w:val="20"/>
                <w:szCs w:val="20"/>
              </w:rPr>
              <w:br/>
            </w:r>
            <w:r w:rsidRPr="002C1867">
              <w:rPr>
                <w:rStyle w:val="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Varies</w:t>
            </w:r>
            <w:r w:rsidRPr="002C1867">
              <w:rPr>
                <w:rFonts w:ascii="Calibri" w:eastAsia="Times New Roman" w:hAnsi="Calibri" w:cs="Calibri"/>
                <w:sz w:val="20"/>
                <w:szCs w:val="20"/>
              </w:rPr>
              <w:br/>
            </w:r>
            <w:r w:rsidRPr="002C1867">
              <w:rPr>
                <w:rStyle w:val="unchecked-marker"/>
                <w:rFonts w:ascii="Calibri" w:eastAsia="Times New Roman" w:hAnsi="Calibri" w:cs="Calibri"/>
                <w:sz w:val="20"/>
                <w:szCs w:val="20"/>
              </w:rPr>
              <w:t>○</w:t>
            </w:r>
            <w:r w:rsidRPr="002C1867">
              <w:rPr>
                <w:rFonts w:ascii="Calibri" w:eastAsia="Times New Roman" w:hAnsi="Calibri" w:cs="Calibri"/>
                <w:sz w:val="20"/>
                <w:szCs w:val="20"/>
              </w:rPr>
              <w:t> </w:t>
            </w:r>
            <w:r w:rsidRPr="002C1867">
              <w:rPr>
                <w:rStyle w:val="ep-radiobuttonlabel"/>
                <w:rFonts w:ascii="Calibri" w:eastAsia="Times New Roman" w:hAnsi="Calibri" w:cs="Calibri"/>
                <w:sz w:val="20"/>
                <w:szCs w:val="20"/>
              </w:rPr>
              <w:t>Don't know</w:t>
            </w:r>
            <w:r w:rsidRPr="002C1867">
              <w:rPr>
                <w:rFonts w:ascii="Calibri" w:eastAsia="Times New Roman" w:hAnsi="Calibri" w:cs="Calibri"/>
                <w:sz w:val="20"/>
                <w:szCs w:val="20"/>
              </w:rPr>
              <w:br/>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A336C1" w14:textId="77777777" w:rsidR="0041500B" w:rsidRPr="002C1867" w:rsidRDefault="0041500B">
            <w:pPr>
              <w:divId w:val="1515463621"/>
              <w:rPr>
                <w:rFonts w:ascii="Calibri" w:eastAsia="Times New Roman" w:hAnsi="Calibri" w:cs="Calibri"/>
                <w:sz w:val="20"/>
                <w:szCs w:val="20"/>
              </w:rPr>
            </w:pPr>
            <w:r w:rsidRPr="002C1867">
              <w:rPr>
                <w:rFonts w:ascii="Calibri" w:eastAsia="Times New Roman" w:hAnsi="Calibri" w:cs="Calibri"/>
                <w:sz w:val="20"/>
                <w:szCs w:val="20"/>
              </w:rPr>
              <w:t>The operating room temperature was able to be altered for the cited study.</w:t>
            </w:r>
            <w:r w:rsidRPr="002C1867">
              <w:rPr>
                <w:sz w:val="20"/>
                <w:szCs w:val="20"/>
              </w:rPr>
              <w:t xml:space="preserve"> </w:t>
            </w:r>
            <w:r w:rsidRPr="002C1867">
              <w:rPr>
                <w:rFonts w:ascii="Calibri" w:eastAsia="Times New Roman" w:hAnsi="Calibri" w:cs="Calibri"/>
                <w:noProof/>
                <w:sz w:val="20"/>
                <w:szCs w:val="20"/>
              </w:rPr>
              <w:t>{Duryea 2016 505.e1}</w:t>
            </w:r>
            <w:r w:rsidRPr="002C1867">
              <w:rPr>
                <w:rFonts w:ascii="Calibri" w:eastAsia="Times New Roman" w:hAnsi="Calibri" w:cs="Calibri"/>
                <w:sz w:val="20"/>
                <w:szCs w:val="20"/>
              </w:rPr>
              <w:t xml:space="preserve"> Maintaining temperatures 23º to &gt;25ºC in operating theatres and birthing rooms was also a focus of five quality improvement (observational) studies that were included in the review. </w:t>
            </w:r>
            <w:r w:rsidRPr="002C1867">
              <w:rPr>
                <w:rFonts w:ascii="Calibri" w:eastAsia="Times New Roman" w:hAnsi="Calibri" w:cs="Calibri"/>
                <w:noProof/>
                <w:sz w:val="20"/>
                <w:szCs w:val="20"/>
              </w:rPr>
              <w:t>{Aley-Raz 2020 476, Datta 2017 e000183, Patodia 2021 277, Shaw 2018 126, Sprecher 2021 270}</w:t>
            </w:r>
            <w:r w:rsidRPr="002C1867">
              <w:rPr>
                <w:rFonts w:ascii="Calibri" w:eastAsia="Times New Roman" w:hAnsi="Calibri" w:cs="Calibri"/>
                <w:sz w:val="20"/>
                <w:szCs w:val="20"/>
              </w:rPr>
              <w:t xml:space="preserve"> All five included multiple interventions, none fully documented the extent of adherence to this component and none provided data in a form that allowed assessment of the specific effects of maintaining higher temperatures in theatres and birthing rooms. However, these studies suggest that the intervention is feasible in some locations in both high income and middle income countries. </w:t>
            </w:r>
          </w:p>
        </w:tc>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787F13" w14:textId="77777777" w:rsidR="0041500B" w:rsidRPr="002C1867" w:rsidRDefault="0041500B">
            <w:pPr>
              <w:divId w:val="642127023"/>
              <w:rPr>
                <w:rFonts w:ascii="Calibri" w:eastAsia="Times New Roman" w:hAnsi="Calibri" w:cs="Calibri"/>
                <w:sz w:val="20"/>
                <w:szCs w:val="20"/>
              </w:rPr>
            </w:pPr>
            <w:r w:rsidRPr="002C1867">
              <w:rPr>
                <w:rFonts w:ascii="Calibri" w:eastAsia="Times New Roman" w:hAnsi="Calibri" w:cs="Calibri"/>
                <w:sz w:val="20"/>
                <w:szCs w:val="20"/>
              </w:rPr>
              <w:t xml:space="preserve">Controlling ambient temperatures is likely to be difficult or impossible in low resourced settings. </w:t>
            </w:r>
          </w:p>
        </w:tc>
      </w:tr>
    </w:tbl>
    <w:p w14:paraId="08C6C7BF" w14:textId="77777777" w:rsidR="0041500B" w:rsidRDefault="0041500B" w:rsidP="0041500B">
      <w:pPr>
        <w:pStyle w:val="Heading1"/>
        <w:keepNext/>
        <w:spacing w:after="20" w:afterAutospacing="0"/>
        <w:divId w:val="143540190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1715"/>
        <w:gridCol w:w="1311"/>
        <w:gridCol w:w="1310"/>
        <w:gridCol w:w="1358"/>
        <w:gridCol w:w="1384"/>
        <w:gridCol w:w="1358"/>
        <w:gridCol w:w="900"/>
        <w:gridCol w:w="1082"/>
      </w:tblGrid>
      <w:tr w:rsidR="0041500B" w:rsidRPr="0001680B" w14:paraId="5D4B2165" w14:textId="77777777">
        <w:trPr>
          <w:divId w:val="1466466099"/>
          <w:tblHeader/>
        </w:trPr>
        <w:tc>
          <w:tcPr>
            <w:tcW w:w="0" w:type="auto"/>
            <w:tcBorders>
              <w:top w:val="nil"/>
              <w:left w:val="nil"/>
              <w:bottom w:val="nil"/>
              <w:right w:val="nil"/>
            </w:tcBorders>
            <w:tcMar>
              <w:top w:w="75" w:type="dxa"/>
              <w:left w:w="75" w:type="dxa"/>
              <w:bottom w:w="75" w:type="dxa"/>
              <w:right w:w="75" w:type="dxa"/>
            </w:tcMar>
            <w:vAlign w:val="center"/>
            <w:hideMark/>
          </w:tcPr>
          <w:p w14:paraId="4CE9A2A8" w14:textId="77777777" w:rsidR="0041500B" w:rsidRPr="0001680B" w:rsidRDefault="0041500B">
            <w:pPr>
              <w:rPr>
                <w:rFonts w:eastAsia="Times New Roman" w:cstheme="minorHAnsi"/>
                <w:caps/>
                <w:color w:val="000000"/>
                <w:sz w:val="22"/>
                <w:szCs w:val="22"/>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A11F0AE" w14:textId="77777777" w:rsidR="0041500B" w:rsidRPr="0001680B" w:rsidRDefault="0041500B">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01680B">
              <w:rPr>
                <w:rFonts w:asciiTheme="minorHAnsi" w:hAnsiTheme="minorHAnsi" w:cstheme="minorHAnsi"/>
                <w:b/>
                <w:bCs/>
                <w:caps/>
                <w:color w:val="FFFFFF"/>
                <w:sz w:val="22"/>
                <w:szCs w:val="22"/>
              </w:rPr>
              <w:t>Judgement</w:t>
            </w:r>
          </w:p>
        </w:tc>
      </w:tr>
      <w:tr w:rsidR="0041500B" w:rsidRPr="0001680B" w14:paraId="73F32C69" w14:textId="77777777">
        <w:trPr>
          <w:divId w:val="146646609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64D05E5" w14:textId="77777777" w:rsidR="0041500B" w:rsidRPr="0001680B" w:rsidRDefault="0041500B">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01680B">
              <w:rPr>
                <w:rFonts w:asciiTheme="minorHAnsi" w:hAnsiTheme="minorHAnsi" w:cstheme="minorHAnsi"/>
                <w:b/>
                <w:bCs/>
                <w:caps/>
                <w:color w:val="FFFFFF"/>
                <w:sz w:val="22"/>
                <w:szCs w:val="22"/>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E7F2BD"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58209E"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E80CDC" w14:textId="77777777" w:rsidR="0041500B" w:rsidRPr="0001680B" w:rsidRDefault="0041500B">
            <w:pPr>
              <w:pStyle w:val="NormalWeb"/>
              <w:spacing w:before="0" w:beforeAutospacing="0" w:after="0" w:afterAutospacing="0"/>
              <w:jc w:val="center"/>
              <w:rPr>
                <w:rFonts w:asciiTheme="minorHAnsi" w:hAnsiTheme="minorHAnsi" w:cstheme="minorHAnsi"/>
                <w:b/>
                <w:bCs/>
                <w:color w:val="000000"/>
                <w:sz w:val="22"/>
                <w:szCs w:val="22"/>
              </w:rPr>
            </w:pPr>
            <w:r w:rsidRPr="0001680B">
              <w:rPr>
                <w:rFonts w:asciiTheme="minorHAnsi" w:hAnsiTheme="minorHAnsi" w:cstheme="minorHAnsi"/>
                <w:b/>
                <w:bCs/>
                <w:color w:val="000000"/>
                <w:sz w:val="22"/>
                <w:szCs w:val="22"/>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424E5B"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2C4CB42" w14:textId="77777777" w:rsidR="0041500B" w:rsidRPr="0001680B" w:rsidRDefault="0041500B">
            <w:pPr>
              <w:rPr>
                <w:rFonts w:cstheme="minorHAns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B6606B"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9DC09D"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Don't know</w:t>
            </w:r>
          </w:p>
        </w:tc>
      </w:tr>
      <w:tr w:rsidR="0041500B" w:rsidRPr="0001680B" w14:paraId="2B336344" w14:textId="77777777">
        <w:trPr>
          <w:divId w:val="146646609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2FBAF21" w14:textId="77777777" w:rsidR="0041500B" w:rsidRPr="0001680B" w:rsidRDefault="0041500B">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01680B">
              <w:rPr>
                <w:rFonts w:asciiTheme="minorHAnsi" w:hAnsiTheme="minorHAnsi" w:cstheme="minorHAnsi"/>
                <w:b/>
                <w:bCs/>
                <w:caps/>
                <w:color w:val="FFFFFF"/>
                <w:sz w:val="22"/>
                <w:szCs w:val="22"/>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7A6FEA"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241F34"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CDD466" w14:textId="77777777" w:rsidR="0041500B" w:rsidRPr="0001680B" w:rsidRDefault="0041500B">
            <w:pPr>
              <w:pStyle w:val="NormalWeb"/>
              <w:spacing w:before="0" w:beforeAutospacing="0" w:after="0" w:afterAutospacing="0"/>
              <w:jc w:val="center"/>
              <w:rPr>
                <w:rFonts w:asciiTheme="minorHAnsi" w:hAnsiTheme="minorHAnsi" w:cstheme="minorHAnsi"/>
                <w:b/>
                <w:bCs/>
                <w:color w:val="000000"/>
                <w:sz w:val="22"/>
                <w:szCs w:val="22"/>
              </w:rPr>
            </w:pPr>
            <w:r w:rsidRPr="0001680B">
              <w:rPr>
                <w:rFonts w:asciiTheme="minorHAnsi" w:hAnsiTheme="minorHAnsi" w:cstheme="minorHAnsi"/>
                <w:b/>
                <w:bCs/>
                <w:color w:val="000000"/>
                <w:sz w:val="22"/>
                <w:szCs w:val="22"/>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5A23FA"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822D5E9" w14:textId="77777777" w:rsidR="0041500B" w:rsidRPr="0001680B" w:rsidRDefault="0041500B">
            <w:pPr>
              <w:rPr>
                <w:rFonts w:cstheme="minorHAns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7505F0"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71AE2A"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Don't know</w:t>
            </w:r>
          </w:p>
        </w:tc>
      </w:tr>
      <w:tr w:rsidR="0041500B" w:rsidRPr="0001680B" w14:paraId="5A1CE6C0" w14:textId="77777777">
        <w:trPr>
          <w:divId w:val="146646609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D73F1A8" w14:textId="77777777" w:rsidR="0041500B" w:rsidRPr="0001680B" w:rsidRDefault="0041500B">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01680B">
              <w:rPr>
                <w:rFonts w:asciiTheme="minorHAnsi" w:hAnsiTheme="minorHAnsi" w:cstheme="minorHAnsi"/>
                <w:b/>
                <w:bCs/>
                <w:caps/>
                <w:color w:val="FFFFFF"/>
                <w:sz w:val="22"/>
                <w:szCs w:val="22"/>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0A9E97"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72B156"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0A3012"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E2F7E3"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C4C6EAB" w14:textId="77777777" w:rsidR="0041500B" w:rsidRPr="0001680B" w:rsidRDefault="0041500B">
            <w:pPr>
              <w:rPr>
                <w:rFonts w:cstheme="minorHAns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3E8099"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D82555" w14:textId="77777777" w:rsidR="0041500B" w:rsidRPr="0001680B" w:rsidRDefault="0041500B">
            <w:pPr>
              <w:pStyle w:val="NormalWeb"/>
              <w:spacing w:before="0" w:beforeAutospacing="0" w:after="0" w:afterAutospacing="0"/>
              <w:jc w:val="center"/>
              <w:rPr>
                <w:rFonts w:asciiTheme="minorHAnsi" w:hAnsiTheme="minorHAnsi" w:cstheme="minorHAnsi"/>
                <w:b/>
                <w:bCs/>
                <w:color w:val="000000"/>
                <w:sz w:val="22"/>
                <w:szCs w:val="22"/>
              </w:rPr>
            </w:pPr>
            <w:r w:rsidRPr="0001680B">
              <w:rPr>
                <w:rFonts w:asciiTheme="minorHAnsi" w:hAnsiTheme="minorHAnsi" w:cstheme="minorHAnsi"/>
                <w:b/>
                <w:bCs/>
                <w:color w:val="000000"/>
                <w:sz w:val="22"/>
                <w:szCs w:val="22"/>
              </w:rPr>
              <w:t>Don't know</w:t>
            </w:r>
          </w:p>
        </w:tc>
      </w:tr>
      <w:tr w:rsidR="0041500B" w:rsidRPr="0001680B" w14:paraId="6000E856" w14:textId="77777777">
        <w:trPr>
          <w:divId w:val="146646609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1CD286C" w14:textId="77777777" w:rsidR="0041500B" w:rsidRPr="0001680B" w:rsidRDefault="0041500B">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01680B">
              <w:rPr>
                <w:rFonts w:asciiTheme="minorHAnsi" w:hAnsiTheme="minorHAnsi" w:cstheme="minorHAnsi"/>
                <w:b/>
                <w:bCs/>
                <w:caps/>
                <w:color w:val="FFFFFF"/>
                <w:sz w:val="22"/>
                <w:szCs w:val="22"/>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947473" w14:textId="77777777" w:rsidR="0041500B" w:rsidRPr="0001680B" w:rsidRDefault="0041500B">
            <w:pPr>
              <w:pStyle w:val="NormalWeb"/>
              <w:spacing w:before="0" w:beforeAutospacing="0" w:after="0" w:afterAutospacing="0"/>
              <w:jc w:val="center"/>
              <w:rPr>
                <w:rFonts w:asciiTheme="minorHAnsi" w:hAnsiTheme="minorHAnsi" w:cstheme="minorHAnsi"/>
                <w:b/>
                <w:bCs/>
                <w:color w:val="000000"/>
                <w:sz w:val="22"/>
                <w:szCs w:val="22"/>
              </w:rPr>
            </w:pPr>
            <w:r w:rsidRPr="0001680B">
              <w:rPr>
                <w:rFonts w:asciiTheme="minorHAnsi" w:hAnsiTheme="minorHAnsi" w:cstheme="minorHAnsi"/>
                <w:b/>
                <w:bCs/>
                <w:color w:val="000000"/>
                <w:sz w:val="22"/>
                <w:szCs w:val="22"/>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4448FB"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B07990"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343B84"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5DC0541" w14:textId="77777777" w:rsidR="0041500B" w:rsidRPr="0001680B" w:rsidRDefault="0041500B">
            <w:pPr>
              <w:rPr>
                <w:rFonts w:cstheme="minorHAns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4C26157" w14:textId="77777777" w:rsidR="0041500B" w:rsidRPr="0001680B" w:rsidRDefault="0041500B">
            <w:pPr>
              <w:jc w:val="center"/>
              <w:rPr>
                <w:rFonts w:eastAsia="Times New Roman" w:cstheme="minorHAnsi"/>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1CE81A"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No included studies</w:t>
            </w:r>
          </w:p>
        </w:tc>
      </w:tr>
      <w:tr w:rsidR="0041500B" w:rsidRPr="0001680B" w14:paraId="21A29DE2" w14:textId="77777777">
        <w:trPr>
          <w:divId w:val="146646609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DDE229B" w14:textId="77777777" w:rsidR="0041500B" w:rsidRPr="0001680B" w:rsidRDefault="0041500B">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01680B">
              <w:rPr>
                <w:rFonts w:asciiTheme="minorHAnsi" w:hAnsiTheme="minorHAnsi" w:cstheme="minorHAnsi"/>
                <w:b/>
                <w:bCs/>
                <w:caps/>
                <w:color w:val="FFFFFF"/>
                <w:sz w:val="22"/>
                <w:szCs w:val="22"/>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E25558"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F10449"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3E2CFA" w14:textId="77777777" w:rsidR="0041500B" w:rsidRPr="0001680B" w:rsidRDefault="0041500B">
            <w:pPr>
              <w:pStyle w:val="NormalWeb"/>
              <w:spacing w:before="0" w:beforeAutospacing="0" w:after="0" w:afterAutospacing="0"/>
              <w:jc w:val="center"/>
              <w:rPr>
                <w:rFonts w:asciiTheme="minorHAnsi" w:hAnsiTheme="minorHAnsi" w:cstheme="minorHAnsi"/>
                <w:b/>
                <w:bCs/>
                <w:color w:val="000000"/>
                <w:sz w:val="22"/>
                <w:szCs w:val="22"/>
              </w:rPr>
            </w:pPr>
            <w:r w:rsidRPr="0001680B">
              <w:rPr>
                <w:rFonts w:asciiTheme="minorHAnsi" w:hAnsiTheme="minorHAnsi" w:cstheme="minorHAnsi"/>
                <w:b/>
                <w:bCs/>
                <w:color w:val="000000"/>
                <w:sz w:val="22"/>
                <w:szCs w:val="22"/>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503F19"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491787A" w14:textId="77777777" w:rsidR="0041500B" w:rsidRPr="0001680B" w:rsidRDefault="0041500B">
            <w:pPr>
              <w:rPr>
                <w:rFonts w:cstheme="minorHAns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BC7A45B" w14:textId="77777777" w:rsidR="0041500B" w:rsidRPr="0001680B" w:rsidRDefault="0041500B">
            <w:pPr>
              <w:jc w:val="center"/>
              <w:rPr>
                <w:rFonts w:eastAsia="Times New Roman" w:cstheme="minorHAnsi"/>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4F90E33" w14:textId="77777777" w:rsidR="0041500B" w:rsidRPr="0001680B" w:rsidRDefault="0041500B">
            <w:pPr>
              <w:jc w:val="center"/>
              <w:rPr>
                <w:rFonts w:eastAsia="Times New Roman" w:cstheme="minorHAnsi"/>
                <w:sz w:val="22"/>
                <w:szCs w:val="22"/>
              </w:rPr>
            </w:pPr>
          </w:p>
        </w:tc>
      </w:tr>
      <w:tr w:rsidR="0041500B" w:rsidRPr="0001680B" w14:paraId="740F4D3B" w14:textId="77777777">
        <w:trPr>
          <w:divId w:val="146646609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68FBB65" w14:textId="77777777" w:rsidR="0041500B" w:rsidRPr="0001680B" w:rsidRDefault="0041500B">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01680B">
              <w:rPr>
                <w:rFonts w:asciiTheme="minorHAnsi" w:hAnsiTheme="minorHAnsi" w:cstheme="minorHAnsi"/>
                <w:b/>
                <w:bCs/>
                <w:caps/>
                <w:color w:val="FFFFFF"/>
                <w:sz w:val="22"/>
                <w:szCs w:val="22"/>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14F8CC"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proofErr w:type="spellStart"/>
            <w:r w:rsidRPr="0001680B">
              <w:rPr>
                <w:rFonts w:asciiTheme="minorHAnsi" w:hAnsiTheme="minorHAnsi" w:cstheme="minorHAnsi"/>
                <w:color w:val="AEAAAA"/>
                <w:sz w:val="22"/>
                <w:szCs w:val="22"/>
              </w:rPr>
              <w:t>Favors</w:t>
            </w:r>
            <w:proofErr w:type="spellEnd"/>
            <w:r w:rsidRPr="0001680B">
              <w:rPr>
                <w:rFonts w:asciiTheme="minorHAnsi" w:hAnsiTheme="minorHAnsi" w:cstheme="minorHAnsi"/>
                <w:color w:val="AEAAAA"/>
                <w:sz w:val="22"/>
                <w:szCs w:val="22"/>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995B30"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 xml:space="preserve">Probably </w:t>
            </w:r>
            <w:proofErr w:type="spellStart"/>
            <w:r w:rsidRPr="0001680B">
              <w:rPr>
                <w:rFonts w:asciiTheme="minorHAnsi" w:hAnsiTheme="minorHAnsi" w:cstheme="minorHAnsi"/>
                <w:color w:val="AEAAAA"/>
                <w:sz w:val="22"/>
                <w:szCs w:val="22"/>
              </w:rPr>
              <w:t>favors</w:t>
            </w:r>
            <w:proofErr w:type="spellEnd"/>
            <w:r w:rsidRPr="0001680B">
              <w:rPr>
                <w:rFonts w:asciiTheme="minorHAnsi" w:hAnsiTheme="minorHAnsi" w:cstheme="minorHAnsi"/>
                <w:color w:val="AEAAAA"/>
                <w:sz w:val="22"/>
                <w:szCs w:val="22"/>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4C194E"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 xml:space="preserve">Does not </w:t>
            </w:r>
            <w:proofErr w:type="spellStart"/>
            <w:r w:rsidRPr="0001680B">
              <w:rPr>
                <w:rFonts w:asciiTheme="minorHAnsi" w:hAnsiTheme="minorHAnsi" w:cstheme="minorHAnsi"/>
                <w:color w:val="AEAAAA"/>
                <w:sz w:val="22"/>
                <w:szCs w:val="22"/>
              </w:rPr>
              <w:t>favor</w:t>
            </w:r>
            <w:proofErr w:type="spellEnd"/>
            <w:r w:rsidRPr="0001680B">
              <w:rPr>
                <w:rFonts w:asciiTheme="minorHAnsi" w:hAnsiTheme="minorHAnsi" w:cstheme="minorHAnsi"/>
                <w:color w:val="AEAAAA"/>
                <w:sz w:val="22"/>
                <w:szCs w:val="22"/>
              </w:rPr>
              <w:t xml:space="preserve">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73A027" w14:textId="77777777" w:rsidR="0041500B" w:rsidRPr="0001680B" w:rsidRDefault="0041500B">
            <w:pPr>
              <w:pStyle w:val="NormalWeb"/>
              <w:spacing w:before="0" w:beforeAutospacing="0" w:after="0" w:afterAutospacing="0"/>
              <w:jc w:val="center"/>
              <w:rPr>
                <w:rFonts w:asciiTheme="minorHAnsi" w:hAnsiTheme="minorHAnsi" w:cstheme="minorHAnsi"/>
                <w:b/>
                <w:bCs/>
                <w:color w:val="000000"/>
                <w:sz w:val="22"/>
                <w:szCs w:val="22"/>
              </w:rPr>
            </w:pPr>
            <w:r w:rsidRPr="0001680B">
              <w:rPr>
                <w:rFonts w:asciiTheme="minorHAnsi" w:hAnsiTheme="minorHAnsi" w:cstheme="minorHAnsi"/>
                <w:b/>
                <w:bCs/>
                <w:color w:val="000000"/>
                <w:sz w:val="22"/>
                <w:szCs w:val="22"/>
              </w:rPr>
              <w:t xml:space="preserve">Probably </w:t>
            </w:r>
            <w:proofErr w:type="spellStart"/>
            <w:r w:rsidRPr="0001680B">
              <w:rPr>
                <w:rFonts w:asciiTheme="minorHAnsi" w:hAnsiTheme="minorHAnsi" w:cstheme="minorHAnsi"/>
                <w:b/>
                <w:bCs/>
                <w:color w:val="000000"/>
                <w:sz w:val="22"/>
                <w:szCs w:val="22"/>
              </w:rPr>
              <w:t>favors</w:t>
            </w:r>
            <w:proofErr w:type="spellEnd"/>
            <w:r w:rsidRPr="0001680B">
              <w:rPr>
                <w:rFonts w:asciiTheme="minorHAnsi" w:hAnsiTheme="minorHAnsi" w:cstheme="minorHAnsi"/>
                <w:b/>
                <w:bCs/>
                <w:color w:val="000000"/>
                <w:sz w:val="22"/>
                <w:szCs w:val="22"/>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D3B157"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proofErr w:type="spellStart"/>
            <w:r w:rsidRPr="0001680B">
              <w:rPr>
                <w:rFonts w:asciiTheme="minorHAnsi" w:hAnsiTheme="minorHAnsi" w:cstheme="minorHAnsi"/>
                <w:color w:val="AEAAAA"/>
                <w:sz w:val="22"/>
                <w:szCs w:val="22"/>
              </w:rPr>
              <w:t>Favors</w:t>
            </w:r>
            <w:proofErr w:type="spellEnd"/>
            <w:r w:rsidRPr="0001680B">
              <w:rPr>
                <w:rFonts w:asciiTheme="minorHAnsi" w:hAnsiTheme="minorHAnsi" w:cstheme="minorHAnsi"/>
                <w:color w:val="AEAAAA"/>
                <w:sz w:val="22"/>
                <w:szCs w:val="22"/>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4720CA"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C1921D"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Don't know</w:t>
            </w:r>
          </w:p>
        </w:tc>
      </w:tr>
      <w:tr w:rsidR="0041500B" w:rsidRPr="0001680B" w14:paraId="3A728CA0" w14:textId="77777777">
        <w:trPr>
          <w:divId w:val="146646609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A12D1D7" w14:textId="77777777" w:rsidR="0041500B" w:rsidRPr="0001680B" w:rsidRDefault="0041500B">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01680B">
              <w:rPr>
                <w:rFonts w:asciiTheme="minorHAnsi" w:hAnsiTheme="minorHAnsi" w:cstheme="minorHAnsi"/>
                <w:b/>
                <w:bCs/>
                <w:caps/>
                <w:color w:val="FFFFFF"/>
                <w:sz w:val="22"/>
                <w:szCs w:val="22"/>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08CCE5"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A931F9"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EF13EA"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DBFEE2"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CDD5C8"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8F1D8B"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6D26B4" w14:textId="77777777" w:rsidR="0041500B" w:rsidRPr="0001680B" w:rsidRDefault="0041500B">
            <w:pPr>
              <w:pStyle w:val="NormalWeb"/>
              <w:spacing w:before="0" w:beforeAutospacing="0" w:after="0" w:afterAutospacing="0"/>
              <w:jc w:val="center"/>
              <w:rPr>
                <w:rFonts w:asciiTheme="minorHAnsi" w:hAnsiTheme="minorHAnsi" w:cstheme="minorHAnsi"/>
                <w:b/>
                <w:bCs/>
                <w:color w:val="000000"/>
                <w:sz w:val="22"/>
                <w:szCs w:val="22"/>
              </w:rPr>
            </w:pPr>
            <w:r w:rsidRPr="0001680B">
              <w:rPr>
                <w:rFonts w:asciiTheme="minorHAnsi" w:hAnsiTheme="minorHAnsi" w:cstheme="minorHAnsi"/>
                <w:b/>
                <w:bCs/>
                <w:color w:val="000000"/>
                <w:sz w:val="22"/>
                <w:szCs w:val="22"/>
              </w:rPr>
              <w:t>Don't know</w:t>
            </w:r>
          </w:p>
        </w:tc>
      </w:tr>
      <w:tr w:rsidR="0041500B" w:rsidRPr="0001680B" w14:paraId="1C0B43AE" w14:textId="77777777">
        <w:trPr>
          <w:divId w:val="146646609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89A9AB" w14:textId="77777777" w:rsidR="0041500B" w:rsidRPr="0001680B" w:rsidRDefault="0041500B">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01680B">
              <w:rPr>
                <w:rFonts w:asciiTheme="minorHAnsi" w:hAnsiTheme="minorHAnsi" w:cstheme="minorHAnsi"/>
                <w:b/>
                <w:bCs/>
                <w:caps/>
                <w:color w:val="FFFFFF"/>
                <w:sz w:val="22"/>
                <w:szCs w:val="22"/>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3EF344"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0751FE"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E15265"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22AD5A"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4614C89" w14:textId="77777777" w:rsidR="0041500B" w:rsidRPr="0001680B" w:rsidRDefault="0041500B">
            <w:pPr>
              <w:rPr>
                <w:rFonts w:cstheme="minorHAns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3C1DA8A" w14:textId="77777777" w:rsidR="0041500B" w:rsidRPr="0001680B" w:rsidRDefault="0041500B">
            <w:pPr>
              <w:jc w:val="center"/>
              <w:rPr>
                <w:rFonts w:eastAsia="Times New Roman" w:cstheme="minorHAnsi"/>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E9D7DE" w14:textId="77777777" w:rsidR="0041500B" w:rsidRPr="0001680B" w:rsidRDefault="0041500B">
            <w:pPr>
              <w:pStyle w:val="NormalWeb"/>
              <w:spacing w:before="0" w:beforeAutospacing="0" w:after="0" w:afterAutospacing="0"/>
              <w:jc w:val="center"/>
              <w:rPr>
                <w:rFonts w:asciiTheme="minorHAnsi" w:hAnsiTheme="minorHAnsi" w:cstheme="minorHAnsi"/>
                <w:b/>
                <w:bCs/>
                <w:color w:val="000000"/>
                <w:sz w:val="22"/>
                <w:szCs w:val="22"/>
              </w:rPr>
            </w:pPr>
            <w:r w:rsidRPr="0001680B">
              <w:rPr>
                <w:rFonts w:asciiTheme="minorHAnsi" w:hAnsiTheme="minorHAnsi" w:cstheme="minorHAnsi"/>
                <w:b/>
                <w:bCs/>
                <w:color w:val="000000"/>
                <w:sz w:val="22"/>
                <w:szCs w:val="22"/>
              </w:rPr>
              <w:t>No included studies</w:t>
            </w:r>
          </w:p>
        </w:tc>
      </w:tr>
      <w:tr w:rsidR="0041500B" w:rsidRPr="0001680B" w14:paraId="1025A57A" w14:textId="77777777">
        <w:trPr>
          <w:divId w:val="146646609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7303091" w14:textId="77777777" w:rsidR="0041500B" w:rsidRPr="0001680B" w:rsidRDefault="0041500B">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01680B">
              <w:rPr>
                <w:rFonts w:asciiTheme="minorHAnsi" w:hAnsiTheme="minorHAnsi" w:cstheme="minorHAnsi"/>
                <w:b/>
                <w:bCs/>
                <w:caps/>
                <w:color w:val="FFFFFF"/>
                <w:sz w:val="22"/>
                <w:szCs w:val="22"/>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C41A06"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proofErr w:type="spellStart"/>
            <w:r w:rsidRPr="0001680B">
              <w:rPr>
                <w:rFonts w:asciiTheme="minorHAnsi" w:hAnsiTheme="minorHAnsi" w:cstheme="minorHAnsi"/>
                <w:color w:val="AEAAAA"/>
                <w:sz w:val="22"/>
                <w:szCs w:val="22"/>
              </w:rPr>
              <w:t>Favors</w:t>
            </w:r>
            <w:proofErr w:type="spellEnd"/>
            <w:r w:rsidRPr="0001680B">
              <w:rPr>
                <w:rFonts w:asciiTheme="minorHAnsi" w:hAnsiTheme="minorHAnsi" w:cstheme="minorHAnsi"/>
                <w:color w:val="AEAAAA"/>
                <w:sz w:val="22"/>
                <w:szCs w:val="22"/>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2708A9"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 xml:space="preserve">Probably </w:t>
            </w:r>
            <w:proofErr w:type="spellStart"/>
            <w:r w:rsidRPr="0001680B">
              <w:rPr>
                <w:rFonts w:asciiTheme="minorHAnsi" w:hAnsiTheme="minorHAnsi" w:cstheme="minorHAnsi"/>
                <w:color w:val="AEAAAA"/>
                <w:sz w:val="22"/>
                <w:szCs w:val="22"/>
              </w:rPr>
              <w:t>favors</w:t>
            </w:r>
            <w:proofErr w:type="spellEnd"/>
            <w:r w:rsidRPr="0001680B">
              <w:rPr>
                <w:rFonts w:asciiTheme="minorHAnsi" w:hAnsiTheme="minorHAnsi" w:cstheme="minorHAnsi"/>
                <w:color w:val="AEAAAA"/>
                <w:sz w:val="22"/>
                <w:szCs w:val="22"/>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8402E0"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 xml:space="preserve">Does not </w:t>
            </w:r>
            <w:proofErr w:type="spellStart"/>
            <w:r w:rsidRPr="0001680B">
              <w:rPr>
                <w:rFonts w:asciiTheme="minorHAnsi" w:hAnsiTheme="minorHAnsi" w:cstheme="minorHAnsi"/>
                <w:color w:val="AEAAAA"/>
                <w:sz w:val="22"/>
                <w:szCs w:val="22"/>
              </w:rPr>
              <w:t>favor</w:t>
            </w:r>
            <w:proofErr w:type="spellEnd"/>
            <w:r w:rsidRPr="0001680B">
              <w:rPr>
                <w:rFonts w:asciiTheme="minorHAnsi" w:hAnsiTheme="minorHAnsi" w:cstheme="minorHAnsi"/>
                <w:color w:val="AEAAAA"/>
                <w:sz w:val="22"/>
                <w:szCs w:val="22"/>
              </w:rPr>
              <w:t xml:space="preserve">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6F3027"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 xml:space="preserve">Probably </w:t>
            </w:r>
            <w:proofErr w:type="spellStart"/>
            <w:r w:rsidRPr="0001680B">
              <w:rPr>
                <w:rFonts w:asciiTheme="minorHAnsi" w:hAnsiTheme="minorHAnsi" w:cstheme="minorHAnsi"/>
                <w:color w:val="AEAAAA"/>
                <w:sz w:val="22"/>
                <w:szCs w:val="22"/>
              </w:rPr>
              <w:t>favors</w:t>
            </w:r>
            <w:proofErr w:type="spellEnd"/>
            <w:r w:rsidRPr="0001680B">
              <w:rPr>
                <w:rFonts w:asciiTheme="minorHAnsi" w:hAnsiTheme="minorHAnsi" w:cstheme="minorHAnsi"/>
                <w:color w:val="AEAAAA"/>
                <w:sz w:val="22"/>
                <w:szCs w:val="22"/>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972DC6"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proofErr w:type="spellStart"/>
            <w:r w:rsidRPr="0001680B">
              <w:rPr>
                <w:rFonts w:asciiTheme="minorHAnsi" w:hAnsiTheme="minorHAnsi" w:cstheme="minorHAnsi"/>
                <w:color w:val="AEAAAA"/>
                <w:sz w:val="22"/>
                <w:szCs w:val="22"/>
              </w:rPr>
              <w:t>Favors</w:t>
            </w:r>
            <w:proofErr w:type="spellEnd"/>
            <w:r w:rsidRPr="0001680B">
              <w:rPr>
                <w:rFonts w:asciiTheme="minorHAnsi" w:hAnsiTheme="minorHAnsi" w:cstheme="minorHAnsi"/>
                <w:color w:val="AEAAAA"/>
                <w:sz w:val="22"/>
                <w:szCs w:val="22"/>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C3C418"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46AB46" w14:textId="77777777" w:rsidR="0041500B" w:rsidRPr="0001680B" w:rsidRDefault="0041500B">
            <w:pPr>
              <w:pStyle w:val="NormalWeb"/>
              <w:spacing w:before="0" w:beforeAutospacing="0" w:after="0" w:afterAutospacing="0"/>
              <w:jc w:val="center"/>
              <w:rPr>
                <w:rFonts w:asciiTheme="minorHAnsi" w:hAnsiTheme="minorHAnsi" w:cstheme="minorHAnsi"/>
                <w:b/>
                <w:bCs/>
                <w:color w:val="000000"/>
                <w:sz w:val="22"/>
                <w:szCs w:val="22"/>
              </w:rPr>
            </w:pPr>
            <w:r w:rsidRPr="0001680B">
              <w:rPr>
                <w:rFonts w:asciiTheme="minorHAnsi" w:hAnsiTheme="minorHAnsi" w:cstheme="minorHAnsi"/>
                <w:b/>
                <w:bCs/>
                <w:color w:val="000000"/>
                <w:sz w:val="22"/>
                <w:szCs w:val="22"/>
              </w:rPr>
              <w:t>No included studies</w:t>
            </w:r>
          </w:p>
        </w:tc>
      </w:tr>
      <w:tr w:rsidR="0041500B" w:rsidRPr="0001680B" w14:paraId="4B9F25AC" w14:textId="77777777">
        <w:trPr>
          <w:divId w:val="146646609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F49F557" w14:textId="77777777" w:rsidR="0041500B" w:rsidRPr="0001680B" w:rsidRDefault="0041500B">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01680B">
              <w:rPr>
                <w:rFonts w:asciiTheme="minorHAnsi" w:hAnsiTheme="minorHAnsi" w:cstheme="minorHAnsi"/>
                <w:b/>
                <w:bCs/>
                <w:caps/>
                <w:color w:val="FFFFFF"/>
                <w:sz w:val="22"/>
                <w:szCs w:val="22"/>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55D10A"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413C95"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BDF2B4"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149D4F"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E3C933"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AA79C7"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0E8F5F" w14:textId="77777777" w:rsidR="0041500B" w:rsidRPr="0001680B" w:rsidRDefault="0041500B">
            <w:pPr>
              <w:pStyle w:val="NormalWeb"/>
              <w:spacing w:before="0" w:beforeAutospacing="0" w:after="0" w:afterAutospacing="0"/>
              <w:jc w:val="center"/>
              <w:rPr>
                <w:rFonts w:asciiTheme="minorHAnsi" w:hAnsiTheme="minorHAnsi" w:cstheme="minorHAnsi"/>
                <w:b/>
                <w:bCs/>
                <w:color w:val="000000"/>
                <w:sz w:val="22"/>
                <w:szCs w:val="22"/>
              </w:rPr>
            </w:pPr>
            <w:r w:rsidRPr="0001680B">
              <w:rPr>
                <w:rFonts w:asciiTheme="minorHAnsi" w:hAnsiTheme="minorHAnsi" w:cstheme="minorHAnsi"/>
                <w:b/>
                <w:bCs/>
                <w:color w:val="000000"/>
                <w:sz w:val="22"/>
                <w:szCs w:val="22"/>
              </w:rPr>
              <w:t>Don't know</w:t>
            </w:r>
          </w:p>
        </w:tc>
      </w:tr>
      <w:tr w:rsidR="0041500B" w:rsidRPr="0001680B" w14:paraId="6F3D4153" w14:textId="77777777">
        <w:trPr>
          <w:divId w:val="146646609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375227C" w14:textId="77777777" w:rsidR="0041500B" w:rsidRPr="0001680B" w:rsidRDefault="0041500B">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01680B">
              <w:rPr>
                <w:rFonts w:asciiTheme="minorHAnsi" w:hAnsiTheme="minorHAnsi" w:cstheme="minorHAnsi"/>
                <w:b/>
                <w:bCs/>
                <w:caps/>
                <w:color w:val="FFFFFF"/>
                <w:sz w:val="22"/>
                <w:szCs w:val="22"/>
              </w:rPr>
              <w:lastRenderedPageBreak/>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B8B136"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732701"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AC28A7"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A07FF6"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659CC6C" w14:textId="77777777" w:rsidR="0041500B" w:rsidRPr="0001680B" w:rsidRDefault="0041500B">
            <w:pPr>
              <w:rPr>
                <w:rFonts w:cstheme="minorHAns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040CBA"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68E59B" w14:textId="77777777" w:rsidR="0041500B" w:rsidRPr="0001680B" w:rsidRDefault="0041500B">
            <w:pPr>
              <w:pStyle w:val="NormalWeb"/>
              <w:spacing w:before="0" w:beforeAutospacing="0" w:after="0" w:afterAutospacing="0"/>
              <w:jc w:val="center"/>
              <w:rPr>
                <w:rFonts w:asciiTheme="minorHAnsi" w:hAnsiTheme="minorHAnsi" w:cstheme="minorHAnsi"/>
                <w:b/>
                <w:bCs/>
                <w:color w:val="000000"/>
                <w:sz w:val="22"/>
                <w:szCs w:val="22"/>
              </w:rPr>
            </w:pPr>
            <w:r w:rsidRPr="0001680B">
              <w:rPr>
                <w:rFonts w:asciiTheme="minorHAnsi" w:hAnsiTheme="minorHAnsi" w:cstheme="minorHAnsi"/>
                <w:b/>
                <w:bCs/>
                <w:color w:val="000000"/>
                <w:sz w:val="22"/>
                <w:szCs w:val="22"/>
              </w:rPr>
              <w:t>Don't know</w:t>
            </w:r>
          </w:p>
        </w:tc>
      </w:tr>
      <w:tr w:rsidR="0041500B" w:rsidRPr="0001680B" w14:paraId="5B6CC07A" w14:textId="77777777">
        <w:trPr>
          <w:divId w:val="146646609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BFFFB13" w14:textId="77777777" w:rsidR="0041500B" w:rsidRPr="0001680B" w:rsidRDefault="0041500B">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01680B">
              <w:rPr>
                <w:rFonts w:asciiTheme="minorHAnsi" w:hAnsiTheme="minorHAnsi" w:cstheme="minorHAnsi"/>
                <w:b/>
                <w:bCs/>
                <w:caps/>
                <w:color w:val="FFFFFF"/>
                <w:sz w:val="22"/>
                <w:szCs w:val="22"/>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4FCD5C"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862ADE"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278ECA"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9DDD3D"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73D1866" w14:textId="77777777" w:rsidR="0041500B" w:rsidRPr="0001680B" w:rsidRDefault="0041500B">
            <w:pPr>
              <w:rPr>
                <w:rFonts w:cstheme="minorHAns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DDAD1D" w14:textId="77777777" w:rsidR="0041500B" w:rsidRPr="0001680B" w:rsidRDefault="0041500B">
            <w:pPr>
              <w:pStyle w:val="NormalWeb"/>
              <w:spacing w:before="0" w:beforeAutospacing="0" w:after="0" w:afterAutospacing="0"/>
              <w:jc w:val="center"/>
              <w:rPr>
                <w:rFonts w:asciiTheme="minorHAnsi" w:hAnsiTheme="minorHAnsi" w:cstheme="minorHAnsi"/>
                <w:b/>
                <w:bCs/>
                <w:color w:val="000000"/>
                <w:sz w:val="22"/>
                <w:szCs w:val="22"/>
              </w:rPr>
            </w:pPr>
            <w:r w:rsidRPr="0001680B">
              <w:rPr>
                <w:rFonts w:asciiTheme="minorHAnsi" w:hAnsiTheme="minorHAnsi" w:cstheme="minorHAnsi"/>
                <w:b/>
                <w:bCs/>
                <w:color w:val="000000"/>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4703E2" w14:textId="77777777" w:rsidR="0041500B" w:rsidRPr="0001680B" w:rsidRDefault="0041500B">
            <w:pPr>
              <w:pStyle w:val="NormalWeb"/>
              <w:spacing w:before="0" w:beforeAutospacing="0" w:after="0" w:afterAutospacing="0"/>
              <w:jc w:val="center"/>
              <w:rPr>
                <w:rFonts w:asciiTheme="minorHAnsi" w:hAnsiTheme="minorHAnsi" w:cstheme="minorHAnsi"/>
                <w:color w:val="AEAAAA"/>
                <w:sz w:val="22"/>
                <w:szCs w:val="22"/>
              </w:rPr>
            </w:pPr>
            <w:r w:rsidRPr="0001680B">
              <w:rPr>
                <w:rFonts w:asciiTheme="minorHAnsi" w:hAnsiTheme="minorHAnsi" w:cstheme="minorHAnsi"/>
                <w:color w:val="AEAAAA"/>
                <w:sz w:val="22"/>
                <w:szCs w:val="22"/>
              </w:rPr>
              <w:t>Don't know</w:t>
            </w:r>
          </w:p>
        </w:tc>
      </w:tr>
    </w:tbl>
    <w:p w14:paraId="7620FE2E" w14:textId="77777777" w:rsidR="0041500B" w:rsidRDefault="0041500B">
      <w:pPr>
        <w:divId w:val="1177573687"/>
        <w:rPr>
          <w:rFonts w:ascii="Calibri" w:eastAsia="Times New Roman" w:hAnsi="Calibri" w:cs="Calibri"/>
          <w:color w:val="000000"/>
          <w:sz w:val="16"/>
          <w:szCs w:val="16"/>
          <w:lang w:val="en"/>
        </w:rPr>
      </w:pPr>
    </w:p>
    <w:p w14:paraId="6AC42032" w14:textId="77777777" w:rsidR="0041500B" w:rsidRPr="0001680B" w:rsidRDefault="0041500B" w:rsidP="0041500B">
      <w:pPr>
        <w:pStyle w:val="Heading1"/>
        <w:keepNext/>
        <w:spacing w:after="20" w:afterAutospacing="0"/>
        <w:divId w:val="1777603179"/>
        <w:rPr>
          <w:rFonts w:ascii="Calibri" w:eastAsia="Times New Roman" w:hAnsi="Calibri" w:cs="Calibri"/>
          <w:caps/>
          <w:color w:val="000000"/>
          <w:sz w:val="30"/>
          <w:szCs w:val="30"/>
          <w:lang w:val="en"/>
        </w:rPr>
      </w:pPr>
      <w:r w:rsidRPr="0001680B">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082"/>
        <w:gridCol w:w="2082"/>
        <w:gridCol w:w="2082"/>
        <w:gridCol w:w="2082"/>
        <w:gridCol w:w="2082"/>
      </w:tblGrid>
      <w:tr w:rsidR="0041500B" w:rsidRPr="0001680B" w14:paraId="5BD08D8A" w14:textId="77777777">
        <w:trPr>
          <w:divId w:val="103815520"/>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114172D" w14:textId="77777777" w:rsidR="0041500B" w:rsidRPr="0001680B" w:rsidRDefault="0041500B" w:rsidP="0041500B">
            <w:pPr>
              <w:pStyle w:val="NormalWeb"/>
              <w:keepNext/>
              <w:spacing w:before="0" w:beforeAutospacing="0" w:after="0" w:afterAutospacing="0"/>
              <w:jc w:val="center"/>
              <w:rPr>
                <w:rFonts w:ascii="Calibri" w:hAnsi="Calibri" w:cs="Calibri"/>
                <w:color w:val="000000"/>
                <w:sz w:val="22"/>
                <w:szCs w:val="22"/>
              </w:rPr>
            </w:pPr>
            <w:r w:rsidRPr="0001680B">
              <w:rPr>
                <w:rFonts w:ascii="Calibri" w:hAnsi="Calibri" w:cs="Calibri"/>
                <w:color w:val="000000"/>
                <w:sz w:val="22"/>
                <w:szCs w:val="22"/>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AC9DA4F" w14:textId="77777777" w:rsidR="0041500B" w:rsidRPr="0001680B" w:rsidRDefault="0041500B" w:rsidP="0041500B">
            <w:pPr>
              <w:pStyle w:val="NormalWeb"/>
              <w:keepNext/>
              <w:spacing w:before="0" w:beforeAutospacing="0" w:after="0" w:afterAutospacing="0"/>
              <w:jc w:val="center"/>
              <w:rPr>
                <w:rFonts w:ascii="Calibri" w:hAnsi="Calibri" w:cs="Calibri"/>
                <w:color w:val="000000"/>
                <w:sz w:val="22"/>
                <w:szCs w:val="22"/>
              </w:rPr>
            </w:pPr>
            <w:r w:rsidRPr="0001680B">
              <w:rPr>
                <w:rFonts w:ascii="Calibri" w:hAnsi="Calibri" w:cs="Calibri"/>
                <w:color w:val="000000"/>
                <w:sz w:val="22"/>
                <w:szCs w:val="22"/>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CC8F50C" w14:textId="77777777" w:rsidR="0041500B" w:rsidRPr="0001680B" w:rsidRDefault="0041500B" w:rsidP="0041500B">
            <w:pPr>
              <w:pStyle w:val="NormalWeb"/>
              <w:keepNext/>
              <w:spacing w:before="0" w:beforeAutospacing="0" w:after="0" w:afterAutospacing="0"/>
              <w:jc w:val="center"/>
              <w:rPr>
                <w:rFonts w:ascii="Calibri" w:hAnsi="Calibri" w:cs="Calibri"/>
                <w:color w:val="000000"/>
                <w:sz w:val="22"/>
                <w:szCs w:val="22"/>
              </w:rPr>
            </w:pPr>
            <w:r w:rsidRPr="0001680B">
              <w:rPr>
                <w:rFonts w:ascii="Calibri" w:hAnsi="Calibri" w:cs="Calibri"/>
                <w:color w:val="000000"/>
                <w:sz w:val="22"/>
                <w:szCs w:val="22"/>
              </w:rPr>
              <w:t>Conditional recommendation for either the intervention or the comparison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346DA567" w14:textId="77777777" w:rsidR="0041500B" w:rsidRPr="0001680B" w:rsidRDefault="0041500B" w:rsidP="0041500B">
            <w:pPr>
              <w:pStyle w:val="NormalWeb"/>
              <w:keepNext/>
              <w:spacing w:before="0" w:beforeAutospacing="0" w:after="0" w:afterAutospacing="0"/>
              <w:jc w:val="center"/>
              <w:rPr>
                <w:rFonts w:ascii="Calibri" w:hAnsi="Calibri" w:cs="Calibri"/>
                <w:b/>
                <w:bCs/>
                <w:color w:val="FFFFFF"/>
                <w:sz w:val="22"/>
                <w:szCs w:val="22"/>
              </w:rPr>
            </w:pPr>
            <w:r w:rsidRPr="0001680B">
              <w:rPr>
                <w:rFonts w:ascii="Calibri" w:hAnsi="Calibri" w:cs="Calibri"/>
                <w:b/>
                <w:bCs/>
                <w:color w:val="FFFFFF"/>
                <w:sz w:val="22"/>
                <w:szCs w:val="22"/>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D6F244D" w14:textId="77777777" w:rsidR="0041500B" w:rsidRPr="0001680B" w:rsidRDefault="0041500B" w:rsidP="0041500B">
            <w:pPr>
              <w:pStyle w:val="NormalWeb"/>
              <w:keepNext/>
              <w:spacing w:before="0" w:beforeAutospacing="0" w:after="0" w:afterAutospacing="0"/>
              <w:jc w:val="center"/>
              <w:rPr>
                <w:rFonts w:ascii="Calibri" w:hAnsi="Calibri" w:cs="Calibri"/>
                <w:color w:val="000000"/>
                <w:sz w:val="22"/>
                <w:szCs w:val="22"/>
              </w:rPr>
            </w:pPr>
            <w:r w:rsidRPr="0001680B">
              <w:rPr>
                <w:rFonts w:ascii="Calibri" w:hAnsi="Calibri" w:cs="Calibri"/>
                <w:color w:val="000000"/>
                <w:sz w:val="22"/>
                <w:szCs w:val="22"/>
              </w:rPr>
              <w:t>Strong recommendation for the intervention</w:t>
            </w:r>
          </w:p>
        </w:tc>
      </w:tr>
      <w:tr w:rsidR="0041500B" w:rsidRPr="0001680B" w14:paraId="397FAB42" w14:textId="77777777">
        <w:trPr>
          <w:divId w:val="103815520"/>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6AD2D2CD" w14:textId="77777777" w:rsidR="0041500B" w:rsidRPr="0001680B" w:rsidRDefault="0041500B">
            <w:pPr>
              <w:pStyle w:val="marker"/>
              <w:spacing w:before="0" w:beforeAutospacing="0" w:after="0" w:afterAutospacing="0"/>
              <w:jc w:val="center"/>
              <w:rPr>
                <w:color w:val="000000"/>
                <w:sz w:val="22"/>
                <w:szCs w:val="22"/>
              </w:rPr>
            </w:pPr>
            <w:r w:rsidRPr="0001680B">
              <w:rPr>
                <w:color w:val="000000"/>
                <w:sz w:val="22"/>
                <w:szCs w:val="22"/>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4EE035A" w14:textId="77777777" w:rsidR="0041500B" w:rsidRPr="0001680B" w:rsidRDefault="0041500B">
            <w:pPr>
              <w:pStyle w:val="marker"/>
              <w:spacing w:before="0" w:beforeAutospacing="0" w:after="0" w:afterAutospacing="0"/>
              <w:jc w:val="center"/>
              <w:rPr>
                <w:color w:val="000000"/>
                <w:sz w:val="22"/>
                <w:szCs w:val="22"/>
              </w:rPr>
            </w:pPr>
            <w:r w:rsidRPr="0001680B">
              <w:rPr>
                <w:color w:val="000000"/>
                <w:sz w:val="22"/>
                <w:szCs w:val="22"/>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2A03575B" w14:textId="77777777" w:rsidR="0041500B" w:rsidRPr="0001680B" w:rsidRDefault="0041500B">
            <w:pPr>
              <w:pStyle w:val="marker"/>
              <w:spacing w:before="0" w:beforeAutospacing="0" w:after="0" w:afterAutospacing="0"/>
              <w:jc w:val="center"/>
              <w:rPr>
                <w:color w:val="000000"/>
                <w:sz w:val="22"/>
                <w:szCs w:val="22"/>
              </w:rPr>
            </w:pPr>
            <w:r w:rsidRPr="0001680B">
              <w:rPr>
                <w:color w:val="000000"/>
                <w:sz w:val="22"/>
                <w:szCs w:val="22"/>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5D3B18B8" w14:textId="77777777" w:rsidR="0041500B" w:rsidRPr="0001680B" w:rsidRDefault="0041500B">
            <w:pPr>
              <w:pStyle w:val="marker"/>
              <w:spacing w:before="0" w:beforeAutospacing="0" w:after="0" w:afterAutospacing="0"/>
              <w:jc w:val="center"/>
              <w:rPr>
                <w:b/>
                <w:bCs/>
                <w:color w:val="FFFFFF"/>
                <w:sz w:val="22"/>
                <w:szCs w:val="22"/>
              </w:rPr>
            </w:pPr>
            <w:r w:rsidRPr="0001680B">
              <w:rPr>
                <w:b/>
                <w:bCs/>
                <w:color w:val="FFFFFF"/>
                <w:sz w:val="22"/>
                <w:szCs w:val="22"/>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F3042CE" w14:textId="77777777" w:rsidR="0041500B" w:rsidRPr="0001680B" w:rsidRDefault="0041500B">
            <w:pPr>
              <w:pStyle w:val="marker"/>
              <w:spacing w:before="0" w:beforeAutospacing="0" w:after="0" w:afterAutospacing="0"/>
              <w:jc w:val="center"/>
              <w:rPr>
                <w:color w:val="000000"/>
                <w:sz w:val="22"/>
                <w:szCs w:val="22"/>
              </w:rPr>
            </w:pPr>
            <w:r w:rsidRPr="0001680B">
              <w:rPr>
                <w:color w:val="000000"/>
                <w:sz w:val="22"/>
                <w:szCs w:val="22"/>
              </w:rPr>
              <w:t xml:space="preserve">○ </w:t>
            </w:r>
          </w:p>
        </w:tc>
      </w:tr>
    </w:tbl>
    <w:p w14:paraId="71D9D552" w14:textId="77777777" w:rsidR="0041500B" w:rsidRDefault="0041500B" w:rsidP="0001680B">
      <w:pPr>
        <w:pStyle w:val="Heading1"/>
        <w:spacing w:before="0" w:beforeAutospacing="0" w:after="20" w:afterAutospacing="0"/>
        <w:divId w:val="53210866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0426"/>
      </w:tblGrid>
      <w:tr w:rsidR="0041500B" w:rsidRPr="0001680B" w14:paraId="5356DD0E" w14:textId="77777777" w:rsidTr="0001680B">
        <w:trPr>
          <w:divId w:val="835657912"/>
          <w:trHeight w:val="295"/>
        </w:trPr>
        <w:tc>
          <w:tcPr>
            <w:tcW w:w="0" w:type="auto"/>
            <w:shd w:val="clear" w:color="auto" w:fill="2E74B5"/>
            <w:tcMar>
              <w:top w:w="75" w:type="dxa"/>
              <w:left w:w="75" w:type="dxa"/>
              <w:bottom w:w="75" w:type="dxa"/>
              <w:right w:w="75" w:type="dxa"/>
            </w:tcMar>
            <w:hideMark/>
          </w:tcPr>
          <w:p w14:paraId="4CD99C88" w14:textId="77777777" w:rsidR="0041500B" w:rsidRPr="0001680B" w:rsidRDefault="0041500B">
            <w:pPr>
              <w:pStyle w:val="Heading2"/>
              <w:spacing w:before="0" w:beforeAutospacing="0" w:after="0" w:afterAutospacing="0"/>
              <w:rPr>
                <w:rFonts w:ascii="Calibri" w:eastAsia="Times New Roman" w:hAnsi="Calibri" w:cs="Calibri"/>
                <w:color w:val="FFFFFF"/>
                <w:sz w:val="22"/>
                <w:szCs w:val="22"/>
              </w:rPr>
            </w:pPr>
            <w:r w:rsidRPr="0001680B">
              <w:rPr>
                <w:rFonts w:ascii="Calibri" w:eastAsia="Times New Roman" w:hAnsi="Calibri" w:cs="Calibri"/>
                <w:color w:val="FFFFFF"/>
                <w:sz w:val="22"/>
                <w:szCs w:val="22"/>
              </w:rPr>
              <w:t>Recommendation</w:t>
            </w:r>
          </w:p>
        </w:tc>
      </w:tr>
      <w:tr w:rsidR="0041500B" w:rsidRPr="002C1867" w14:paraId="1B625F36" w14:textId="77777777" w:rsidTr="0001680B">
        <w:trPr>
          <w:divId w:val="835657912"/>
          <w:trHeight w:val="560"/>
        </w:trPr>
        <w:tc>
          <w:tcPr>
            <w:tcW w:w="0" w:type="auto"/>
            <w:tcMar>
              <w:top w:w="75" w:type="dxa"/>
              <w:left w:w="75" w:type="dxa"/>
              <w:bottom w:w="75" w:type="dxa"/>
              <w:right w:w="75" w:type="dxa"/>
            </w:tcMar>
            <w:hideMark/>
          </w:tcPr>
          <w:p w14:paraId="466B3F26" w14:textId="3CE9DE9F" w:rsidR="0041500B" w:rsidRPr="002C1867" w:rsidRDefault="0041500B">
            <w:pPr>
              <w:divId w:val="1776485641"/>
              <w:rPr>
                <w:rFonts w:ascii="Calibri" w:eastAsia="Times New Roman" w:hAnsi="Calibri" w:cs="Calibri"/>
                <w:sz w:val="20"/>
                <w:szCs w:val="20"/>
              </w:rPr>
            </w:pPr>
            <w:r w:rsidRPr="002C1867">
              <w:rPr>
                <w:rFonts w:ascii="Calibri" w:eastAsia="Times New Roman" w:hAnsi="Calibri" w:cs="Calibri"/>
                <w:sz w:val="20"/>
                <w:szCs w:val="20"/>
              </w:rPr>
              <w:t>In late preterm and term infants (≥34 weeks' gestation), we suggest the use of room temperatures of 23ºC compared to 20ºC at birth i</w:t>
            </w:r>
            <w:r w:rsidR="00C50B60">
              <w:rPr>
                <w:rFonts w:ascii="Calibri" w:eastAsia="Times New Roman" w:hAnsi="Calibri" w:cs="Calibri"/>
                <w:sz w:val="20"/>
                <w:szCs w:val="20"/>
              </w:rPr>
              <w:t>n order to maintain normal temperature</w:t>
            </w:r>
            <w:r w:rsidRPr="002C1867">
              <w:rPr>
                <w:rFonts w:ascii="Calibri" w:eastAsia="Times New Roman" w:hAnsi="Calibri" w:cs="Calibri"/>
                <w:sz w:val="20"/>
                <w:szCs w:val="20"/>
              </w:rPr>
              <w:t xml:space="preserve"> (weak recommendation, very low certainty evidence). </w:t>
            </w:r>
          </w:p>
        </w:tc>
      </w:tr>
      <w:tr w:rsidR="0041500B" w:rsidRPr="0001680B" w14:paraId="0B3F07F4" w14:textId="77777777">
        <w:trPr>
          <w:divId w:val="835657912"/>
        </w:trPr>
        <w:tc>
          <w:tcPr>
            <w:tcW w:w="0" w:type="auto"/>
            <w:tcMar>
              <w:top w:w="0" w:type="dxa"/>
              <w:left w:w="0" w:type="dxa"/>
              <w:bottom w:w="0" w:type="dxa"/>
              <w:right w:w="0" w:type="dxa"/>
            </w:tcMar>
            <w:hideMark/>
          </w:tcPr>
          <w:p w14:paraId="27EB5C42" w14:textId="77777777" w:rsidR="0041500B" w:rsidRPr="0001680B" w:rsidRDefault="0041500B">
            <w:pPr>
              <w:rPr>
                <w:rFonts w:ascii="Calibri" w:eastAsia="Times New Roman" w:hAnsi="Calibri" w:cs="Calibri"/>
                <w:sz w:val="22"/>
                <w:szCs w:val="22"/>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0426"/>
      </w:tblGrid>
      <w:tr w:rsidR="0041500B" w:rsidRPr="0001680B" w14:paraId="5FE7B864" w14:textId="77777777">
        <w:trPr>
          <w:divId w:val="833648488"/>
        </w:trPr>
        <w:tc>
          <w:tcPr>
            <w:tcW w:w="0" w:type="auto"/>
            <w:shd w:val="clear" w:color="auto" w:fill="2E74B5"/>
            <w:tcMar>
              <w:top w:w="75" w:type="dxa"/>
              <w:left w:w="75" w:type="dxa"/>
              <w:bottom w:w="75" w:type="dxa"/>
              <w:right w:w="75" w:type="dxa"/>
            </w:tcMar>
            <w:hideMark/>
          </w:tcPr>
          <w:p w14:paraId="0C20C30E" w14:textId="77777777" w:rsidR="0041500B" w:rsidRPr="0001680B" w:rsidRDefault="0041500B">
            <w:pPr>
              <w:pStyle w:val="Heading2"/>
              <w:spacing w:before="0" w:beforeAutospacing="0" w:after="0" w:afterAutospacing="0"/>
              <w:divId w:val="1177623092"/>
              <w:rPr>
                <w:rFonts w:ascii="Calibri" w:eastAsia="Times New Roman" w:hAnsi="Calibri" w:cs="Calibri"/>
                <w:color w:val="FFFFFF"/>
                <w:sz w:val="22"/>
                <w:szCs w:val="22"/>
              </w:rPr>
            </w:pPr>
            <w:r w:rsidRPr="0001680B">
              <w:rPr>
                <w:rFonts w:ascii="Calibri" w:eastAsia="Times New Roman" w:hAnsi="Calibri" w:cs="Calibri"/>
                <w:color w:val="FFFFFF"/>
                <w:sz w:val="22"/>
                <w:szCs w:val="22"/>
              </w:rPr>
              <w:t>Justification</w:t>
            </w:r>
          </w:p>
        </w:tc>
      </w:tr>
      <w:tr w:rsidR="0041500B" w:rsidRPr="002C1867" w14:paraId="20AFAC40" w14:textId="77777777" w:rsidTr="003944EC">
        <w:trPr>
          <w:divId w:val="833648488"/>
          <w:trHeight w:val="722"/>
        </w:trPr>
        <w:tc>
          <w:tcPr>
            <w:tcW w:w="0" w:type="auto"/>
            <w:tcMar>
              <w:top w:w="75" w:type="dxa"/>
              <w:left w:w="75" w:type="dxa"/>
              <w:bottom w:w="75" w:type="dxa"/>
              <w:right w:w="75" w:type="dxa"/>
            </w:tcMar>
            <w:hideMark/>
          </w:tcPr>
          <w:p w14:paraId="5799B908" w14:textId="77777777" w:rsidR="0041500B" w:rsidRPr="008360E8" w:rsidRDefault="0041500B" w:rsidP="00BE6D72">
            <w:pPr>
              <w:pStyle w:val="ListParagraph"/>
              <w:numPr>
                <w:ilvl w:val="0"/>
                <w:numId w:val="10"/>
              </w:numPr>
              <w:divId w:val="206643372"/>
              <w:rPr>
                <w:rFonts w:eastAsia="Times New Roman" w:cstheme="minorHAnsi"/>
                <w:sz w:val="20"/>
                <w:szCs w:val="20"/>
              </w:rPr>
            </w:pPr>
            <w:r w:rsidRPr="008360E8">
              <w:rPr>
                <w:rFonts w:eastAsia="Times New Roman" w:cstheme="minorHAnsi"/>
                <w:sz w:val="20"/>
                <w:szCs w:val="20"/>
              </w:rPr>
              <w:t xml:space="preserve">In the included study, raising operating room temperature to 23ºC appeared to be safe for most infants born by caesarean section, improved their body temperatures and reduced the risk of hypothermia, when compared to 20ºC. However, the certainty of evidence is very low. </w:t>
            </w:r>
          </w:p>
          <w:p w14:paraId="3F5C468B" w14:textId="77777777" w:rsidR="0041500B" w:rsidRPr="008360E8" w:rsidRDefault="0041500B" w:rsidP="00BE6D72">
            <w:pPr>
              <w:pStyle w:val="ListParagraph"/>
              <w:numPr>
                <w:ilvl w:val="0"/>
                <w:numId w:val="10"/>
              </w:numPr>
              <w:spacing w:before="120" w:after="120"/>
              <w:divId w:val="206643372"/>
              <w:rPr>
                <w:rFonts w:cstheme="minorHAnsi"/>
                <w:sz w:val="20"/>
                <w:szCs w:val="20"/>
                <w:lang w:val="en-NZ"/>
              </w:rPr>
            </w:pPr>
            <w:r w:rsidRPr="008360E8">
              <w:rPr>
                <w:rFonts w:cstheme="minorHAnsi"/>
                <w:sz w:val="20"/>
                <w:szCs w:val="20"/>
                <w:lang w:val="en-NZ"/>
              </w:rPr>
              <w:t>Although more infants became hyperthermic in the higher operating room group in the one included study (not statistically significant), hypothermia was avoided in many more. Maternal hypothermia was also reduced. The balance of effects is likely to favour operating room temperatures of 23ºC vs 20ºC.</w:t>
            </w:r>
          </w:p>
          <w:p w14:paraId="520B05C8" w14:textId="77777777" w:rsidR="0041500B" w:rsidRDefault="0041500B" w:rsidP="00BE6D72">
            <w:pPr>
              <w:pStyle w:val="ListParagraph"/>
              <w:numPr>
                <w:ilvl w:val="0"/>
                <w:numId w:val="10"/>
              </w:numPr>
              <w:divId w:val="206643372"/>
              <w:rPr>
                <w:rFonts w:ascii="Calibri" w:eastAsia="Times New Roman" w:hAnsi="Calibri" w:cs="Calibri"/>
                <w:sz w:val="20"/>
                <w:szCs w:val="20"/>
              </w:rPr>
            </w:pPr>
            <w:r w:rsidRPr="00203CA1">
              <w:rPr>
                <w:rFonts w:ascii="Calibri" w:eastAsia="Times New Roman" w:hAnsi="Calibri" w:cs="Calibri"/>
                <w:sz w:val="20"/>
                <w:szCs w:val="20"/>
              </w:rPr>
              <w:t xml:space="preserve">Because of the location and selection criteria for the one included study, the effects on infants other than those born by caesarean section are unknown. Although only operating room temperatures were studied, the NLS Task Force considered the effects were likely to apply to other birth locations. </w:t>
            </w:r>
          </w:p>
          <w:p w14:paraId="0BE9A7D8" w14:textId="77777777" w:rsidR="0041500B" w:rsidRDefault="0041500B" w:rsidP="00BE6D72">
            <w:pPr>
              <w:pStyle w:val="ListParagraph"/>
              <w:numPr>
                <w:ilvl w:val="0"/>
                <w:numId w:val="10"/>
              </w:numPr>
              <w:divId w:val="206643372"/>
              <w:rPr>
                <w:rFonts w:ascii="Calibri" w:eastAsia="Times New Roman" w:hAnsi="Calibri" w:cs="Calibri"/>
                <w:sz w:val="20"/>
                <w:szCs w:val="20"/>
              </w:rPr>
            </w:pPr>
            <w:r w:rsidRPr="00203CA1">
              <w:rPr>
                <w:rFonts w:ascii="Calibri" w:eastAsia="Times New Roman" w:hAnsi="Calibri" w:cs="Calibri"/>
                <w:sz w:val="20"/>
                <w:szCs w:val="20"/>
              </w:rPr>
              <w:t xml:space="preserve">Although only a small increment in body temperature was noted, it was considered clinically significant, because maintaining normothermia may take a combination of interventions, each making a small contribution. Raising delivery room temperatures to 23ºC to 25ºC has been recommended among a combination of interventions to maintain normothermia for preterm newborn infants &lt;32 weeks’ gestation. </w:t>
            </w:r>
            <w:r w:rsidRPr="00203CA1">
              <w:rPr>
                <w:rFonts w:ascii="Calibri" w:eastAsia="Times New Roman" w:hAnsi="Calibri" w:cs="Calibri"/>
                <w:noProof/>
                <w:sz w:val="20"/>
                <w:szCs w:val="20"/>
              </w:rPr>
              <w:t>{Perlman 2015 S204}</w:t>
            </w:r>
          </w:p>
          <w:p w14:paraId="1DD8C94F" w14:textId="77777777" w:rsidR="0041500B" w:rsidRPr="00BE6D72" w:rsidRDefault="0041500B" w:rsidP="00BE6D72">
            <w:pPr>
              <w:pStyle w:val="ListParagraph"/>
              <w:numPr>
                <w:ilvl w:val="0"/>
                <w:numId w:val="10"/>
              </w:numPr>
              <w:divId w:val="206643372"/>
              <w:rPr>
                <w:rFonts w:ascii="Calibri" w:eastAsia="Times New Roman" w:hAnsi="Calibri" w:cs="Calibri"/>
                <w:sz w:val="20"/>
                <w:szCs w:val="20"/>
              </w:rPr>
            </w:pPr>
            <w:r>
              <w:rPr>
                <w:rFonts w:ascii="Calibri" w:eastAsia="Times New Roman" w:hAnsi="Calibri" w:cs="Calibri"/>
                <w:sz w:val="20"/>
                <w:szCs w:val="20"/>
              </w:rPr>
              <w:t>S</w:t>
            </w:r>
            <w:r w:rsidRPr="00203CA1">
              <w:rPr>
                <w:rFonts w:ascii="Calibri" w:eastAsia="Times New Roman" w:hAnsi="Calibri" w:cs="Calibri"/>
                <w:sz w:val="20"/>
                <w:szCs w:val="20"/>
              </w:rPr>
              <w:t>everal included quality improvement studies confirmed feasibility</w:t>
            </w:r>
            <w:r>
              <w:rPr>
                <w:rFonts w:ascii="Calibri" w:eastAsia="Times New Roman" w:hAnsi="Calibri" w:cs="Calibri"/>
                <w:sz w:val="20"/>
                <w:szCs w:val="20"/>
              </w:rPr>
              <w:t>, but the resources required, and effects on equity have not been assessed</w:t>
            </w:r>
            <w:r w:rsidRPr="00203CA1">
              <w:rPr>
                <w:rFonts w:ascii="Calibri" w:eastAsia="Times New Roman" w:hAnsi="Calibri" w:cs="Calibri"/>
                <w:sz w:val="20"/>
                <w:szCs w:val="20"/>
              </w:rPr>
              <w:t xml:space="preserve">. </w:t>
            </w:r>
          </w:p>
        </w:tc>
      </w:tr>
    </w:tbl>
    <w:tbl>
      <w:tblPr>
        <w:tblW w:w="5000" w:type="pct"/>
        <w:tblCellMar>
          <w:top w:w="15" w:type="dxa"/>
          <w:left w:w="15" w:type="dxa"/>
          <w:bottom w:w="15" w:type="dxa"/>
          <w:right w:w="15" w:type="dxa"/>
        </w:tblCellMar>
        <w:tblLook w:val="04A0" w:firstRow="1" w:lastRow="0" w:firstColumn="1" w:lastColumn="0" w:noHBand="0" w:noVBand="1"/>
      </w:tblPr>
      <w:tblGrid>
        <w:gridCol w:w="10426"/>
      </w:tblGrid>
      <w:tr w:rsidR="0041500B" w:rsidRPr="0001680B" w14:paraId="72ABADC8" w14:textId="77777777">
        <w:trPr>
          <w:divId w:val="1045763730"/>
        </w:trPr>
        <w:tc>
          <w:tcPr>
            <w:tcW w:w="0" w:type="auto"/>
            <w:shd w:val="clear" w:color="auto" w:fill="2E74B5"/>
            <w:tcMar>
              <w:top w:w="75" w:type="dxa"/>
              <w:left w:w="75" w:type="dxa"/>
              <w:bottom w:w="75" w:type="dxa"/>
              <w:right w:w="75" w:type="dxa"/>
            </w:tcMar>
            <w:hideMark/>
          </w:tcPr>
          <w:p w14:paraId="0E6FD0D8" w14:textId="77777777" w:rsidR="0041500B" w:rsidRPr="0001680B" w:rsidRDefault="0041500B">
            <w:pPr>
              <w:pStyle w:val="Heading2"/>
              <w:spacing w:before="0" w:beforeAutospacing="0" w:after="0" w:afterAutospacing="0"/>
              <w:rPr>
                <w:rFonts w:ascii="Calibri" w:eastAsia="Times New Roman" w:hAnsi="Calibri" w:cs="Calibri"/>
                <w:color w:val="FFFFFF"/>
                <w:sz w:val="22"/>
                <w:szCs w:val="22"/>
              </w:rPr>
            </w:pPr>
            <w:r w:rsidRPr="0001680B">
              <w:rPr>
                <w:rFonts w:ascii="Calibri" w:eastAsia="Times New Roman" w:hAnsi="Calibri" w:cs="Calibri"/>
                <w:color w:val="FFFFFF"/>
                <w:sz w:val="22"/>
                <w:szCs w:val="22"/>
              </w:rPr>
              <w:t>Subgroup considerations</w:t>
            </w:r>
          </w:p>
        </w:tc>
      </w:tr>
      <w:tr w:rsidR="0041500B" w:rsidRPr="002C1867" w14:paraId="3229B89C" w14:textId="77777777" w:rsidTr="003944EC">
        <w:trPr>
          <w:divId w:val="1045763730"/>
          <w:trHeight w:val="672"/>
        </w:trPr>
        <w:tc>
          <w:tcPr>
            <w:tcW w:w="0" w:type="auto"/>
            <w:tcMar>
              <w:top w:w="75" w:type="dxa"/>
              <w:left w:w="75" w:type="dxa"/>
              <w:bottom w:w="75" w:type="dxa"/>
              <w:right w:w="75" w:type="dxa"/>
            </w:tcMar>
            <w:hideMark/>
          </w:tcPr>
          <w:p w14:paraId="3F36BE27" w14:textId="77777777" w:rsidR="0041500B" w:rsidRPr="002C1867" w:rsidRDefault="0041500B">
            <w:pPr>
              <w:divId w:val="1107114474"/>
              <w:rPr>
                <w:rFonts w:ascii="Calibri" w:eastAsia="Times New Roman" w:hAnsi="Calibri" w:cs="Calibri"/>
                <w:sz w:val="20"/>
                <w:szCs w:val="20"/>
              </w:rPr>
            </w:pPr>
            <w:r w:rsidRPr="002C1867">
              <w:rPr>
                <w:rFonts w:ascii="Calibri" w:eastAsia="Times New Roman" w:hAnsi="Calibri" w:cs="Calibri"/>
                <w:sz w:val="20"/>
                <w:szCs w:val="20"/>
              </w:rPr>
              <w:t xml:space="preserve">There were insufficient data to undertake any subgroup analyses. In the one included study, which was performed in a high income country (USA) the timing of umbilical cord clamping was not stated. </w:t>
            </w:r>
          </w:p>
        </w:tc>
      </w:tr>
    </w:tbl>
    <w:tbl>
      <w:tblPr>
        <w:tblW w:w="5000" w:type="pct"/>
        <w:tblCellMar>
          <w:top w:w="15" w:type="dxa"/>
          <w:left w:w="15" w:type="dxa"/>
          <w:bottom w:w="15" w:type="dxa"/>
          <w:right w:w="15" w:type="dxa"/>
        </w:tblCellMar>
        <w:tblLook w:val="04A0" w:firstRow="1" w:lastRow="0" w:firstColumn="1" w:lastColumn="0" w:noHBand="0" w:noVBand="1"/>
      </w:tblPr>
      <w:tblGrid>
        <w:gridCol w:w="10426"/>
      </w:tblGrid>
      <w:tr w:rsidR="0041500B" w:rsidRPr="0001680B" w14:paraId="4B20CF92" w14:textId="77777777" w:rsidTr="0001680B">
        <w:trPr>
          <w:divId w:val="833648488"/>
          <w:trHeight w:val="351"/>
        </w:trPr>
        <w:tc>
          <w:tcPr>
            <w:tcW w:w="0" w:type="auto"/>
            <w:shd w:val="clear" w:color="auto" w:fill="2E74B5"/>
            <w:tcMar>
              <w:top w:w="75" w:type="dxa"/>
              <w:left w:w="75" w:type="dxa"/>
              <w:bottom w:w="75" w:type="dxa"/>
              <w:right w:w="75" w:type="dxa"/>
            </w:tcMar>
            <w:hideMark/>
          </w:tcPr>
          <w:p w14:paraId="059BF55E" w14:textId="77777777" w:rsidR="0041500B" w:rsidRPr="0001680B" w:rsidRDefault="0041500B">
            <w:pPr>
              <w:pStyle w:val="Heading2"/>
              <w:spacing w:before="0" w:beforeAutospacing="0" w:after="0" w:afterAutospacing="0"/>
              <w:divId w:val="1629781376"/>
              <w:rPr>
                <w:rFonts w:ascii="Calibri" w:eastAsia="Times New Roman" w:hAnsi="Calibri" w:cs="Calibri"/>
                <w:color w:val="FFFFFF"/>
                <w:sz w:val="22"/>
                <w:szCs w:val="22"/>
              </w:rPr>
            </w:pPr>
            <w:r w:rsidRPr="0001680B">
              <w:rPr>
                <w:rFonts w:ascii="Calibri" w:eastAsia="Times New Roman" w:hAnsi="Calibri" w:cs="Calibri"/>
                <w:color w:val="FFFFFF"/>
                <w:sz w:val="22"/>
                <w:szCs w:val="22"/>
              </w:rPr>
              <w:t>Implementation considerations</w:t>
            </w:r>
          </w:p>
        </w:tc>
      </w:tr>
      <w:tr w:rsidR="0041500B" w:rsidRPr="002C1867" w14:paraId="43B31148" w14:textId="77777777" w:rsidTr="003944EC">
        <w:trPr>
          <w:divId w:val="833648488"/>
          <w:trHeight w:val="910"/>
        </w:trPr>
        <w:tc>
          <w:tcPr>
            <w:tcW w:w="0" w:type="auto"/>
            <w:tcMar>
              <w:top w:w="75" w:type="dxa"/>
              <w:left w:w="75" w:type="dxa"/>
              <w:bottom w:w="75" w:type="dxa"/>
              <w:right w:w="75" w:type="dxa"/>
            </w:tcMar>
            <w:hideMark/>
          </w:tcPr>
          <w:p w14:paraId="44C7E543" w14:textId="77777777" w:rsidR="0041500B" w:rsidRPr="002C1867" w:rsidRDefault="0041500B">
            <w:pPr>
              <w:divId w:val="1265578923"/>
              <w:rPr>
                <w:rFonts w:ascii="Calibri" w:eastAsia="Times New Roman" w:hAnsi="Calibri" w:cs="Calibri"/>
                <w:sz w:val="20"/>
                <w:szCs w:val="20"/>
              </w:rPr>
            </w:pPr>
            <w:r w:rsidRPr="002C1867">
              <w:rPr>
                <w:rFonts w:ascii="Calibri" w:eastAsia="Times New Roman" w:hAnsi="Calibri" w:cs="Calibri"/>
                <w:sz w:val="20"/>
                <w:szCs w:val="20"/>
              </w:rPr>
              <w:t xml:space="preserve">Raising the operating room or delivery room temperature appears feasible, in that it has been used as an intervention not only in the RCT analysed in this systematic review, but also as a component of multifaceted interventions in 5 included observational studies (using quality improvement models). </w:t>
            </w:r>
            <w:r w:rsidRPr="002C1867">
              <w:rPr>
                <w:rFonts w:ascii="Calibri" w:eastAsia="Times New Roman" w:hAnsi="Calibri" w:cs="Calibri"/>
                <w:noProof/>
                <w:sz w:val="20"/>
                <w:szCs w:val="20"/>
              </w:rPr>
              <w:t>{Aley-Raz 2020 476, Datta 2017 e000183, Patodia 2021 277, Shaw 2018 126, Sprecher 2021 270}</w:t>
            </w:r>
            <w:r w:rsidRPr="002C1867">
              <w:rPr>
                <w:rFonts w:ascii="Calibri" w:eastAsia="Times New Roman" w:hAnsi="Calibri" w:cs="Calibri"/>
                <w:b/>
                <w:bCs/>
                <w:i/>
                <w:iCs/>
                <w:sz w:val="20"/>
                <w:szCs w:val="20"/>
              </w:rPr>
              <w:t xml:space="preserve"> </w:t>
            </w:r>
            <w:r w:rsidRPr="002C1867">
              <w:rPr>
                <w:rFonts w:ascii="Calibri" w:eastAsia="Times New Roman" w:hAnsi="Calibri" w:cs="Calibri"/>
                <w:sz w:val="20"/>
                <w:szCs w:val="20"/>
              </w:rPr>
              <w:t>However, feasibility may be location specific.</w:t>
            </w:r>
          </w:p>
        </w:tc>
      </w:tr>
    </w:tbl>
    <w:tbl>
      <w:tblPr>
        <w:tblW w:w="5000" w:type="pct"/>
        <w:tblCellMar>
          <w:top w:w="15" w:type="dxa"/>
          <w:left w:w="15" w:type="dxa"/>
          <w:bottom w:w="15" w:type="dxa"/>
          <w:right w:w="15" w:type="dxa"/>
        </w:tblCellMar>
        <w:tblLook w:val="04A0" w:firstRow="1" w:lastRow="0" w:firstColumn="1" w:lastColumn="0" w:noHBand="0" w:noVBand="1"/>
      </w:tblPr>
      <w:tblGrid>
        <w:gridCol w:w="10426"/>
      </w:tblGrid>
      <w:tr w:rsidR="0041500B" w:rsidRPr="0001680B" w14:paraId="0117A1AE" w14:textId="77777777">
        <w:trPr>
          <w:divId w:val="404492246"/>
        </w:trPr>
        <w:tc>
          <w:tcPr>
            <w:tcW w:w="0" w:type="auto"/>
            <w:shd w:val="clear" w:color="auto" w:fill="2E74B5"/>
            <w:tcMar>
              <w:top w:w="75" w:type="dxa"/>
              <w:left w:w="75" w:type="dxa"/>
              <w:bottom w:w="75" w:type="dxa"/>
              <w:right w:w="75" w:type="dxa"/>
            </w:tcMar>
            <w:hideMark/>
          </w:tcPr>
          <w:p w14:paraId="47AADE1C" w14:textId="77777777" w:rsidR="0041500B" w:rsidRPr="0001680B" w:rsidRDefault="0041500B">
            <w:pPr>
              <w:pStyle w:val="Heading2"/>
              <w:spacing w:before="0" w:beforeAutospacing="0" w:after="0" w:afterAutospacing="0"/>
              <w:rPr>
                <w:rFonts w:ascii="Calibri" w:eastAsia="Times New Roman" w:hAnsi="Calibri" w:cs="Calibri"/>
                <w:color w:val="FFFFFF"/>
                <w:sz w:val="22"/>
                <w:szCs w:val="22"/>
              </w:rPr>
            </w:pPr>
            <w:r w:rsidRPr="0001680B">
              <w:rPr>
                <w:rFonts w:ascii="Calibri" w:eastAsia="Times New Roman" w:hAnsi="Calibri" w:cs="Calibri"/>
                <w:color w:val="FFFFFF"/>
                <w:sz w:val="22"/>
                <w:szCs w:val="22"/>
              </w:rPr>
              <w:t>Monitoring and evaluation</w:t>
            </w:r>
          </w:p>
        </w:tc>
      </w:tr>
      <w:tr w:rsidR="0041500B" w:rsidRPr="006A3113" w14:paraId="27225C11" w14:textId="77777777" w:rsidTr="003944EC">
        <w:trPr>
          <w:divId w:val="404492246"/>
          <w:trHeight w:val="602"/>
        </w:trPr>
        <w:tc>
          <w:tcPr>
            <w:tcW w:w="0" w:type="auto"/>
            <w:tcMar>
              <w:top w:w="75" w:type="dxa"/>
              <w:left w:w="75" w:type="dxa"/>
              <w:bottom w:w="75" w:type="dxa"/>
              <w:right w:w="75" w:type="dxa"/>
            </w:tcMar>
            <w:hideMark/>
          </w:tcPr>
          <w:p w14:paraId="02A24AF5" w14:textId="77777777" w:rsidR="0041500B" w:rsidRPr="006A3113" w:rsidRDefault="0041500B">
            <w:pPr>
              <w:divId w:val="1501313859"/>
              <w:rPr>
                <w:rFonts w:ascii="Calibri" w:eastAsia="Times New Roman" w:hAnsi="Calibri" w:cs="Calibri"/>
                <w:sz w:val="20"/>
                <w:szCs w:val="20"/>
              </w:rPr>
            </w:pPr>
            <w:r w:rsidRPr="006A3113">
              <w:rPr>
                <w:rFonts w:ascii="Calibri" w:eastAsia="Times New Roman" w:hAnsi="Calibri" w:cs="Calibri"/>
                <w:sz w:val="20"/>
                <w:szCs w:val="20"/>
              </w:rPr>
              <w:t xml:space="preserve">Ongoing monitoring of temperatures is recommended to assess the balance of benefits and risks, which may vary by location and depending on other concurrent interventions to maintain normal temperature. </w:t>
            </w:r>
            <w:r w:rsidRPr="006A3113">
              <w:rPr>
                <w:rFonts w:ascii="Calibri" w:eastAsia="Times New Roman" w:hAnsi="Calibri" w:cs="Calibri"/>
                <w:noProof/>
                <w:sz w:val="20"/>
                <w:szCs w:val="20"/>
              </w:rPr>
              <w:t>{Perlman 2015 S204}</w:t>
            </w:r>
          </w:p>
        </w:tc>
      </w:tr>
    </w:tbl>
    <w:tbl>
      <w:tblPr>
        <w:tblW w:w="5000" w:type="pct"/>
        <w:tblCellMar>
          <w:top w:w="15" w:type="dxa"/>
          <w:left w:w="15" w:type="dxa"/>
          <w:bottom w:w="15" w:type="dxa"/>
          <w:right w:w="15" w:type="dxa"/>
        </w:tblCellMar>
        <w:tblLook w:val="04A0" w:firstRow="1" w:lastRow="0" w:firstColumn="1" w:lastColumn="0" w:noHBand="0" w:noVBand="1"/>
      </w:tblPr>
      <w:tblGrid>
        <w:gridCol w:w="10426"/>
      </w:tblGrid>
      <w:tr w:rsidR="0041500B" w:rsidRPr="0001680B" w14:paraId="73ED96D9" w14:textId="77777777">
        <w:trPr>
          <w:divId w:val="833648488"/>
        </w:trPr>
        <w:tc>
          <w:tcPr>
            <w:tcW w:w="0" w:type="auto"/>
            <w:shd w:val="clear" w:color="auto" w:fill="2E74B5"/>
            <w:tcMar>
              <w:top w:w="75" w:type="dxa"/>
              <w:left w:w="75" w:type="dxa"/>
              <w:bottom w:w="75" w:type="dxa"/>
              <w:right w:w="75" w:type="dxa"/>
            </w:tcMar>
            <w:hideMark/>
          </w:tcPr>
          <w:p w14:paraId="6C32CCF4" w14:textId="77777777" w:rsidR="0041500B" w:rsidRPr="0001680B" w:rsidRDefault="0041500B">
            <w:pPr>
              <w:pStyle w:val="Heading2"/>
              <w:spacing w:before="0" w:beforeAutospacing="0" w:after="0" w:afterAutospacing="0"/>
              <w:divId w:val="546838342"/>
              <w:rPr>
                <w:rFonts w:ascii="Calibri" w:eastAsia="Times New Roman" w:hAnsi="Calibri" w:cs="Calibri"/>
                <w:color w:val="FFFFFF"/>
                <w:sz w:val="22"/>
                <w:szCs w:val="22"/>
              </w:rPr>
            </w:pPr>
            <w:r w:rsidRPr="0001680B">
              <w:rPr>
                <w:rFonts w:ascii="Calibri" w:eastAsia="Times New Roman" w:hAnsi="Calibri" w:cs="Calibri"/>
                <w:color w:val="FFFFFF"/>
                <w:sz w:val="22"/>
                <w:szCs w:val="22"/>
              </w:rPr>
              <w:t>Research priorities</w:t>
            </w:r>
          </w:p>
        </w:tc>
      </w:tr>
      <w:tr w:rsidR="0041500B" w:rsidRPr="006A3113" w14:paraId="18866509" w14:textId="77777777">
        <w:trPr>
          <w:divId w:val="833648488"/>
          <w:trHeight w:val="1080"/>
        </w:trPr>
        <w:tc>
          <w:tcPr>
            <w:tcW w:w="0" w:type="auto"/>
            <w:tcMar>
              <w:top w:w="75" w:type="dxa"/>
              <w:left w:w="75" w:type="dxa"/>
              <w:bottom w:w="75" w:type="dxa"/>
              <w:right w:w="75" w:type="dxa"/>
            </w:tcMar>
            <w:hideMark/>
          </w:tcPr>
          <w:p w14:paraId="7CC10222" w14:textId="77777777" w:rsidR="0041500B" w:rsidRPr="006A3113" w:rsidRDefault="0041500B">
            <w:pPr>
              <w:pStyle w:val="public-draftstyledefault-unorderedlistitem"/>
              <w:numPr>
                <w:ilvl w:val="0"/>
                <w:numId w:val="9"/>
              </w:numPr>
              <w:rPr>
                <w:rFonts w:ascii="Calibri" w:eastAsia="Times New Roman" w:hAnsi="Calibri" w:cs="Calibri"/>
                <w:sz w:val="20"/>
                <w:szCs w:val="20"/>
              </w:rPr>
            </w:pPr>
            <w:r w:rsidRPr="006A3113">
              <w:rPr>
                <w:rFonts w:ascii="Calibri" w:eastAsia="Times New Roman" w:hAnsi="Calibri" w:cs="Calibri"/>
                <w:sz w:val="20"/>
                <w:szCs w:val="20"/>
              </w:rPr>
              <w:lastRenderedPageBreak/>
              <w:t xml:space="preserve">The balance of risks and benefits when combined with other measures to maintain normothermia (e.g. skin to skin care, plastic bag or wrap). </w:t>
            </w:r>
          </w:p>
          <w:p w14:paraId="137BC392" w14:textId="77777777" w:rsidR="0041500B" w:rsidRPr="006A3113" w:rsidRDefault="0041500B">
            <w:pPr>
              <w:pStyle w:val="public-draftstyledefault-unorderedlistitem"/>
              <w:numPr>
                <w:ilvl w:val="0"/>
                <w:numId w:val="9"/>
              </w:numPr>
              <w:rPr>
                <w:rFonts w:ascii="Calibri" w:eastAsia="Times New Roman" w:hAnsi="Calibri" w:cs="Calibri"/>
                <w:sz w:val="20"/>
                <w:szCs w:val="20"/>
              </w:rPr>
            </w:pPr>
            <w:r w:rsidRPr="006A3113">
              <w:rPr>
                <w:rFonts w:ascii="Calibri" w:eastAsia="Times New Roman" w:hAnsi="Calibri" w:cs="Calibri"/>
                <w:sz w:val="20"/>
                <w:szCs w:val="20"/>
              </w:rPr>
              <w:t xml:space="preserve">The effect of other set temperatures (besides 20ºC or 23ºC) for operating rooms or birthing rooms. </w:t>
            </w:r>
          </w:p>
          <w:p w14:paraId="0E0A7D34" w14:textId="77777777" w:rsidR="0041500B" w:rsidRPr="006A3113" w:rsidRDefault="0041500B">
            <w:pPr>
              <w:pStyle w:val="public-draftstyledefault-unorderedlistitem"/>
              <w:numPr>
                <w:ilvl w:val="0"/>
                <w:numId w:val="9"/>
              </w:numPr>
              <w:rPr>
                <w:rFonts w:ascii="Calibri" w:eastAsia="Times New Roman" w:hAnsi="Calibri" w:cs="Calibri"/>
                <w:sz w:val="20"/>
                <w:szCs w:val="20"/>
              </w:rPr>
            </w:pPr>
            <w:r w:rsidRPr="006A3113">
              <w:rPr>
                <w:rFonts w:ascii="Calibri" w:eastAsia="Times New Roman" w:hAnsi="Calibri" w:cs="Calibri"/>
                <w:sz w:val="20"/>
                <w:szCs w:val="20"/>
              </w:rPr>
              <w:t xml:space="preserve">The effect of measures to control room temperatures in various settings on risk of airborne diseases. </w:t>
            </w:r>
          </w:p>
          <w:p w14:paraId="4371DA1B" w14:textId="77777777" w:rsidR="0041500B" w:rsidRPr="006A3113" w:rsidRDefault="0041500B">
            <w:pPr>
              <w:pStyle w:val="public-draftstyledefault-unorderedlistitem"/>
              <w:numPr>
                <w:ilvl w:val="0"/>
                <w:numId w:val="9"/>
              </w:numPr>
              <w:rPr>
                <w:rFonts w:ascii="Calibri" w:eastAsia="Times New Roman" w:hAnsi="Calibri" w:cs="Calibri"/>
                <w:sz w:val="20"/>
                <w:szCs w:val="20"/>
              </w:rPr>
            </w:pPr>
            <w:r w:rsidRPr="006A3113">
              <w:rPr>
                <w:rFonts w:ascii="Calibri" w:eastAsia="Times New Roman" w:hAnsi="Calibri" w:cs="Calibri"/>
                <w:sz w:val="20"/>
                <w:szCs w:val="20"/>
              </w:rPr>
              <w:t xml:space="preserve">Whether the results found for operating room temperatures are applicable to other birthing locations. </w:t>
            </w:r>
          </w:p>
          <w:p w14:paraId="01C909B7" w14:textId="77777777" w:rsidR="0041500B" w:rsidRPr="006A3113" w:rsidRDefault="0041500B">
            <w:pPr>
              <w:pStyle w:val="public-draftstyledefault-unorderedlistitem"/>
              <w:numPr>
                <w:ilvl w:val="0"/>
                <w:numId w:val="9"/>
              </w:numPr>
              <w:divId w:val="2028941682"/>
              <w:rPr>
                <w:rFonts w:ascii="Calibri" w:eastAsia="Times New Roman" w:hAnsi="Calibri" w:cs="Calibri"/>
                <w:sz w:val="20"/>
                <w:szCs w:val="20"/>
              </w:rPr>
            </w:pPr>
            <w:r w:rsidRPr="006A3113">
              <w:rPr>
                <w:rFonts w:ascii="Calibri" w:eastAsia="Times New Roman" w:hAnsi="Calibri" w:cs="Calibri"/>
                <w:sz w:val="20"/>
                <w:szCs w:val="20"/>
              </w:rPr>
              <w:t xml:space="preserve">The effect of maternal hypothermia or hyperthermia on </w:t>
            </w:r>
            <w:proofErr w:type="spellStart"/>
            <w:r w:rsidRPr="006A3113">
              <w:rPr>
                <w:rFonts w:ascii="Calibri" w:eastAsia="Times New Roman" w:hAnsi="Calibri" w:cs="Calibri"/>
                <w:sz w:val="20"/>
                <w:szCs w:val="20"/>
              </w:rPr>
              <w:t>newborn</w:t>
            </w:r>
            <w:proofErr w:type="spellEnd"/>
            <w:r w:rsidRPr="006A3113">
              <w:rPr>
                <w:rFonts w:ascii="Calibri" w:eastAsia="Times New Roman" w:hAnsi="Calibri" w:cs="Calibri"/>
                <w:sz w:val="20"/>
                <w:szCs w:val="20"/>
              </w:rPr>
              <w:t xml:space="preserve"> infants’ temperatures.</w:t>
            </w:r>
          </w:p>
        </w:tc>
      </w:tr>
    </w:tbl>
    <w:p w14:paraId="76DEBC8C" w14:textId="77777777" w:rsidR="0041500B" w:rsidRDefault="0041500B" w:rsidP="009166A1">
      <w:pPr>
        <w:pStyle w:val="Heading1"/>
        <w:spacing w:after="20" w:afterAutospacing="0"/>
        <w:divId w:val="1600333561"/>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 xml:space="preserve">References </w:t>
      </w:r>
    </w:p>
    <w:p w14:paraId="59F43321" w14:textId="77777777" w:rsidR="0041500B" w:rsidRDefault="0041500B">
      <w:pPr>
        <w:pStyle w:val="NormalWeb"/>
        <w:spacing w:before="0" w:beforeAutospacing="0" w:after="0" w:afterAutospacing="0"/>
        <w:divId w:val="1738825150"/>
        <w:rPr>
          <w:rFonts w:ascii="Calibri" w:hAnsi="Calibri" w:cs="Calibri"/>
          <w:color w:val="000000"/>
          <w:sz w:val="16"/>
          <w:szCs w:val="16"/>
          <w:lang w:val="en"/>
        </w:rPr>
      </w:pPr>
    </w:p>
    <w:p w14:paraId="085A64F7" w14:textId="77777777" w:rsidR="0041500B" w:rsidRPr="00C70EC8" w:rsidRDefault="0041500B" w:rsidP="00C70EC8">
      <w:pPr>
        <w:pStyle w:val="EndNoteBibliography"/>
        <w:spacing w:after="240"/>
        <w:divId w:val="1738825150"/>
        <w:rPr>
          <w:noProof/>
        </w:rPr>
      </w:pPr>
      <w:r w:rsidRPr="00C70EC8">
        <w:rPr>
          <w:noProof/>
        </w:rPr>
        <w:t>Aley-Raz ES, Talmon G, Peniakov M, Hasanein J, Felszer-Fisch C, Weiner SA. Reducing neonatal hypothermia in premature infants in an israeli neonatal intensive care unit. Israel Medical Association Journal. 2020;22(9):476-480.</w:t>
      </w:r>
    </w:p>
    <w:p w14:paraId="0EE00165" w14:textId="77777777" w:rsidR="0041500B" w:rsidRPr="00C70EC8" w:rsidRDefault="0041500B" w:rsidP="00C70EC8">
      <w:pPr>
        <w:pStyle w:val="EndNoteBibliography"/>
        <w:spacing w:after="240"/>
        <w:divId w:val="1738825150"/>
        <w:rPr>
          <w:noProof/>
        </w:rPr>
      </w:pPr>
      <w:r w:rsidRPr="00C70EC8">
        <w:rPr>
          <w:noProof/>
        </w:rPr>
        <w:t>Association of Operating Room Nurses. Guidelines for perioperative practice. 2018.</w:t>
      </w:r>
    </w:p>
    <w:p w14:paraId="42A232DE" w14:textId="77777777" w:rsidR="0041500B" w:rsidRPr="00C70EC8" w:rsidRDefault="0041500B" w:rsidP="00C70EC8">
      <w:pPr>
        <w:pStyle w:val="EndNoteBibliography"/>
        <w:spacing w:after="240"/>
        <w:divId w:val="1738825150"/>
        <w:rPr>
          <w:noProof/>
        </w:rPr>
      </w:pPr>
      <w:r w:rsidRPr="00C70EC8">
        <w:rPr>
          <w:noProof/>
        </w:rPr>
        <w:t>Cavallin F, Bonasia T, Yimer DA, Manenti F, Putoto G, Trevisanuto D. Risk factors for mortality among neonates admitted to a special care unit in a low-resource setting. BMC Pregnancy Childbirth. 2020;20(1):722.</w:t>
      </w:r>
    </w:p>
    <w:p w14:paraId="63864ACF" w14:textId="77777777" w:rsidR="0041500B" w:rsidRPr="00C70EC8" w:rsidRDefault="0041500B" w:rsidP="00C70EC8">
      <w:pPr>
        <w:pStyle w:val="EndNoteBibliography"/>
        <w:spacing w:after="240"/>
        <w:divId w:val="1738825150"/>
        <w:rPr>
          <w:noProof/>
        </w:rPr>
      </w:pPr>
      <w:r w:rsidRPr="00C70EC8">
        <w:rPr>
          <w:noProof/>
        </w:rPr>
        <w:t>Datta V, Saili A, Goel S, Sooden A, Singh M, Vaid S, et al. Reducing hypothermia in newborns admitted to a neonatal care unit in a large academic hospital in New Delhi, India. BMJ Open Qual. 2017;6(2):e000183.</w:t>
      </w:r>
    </w:p>
    <w:p w14:paraId="31F0D113" w14:textId="77777777" w:rsidR="0041500B" w:rsidRPr="00C70EC8" w:rsidRDefault="0041500B" w:rsidP="00C70EC8">
      <w:pPr>
        <w:pStyle w:val="EndNoteBibliography"/>
        <w:spacing w:after="240"/>
        <w:divId w:val="1738825150"/>
        <w:rPr>
          <w:noProof/>
        </w:rPr>
      </w:pPr>
      <w:r w:rsidRPr="00C70EC8">
        <w:rPr>
          <w:noProof/>
        </w:rPr>
        <w:t>Duryea EL, Nelson DB, Wyckoff MH, Grant EN, Tao W, Sadana N, et al. The impact of ambient operating room temperature on neonatal and maternal hypothermia and associated morbidities: a randomized controlled trial. Am J Obstet Gynecol. 2016;214(4):505.e1-505.e7.</w:t>
      </w:r>
    </w:p>
    <w:p w14:paraId="7E9192A0" w14:textId="77777777" w:rsidR="0041500B" w:rsidRPr="00C70EC8" w:rsidRDefault="0041500B" w:rsidP="00C70EC8">
      <w:pPr>
        <w:pStyle w:val="EndNoteBibliography"/>
        <w:spacing w:after="240"/>
        <w:divId w:val="1738825150"/>
        <w:rPr>
          <w:noProof/>
        </w:rPr>
      </w:pPr>
      <w:r w:rsidRPr="00C70EC8">
        <w:rPr>
          <w:noProof/>
        </w:rPr>
        <w:t>Joseph A, Bayramzadeh S, Zamani Z, Rostenberg B. Safety, Performance, and Satisfaction Outcomes in the Operating Room: A Literature Review. Herd. 2018;11(2):137-150.</w:t>
      </w:r>
    </w:p>
    <w:p w14:paraId="31B30454" w14:textId="77777777" w:rsidR="0041500B" w:rsidRPr="00C70EC8" w:rsidRDefault="0041500B" w:rsidP="00C70EC8">
      <w:pPr>
        <w:pStyle w:val="EndNoteBibliography"/>
        <w:spacing w:after="240"/>
        <w:divId w:val="1738825150"/>
        <w:rPr>
          <w:noProof/>
        </w:rPr>
      </w:pPr>
      <w:r w:rsidRPr="00C70EC8">
        <w:rPr>
          <w:noProof/>
        </w:rPr>
        <w:t>Kasdorf E, Perlman JM. Strategies to prevent reperfusion injury to the brain following intrapartum hypoxia-ischemia. Semin Fetal Neonatal Med. 2013;18(6):379-84.</w:t>
      </w:r>
    </w:p>
    <w:p w14:paraId="3BB9DC43" w14:textId="77777777" w:rsidR="0041500B" w:rsidRPr="00C70EC8" w:rsidRDefault="0041500B" w:rsidP="00C70EC8">
      <w:pPr>
        <w:pStyle w:val="EndNoteBibliography"/>
        <w:spacing w:after="240"/>
        <w:divId w:val="1738825150"/>
        <w:rPr>
          <w:noProof/>
        </w:rPr>
      </w:pPr>
      <w:r w:rsidRPr="00C70EC8">
        <w:rPr>
          <w:noProof/>
        </w:rPr>
        <w:t>Laptook A, Jackson GL. Cold Stress and Hypoglycemia in the Late Preterm (“Near-Term”) Infant: Impact on Nursery of Admission. Seminars in Perinatology. 2006;30(1):24-27.</w:t>
      </w:r>
    </w:p>
    <w:p w14:paraId="6443D6B2" w14:textId="77777777" w:rsidR="0041500B" w:rsidRPr="00C70EC8" w:rsidRDefault="0041500B" w:rsidP="00C70EC8">
      <w:pPr>
        <w:pStyle w:val="EndNoteBibliography"/>
        <w:spacing w:after="240"/>
        <w:divId w:val="1738825150"/>
        <w:rPr>
          <w:noProof/>
        </w:rPr>
      </w:pPr>
      <w:r w:rsidRPr="00C70EC8">
        <w:rPr>
          <w:noProof/>
        </w:rPr>
        <w:t>Lunze K, Bloom DE, Jamison DT, Hamer DH. The global burden of neonatal hypothermia: systematic review of a major challenge for newborn survival. BMC Med. 2013;11:24.</w:t>
      </w:r>
    </w:p>
    <w:p w14:paraId="19905B22" w14:textId="77777777" w:rsidR="0041500B" w:rsidRPr="00C70EC8" w:rsidRDefault="0041500B" w:rsidP="00C70EC8">
      <w:pPr>
        <w:pStyle w:val="EndNoteBibliography"/>
        <w:spacing w:after="240"/>
        <w:divId w:val="1738825150"/>
        <w:rPr>
          <w:noProof/>
        </w:rPr>
      </w:pPr>
      <w:r w:rsidRPr="00C70EC8">
        <w:rPr>
          <w:noProof/>
        </w:rPr>
        <w:t>Patodia J, Mittal J, Sharma V, Verma M, Rathi M, Kumar N, et al. Reducing admission hypothermia in newborns at a tertiary care NICU of northern India: A quality improvement study. J Neonatal Perinatal Med. 2021;14(2):277-286.</w:t>
      </w:r>
    </w:p>
    <w:p w14:paraId="5204F37A" w14:textId="77777777" w:rsidR="0041500B" w:rsidRPr="00C70EC8" w:rsidRDefault="0041500B" w:rsidP="00C70EC8">
      <w:pPr>
        <w:pStyle w:val="EndNoteBibliography"/>
        <w:spacing w:after="240"/>
        <w:divId w:val="1738825150"/>
        <w:rPr>
          <w:noProof/>
        </w:rPr>
      </w:pPr>
      <w:r w:rsidRPr="00C70EC8">
        <w:rPr>
          <w:noProof/>
        </w:rPr>
        <w:t>Perlman JM, Wyllie J, Kattwinkel J, Wyckoff MH, Aziz K, Guinsburg R, et al. Part 7: neonatal resuscitation: 2015 International Consensus on Cardiopulmonary Resuscitation and Emergency Cardiovascular Care Science With Treatment Recommendations. Circulation. 2015;132(suppl 1)(16):S204‒S241.</w:t>
      </w:r>
    </w:p>
    <w:p w14:paraId="22FD7E24" w14:textId="77777777" w:rsidR="0041500B" w:rsidRPr="00C70EC8" w:rsidRDefault="0041500B" w:rsidP="00C70EC8">
      <w:pPr>
        <w:pStyle w:val="EndNoteBibliography"/>
        <w:spacing w:after="240"/>
        <w:divId w:val="1738825150"/>
        <w:rPr>
          <w:noProof/>
        </w:rPr>
      </w:pPr>
      <w:r w:rsidRPr="00C70EC8">
        <w:rPr>
          <w:noProof/>
        </w:rPr>
        <w:t>Shaw SC, Devgan A, Anila S, Anushree N, Debnath H. Use of Plan-Do-Study-Act cycles to decrease incidence of neonatal hypothermia in the labor room. Med J Armed Forces India. 2018;74(2):126-132.</w:t>
      </w:r>
    </w:p>
    <w:p w14:paraId="71DCF75A" w14:textId="77777777" w:rsidR="0041500B" w:rsidRPr="00C70EC8" w:rsidRDefault="0041500B" w:rsidP="00C70EC8">
      <w:pPr>
        <w:pStyle w:val="EndNoteBibliography"/>
        <w:spacing w:after="240"/>
        <w:divId w:val="1738825150"/>
        <w:rPr>
          <w:noProof/>
        </w:rPr>
      </w:pPr>
      <w:r w:rsidRPr="00C70EC8">
        <w:rPr>
          <w:noProof/>
        </w:rPr>
        <w:t>Sprecher A, Malin K, Finley D, Lembke P, Keller S, Grippe A, et al. Quality Improvement Approach to Reducing Admission Hypothermia Among Preterm and Term Infants. Hosp Pediatr. 2021;11(3):270-276.</w:t>
      </w:r>
    </w:p>
    <w:p w14:paraId="450A3473" w14:textId="77777777" w:rsidR="0041500B" w:rsidRPr="00C70EC8" w:rsidRDefault="0041500B" w:rsidP="00C70EC8">
      <w:pPr>
        <w:pStyle w:val="EndNoteBibliography"/>
        <w:spacing w:after="240"/>
        <w:divId w:val="1738825150"/>
        <w:rPr>
          <w:noProof/>
        </w:rPr>
      </w:pPr>
      <w:r w:rsidRPr="00C70EC8">
        <w:rPr>
          <w:noProof/>
        </w:rPr>
        <w:t>Strand ML, Simon WM, Wyllie J, Wyckoff MH, Weiner G. Consensus outcome rating for international neonatal resuscitation guidelines. Arch Dis Child Fetal Neonatal Ed. 2020;105::F328–F330.</w:t>
      </w:r>
    </w:p>
    <w:p w14:paraId="338B0A40" w14:textId="77777777" w:rsidR="0041500B" w:rsidRPr="00C70EC8" w:rsidRDefault="0041500B" w:rsidP="00C70EC8">
      <w:pPr>
        <w:pStyle w:val="EndNoteBibliography"/>
        <w:spacing w:after="240"/>
        <w:divId w:val="1738825150"/>
        <w:rPr>
          <w:noProof/>
        </w:rPr>
      </w:pPr>
      <w:r w:rsidRPr="00C70EC8">
        <w:rPr>
          <w:noProof/>
        </w:rPr>
        <w:t>Webbe JWH, Duffy JMN, Afonso E, Al-Muzaffar I, Brunton G, Greenough A, et al. Core outcomes in neonatology: development of a core outcome set for neonatal research. Arch Dis Child Fetal Neonatal Ed. 2020;105(4):425-431.</w:t>
      </w:r>
    </w:p>
    <w:p w14:paraId="6C4F18C6" w14:textId="0EFF01D3" w:rsidR="0088376B" w:rsidRDefault="0041500B" w:rsidP="009148E7">
      <w:pPr>
        <w:pStyle w:val="EndNoteBibliography"/>
        <w:divId w:val="1738825150"/>
        <w:rPr>
          <w:noProof/>
        </w:rPr>
      </w:pPr>
      <w:r w:rsidRPr="00C70EC8">
        <w:rPr>
          <w:noProof/>
        </w:rPr>
        <w:t>World Health Organization (WHO). Thermal control of the newborn: a practical guide. Maternal Health and Safe Motherhood Programme (WHO/FHE/MSM/93.2). Geneva; 1996.</w:t>
      </w:r>
    </w:p>
    <w:tbl>
      <w:tblPr>
        <w:tblW w:w="5000" w:type="pct"/>
        <w:tblCellMar>
          <w:top w:w="15" w:type="dxa"/>
          <w:left w:w="15" w:type="dxa"/>
          <w:bottom w:w="15" w:type="dxa"/>
          <w:right w:w="15" w:type="dxa"/>
        </w:tblCellMar>
        <w:tblLook w:val="04A0" w:firstRow="1" w:lastRow="0" w:firstColumn="1" w:lastColumn="0" w:noHBand="0" w:noVBand="1"/>
      </w:tblPr>
      <w:tblGrid>
        <w:gridCol w:w="2282"/>
        <w:gridCol w:w="8144"/>
      </w:tblGrid>
      <w:tr w:rsidR="008B2E0C" w:rsidRPr="00F9605D" w14:paraId="7C364950" w14:textId="77777777" w:rsidTr="008B2E0C">
        <w:trPr>
          <w:divId w:val="1738825150"/>
        </w:trPr>
        <w:tc>
          <w:tcPr>
            <w:tcW w:w="0" w:type="auto"/>
            <w:gridSpan w:val="2"/>
            <w:tcBorders>
              <w:bottom w:val="single" w:sz="6" w:space="0" w:color="2E74B5"/>
            </w:tcBorders>
            <w:tcMar>
              <w:top w:w="0" w:type="dxa"/>
              <w:left w:w="0" w:type="dxa"/>
              <w:bottom w:w="0" w:type="dxa"/>
              <w:right w:w="0" w:type="dxa"/>
            </w:tcMar>
            <w:hideMark/>
          </w:tcPr>
          <w:p w14:paraId="7C76FF8A" w14:textId="77777777" w:rsidR="008B2E0C" w:rsidRPr="00F9605D" w:rsidRDefault="008B2E0C" w:rsidP="00645687">
            <w:pPr>
              <w:pStyle w:val="Heading1"/>
              <w:spacing w:after="20" w:afterAutospacing="0"/>
              <w:rPr>
                <w:rFonts w:asciiTheme="minorHAnsi" w:eastAsia="Times New Roman" w:hAnsiTheme="minorHAnsi" w:cstheme="minorHAnsi"/>
                <w:caps/>
                <w:sz w:val="22"/>
                <w:szCs w:val="22"/>
              </w:rPr>
            </w:pPr>
            <w:r w:rsidRPr="00F9605D">
              <w:rPr>
                <w:rFonts w:asciiTheme="minorHAnsi" w:eastAsia="Times New Roman" w:hAnsiTheme="minorHAnsi" w:cstheme="minorHAnsi"/>
                <w:caps/>
                <w:sz w:val="22"/>
                <w:szCs w:val="22"/>
              </w:rPr>
              <w:lastRenderedPageBreak/>
              <w:t>Question</w:t>
            </w:r>
          </w:p>
        </w:tc>
      </w:tr>
      <w:tr w:rsidR="008B2E0C" w:rsidRPr="00F9605D" w14:paraId="3C42A52C" w14:textId="77777777" w:rsidTr="008B2E0C">
        <w:trPr>
          <w:divId w:val="1738825150"/>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49A78FC0" w14:textId="77777777" w:rsidR="008B2E0C" w:rsidRPr="00F9605D" w:rsidRDefault="008B2E0C" w:rsidP="00645687">
            <w:pPr>
              <w:pStyle w:val="NormalWeb"/>
              <w:spacing w:before="0" w:beforeAutospacing="0" w:after="0" w:afterAutospacing="0"/>
              <w:rPr>
                <w:rFonts w:asciiTheme="minorHAnsi" w:hAnsiTheme="minorHAnsi" w:cstheme="minorHAnsi"/>
                <w:b/>
                <w:bCs/>
                <w:color w:val="FFFFFF"/>
                <w:sz w:val="22"/>
                <w:szCs w:val="22"/>
              </w:rPr>
            </w:pPr>
            <w:r w:rsidRPr="00F9605D">
              <w:rPr>
                <w:rFonts w:asciiTheme="minorHAnsi" w:hAnsiTheme="minorHAnsi" w:cstheme="minorHAnsi"/>
                <w:b/>
                <w:bCs/>
                <w:color w:val="FFFFFF"/>
                <w:sz w:val="22"/>
                <w:szCs w:val="22"/>
              </w:rPr>
              <w:t xml:space="preserve">Should skin to skin care vs. </w:t>
            </w:r>
            <w:r>
              <w:rPr>
                <w:rFonts w:asciiTheme="minorHAnsi" w:hAnsiTheme="minorHAnsi" w:cstheme="minorHAnsi"/>
                <w:b/>
                <w:bCs/>
                <w:color w:val="FFFFFF"/>
                <w:sz w:val="22"/>
                <w:szCs w:val="22"/>
              </w:rPr>
              <w:t>no skin to skin care (routine hospital care as defined by study authors)</w:t>
            </w:r>
            <w:r w:rsidRPr="00F9605D">
              <w:rPr>
                <w:rFonts w:asciiTheme="minorHAnsi" w:hAnsiTheme="minorHAnsi" w:cstheme="minorHAnsi"/>
                <w:b/>
                <w:bCs/>
                <w:color w:val="FFFFFF"/>
                <w:sz w:val="22"/>
                <w:szCs w:val="22"/>
              </w:rPr>
              <w:t xml:space="preserve"> be used for late preterm and term infants (</w:t>
            </w:r>
            <w:r w:rsidRPr="00052219">
              <w:rPr>
                <w:rFonts w:ascii="Calibri" w:hAnsi="Calibri" w:cs="Calibri"/>
                <w:b/>
                <w:bCs/>
                <w:color w:val="FFFFFF"/>
                <w:sz w:val="22"/>
                <w:szCs w:val="22"/>
              </w:rPr>
              <w:t xml:space="preserve">≥ </w:t>
            </w:r>
            <w:r w:rsidRPr="00F9605D">
              <w:rPr>
                <w:rFonts w:asciiTheme="minorHAnsi" w:hAnsiTheme="minorHAnsi" w:cstheme="minorHAnsi"/>
                <w:b/>
                <w:bCs/>
                <w:color w:val="FFFFFF"/>
                <w:sz w:val="22"/>
                <w:szCs w:val="22"/>
              </w:rPr>
              <w:t>34 weeks’ gestation</w:t>
            </w:r>
            <w:r>
              <w:rPr>
                <w:rFonts w:asciiTheme="minorHAnsi" w:hAnsiTheme="minorHAnsi" w:cstheme="minorHAnsi"/>
                <w:b/>
                <w:bCs/>
                <w:color w:val="FFFFFF"/>
                <w:sz w:val="22"/>
                <w:szCs w:val="22"/>
              </w:rPr>
              <w:t xml:space="preserve">, </w:t>
            </w:r>
            <w:r w:rsidRPr="00F9605D">
              <w:rPr>
                <w:rFonts w:asciiTheme="minorHAnsi" w:hAnsiTheme="minorHAnsi" w:cstheme="minorHAnsi"/>
                <w:b/>
                <w:bCs/>
                <w:color w:val="FFFFFF"/>
                <w:sz w:val="22"/>
                <w:szCs w:val="22"/>
              </w:rPr>
              <w:t>or equivalent birth weight</w:t>
            </w:r>
            <w:r>
              <w:rPr>
                <w:rFonts w:asciiTheme="minorHAnsi" w:hAnsiTheme="minorHAnsi" w:cstheme="minorHAnsi"/>
                <w:b/>
                <w:bCs/>
                <w:color w:val="FFFFFF"/>
                <w:sz w:val="22"/>
                <w:szCs w:val="22"/>
              </w:rPr>
              <w:t>)</w:t>
            </w:r>
            <w:r w:rsidRPr="00F9605D">
              <w:rPr>
                <w:rFonts w:asciiTheme="minorHAnsi" w:hAnsiTheme="minorHAnsi" w:cstheme="minorHAnsi"/>
                <w:b/>
                <w:bCs/>
                <w:color w:val="FFFFFF"/>
                <w:sz w:val="22"/>
                <w:szCs w:val="22"/>
              </w:rPr>
              <w:t xml:space="preserve"> immediately after birth?</w:t>
            </w:r>
          </w:p>
        </w:tc>
      </w:tr>
      <w:tr w:rsidR="008B2E0C" w:rsidRPr="00F9605D" w14:paraId="1E62C2D6" w14:textId="77777777" w:rsidTr="008B2E0C">
        <w:trPr>
          <w:divId w:val="1738825150"/>
        </w:trPr>
        <w:tc>
          <w:tcPr>
            <w:tcW w:w="1846" w:type="dxa"/>
            <w:tcBorders>
              <w:bottom w:val="single" w:sz="6" w:space="0" w:color="2E74B5"/>
            </w:tcBorders>
            <w:shd w:val="clear" w:color="auto" w:fill="2E74B5"/>
            <w:tcMar>
              <w:top w:w="75" w:type="dxa"/>
              <w:left w:w="75" w:type="dxa"/>
              <w:bottom w:w="75" w:type="dxa"/>
              <w:right w:w="75" w:type="dxa"/>
            </w:tcMar>
            <w:hideMark/>
          </w:tcPr>
          <w:p w14:paraId="63C75C74" w14:textId="77777777" w:rsidR="008B2E0C" w:rsidRPr="00F9605D" w:rsidRDefault="008B2E0C" w:rsidP="00645687">
            <w:pPr>
              <w:pStyle w:val="section-name"/>
              <w:spacing w:before="0" w:beforeAutospacing="0" w:after="0" w:afterAutospacing="0"/>
              <w:rPr>
                <w:rFonts w:asciiTheme="minorHAnsi" w:hAnsiTheme="minorHAnsi" w:cstheme="minorHAnsi"/>
                <w:b/>
                <w:bCs/>
                <w:caps/>
                <w:color w:val="FFFFFF"/>
                <w:sz w:val="22"/>
                <w:szCs w:val="22"/>
              </w:rPr>
            </w:pPr>
            <w:r w:rsidRPr="00F9605D">
              <w:rPr>
                <w:rFonts w:asciiTheme="minorHAnsi" w:hAnsiTheme="minorHAnsi" w:cstheme="minorHAnsi"/>
                <w:b/>
                <w:bCs/>
                <w:caps/>
                <w:color w:val="FFFFFF"/>
                <w:sz w:val="22"/>
                <w:szCs w:val="22"/>
              </w:rPr>
              <w:t>Population:</w:t>
            </w:r>
          </w:p>
        </w:tc>
        <w:tc>
          <w:tcPr>
            <w:tcW w:w="8954" w:type="dxa"/>
            <w:tcBorders>
              <w:bottom w:val="single" w:sz="6" w:space="0" w:color="2E74B5"/>
              <w:right w:val="single" w:sz="6" w:space="0" w:color="2E74B5"/>
            </w:tcBorders>
            <w:tcMar>
              <w:top w:w="75" w:type="dxa"/>
              <w:left w:w="75" w:type="dxa"/>
              <w:bottom w:w="75" w:type="dxa"/>
              <w:right w:w="75" w:type="dxa"/>
            </w:tcMar>
            <w:hideMark/>
          </w:tcPr>
          <w:p w14:paraId="7232B550" w14:textId="77777777" w:rsidR="008B2E0C" w:rsidRPr="005A5552" w:rsidRDefault="008B2E0C" w:rsidP="00645687">
            <w:pPr>
              <w:pStyle w:val="NormalWeb"/>
              <w:spacing w:before="0" w:beforeAutospacing="0" w:after="0" w:afterAutospacing="0" w:line="200" w:lineRule="atLeast"/>
              <w:rPr>
                <w:rFonts w:asciiTheme="minorHAnsi" w:hAnsiTheme="minorHAnsi" w:cstheme="minorHAnsi"/>
                <w:sz w:val="20"/>
                <w:szCs w:val="20"/>
              </w:rPr>
            </w:pPr>
            <w:r w:rsidRPr="005A5552">
              <w:rPr>
                <w:rFonts w:asciiTheme="minorHAnsi" w:hAnsiTheme="minorHAnsi" w:cstheme="minorHAnsi"/>
                <w:sz w:val="20"/>
                <w:szCs w:val="20"/>
              </w:rPr>
              <w:t>Late preterm and term infants (</w:t>
            </w:r>
            <w:r>
              <w:rPr>
                <w:rFonts w:asciiTheme="minorHAnsi" w:hAnsiTheme="minorHAnsi" w:cstheme="minorHAnsi"/>
                <w:b/>
                <w:bCs/>
                <w:sz w:val="20"/>
                <w:szCs w:val="20"/>
              </w:rPr>
              <w:t xml:space="preserve">≥ </w:t>
            </w:r>
            <w:r w:rsidRPr="005A5552">
              <w:rPr>
                <w:rFonts w:asciiTheme="minorHAnsi" w:hAnsiTheme="minorHAnsi" w:cstheme="minorHAnsi"/>
                <w:sz w:val="20"/>
                <w:szCs w:val="20"/>
              </w:rPr>
              <w:t>34 weeks’ gestation</w:t>
            </w:r>
            <w:r>
              <w:rPr>
                <w:rFonts w:asciiTheme="minorHAnsi" w:hAnsiTheme="minorHAnsi" w:cstheme="minorHAnsi"/>
                <w:sz w:val="20"/>
                <w:szCs w:val="20"/>
              </w:rPr>
              <w:t xml:space="preserve"> </w:t>
            </w:r>
            <w:r w:rsidRPr="005A5552">
              <w:rPr>
                <w:rFonts w:asciiTheme="minorHAnsi" w:hAnsiTheme="minorHAnsi" w:cstheme="minorHAnsi"/>
                <w:sz w:val="20"/>
                <w:szCs w:val="20"/>
              </w:rPr>
              <w:t>or equivalent birth weight</w:t>
            </w:r>
            <w:r>
              <w:rPr>
                <w:rFonts w:asciiTheme="minorHAnsi" w:hAnsiTheme="minorHAnsi" w:cstheme="minorHAnsi"/>
                <w:sz w:val="20"/>
                <w:szCs w:val="20"/>
              </w:rPr>
              <w:t>)</w:t>
            </w:r>
            <w:r w:rsidRPr="005A5552">
              <w:rPr>
                <w:rFonts w:asciiTheme="minorHAnsi" w:hAnsiTheme="minorHAnsi" w:cstheme="minorHAnsi"/>
                <w:sz w:val="20"/>
                <w:szCs w:val="20"/>
              </w:rPr>
              <w:t>, immediately after birth</w:t>
            </w:r>
          </w:p>
        </w:tc>
      </w:tr>
      <w:tr w:rsidR="008B2E0C" w:rsidRPr="00F9605D" w14:paraId="5DFB2F4C" w14:textId="77777777" w:rsidTr="008B2E0C">
        <w:trPr>
          <w:divId w:val="1738825150"/>
        </w:trPr>
        <w:tc>
          <w:tcPr>
            <w:tcW w:w="1846" w:type="dxa"/>
            <w:tcBorders>
              <w:bottom w:val="single" w:sz="6" w:space="0" w:color="2E74B5"/>
            </w:tcBorders>
            <w:shd w:val="clear" w:color="auto" w:fill="2E74B5"/>
            <w:tcMar>
              <w:top w:w="75" w:type="dxa"/>
              <w:left w:w="75" w:type="dxa"/>
              <w:bottom w:w="75" w:type="dxa"/>
              <w:right w:w="75" w:type="dxa"/>
            </w:tcMar>
            <w:hideMark/>
          </w:tcPr>
          <w:p w14:paraId="4DD9607C" w14:textId="77777777" w:rsidR="008B2E0C" w:rsidRPr="00F9605D" w:rsidRDefault="008B2E0C" w:rsidP="00645687">
            <w:pPr>
              <w:pStyle w:val="section-name"/>
              <w:spacing w:before="0" w:beforeAutospacing="0" w:after="0" w:afterAutospacing="0"/>
              <w:rPr>
                <w:rFonts w:asciiTheme="minorHAnsi" w:hAnsiTheme="minorHAnsi" w:cstheme="minorHAnsi"/>
                <w:b/>
                <w:bCs/>
                <w:caps/>
                <w:color w:val="FFFFFF"/>
                <w:sz w:val="22"/>
                <w:szCs w:val="22"/>
              </w:rPr>
            </w:pPr>
            <w:r w:rsidRPr="00F9605D">
              <w:rPr>
                <w:rFonts w:asciiTheme="minorHAnsi" w:hAnsiTheme="minorHAnsi" w:cstheme="minorHAnsi"/>
                <w:b/>
                <w:bCs/>
                <w:caps/>
                <w:color w:val="FFFFFF"/>
                <w:sz w:val="22"/>
                <w:szCs w:val="22"/>
              </w:rPr>
              <w:t>Intervention:</w:t>
            </w:r>
          </w:p>
        </w:tc>
        <w:tc>
          <w:tcPr>
            <w:tcW w:w="8954" w:type="dxa"/>
            <w:tcBorders>
              <w:bottom w:val="single" w:sz="6" w:space="0" w:color="2E74B5"/>
              <w:right w:val="single" w:sz="6" w:space="0" w:color="2E74B5"/>
            </w:tcBorders>
            <w:tcMar>
              <w:top w:w="75" w:type="dxa"/>
              <w:left w:w="75" w:type="dxa"/>
              <w:bottom w:w="75" w:type="dxa"/>
              <w:right w:w="75" w:type="dxa"/>
            </w:tcMar>
            <w:hideMark/>
          </w:tcPr>
          <w:p w14:paraId="27575F99" w14:textId="77777777" w:rsidR="008B2E0C" w:rsidRPr="005A5552" w:rsidRDefault="008B2E0C" w:rsidP="00645687">
            <w:pPr>
              <w:pStyle w:val="NormalWeb"/>
              <w:spacing w:before="0" w:beforeAutospacing="0" w:after="0" w:afterAutospacing="0" w:line="200" w:lineRule="atLeast"/>
              <w:rPr>
                <w:rFonts w:asciiTheme="minorHAnsi" w:hAnsiTheme="minorHAnsi" w:cstheme="minorHAnsi"/>
                <w:sz w:val="20"/>
                <w:szCs w:val="20"/>
              </w:rPr>
            </w:pPr>
            <w:r w:rsidRPr="005A5552">
              <w:rPr>
                <w:rFonts w:asciiTheme="minorHAnsi" w:hAnsiTheme="minorHAnsi" w:cstheme="minorHAnsi"/>
                <w:sz w:val="20"/>
                <w:szCs w:val="20"/>
              </w:rPr>
              <w:t>Skin to skin care</w:t>
            </w:r>
          </w:p>
        </w:tc>
      </w:tr>
      <w:tr w:rsidR="008B2E0C" w:rsidRPr="00F9605D" w14:paraId="3B54A64F" w14:textId="77777777" w:rsidTr="008B2E0C">
        <w:trPr>
          <w:divId w:val="1738825150"/>
        </w:trPr>
        <w:tc>
          <w:tcPr>
            <w:tcW w:w="1846" w:type="dxa"/>
            <w:tcBorders>
              <w:bottom w:val="single" w:sz="6" w:space="0" w:color="2E74B5"/>
            </w:tcBorders>
            <w:shd w:val="clear" w:color="auto" w:fill="2E74B5"/>
            <w:tcMar>
              <w:top w:w="75" w:type="dxa"/>
              <w:left w:w="75" w:type="dxa"/>
              <w:bottom w:w="75" w:type="dxa"/>
              <w:right w:w="75" w:type="dxa"/>
            </w:tcMar>
            <w:hideMark/>
          </w:tcPr>
          <w:p w14:paraId="085251BA" w14:textId="77777777" w:rsidR="008B2E0C" w:rsidRPr="00F9605D" w:rsidRDefault="008B2E0C" w:rsidP="00645687">
            <w:pPr>
              <w:pStyle w:val="section-name"/>
              <w:spacing w:before="0" w:beforeAutospacing="0" w:after="0" w:afterAutospacing="0"/>
              <w:rPr>
                <w:rFonts w:asciiTheme="minorHAnsi" w:hAnsiTheme="minorHAnsi" w:cstheme="minorHAnsi"/>
                <w:b/>
                <w:bCs/>
                <w:caps/>
                <w:color w:val="FFFFFF"/>
                <w:sz w:val="22"/>
                <w:szCs w:val="22"/>
              </w:rPr>
            </w:pPr>
            <w:r w:rsidRPr="00F9605D">
              <w:rPr>
                <w:rFonts w:asciiTheme="minorHAnsi" w:hAnsiTheme="minorHAnsi" w:cstheme="minorHAnsi"/>
                <w:b/>
                <w:bCs/>
                <w:caps/>
                <w:color w:val="FFFFFF"/>
                <w:sz w:val="22"/>
                <w:szCs w:val="22"/>
              </w:rPr>
              <w:t>Comparison:</w:t>
            </w:r>
          </w:p>
        </w:tc>
        <w:tc>
          <w:tcPr>
            <w:tcW w:w="8954" w:type="dxa"/>
            <w:tcBorders>
              <w:bottom w:val="single" w:sz="6" w:space="0" w:color="2E74B5"/>
              <w:right w:val="single" w:sz="6" w:space="0" w:color="2E74B5"/>
            </w:tcBorders>
            <w:tcMar>
              <w:top w:w="75" w:type="dxa"/>
              <w:left w:w="75" w:type="dxa"/>
              <w:bottom w:w="75" w:type="dxa"/>
              <w:right w:w="75" w:type="dxa"/>
            </w:tcMar>
            <w:hideMark/>
          </w:tcPr>
          <w:p w14:paraId="5915FB40" w14:textId="77777777" w:rsidR="008B2E0C" w:rsidRPr="005A5552" w:rsidRDefault="008B2E0C" w:rsidP="00645687">
            <w:pPr>
              <w:pStyle w:val="NormalWeb"/>
              <w:spacing w:before="0" w:beforeAutospacing="0" w:after="0" w:afterAutospacing="0" w:line="200" w:lineRule="atLeast"/>
              <w:rPr>
                <w:rFonts w:asciiTheme="minorHAnsi" w:hAnsiTheme="minorHAnsi" w:cstheme="minorHAnsi"/>
                <w:sz w:val="20"/>
                <w:szCs w:val="20"/>
              </w:rPr>
            </w:pPr>
            <w:r w:rsidRPr="005A5552">
              <w:rPr>
                <w:rFonts w:asciiTheme="minorHAnsi" w:hAnsiTheme="minorHAnsi" w:cstheme="minorHAnsi"/>
                <w:sz w:val="20"/>
                <w:szCs w:val="20"/>
              </w:rPr>
              <w:t>No skin to skin care (</w:t>
            </w:r>
            <w:r>
              <w:rPr>
                <w:rFonts w:asciiTheme="minorHAnsi" w:hAnsiTheme="minorHAnsi" w:cstheme="minorHAnsi"/>
                <w:sz w:val="20"/>
                <w:szCs w:val="20"/>
              </w:rPr>
              <w:t>routine hospital care as defined by study authors</w:t>
            </w:r>
            <w:r w:rsidRPr="005A5552">
              <w:rPr>
                <w:rFonts w:asciiTheme="minorHAnsi" w:hAnsiTheme="minorHAnsi" w:cstheme="minorHAnsi"/>
                <w:sz w:val="20"/>
                <w:szCs w:val="20"/>
              </w:rPr>
              <w:t>)</w:t>
            </w:r>
          </w:p>
        </w:tc>
      </w:tr>
      <w:tr w:rsidR="008B2E0C" w:rsidRPr="00F9605D" w14:paraId="349954E1" w14:textId="77777777" w:rsidTr="008B2E0C">
        <w:trPr>
          <w:divId w:val="1738825150"/>
        </w:trPr>
        <w:tc>
          <w:tcPr>
            <w:tcW w:w="1846" w:type="dxa"/>
            <w:tcBorders>
              <w:bottom w:val="single" w:sz="6" w:space="0" w:color="2E74B5"/>
            </w:tcBorders>
            <w:shd w:val="clear" w:color="auto" w:fill="2E74B5"/>
            <w:tcMar>
              <w:top w:w="75" w:type="dxa"/>
              <w:left w:w="75" w:type="dxa"/>
              <w:bottom w:w="75" w:type="dxa"/>
              <w:right w:w="75" w:type="dxa"/>
            </w:tcMar>
            <w:hideMark/>
          </w:tcPr>
          <w:p w14:paraId="397CF94B" w14:textId="77777777" w:rsidR="008B2E0C" w:rsidRPr="00F9605D" w:rsidRDefault="008B2E0C" w:rsidP="00645687">
            <w:pPr>
              <w:pStyle w:val="section-name"/>
              <w:spacing w:before="0" w:beforeAutospacing="0" w:after="0" w:afterAutospacing="0"/>
              <w:rPr>
                <w:rFonts w:asciiTheme="minorHAnsi" w:hAnsiTheme="minorHAnsi" w:cstheme="minorHAnsi"/>
                <w:b/>
                <w:bCs/>
                <w:caps/>
                <w:color w:val="FFFFFF"/>
                <w:sz w:val="22"/>
                <w:szCs w:val="22"/>
              </w:rPr>
            </w:pPr>
            <w:r w:rsidRPr="00F9605D">
              <w:rPr>
                <w:rFonts w:asciiTheme="minorHAnsi" w:hAnsiTheme="minorHAnsi" w:cstheme="minorHAnsi"/>
                <w:b/>
                <w:bCs/>
                <w:caps/>
                <w:color w:val="FFFFFF"/>
                <w:sz w:val="22"/>
                <w:szCs w:val="22"/>
              </w:rPr>
              <w:t>Main outcomes:</w:t>
            </w:r>
          </w:p>
        </w:tc>
        <w:tc>
          <w:tcPr>
            <w:tcW w:w="8954" w:type="dxa"/>
            <w:tcBorders>
              <w:bottom w:val="single" w:sz="6" w:space="0" w:color="2E74B5"/>
              <w:right w:val="single" w:sz="6" w:space="0" w:color="2E74B5"/>
            </w:tcBorders>
            <w:tcMar>
              <w:top w:w="75" w:type="dxa"/>
              <w:left w:w="75" w:type="dxa"/>
              <w:bottom w:w="75" w:type="dxa"/>
              <w:right w:w="75" w:type="dxa"/>
            </w:tcMar>
            <w:hideMark/>
          </w:tcPr>
          <w:p w14:paraId="0A748EDC" w14:textId="77777777" w:rsidR="008B2E0C" w:rsidRPr="005A5552" w:rsidRDefault="008B2E0C" w:rsidP="00645687">
            <w:pPr>
              <w:spacing w:line="200" w:lineRule="atLeast"/>
              <w:rPr>
                <w:rFonts w:eastAsia="Times New Roman" w:cstheme="minorHAnsi"/>
                <w:sz w:val="20"/>
                <w:szCs w:val="20"/>
              </w:rPr>
            </w:pPr>
            <w:r w:rsidRPr="005A5552">
              <w:rPr>
                <w:rFonts w:eastAsia="Times New Roman" w:cstheme="minorHAnsi"/>
                <w:sz w:val="20"/>
                <w:szCs w:val="20"/>
              </w:rPr>
              <w:t xml:space="preserve">Survival to hospital discharge; </w:t>
            </w:r>
            <w:r>
              <w:rPr>
                <w:rFonts w:eastAsia="Times New Roman" w:cstheme="minorHAnsi"/>
                <w:sz w:val="20"/>
                <w:szCs w:val="20"/>
              </w:rPr>
              <w:t>n</w:t>
            </w:r>
            <w:r w:rsidRPr="005A5552">
              <w:rPr>
                <w:rFonts w:eastAsia="Times New Roman" w:cstheme="minorHAnsi"/>
                <w:sz w:val="20"/>
                <w:szCs w:val="20"/>
              </w:rPr>
              <w:t xml:space="preserve">ormothermia on admission to neonatal unit or postnatal ward; </w:t>
            </w:r>
            <w:r>
              <w:rPr>
                <w:rFonts w:eastAsia="Times New Roman" w:cstheme="minorHAnsi"/>
                <w:sz w:val="20"/>
                <w:szCs w:val="20"/>
              </w:rPr>
              <w:t>b</w:t>
            </w:r>
            <w:r w:rsidRPr="005A5552">
              <w:rPr>
                <w:rFonts w:eastAsia="Times New Roman" w:cstheme="minorHAnsi"/>
                <w:sz w:val="20"/>
                <w:szCs w:val="20"/>
              </w:rPr>
              <w:t xml:space="preserve">ody temperature; </w:t>
            </w:r>
            <w:proofErr w:type="spellStart"/>
            <w:r>
              <w:rPr>
                <w:rFonts w:eastAsia="Times New Roman" w:cstheme="minorHAnsi"/>
                <w:sz w:val="20"/>
                <w:szCs w:val="20"/>
              </w:rPr>
              <w:t>h</w:t>
            </w:r>
            <w:r w:rsidRPr="005A5552">
              <w:rPr>
                <w:rFonts w:eastAsia="Times New Roman" w:cstheme="minorHAnsi"/>
                <w:sz w:val="20"/>
                <w:szCs w:val="20"/>
              </w:rPr>
              <w:t>ypoglycemia</w:t>
            </w:r>
            <w:proofErr w:type="spellEnd"/>
            <w:r w:rsidRPr="005A5552">
              <w:rPr>
                <w:rFonts w:eastAsia="Times New Roman" w:cstheme="minorHAnsi"/>
                <w:sz w:val="20"/>
                <w:szCs w:val="20"/>
              </w:rPr>
              <w:t xml:space="preserve">; </w:t>
            </w:r>
            <w:r>
              <w:rPr>
                <w:rFonts w:eastAsia="Times New Roman" w:cstheme="minorHAnsi"/>
                <w:sz w:val="20"/>
                <w:szCs w:val="20"/>
              </w:rPr>
              <w:t>a</w:t>
            </w:r>
            <w:r w:rsidRPr="005A5552">
              <w:rPr>
                <w:rFonts w:eastAsia="Times New Roman" w:cstheme="minorHAnsi"/>
                <w:sz w:val="20"/>
                <w:szCs w:val="20"/>
              </w:rPr>
              <w:t xml:space="preserve">dmission to neonatal intensive or special care unit; </w:t>
            </w:r>
            <w:r>
              <w:rPr>
                <w:rFonts w:eastAsia="Times New Roman" w:cstheme="minorHAnsi"/>
                <w:sz w:val="20"/>
                <w:szCs w:val="20"/>
              </w:rPr>
              <w:t>a</w:t>
            </w:r>
            <w:r w:rsidRPr="005A5552">
              <w:rPr>
                <w:rFonts w:eastAsia="Times New Roman" w:cstheme="minorHAnsi"/>
                <w:sz w:val="20"/>
                <w:szCs w:val="20"/>
              </w:rPr>
              <w:t xml:space="preserve">ny hypothermia &lt; 36.5º C; </w:t>
            </w:r>
            <w:r>
              <w:rPr>
                <w:rFonts w:eastAsia="Times New Roman" w:cstheme="minorHAnsi"/>
                <w:sz w:val="20"/>
                <w:szCs w:val="20"/>
              </w:rPr>
              <w:t>c</w:t>
            </w:r>
            <w:r w:rsidRPr="005A5552">
              <w:rPr>
                <w:rFonts w:eastAsia="Times New Roman" w:cstheme="minorHAnsi"/>
                <w:sz w:val="20"/>
                <w:szCs w:val="20"/>
              </w:rPr>
              <w:t xml:space="preserve">old stress/mild hypothermia (temperature 36.0 – 36.4ºC); </w:t>
            </w:r>
            <w:r>
              <w:rPr>
                <w:rFonts w:eastAsia="Times New Roman" w:cstheme="minorHAnsi"/>
                <w:sz w:val="20"/>
                <w:szCs w:val="20"/>
              </w:rPr>
              <w:t>m</w:t>
            </w:r>
            <w:r w:rsidRPr="005A5552">
              <w:rPr>
                <w:rFonts w:eastAsia="Times New Roman" w:cstheme="minorHAnsi"/>
                <w:sz w:val="20"/>
                <w:szCs w:val="20"/>
              </w:rPr>
              <w:t xml:space="preserve">oderate hypothermia (temperature 32.0-35.9ºC); </w:t>
            </w:r>
            <w:r>
              <w:rPr>
                <w:rFonts w:eastAsia="Times New Roman" w:cstheme="minorHAnsi"/>
                <w:sz w:val="20"/>
                <w:szCs w:val="20"/>
              </w:rPr>
              <w:t>s</w:t>
            </w:r>
            <w:r w:rsidRPr="005A5552">
              <w:rPr>
                <w:rFonts w:eastAsia="Times New Roman" w:cstheme="minorHAnsi"/>
                <w:sz w:val="20"/>
                <w:szCs w:val="20"/>
              </w:rPr>
              <w:t>evere hypothermia (temperature &lt;32.0ºC);</w:t>
            </w:r>
          </w:p>
        </w:tc>
      </w:tr>
      <w:tr w:rsidR="008B2E0C" w:rsidRPr="00F9605D" w14:paraId="20D6A764" w14:textId="77777777" w:rsidTr="008B2E0C">
        <w:trPr>
          <w:divId w:val="1738825150"/>
        </w:trPr>
        <w:tc>
          <w:tcPr>
            <w:tcW w:w="1846" w:type="dxa"/>
            <w:tcBorders>
              <w:bottom w:val="single" w:sz="6" w:space="0" w:color="2E74B5"/>
            </w:tcBorders>
            <w:shd w:val="clear" w:color="auto" w:fill="2E74B5"/>
            <w:tcMar>
              <w:top w:w="75" w:type="dxa"/>
              <w:left w:w="75" w:type="dxa"/>
              <w:bottom w:w="75" w:type="dxa"/>
              <w:right w:w="75" w:type="dxa"/>
            </w:tcMar>
            <w:hideMark/>
          </w:tcPr>
          <w:p w14:paraId="795A1619" w14:textId="77777777" w:rsidR="008B2E0C" w:rsidRPr="00F9605D" w:rsidRDefault="008B2E0C" w:rsidP="00645687">
            <w:pPr>
              <w:pStyle w:val="section-name"/>
              <w:spacing w:before="0" w:beforeAutospacing="0" w:after="0" w:afterAutospacing="0"/>
              <w:rPr>
                <w:rFonts w:asciiTheme="minorHAnsi" w:hAnsiTheme="minorHAnsi" w:cstheme="minorHAnsi"/>
                <w:b/>
                <w:bCs/>
                <w:caps/>
                <w:color w:val="FFFFFF"/>
                <w:sz w:val="22"/>
                <w:szCs w:val="22"/>
              </w:rPr>
            </w:pPr>
            <w:r w:rsidRPr="00F9605D">
              <w:rPr>
                <w:rFonts w:asciiTheme="minorHAnsi" w:hAnsiTheme="minorHAnsi" w:cstheme="minorHAnsi"/>
                <w:b/>
                <w:bCs/>
                <w:caps/>
                <w:color w:val="FFFFFF"/>
                <w:sz w:val="22"/>
                <w:szCs w:val="22"/>
              </w:rPr>
              <w:t>Setting:</w:t>
            </w:r>
          </w:p>
        </w:tc>
        <w:tc>
          <w:tcPr>
            <w:tcW w:w="8954" w:type="dxa"/>
            <w:tcBorders>
              <w:bottom w:val="single" w:sz="6" w:space="0" w:color="2E74B5"/>
              <w:right w:val="single" w:sz="6" w:space="0" w:color="2E74B5"/>
            </w:tcBorders>
            <w:tcMar>
              <w:top w:w="75" w:type="dxa"/>
              <w:left w:w="75" w:type="dxa"/>
              <w:bottom w:w="75" w:type="dxa"/>
              <w:right w:w="75" w:type="dxa"/>
            </w:tcMar>
            <w:hideMark/>
          </w:tcPr>
          <w:p w14:paraId="100EBF89" w14:textId="77777777" w:rsidR="008B2E0C" w:rsidRPr="005A5552" w:rsidRDefault="008B2E0C" w:rsidP="00645687">
            <w:pPr>
              <w:pStyle w:val="NormalWeb"/>
              <w:spacing w:before="0" w:beforeAutospacing="0" w:after="0" w:afterAutospacing="0" w:line="200" w:lineRule="atLeast"/>
              <w:rPr>
                <w:rFonts w:asciiTheme="minorHAnsi" w:hAnsiTheme="minorHAnsi" w:cstheme="minorHAnsi"/>
                <w:sz w:val="20"/>
                <w:szCs w:val="20"/>
              </w:rPr>
            </w:pPr>
            <w:r>
              <w:rPr>
                <w:rFonts w:ascii="Calibri" w:hAnsi="Calibri" w:cs="Calibri"/>
                <w:sz w:val="20"/>
                <w:szCs w:val="20"/>
              </w:rPr>
              <w:t>Any</w:t>
            </w:r>
          </w:p>
        </w:tc>
      </w:tr>
      <w:tr w:rsidR="008B2E0C" w:rsidRPr="00F9605D" w14:paraId="1A4AC392" w14:textId="77777777" w:rsidTr="008B2E0C">
        <w:trPr>
          <w:divId w:val="1738825150"/>
        </w:trPr>
        <w:tc>
          <w:tcPr>
            <w:tcW w:w="1846" w:type="dxa"/>
            <w:tcBorders>
              <w:bottom w:val="single" w:sz="6" w:space="0" w:color="2E74B5"/>
            </w:tcBorders>
            <w:shd w:val="clear" w:color="auto" w:fill="2E74B5"/>
            <w:tcMar>
              <w:top w:w="75" w:type="dxa"/>
              <w:left w:w="75" w:type="dxa"/>
              <w:bottom w:w="75" w:type="dxa"/>
              <w:right w:w="75" w:type="dxa"/>
            </w:tcMar>
            <w:hideMark/>
          </w:tcPr>
          <w:p w14:paraId="65E058C7" w14:textId="77777777" w:rsidR="008B2E0C" w:rsidRPr="00F9605D" w:rsidRDefault="008B2E0C" w:rsidP="00645687">
            <w:pPr>
              <w:pStyle w:val="section-name"/>
              <w:spacing w:before="0" w:beforeAutospacing="0" w:after="0" w:afterAutospacing="0"/>
              <w:rPr>
                <w:rFonts w:asciiTheme="minorHAnsi" w:hAnsiTheme="minorHAnsi" w:cstheme="minorHAnsi"/>
                <w:b/>
                <w:bCs/>
                <w:caps/>
                <w:color w:val="FFFFFF"/>
                <w:sz w:val="22"/>
                <w:szCs w:val="22"/>
              </w:rPr>
            </w:pPr>
            <w:r w:rsidRPr="00F9605D">
              <w:rPr>
                <w:rFonts w:asciiTheme="minorHAnsi" w:hAnsiTheme="minorHAnsi" w:cstheme="minorHAnsi"/>
                <w:b/>
                <w:bCs/>
                <w:caps/>
                <w:color w:val="FFFFFF"/>
                <w:sz w:val="22"/>
                <w:szCs w:val="22"/>
              </w:rPr>
              <w:t>Perspective:</w:t>
            </w:r>
          </w:p>
        </w:tc>
        <w:tc>
          <w:tcPr>
            <w:tcW w:w="8954" w:type="dxa"/>
            <w:tcBorders>
              <w:bottom w:val="single" w:sz="6" w:space="0" w:color="2E74B5"/>
              <w:right w:val="single" w:sz="6" w:space="0" w:color="2E74B5"/>
            </w:tcBorders>
            <w:tcMar>
              <w:top w:w="75" w:type="dxa"/>
              <w:left w:w="75" w:type="dxa"/>
              <w:bottom w:w="75" w:type="dxa"/>
              <w:right w:w="75" w:type="dxa"/>
            </w:tcMar>
            <w:hideMark/>
          </w:tcPr>
          <w:p w14:paraId="6ABAC5FF" w14:textId="77777777" w:rsidR="008B2E0C" w:rsidRPr="005A5552" w:rsidRDefault="008B2E0C" w:rsidP="00645687">
            <w:pPr>
              <w:rPr>
                <w:rFonts w:cstheme="minorHAnsi"/>
                <w:b/>
                <w:bCs/>
                <w:caps/>
                <w:color w:val="FFFFFF"/>
                <w:sz w:val="20"/>
                <w:szCs w:val="20"/>
              </w:rPr>
            </w:pPr>
            <w:r w:rsidRPr="005A5552">
              <w:rPr>
                <w:rFonts w:ascii="Calibri" w:hAnsi="Calibri" w:cs="Calibri"/>
                <w:sz w:val="20"/>
                <w:szCs w:val="20"/>
              </w:rPr>
              <w:t>Population perspective</w:t>
            </w:r>
            <w:r w:rsidRPr="003F0B22" w:rsidDel="00AD6C7C">
              <w:rPr>
                <w:rFonts w:ascii="Calibri" w:eastAsia="Times New Roman" w:hAnsi="Calibri" w:cs="Calibri"/>
                <w:sz w:val="20"/>
                <w:szCs w:val="20"/>
              </w:rPr>
              <w:t xml:space="preserve"> </w:t>
            </w:r>
          </w:p>
        </w:tc>
      </w:tr>
      <w:tr w:rsidR="008B2E0C" w:rsidRPr="00F9605D" w14:paraId="6BB8D540" w14:textId="77777777" w:rsidTr="008B2E0C">
        <w:trPr>
          <w:divId w:val="1738825150"/>
        </w:trPr>
        <w:tc>
          <w:tcPr>
            <w:tcW w:w="1846" w:type="dxa"/>
            <w:tcBorders>
              <w:bottom w:val="single" w:sz="6" w:space="0" w:color="2E74B5"/>
            </w:tcBorders>
            <w:shd w:val="clear" w:color="auto" w:fill="2E74B5"/>
            <w:tcMar>
              <w:top w:w="75" w:type="dxa"/>
              <w:left w:w="75" w:type="dxa"/>
              <w:bottom w:w="75" w:type="dxa"/>
              <w:right w:w="75" w:type="dxa"/>
            </w:tcMar>
            <w:hideMark/>
          </w:tcPr>
          <w:p w14:paraId="413D7C26" w14:textId="77777777" w:rsidR="008B2E0C" w:rsidRPr="00F9605D" w:rsidRDefault="008B2E0C" w:rsidP="00645687">
            <w:pPr>
              <w:pStyle w:val="section-name"/>
              <w:spacing w:before="0" w:beforeAutospacing="0" w:after="0" w:afterAutospacing="0"/>
              <w:rPr>
                <w:rFonts w:asciiTheme="minorHAnsi" w:hAnsiTheme="minorHAnsi" w:cstheme="minorHAnsi"/>
                <w:b/>
                <w:bCs/>
                <w:caps/>
                <w:color w:val="FFFFFF"/>
                <w:sz w:val="22"/>
                <w:szCs w:val="22"/>
              </w:rPr>
            </w:pPr>
            <w:r w:rsidRPr="00F9605D">
              <w:rPr>
                <w:rFonts w:asciiTheme="minorHAnsi" w:hAnsiTheme="minorHAnsi" w:cstheme="minorHAnsi"/>
                <w:b/>
                <w:bCs/>
                <w:caps/>
                <w:color w:val="FFFFFF"/>
                <w:sz w:val="22"/>
                <w:szCs w:val="22"/>
              </w:rPr>
              <w:t>Background:</w:t>
            </w:r>
          </w:p>
        </w:tc>
        <w:tc>
          <w:tcPr>
            <w:tcW w:w="8954" w:type="dxa"/>
            <w:tcBorders>
              <w:bottom w:val="single" w:sz="6" w:space="0" w:color="2E74B5"/>
              <w:right w:val="single" w:sz="6" w:space="0" w:color="2E74B5"/>
            </w:tcBorders>
            <w:tcMar>
              <w:top w:w="75" w:type="dxa"/>
              <w:left w:w="75" w:type="dxa"/>
              <w:bottom w:w="75" w:type="dxa"/>
              <w:right w:w="75" w:type="dxa"/>
            </w:tcMar>
            <w:hideMark/>
          </w:tcPr>
          <w:p w14:paraId="6ED09BE9" w14:textId="77777777" w:rsidR="008B2E0C" w:rsidRPr="008E47C6" w:rsidRDefault="008B2E0C" w:rsidP="00645687">
            <w:pPr>
              <w:spacing w:line="200" w:lineRule="atLeast"/>
              <w:rPr>
                <w:rFonts w:ascii="Calibri" w:eastAsia="Times New Roman" w:hAnsi="Calibri" w:cs="Calibri"/>
                <w:sz w:val="20"/>
                <w:szCs w:val="20"/>
                <w:lang w:val="en-GB"/>
              </w:rPr>
            </w:pPr>
            <w:r w:rsidRPr="003F0B22">
              <w:rPr>
                <w:rFonts w:ascii="Calibri" w:eastAsia="Times New Roman" w:hAnsi="Calibri" w:cs="Calibri"/>
                <w:sz w:val="20"/>
                <w:szCs w:val="20"/>
              </w:rPr>
              <w:t xml:space="preserve">ILCOR 2015 </w:t>
            </w:r>
            <w:r w:rsidRPr="003F0B22">
              <w:rPr>
                <w:rFonts w:ascii="Calibri" w:eastAsia="Times New Roman" w:hAnsi="Calibri" w:cs="Calibri"/>
                <w:sz w:val="20"/>
                <w:szCs w:val="20"/>
              </w:rPr>
              <w:fldChar w:fldCharType="begin">
                <w:fldData xml:space="preserve">PEVuZE5vdGU+PENpdGU+PEF1dGhvcj5QZXJsbWFuPC9BdXRob3I+PFllYXI+MjAxNTwvWWVhcj48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</w:fldData>
              </w:fldChar>
            </w:r>
            <w:r>
              <w:rPr>
                <w:rFonts w:ascii="Calibri" w:eastAsia="Times New Roman" w:hAnsi="Calibri" w:cs="Calibri"/>
                <w:sz w:val="20"/>
                <w:szCs w:val="20"/>
              </w:rPr>
              <w:instrText xml:space="preserve"> ADDIN EN.CITE </w:instrText>
            </w:r>
            <w:r>
              <w:rPr>
                <w:rFonts w:ascii="Calibri" w:eastAsia="Times New Roman" w:hAnsi="Calibri" w:cs="Calibri"/>
                <w:sz w:val="20"/>
                <w:szCs w:val="20"/>
              </w:rPr>
              <w:fldChar w:fldCharType="begin">
                <w:fldData xml:space="preserve">PEVuZE5vdGU+PENpdGU+PEF1dGhvcj5QZXJsbWFuPC9BdXRob3I+PFllYXI+MjAxNTwvWWVhcj48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</w:fldData>
              </w:fldChar>
            </w:r>
            <w:r>
              <w:rPr>
                <w:rFonts w:ascii="Calibri" w:eastAsia="Times New Roman" w:hAnsi="Calibri" w:cs="Calibri"/>
                <w:sz w:val="20"/>
                <w:szCs w:val="20"/>
              </w:rPr>
              <w:instrText xml:space="preserve"> ADDIN EN.CITE.DATA </w:instrText>
            </w:r>
            <w:r>
              <w:rPr>
                <w:rFonts w:ascii="Calibri" w:eastAsia="Times New Roman" w:hAnsi="Calibri" w:cs="Calibri"/>
                <w:sz w:val="20"/>
                <w:szCs w:val="20"/>
              </w:rPr>
            </w:r>
            <w:r>
              <w:rPr>
                <w:rFonts w:ascii="Calibri" w:eastAsia="Times New Roman" w:hAnsi="Calibri" w:cs="Calibri"/>
                <w:sz w:val="20"/>
                <w:szCs w:val="20"/>
              </w:rPr>
              <w:fldChar w:fldCharType="end"/>
            </w:r>
            <w:r w:rsidRPr="003F0B22">
              <w:rPr>
                <w:rFonts w:ascii="Calibri" w:eastAsia="Times New Roman" w:hAnsi="Calibri" w:cs="Calibri"/>
                <w:sz w:val="20"/>
                <w:szCs w:val="20"/>
              </w:rPr>
            </w:r>
            <w:r w:rsidRPr="003F0B22">
              <w:rPr>
                <w:rFonts w:ascii="Calibri" w:eastAsia="Times New Roman" w:hAnsi="Calibri" w:cs="Calibri"/>
                <w:sz w:val="20"/>
                <w:szCs w:val="20"/>
              </w:rPr>
              <w:fldChar w:fldCharType="separate"/>
            </w:r>
            <w:r w:rsidRPr="003F0B22">
              <w:rPr>
                <w:rFonts w:ascii="Calibri" w:eastAsia="Times New Roman" w:hAnsi="Calibri" w:cs="Calibri"/>
                <w:noProof/>
                <w:sz w:val="20"/>
                <w:szCs w:val="20"/>
              </w:rPr>
              <w:t>{Perlman 2015 S204}</w:t>
            </w:r>
            <w:r w:rsidRPr="003F0B22">
              <w:rPr>
                <w:rFonts w:ascii="Calibri" w:eastAsia="Times New Roman" w:hAnsi="Calibri" w:cs="Calibri"/>
                <w:sz w:val="20"/>
                <w:szCs w:val="20"/>
              </w:rPr>
              <w:fldChar w:fldCharType="end"/>
            </w:r>
            <w:r w:rsidRPr="003F0B22">
              <w:rPr>
                <w:rFonts w:ascii="Calibri" w:eastAsia="Times New Roman" w:hAnsi="Calibri" w:cs="Calibri"/>
                <w:sz w:val="20"/>
                <w:szCs w:val="20"/>
              </w:rPr>
              <w:t xml:space="preserve"> NRP 793 </w:t>
            </w:r>
            <w:r w:rsidRPr="008E47C6">
              <w:rPr>
                <w:rFonts w:ascii="Calibri" w:eastAsia="Times New Roman" w:hAnsi="Calibri" w:cs="Calibri"/>
                <w:sz w:val="20"/>
                <w:szCs w:val="20"/>
                <w:lang w:val="en-GB"/>
              </w:rPr>
              <w:t>Maintaining Infant Temperature During Delivery</w:t>
            </w:r>
            <w:r>
              <w:rPr>
                <w:rFonts w:ascii="Calibri" w:eastAsia="Times New Roman" w:hAnsi="Calibri" w:cs="Calibri"/>
                <w:sz w:val="20"/>
                <w:szCs w:val="20"/>
                <w:lang w:val="en-GB"/>
              </w:rPr>
              <w:t xml:space="preserve"> </w:t>
            </w:r>
            <w:r w:rsidRPr="008E47C6">
              <w:rPr>
                <w:rFonts w:ascii="Calibri" w:eastAsia="Times New Roman" w:hAnsi="Calibri" w:cs="Calibri"/>
                <w:sz w:val="20"/>
                <w:szCs w:val="20"/>
                <w:lang w:val="en-GB"/>
              </w:rPr>
              <w:t>Room Resuscitatio</w:t>
            </w:r>
            <w:r>
              <w:rPr>
                <w:rFonts w:ascii="Calibri" w:eastAsia="Times New Roman" w:hAnsi="Calibri" w:cs="Calibri"/>
                <w:sz w:val="20"/>
                <w:szCs w:val="20"/>
                <w:lang w:val="en-GB"/>
              </w:rPr>
              <w:t xml:space="preserve">n (which focused on </w:t>
            </w:r>
            <w:proofErr w:type="spellStart"/>
            <w:r>
              <w:rPr>
                <w:rFonts w:ascii="Calibri" w:eastAsia="Times New Roman" w:hAnsi="Calibri" w:cs="Calibri"/>
                <w:sz w:val="20"/>
                <w:szCs w:val="20"/>
                <w:lang w:val="en-GB"/>
              </w:rPr>
              <w:t>newborn</w:t>
            </w:r>
            <w:proofErr w:type="spellEnd"/>
            <w:r>
              <w:rPr>
                <w:rFonts w:ascii="Calibri" w:eastAsia="Times New Roman" w:hAnsi="Calibri" w:cs="Calibri"/>
                <w:sz w:val="20"/>
                <w:szCs w:val="20"/>
                <w:lang w:val="en-GB"/>
              </w:rPr>
              <w:t xml:space="preserve"> infants ≥30 weeks’ gestation) made the following t</w:t>
            </w:r>
            <w:r w:rsidRPr="003F0B22">
              <w:rPr>
                <w:rFonts w:ascii="Calibri" w:eastAsia="Times New Roman" w:hAnsi="Calibri" w:cs="Calibri"/>
                <w:sz w:val="20"/>
                <w:szCs w:val="20"/>
                <w:lang w:val="en-GB"/>
              </w:rPr>
              <w:t xml:space="preserve">reatment </w:t>
            </w:r>
            <w:r>
              <w:rPr>
                <w:rFonts w:ascii="Calibri" w:eastAsia="Times New Roman" w:hAnsi="Calibri" w:cs="Calibri"/>
                <w:sz w:val="20"/>
                <w:szCs w:val="20"/>
                <w:lang w:val="en-GB"/>
              </w:rPr>
              <w:t>r</w:t>
            </w:r>
            <w:r w:rsidRPr="003F0B22">
              <w:rPr>
                <w:rFonts w:ascii="Calibri" w:eastAsia="Times New Roman" w:hAnsi="Calibri" w:cs="Calibri"/>
                <w:sz w:val="20"/>
                <w:szCs w:val="20"/>
                <w:lang w:val="en-GB"/>
              </w:rPr>
              <w:t>ecommendations:</w:t>
            </w:r>
          </w:p>
          <w:p w14:paraId="53FA3F3E" w14:textId="77777777" w:rsidR="008B2E0C" w:rsidRPr="002F1BE6" w:rsidRDefault="008B2E0C" w:rsidP="008B2E0C">
            <w:pPr>
              <w:pStyle w:val="ListParagraph"/>
              <w:numPr>
                <w:ilvl w:val="0"/>
                <w:numId w:val="19"/>
              </w:numPr>
              <w:spacing w:before="120" w:after="120" w:line="200" w:lineRule="atLeast"/>
              <w:rPr>
                <w:rFonts w:ascii="Calibri" w:eastAsia="Times New Roman" w:hAnsi="Calibri" w:cs="Calibri"/>
                <w:sz w:val="20"/>
                <w:szCs w:val="20"/>
                <w:lang w:val="en-GB"/>
              </w:rPr>
            </w:pPr>
            <w:r w:rsidRPr="003B7659">
              <w:rPr>
                <w:rFonts w:ascii="Calibri" w:eastAsia="Times New Roman" w:hAnsi="Calibri" w:cs="Calibri"/>
                <w:sz w:val="20"/>
                <w:szCs w:val="20"/>
                <w:lang w:val="en-GB"/>
              </w:rPr>
              <w:t xml:space="preserve">There are no data examining the use of plastic wrap during resuscitation/stabilization. To maintain body temperature or prevent hypothermia during transition (birth to 1–2 hours of life), we suggest that after a well </w:t>
            </w:r>
            <w:proofErr w:type="spellStart"/>
            <w:r w:rsidRPr="003B7659">
              <w:rPr>
                <w:rFonts w:ascii="Calibri" w:eastAsia="Times New Roman" w:hAnsi="Calibri" w:cs="Calibri"/>
                <w:sz w:val="20"/>
                <w:szCs w:val="20"/>
                <w:lang w:val="en-GB"/>
              </w:rPr>
              <w:t>newborn</w:t>
            </w:r>
            <w:proofErr w:type="spellEnd"/>
            <w:r w:rsidRPr="003B7659">
              <w:rPr>
                <w:rFonts w:ascii="Calibri" w:eastAsia="Times New Roman" w:hAnsi="Calibri" w:cs="Calibri"/>
                <w:sz w:val="20"/>
                <w:szCs w:val="20"/>
                <w:lang w:val="en-GB"/>
              </w:rPr>
              <w:t xml:space="preserve"> infant of greater than 30 weeks of gestation has been dried, his or her trunk and limbs may be put in a clean food-grade plastic bag and swaddled compared with open crib or cot and swaddling (weak recommendation, very-low-quality evidence).</w:t>
            </w:r>
          </w:p>
          <w:p w14:paraId="42590244" w14:textId="77777777" w:rsidR="008B2E0C" w:rsidRPr="002F1BE6" w:rsidRDefault="008B2E0C" w:rsidP="008B2E0C">
            <w:pPr>
              <w:pStyle w:val="ListParagraph"/>
              <w:numPr>
                <w:ilvl w:val="0"/>
                <w:numId w:val="19"/>
              </w:numPr>
              <w:spacing w:before="120" w:after="120" w:line="200" w:lineRule="atLeast"/>
              <w:rPr>
                <w:rFonts w:ascii="Calibri" w:eastAsia="Times New Roman" w:hAnsi="Calibri" w:cs="Calibri"/>
                <w:sz w:val="20"/>
                <w:szCs w:val="20"/>
                <w:lang w:val="en-GB"/>
              </w:rPr>
            </w:pPr>
            <w:r w:rsidRPr="002F1BE6">
              <w:rPr>
                <w:rFonts w:ascii="Calibri" w:eastAsia="Times New Roman" w:hAnsi="Calibri" w:cs="Calibri"/>
                <w:sz w:val="20"/>
                <w:szCs w:val="20"/>
                <w:lang w:val="en-GB"/>
              </w:rPr>
              <w:t xml:space="preserve">There are no data on skin-to-skin contact during resuscitation/ stabilization. To maintain normal body temperature or prevent hypothermia during transition (birth to 1–2 hours after delivery), we suggest well </w:t>
            </w:r>
            <w:proofErr w:type="spellStart"/>
            <w:r w:rsidRPr="002F1BE6">
              <w:rPr>
                <w:rFonts w:ascii="Calibri" w:eastAsia="Times New Roman" w:hAnsi="Calibri" w:cs="Calibri"/>
                <w:sz w:val="20"/>
                <w:szCs w:val="20"/>
                <w:lang w:val="en-GB"/>
              </w:rPr>
              <w:t>newborns</w:t>
            </w:r>
            <w:proofErr w:type="spellEnd"/>
            <w:r w:rsidRPr="002F1BE6">
              <w:rPr>
                <w:rFonts w:ascii="Calibri" w:eastAsia="Times New Roman" w:hAnsi="Calibri" w:cs="Calibri"/>
                <w:sz w:val="20"/>
                <w:szCs w:val="20"/>
                <w:lang w:val="en-GB"/>
              </w:rPr>
              <w:t xml:space="preserve"> of greater than 30 weeks of gestation be nursed with skin-to-skin contact or kangaroo mother care compared with a cot/open crib and swaddling or incubator (weak recommendation, very-low-quality evidence).</w:t>
            </w:r>
          </w:p>
        </w:tc>
      </w:tr>
      <w:tr w:rsidR="008B2E0C" w:rsidRPr="00F9605D" w14:paraId="2C636767" w14:textId="77777777" w:rsidTr="008B2E0C">
        <w:trPr>
          <w:divId w:val="1738825150"/>
        </w:trPr>
        <w:tc>
          <w:tcPr>
            <w:tcW w:w="1846" w:type="dxa"/>
            <w:tcBorders>
              <w:bottom w:val="single" w:sz="6" w:space="0" w:color="2E74B5"/>
            </w:tcBorders>
            <w:shd w:val="clear" w:color="auto" w:fill="2E74B5"/>
            <w:tcMar>
              <w:top w:w="75" w:type="dxa"/>
              <w:left w:w="75" w:type="dxa"/>
              <w:bottom w:w="75" w:type="dxa"/>
              <w:right w:w="75" w:type="dxa"/>
            </w:tcMar>
            <w:hideMark/>
          </w:tcPr>
          <w:p w14:paraId="2CD9DD54" w14:textId="77777777" w:rsidR="008B2E0C" w:rsidRPr="00F9605D" w:rsidRDefault="008B2E0C" w:rsidP="00645687">
            <w:pPr>
              <w:pStyle w:val="section-name"/>
              <w:spacing w:before="0" w:beforeAutospacing="0" w:after="0" w:afterAutospacing="0"/>
              <w:rPr>
                <w:rFonts w:asciiTheme="minorHAnsi" w:hAnsiTheme="minorHAnsi" w:cstheme="minorHAnsi"/>
                <w:b/>
                <w:bCs/>
                <w:caps/>
                <w:color w:val="FFFFFF"/>
                <w:sz w:val="22"/>
                <w:szCs w:val="22"/>
              </w:rPr>
            </w:pPr>
            <w:r w:rsidRPr="00F9605D">
              <w:rPr>
                <w:rFonts w:asciiTheme="minorHAnsi" w:hAnsiTheme="minorHAnsi" w:cstheme="minorHAnsi"/>
                <w:b/>
                <w:bCs/>
                <w:caps/>
                <w:color w:val="FFFFFF"/>
                <w:sz w:val="22"/>
                <w:szCs w:val="22"/>
              </w:rPr>
              <w:t>Conflict of interests:</w:t>
            </w:r>
          </w:p>
        </w:tc>
        <w:tc>
          <w:tcPr>
            <w:tcW w:w="8954" w:type="dxa"/>
            <w:tcBorders>
              <w:bottom w:val="single" w:sz="6" w:space="0" w:color="2E74B5"/>
              <w:right w:val="single" w:sz="6" w:space="0" w:color="2E74B5"/>
            </w:tcBorders>
            <w:tcMar>
              <w:top w:w="75" w:type="dxa"/>
              <w:left w:w="75" w:type="dxa"/>
              <w:bottom w:w="75" w:type="dxa"/>
              <w:right w:w="75" w:type="dxa"/>
            </w:tcMar>
            <w:hideMark/>
          </w:tcPr>
          <w:p w14:paraId="3D0CBAB4" w14:textId="77777777" w:rsidR="008B2E0C" w:rsidRPr="005A5552" w:rsidRDefault="008B2E0C" w:rsidP="00645687">
            <w:pPr>
              <w:spacing w:line="200" w:lineRule="atLeast"/>
              <w:rPr>
                <w:rFonts w:eastAsia="Times New Roman" w:cstheme="minorHAnsi"/>
                <w:sz w:val="20"/>
                <w:szCs w:val="20"/>
              </w:rPr>
            </w:pPr>
            <w:r w:rsidRPr="005A5552">
              <w:rPr>
                <w:rFonts w:ascii="Calibri" w:eastAsia="Times New Roman" w:hAnsi="Calibri" w:cs="Calibri"/>
                <w:sz w:val="20"/>
                <w:szCs w:val="20"/>
              </w:rPr>
              <w:t>None for this worksheet</w:t>
            </w:r>
          </w:p>
        </w:tc>
      </w:tr>
    </w:tbl>
    <w:p w14:paraId="7C82B65A" w14:textId="77777777" w:rsidR="008B2E0C" w:rsidRPr="00F9605D" w:rsidRDefault="008B2E0C" w:rsidP="008B2E0C">
      <w:pPr>
        <w:pStyle w:val="Heading1"/>
        <w:spacing w:after="20" w:afterAutospacing="0"/>
        <w:divId w:val="1738825150"/>
        <w:rPr>
          <w:rFonts w:asciiTheme="minorHAnsi" w:eastAsia="Times New Roman" w:hAnsiTheme="minorHAnsi" w:cstheme="minorHAnsi"/>
          <w:caps/>
          <w:color w:val="000000"/>
          <w:sz w:val="22"/>
          <w:szCs w:val="22"/>
          <w:lang w:val="en"/>
        </w:rPr>
      </w:pPr>
      <w:r w:rsidRPr="00F9605D">
        <w:rPr>
          <w:rFonts w:asciiTheme="minorHAnsi" w:eastAsia="Times New Roman" w:hAnsiTheme="minorHAnsi" w:cstheme="minorHAnsi"/>
          <w:caps/>
          <w:color w:val="000000"/>
          <w:sz w:val="22"/>
          <w:szCs w:val="22"/>
          <w:lang w:val="en"/>
        </w:rPr>
        <w:t>Assessmen</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343"/>
        <w:gridCol w:w="6408"/>
        <w:gridCol w:w="2659"/>
      </w:tblGrid>
      <w:tr w:rsidR="008B2E0C" w:rsidRPr="00F9605D" w14:paraId="6852D64E" w14:textId="77777777" w:rsidTr="008B2E0C">
        <w:trPr>
          <w:divId w:val="1738825150"/>
        </w:trPr>
        <w:tc>
          <w:tcPr>
            <w:tcW w:w="109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D9A9607" w14:textId="77777777" w:rsidR="008B2E0C" w:rsidRPr="005A5552" w:rsidRDefault="008B2E0C" w:rsidP="00645687">
            <w:pPr>
              <w:pStyle w:val="Heading2"/>
              <w:spacing w:before="0" w:beforeAutospacing="0" w:after="0" w:afterAutospacing="0"/>
              <w:rPr>
                <w:rFonts w:asciiTheme="minorHAnsi" w:eastAsia="Times New Roman" w:hAnsiTheme="minorHAnsi" w:cstheme="minorHAnsi"/>
                <w:color w:val="FFFFFF"/>
                <w:sz w:val="22"/>
                <w:szCs w:val="22"/>
              </w:rPr>
            </w:pPr>
            <w:r w:rsidRPr="005A5552">
              <w:rPr>
                <w:rFonts w:asciiTheme="minorHAnsi" w:eastAsia="Times New Roman" w:hAnsiTheme="minorHAnsi" w:cstheme="minorHAnsi"/>
                <w:color w:val="FFFFFF"/>
                <w:sz w:val="22"/>
                <w:szCs w:val="22"/>
              </w:rPr>
              <w:t>Problem</w:t>
            </w:r>
          </w:p>
          <w:p w14:paraId="6E7A63C8" w14:textId="77777777" w:rsidR="008B2E0C" w:rsidRPr="005A5552" w:rsidRDefault="008B2E0C" w:rsidP="00645687">
            <w:pPr>
              <w:pStyle w:val="Subtitle1"/>
              <w:spacing w:before="0" w:beforeAutospacing="0" w:after="0" w:afterAutospacing="0"/>
              <w:rPr>
                <w:rFonts w:asciiTheme="minorHAnsi" w:hAnsiTheme="minorHAnsi" w:cstheme="minorHAnsi"/>
                <w:color w:val="FFFFFF"/>
                <w:sz w:val="20"/>
                <w:szCs w:val="20"/>
              </w:rPr>
            </w:pPr>
            <w:r w:rsidRPr="005A5552">
              <w:rPr>
                <w:rFonts w:asciiTheme="minorHAnsi" w:hAnsiTheme="minorHAnsi" w:cstheme="minorHAnsi"/>
                <w:color w:val="FFFFFF"/>
                <w:sz w:val="20"/>
                <w:szCs w:val="20"/>
              </w:rPr>
              <w:t>Is the problem a priority?</w:t>
            </w:r>
          </w:p>
        </w:tc>
      </w:tr>
      <w:tr w:rsidR="008B2E0C" w:rsidRPr="00F9605D" w14:paraId="666564E2" w14:textId="77777777" w:rsidTr="008B2E0C">
        <w:trPr>
          <w:divId w:val="1738825150"/>
        </w:trPr>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F468D8" w14:textId="77777777" w:rsidR="008B2E0C" w:rsidRPr="005A5552"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5A5552">
              <w:rPr>
                <w:rFonts w:asciiTheme="minorHAnsi" w:eastAsia="Times New Roman" w:hAnsiTheme="minorHAnsi" w:cstheme="minorHAnsi"/>
                <w:caps/>
                <w:sz w:val="20"/>
                <w:szCs w:val="20"/>
              </w:rPr>
              <w:t>Judgement</w:t>
            </w:r>
          </w:p>
        </w:tc>
        <w:tc>
          <w:tcPr>
            <w:tcW w:w="6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66FFA2" w14:textId="77777777" w:rsidR="008B2E0C" w:rsidRPr="005A5552"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5A5552">
              <w:rPr>
                <w:rFonts w:asciiTheme="minorHAnsi" w:eastAsia="Times New Roman" w:hAnsiTheme="minorHAnsi" w:cstheme="minorHAnsi"/>
                <w:caps/>
                <w:sz w:val="20"/>
                <w:szCs w:val="20"/>
              </w:rPr>
              <w:t>Research evidence</w:t>
            </w:r>
          </w:p>
        </w:tc>
        <w:tc>
          <w:tcPr>
            <w:tcW w:w="2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69C989" w14:textId="77777777" w:rsidR="008B2E0C" w:rsidRPr="005A5552"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5A5552">
              <w:rPr>
                <w:rFonts w:asciiTheme="minorHAnsi" w:eastAsia="Times New Roman" w:hAnsiTheme="minorHAnsi" w:cstheme="minorHAnsi"/>
                <w:caps/>
                <w:sz w:val="20"/>
                <w:szCs w:val="20"/>
              </w:rPr>
              <w:t>Additional considerations</w:t>
            </w:r>
          </w:p>
        </w:tc>
      </w:tr>
      <w:tr w:rsidR="008B2E0C" w:rsidRPr="00F9605D" w14:paraId="796E8093" w14:textId="77777777" w:rsidTr="008B2E0C">
        <w:trPr>
          <w:divId w:val="1738825150"/>
        </w:trPr>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DC2351" w14:textId="77777777" w:rsidR="008B2E0C" w:rsidRPr="005A5552" w:rsidRDefault="008B2E0C" w:rsidP="00645687">
            <w:pPr>
              <w:rPr>
                <w:rFonts w:eastAsia="Times New Roman" w:cstheme="minorHAnsi"/>
                <w:sz w:val="20"/>
                <w:szCs w:val="20"/>
              </w:rPr>
            </w:pPr>
            <w:r w:rsidRPr="005A5552">
              <w:rPr>
                <w:rStyle w:val="unchecked-marker"/>
                <w:rFonts w:eastAsia="Times New Roman" w:cstheme="minorHAnsi"/>
                <w:sz w:val="20"/>
                <w:szCs w:val="20"/>
              </w:rPr>
              <w:t>○</w:t>
            </w:r>
            <w:r w:rsidRPr="005A5552">
              <w:rPr>
                <w:rFonts w:eastAsia="Times New Roman" w:cstheme="minorHAnsi"/>
                <w:sz w:val="20"/>
                <w:szCs w:val="20"/>
              </w:rPr>
              <w:t> </w:t>
            </w:r>
            <w:r w:rsidRPr="005A5552">
              <w:rPr>
                <w:rStyle w:val="ep-radiobuttonlabel"/>
                <w:rFonts w:eastAsia="Times New Roman" w:cstheme="minorHAnsi"/>
                <w:sz w:val="20"/>
                <w:szCs w:val="20"/>
              </w:rPr>
              <w:t>No</w:t>
            </w:r>
            <w:r w:rsidRPr="005A5552">
              <w:rPr>
                <w:rFonts w:eastAsia="Times New Roman" w:cstheme="minorHAnsi"/>
                <w:sz w:val="20"/>
                <w:szCs w:val="20"/>
              </w:rPr>
              <w:br/>
            </w:r>
            <w:r w:rsidRPr="005A5552">
              <w:rPr>
                <w:rStyle w:val="unchecked-marker"/>
                <w:rFonts w:eastAsia="Times New Roman" w:cstheme="minorHAnsi"/>
                <w:sz w:val="20"/>
                <w:szCs w:val="20"/>
              </w:rPr>
              <w:t>○</w:t>
            </w:r>
            <w:r w:rsidRPr="005A5552">
              <w:rPr>
                <w:rFonts w:eastAsia="Times New Roman" w:cstheme="minorHAnsi"/>
                <w:sz w:val="20"/>
                <w:szCs w:val="20"/>
              </w:rPr>
              <w:t> </w:t>
            </w:r>
            <w:r w:rsidRPr="005A5552">
              <w:rPr>
                <w:rStyle w:val="ep-radiobuttonlabel"/>
                <w:rFonts w:eastAsia="Times New Roman" w:cstheme="minorHAnsi"/>
                <w:sz w:val="20"/>
                <w:szCs w:val="20"/>
              </w:rPr>
              <w:t>Probably no</w:t>
            </w:r>
            <w:r w:rsidRPr="005A5552">
              <w:rPr>
                <w:rFonts w:eastAsia="Times New Roman" w:cstheme="minorHAnsi"/>
                <w:sz w:val="20"/>
                <w:szCs w:val="20"/>
              </w:rPr>
              <w:br/>
            </w:r>
            <w:r w:rsidRPr="005A5552">
              <w:rPr>
                <w:rStyle w:val="unchecked-marker"/>
                <w:rFonts w:eastAsia="Times New Roman" w:cstheme="minorHAnsi"/>
                <w:sz w:val="20"/>
                <w:szCs w:val="20"/>
              </w:rPr>
              <w:t>○</w:t>
            </w:r>
            <w:r w:rsidRPr="005A5552">
              <w:rPr>
                <w:rFonts w:eastAsia="Times New Roman" w:cstheme="minorHAnsi"/>
                <w:sz w:val="20"/>
                <w:szCs w:val="20"/>
              </w:rPr>
              <w:t> </w:t>
            </w:r>
            <w:r w:rsidRPr="005A5552">
              <w:rPr>
                <w:rStyle w:val="ep-radiobuttonlabel"/>
                <w:rFonts w:eastAsia="Times New Roman" w:cstheme="minorHAnsi"/>
                <w:sz w:val="20"/>
                <w:szCs w:val="20"/>
              </w:rPr>
              <w:t>Probably yes</w:t>
            </w:r>
            <w:r w:rsidRPr="005A5552">
              <w:rPr>
                <w:rFonts w:eastAsia="Times New Roman" w:cstheme="minorHAnsi"/>
                <w:sz w:val="20"/>
                <w:szCs w:val="20"/>
              </w:rPr>
              <w:br/>
            </w:r>
            <w:r w:rsidRPr="005A5552">
              <w:rPr>
                <w:rStyle w:val="checked-marker"/>
                <w:rFonts w:eastAsia="Times New Roman" w:cstheme="minorHAnsi"/>
                <w:sz w:val="20"/>
                <w:szCs w:val="20"/>
              </w:rPr>
              <w:t>●</w:t>
            </w:r>
            <w:r w:rsidRPr="005A5552">
              <w:rPr>
                <w:rFonts w:eastAsia="Times New Roman" w:cstheme="minorHAnsi"/>
                <w:sz w:val="20"/>
                <w:szCs w:val="20"/>
              </w:rPr>
              <w:t> </w:t>
            </w:r>
            <w:r w:rsidRPr="005A5552">
              <w:rPr>
                <w:rStyle w:val="ep-radiobuttonlabel"/>
                <w:rFonts w:eastAsia="Times New Roman" w:cstheme="minorHAnsi"/>
                <w:sz w:val="20"/>
                <w:szCs w:val="20"/>
              </w:rPr>
              <w:t>Yes</w:t>
            </w:r>
            <w:r w:rsidRPr="005A5552">
              <w:rPr>
                <w:rFonts w:eastAsia="Times New Roman" w:cstheme="minorHAnsi"/>
                <w:sz w:val="20"/>
                <w:szCs w:val="20"/>
              </w:rPr>
              <w:br/>
            </w:r>
            <w:r w:rsidRPr="005A5552">
              <w:rPr>
                <w:rStyle w:val="unchecked-marker"/>
                <w:rFonts w:eastAsia="Times New Roman" w:cstheme="minorHAnsi"/>
                <w:sz w:val="20"/>
                <w:szCs w:val="20"/>
              </w:rPr>
              <w:t>○</w:t>
            </w:r>
            <w:r w:rsidRPr="005A5552">
              <w:rPr>
                <w:rFonts w:eastAsia="Times New Roman" w:cstheme="minorHAnsi"/>
                <w:sz w:val="20"/>
                <w:szCs w:val="20"/>
              </w:rPr>
              <w:t> </w:t>
            </w:r>
            <w:r w:rsidRPr="005A5552">
              <w:rPr>
                <w:rStyle w:val="ep-radiobuttonlabel"/>
                <w:rFonts w:eastAsia="Times New Roman" w:cstheme="minorHAnsi"/>
                <w:sz w:val="20"/>
                <w:szCs w:val="20"/>
              </w:rPr>
              <w:t>Varies</w:t>
            </w:r>
            <w:r w:rsidRPr="005A5552">
              <w:rPr>
                <w:rFonts w:eastAsia="Times New Roman" w:cstheme="minorHAnsi"/>
                <w:sz w:val="20"/>
                <w:szCs w:val="20"/>
              </w:rPr>
              <w:br/>
            </w:r>
            <w:r w:rsidRPr="005A5552">
              <w:rPr>
                <w:rStyle w:val="unchecked-marker"/>
                <w:rFonts w:eastAsia="Times New Roman" w:cstheme="minorHAnsi"/>
                <w:sz w:val="20"/>
                <w:szCs w:val="20"/>
              </w:rPr>
              <w:t>○</w:t>
            </w:r>
            <w:r w:rsidRPr="005A5552">
              <w:rPr>
                <w:rFonts w:eastAsia="Times New Roman" w:cstheme="minorHAnsi"/>
                <w:sz w:val="20"/>
                <w:szCs w:val="20"/>
              </w:rPr>
              <w:t> </w:t>
            </w:r>
            <w:r w:rsidRPr="005A5552">
              <w:rPr>
                <w:rStyle w:val="ep-radiobuttonlabel"/>
                <w:rFonts w:eastAsia="Times New Roman" w:cstheme="minorHAnsi"/>
                <w:sz w:val="20"/>
                <w:szCs w:val="20"/>
              </w:rPr>
              <w:t>Don’t know</w:t>
            </w:r>
            <w:r w:rsidRPr="005A5552">
              <w:rPr>
                <w:rFonts w:eastAsia="Times New Roman" w:cstheme="minorHAnsi"/>
                <w:sz w:val="20"/>
                <w:szCs w:val="20"/>
              </w:rPr>
              <w:br/>
            </w:r>
          </w:p>
        </w:tc>
        <w:tc>
          <w:tcPr>
            <w:tcW w:w="6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43C5DF" w14:textId="77777777" w:rsidR="008B2E0C" w:rsidRPr="005A5552" w:rsidRDefault="008B2E0C" w:rsidP="00645687">
            <w:pPr>
              <w:rPr>
                <w:rFonts w:eastAsia="Times New Roman" w:cstheme="minorHAnsi"/>
                <w:sz w:val="20"/>
                <w:szCs w:val="20"/>
              </w:rPr>
            </w:pPr>
            <w:r w:rsidRPr="005A5552">
              <w:rPr>
                <w:rFonts w:eastAsia="Times New Roman" w:cstheme="minorHAnsi"/>
                <w:sz w:val="20"/>
                <w:szCs w:val="20"/>
              </w:rPr>
              <w:t xml:space="preserve">A systematic review conducted for ILCOR concluded that “For the critical outcome of mortality, there is evidence from 36 observational studies of increased risk of mortality associated with hypothermia at admission (low-quality evidence but upgraded to moderate-quality evidence due to effect size, dose-effect relationship, and single direction of evidence)”. </w:t>
            </w:r>
            <w:r w:rsidRPr="005A5552">
              <w:rPr>
                <w:rFonts w:ascii="Calibri" w:eastAsia="Times New Roman" w:hAnsi="Calibri" w:cs="Calibri"/>
                <w:sz w:val="20"/>
                <w:szCs w:val="20"/>
              </w:rPr>
              <w:fldChar w:fldCharType="begin">
                <w:fldData xml:space="preserve">PEVuZE5vdGU+PENpdGU+PEF1dGhvcj5QZXJsbWFuPC9BdXRob3I+PFllYXI+MjAxNTwvWWVhcj48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</w:fldData>
              </w:fldChar>
            </w:r>
            <w:r>
              <w:rPr>
                <w:rFonts w:ascii="Calibri" w:eastAsia="Times New Roman" w:hAnsi="Calibri" w:cs="Calibri"/>
                <w:sz w:val="20"/>
                <w:szCs w:val="20"/>
              </w:rPr>
              <w:instrText xml:space="preserve"> ADDIN EN.CITE </w:instrText>
            </w:r>
            <w:r>
              <w:rPr>
                <w:rFonts w:ascii="Calibri" w:eastAsia="Times New Roman" w:hAnsi="Calibri" w:cs="Calibri"/>
                <w:sz w:val="20"/>
                <w:szCs w:val="20"/>
              </w:rPr>
              <w:fldChar w:fldCharType="begin">
                <w:fldData xml:space="preserve">PEVuZE5vdGU+PENpdGU+PEF1dGhvcj5QZXJsbWFuPC9BdXRob3I+PFllYXI+MjAxNTwvWWVhcj48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</w:fldData>
              </w:fldChar>
            </w:r>
            <w:r>
              <w:rPr>
                <w:rFonts w:ascii="Calibri" w:eastAsia="Times New Roman" w:hAnsi="Calibri" w:cs="Calibri"/>
                <w:sz w:val="20"/>
                <w:szCs w:val="20"/>
              </w:rPr>
              <w:instrText xml:space="preserve"> ADDIN EN.CITE.DATA </w:instrText>
            </w:r>
            <w:r>
              <w:rPr>
                <w:rFonts w:ascii="Calibri" w:eastAsia="Times New Roman" w:hAnsi="Calibri" w:cs="Calibri"/>
                <w:sz w:val="20"/>
                <w:szCs w:val="20"/>
              </w:rPr>
            </w:r>
            <w:r>
              <w:rPr>
                <w:rFonts w:ascii="Calibri" w:eastAsia="Times New Roman" w:hAnsi="Calibri" w:cs="Calibri"/>
                <w:sz w:val="20"/>
                <w:szCs w:val="20"/>
              </w:rPr>
              <w:fldChar w:fldCharType="end"/>
            </w:r>
            <w:r w:rsidRPr="005A5552">
              <w:rPr>
                <w:rFonts w:ascii="Calibri" w:eastAsia="Times New Roman" w:hAnsi="Calibri" w:cs="Calibri"/>
                <w:sz w:val="20"/>
                <w:szCs w:val="20"/>
              </w:rPr>
            </w:r>
            <w:r w:rsidRPr="005A5552">
              <w:rPr>
                <w:rFonts w:ascii="Calibri" w:eastAsia="Times New Roman" w:hAnsi="Calibri" w:cs="Calibri"/>
                <w:sz w:val="20"/>
                <w:szCs w:val="20"/>
              </w:rPr>
              <w:fldChar w:fldCharType="separate"/>
            </w:r>
            <w:r w:rsidRPr="005A5552">
              <w:rPr>
                <w:rFonts w:ascii="Calibri" w:eastAsia="Times New Roman" w:hAnsi="Calibri" w:cs="Calibri"/>
                <w:noProof/>
                <w:sz w:val="20"/>
                <w:szCs w:val="20"/>
              </w:rPr>
              <w:t>{Perlman 2015 S204}</w:t>
            </w:r>
            <w:r w:rsidRPr="005A5552">
              <w:rPr>
                <w:rFonts w:ascii="Calibri" w:eastAsia="Times New Roman" w:hAnsi="Calibri" w:cs="Calibri"/>
                <w:sz w:val="20"/>
                <w:szCs w:val="20"/>
              </w:rPr>
              <w:fldChar w:fldCharType="end"/>
            </w:r>
            <w:r w:rsidRPr="005A5552">
              <w:rPr>
                <w:rFonts w:ascii="Calibri" w:eastAsia="Times New Roman" w:hAnsi="Calibri" w:cs="Calibri"/>
                <w:sz w:val="20"/>
                <w:szCs w:val="20"/>
              </w:rPr>
              <w:t xml:space="preserve"> </w:t>
            </w:r>
            <w:r w:rsidRPr="005A5552">
              <w:rPr>
                <w:rFonts w:eastAsia="Times New Roman" w:cstheme="minorHAnsi"/>
                <w:sz w:val="20"/>
                <w:szCs w:val="20"/>
              </w:rPr>
              <w:t xml:space="preserve">The same systematic review concluded that “There is evidence of a dose effect on mortality, suggesting an increased risk of at least 28% for each 1° below 36.5°C body temperature at admission and dose-dependent effect size”. </w:t>
            </w:r>
            <w:r w:rsidRPr="005A5552">
              <w:rPr>
                <w:rFonts w:ascii="Calibri" w:eastAsia="Times New Roman" w:hAnsi="Calibri" w:cs="Calibri"/>
                <w:sz w:val="20"/>
                <w:szCs w:val="20"/>
              </w:rPr>
              <w:fldChar w:fldCharType="begin">
                <w:fldData xml:space="preserve">PEVuZE5vdGU+PENpdGU+PEF1dGhvcj5QZXJsbWFuPC9BdXRob3I+PFllYXI+MjAxNTwvWWVhcj48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</w:fldData>
              </w:fldChar>
            </w:r>
            <w:r>
              <w:rPr>
                <w:rFonts w:ascii="Calibri" w:eastAsia="Times New Roman" w:hAnsi="Calibri" w:cs="Calibri"/>
                <w:sz w:val="20"/>
                <w:szCs w:val="20"/>
              </w:rPr>
              <w:instrText xml:space="preserve"> ADDIN EN.CITE </w:instrText>
            </w:r>
            <w:r>
              <w:rPr>
                <w:rFonts w:ascii="Calibri" w:eastAsia="Times New Roman" w:hAnsi="Calibri" w:cs="Calibri"/>
                <w:sz w:val="20"/>
                <w:szCs w:val="20"/>
              </w:rPr>
              <w:fldChar w:fldCharType="begin">
                <w:fldData xml:space="preserve">PEVuZE5vdGU+PENpdGU+PEF1dGhvcj5QZXJsbWFuPC9BdXRob3I+PFllYXI+MjAxNTwvWWVhcj48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</w:fldData>
              </w:fldChar>
            </w:r>
            <w:r>
              <w:rPr>
                <w:rFonts w:ascii="Calibri" w:eastAsia="Times New Roman" w:hAnsi="Calibri" w:cs="Calibri"/>
                <w:sz w:val="20"/>
                <w:szCs w:val="20"/>
              </w:rPr>
              <w:instrText xml:space="preserve"> ADDIN EN.CITE.DATA </w:instrText>
            </w:r>
            <w:r>
              <w:rPr>
                <w:rFonts w:ascii="Calibri" w:eastAsia="Times New Roman" w:hAnsi="Calibri" w:cs="Calibri"/>
                <w:sz w:val="20"/>
                <w:szCs w:val="20"/>
              </w:rPr>
            </w:r>
            <w:r>
              <w:rPr>
                <w:rFonts w:ascii="Calibri" w:eastAsia="Times New Roman" w:hAnsi="Calibri" w:cs="Calibri"/>
                <w:sz w:val="20"/>
                <w:szCs w:val="20"/>
              </w:rPr>
              <w:fldChar w:fldCharType="end"/>
            </w:r>
            <w:r w:rsidRPr="005A5552">
              <w:rPr>
                <w:rFonts w:ascii="Calibri" w:eastAsia="Times New Roman" w:hAnsi="Calibri" w:cs="Calibri"/>
                <w:sz w:val="20"/>
                <w:szCs w:val="20"/>
              </w:rPr>
            </w:r>
            <w:r w:rsidRPr="005A5552">
              <w:rPr>
                <w:rFonts w:ascii="Calibri" w:eastAsia="Times New Roman" w:hAnsi="Calibri" w:cs="Calibri"/>
                <w:sz w:val="20"/>
                <w:szCs w:val="20"/>
              </w:rPr>
              <w:fldChar w:fldCharType="separate"/>
            </w:r>
            <w:r w:rsidRPr="005A5552">
              <w:rPr>
                <w:rFonts w:ascii="Calibri" w:eastAsia="Times New Roman" w:hAnsi="Calibri" w:cs="Calibri"/>
                <w:noProof/>
                <w:sz w:val="20"/>
                <w:szCs w:val="20"/>
              </w:rPr>
              <w:t>{Perlman 2015 S204}</w:t>
            </w:r>
            <w:r w:rsidRPr="005A5552">
              <w:rPr>
                <w:rFonts w:ascii="Calibri" w:eastAsia="Times New Roman" w:hAnsi="Calibri" w:cs="Calibri"/>
                <w:sz w:val="20"/>
                <w:szCs w:val="20"/>
              </w:rPr>
              <w:fldChar w:fldCharType="end"/>
            </w:r>
            <w:r w:rsidRPr="005A5552">
              <w:rPr>
                <w:rFonts w:ascii="Calibri" w:eastAsia="Times New Roman" w:hAnsi="Calibri" w:cs="Calibri"/>
                <w:sz w:val="20"/>
                <w:szCs w:val="20"/>
              </w:rPr>
              <w:t xml:space="preserve"> </w:t>
            </w:r>
            <w:r w:rsidRPr="005A5552">
              <w:rPr>
                <w:rFonts w:eastAsia="Times New Roman" w:cstheme="minorHAnsi"/>
                <w:sz w:val="20"/>
                <w:szCs w:val="20"/>
              </w:rPr>
              <w:t xml:space="preserve">Although the size of effect in this estimate was influenced by inclusion of studies that enrolled very preterm infants, there was also evidence of adverse effects of hypothermia on survival in late preterm and term infants. </w:t>
            </w:r>
            <w:r w:rsidRPr="005A5552">
              <w:rPr>
                <w:rFonts w:eastAsia="Times New Roman" w:cstheme="minorHAnsi"/>
                <w:sz w:val="20"/>
                <w:szCs w:val="20"/>
              </w:rPr>
              <w:br/>
            </w:r>
          </w:p>
          <w:p w14:paraId="250AE7FC" w14:textId="77777777" w:rsidR="008B2E0C" w:rsidRPr="002F1BE6" w:rsidRDefault="008B2E0C" w:rsidP="00645687">
            <w:pPr>
              <w:rPr>
                <w:rFonts w:ascii="Calibri" w:eastAsia="Times New Roman" w:hAnsi="Calibri" w:cs="Calibri"/>
                <w:sz w:val="20"/>
                <w:szCs w:val="20"/>
              </w:rPr>
            </w:pPr>
            <w:r w:rsidRPr="005A5552">
              <w:rPr>
                <w:rFonts w:eastAsia="Times New Roman" w:cstheme="minorHAnsi"/>
                <w:sz w:val="20"/>
                <w:szCs w:val="20"/>
              </w:rPr>
              <w:t xml:space="preserve">A systematic review estimated that hypothermia was common in infants born </w:t>
            </w:r>
            <w:r>
              <w:rPr>
                <w:rFonts w:eastAsia="Times New Roman" w:cstheme="minorHAnsi"/>
                <w:sz w:val="20"/>
                <w:szCs w:val="20"/>
              </w:rPr>
              <w:t>in</w:t>
            </w:r>
            <w:r w:rsidRPr="005A5552">
              <w:rPr>
                <w:rFonts w:eastAsia="Times New Roman" w:cstheme="minorHAnsi"/>
                <w:sz w:val="20"/>
                <w:szCs w:val="20"/>
              </w:rPr>
              <w:t xml:space="preserve"> hospitals (prevalence range, 32% to 85%) and homes (prevalence range, 11% to 92%), even in tropical environments.</w:t>
            </w:r>
            <w:r w:rsidRPr="005A5552">
              <w:rPr>
                <w:sz w:val="20"/>
                <w:szCs w:val="20"/>
              </w:rPr>
              <w:t xml:space="preserve"> </w:t>
            </w:r>
            <w:r w:rsidRPr="005A5552">
              <w:rPr>
                <w:rFonts w:ascii="Calibri" w:eastAsia="Times New Roman" w:hAnsi="Calibri" w:cs="Calibri"/>
                <w:sz w:val="20"/>
                <w:szCs w:val="20"/>
              </w:rPr>
              <w:fldChar w:fldCharType="begin"/>
            </w:r>
            <w:r>
              <w:rPr>
                <w:rFonts w:ascii="Calibri" w:eastAsia="Times New Roman" w:hAnsi="Calibri" w:cs="Calibri"/>
                <w:sz w:val="20"/>
                <w:szCs w:val="20"/>
              </w:rPr>
              <w:instrText xml:space="preserve"> ADDIN EN.CITE &lt;EndNote&gt;&lt;Cite&gt;&lt;Author&gt;Lunze&lt;/Author&gt;&lt;Year&gt;2013&lt;/Year&gt;&lt;RecNum&gt;72&lt;/RecNum&gt;&lt;DisplayText&gt;{Lunze 2013 24}&lt;/DisplayText&gt;&lt;record&gt;&lt;rec-number&gt;72&lt;/rec-number&gt;&lt;foreign-keys&gt;&lt;key app="EN" db-id="fr5p9xx0jxawxpepfdsv995a5rrvt5ertzrs" timestamp="1643264378"&gt;72&lt;/key&gt;&lt;/foreign-keys&gt;&lt;ref-type name="Journal Article"&gt;17&lt;/ref-type&gt;&lt;contributors&gt;&lt;authors&gt;&lt;author&gt;Lunze, K.&lt;/author&gt;&lt;author&gt;Bloom, D. E.&lt;/author&gt;&lt;author&gt;Jamison, D. T.&lt;/author&gt;&lt;author&gt;Hamer, D. H.&lt;/author&gt;&lt;/authors&gt;&lt;/contributors&gt;&lt;auth-address&gt;Boston University School of Medicine, 801 Massachusetts Avenue, Crosstown 2077, Boston, Massachusetts 02118, USA. karsten.lunze@post.harvard.edu&lt;/auth-address&gt;&lt;titles&gt;&lt;title&gt;The global burden of neonatal hypothermia: systematic review of a major challenge for newborn survival&lt;/title&gt;&lt;secondary-title&gt;BMC Med&lt;/secondary-title&gt;&lt;/titles&gt;&lt;periodical&gt;&lt;full-title&gt;BMC Med&lt;/full-title&gt;&lt;/periodical&gt;&lt;pages&gt;24&lt;/pages&gt;&lt;volume&gt;11&lt;/volume&gt;&lt;edition&gt;20130131&lt;/edition&gt;&lt;keywords&gt;&lt;keyword&gt;Humans&lt;/keyword&gt;&lt;keyword&gt;Hypothermia/*epidemiology/*mortality/prevention &amp;amp; control&lt;/keyword&gt;&lt;keyword&gt;*Infant Mortality&lt;/keyword&gt;&lt;keyword&gt;Infant, Newborn&lt;/keyword&gt;&lt;keyword&gt;Prevalence&lt;/keyword&gt;&lt;keyword&gt;Risk Factors&lt;/keyword&gt;&lt;/keywords&gt;&lt;dates&gt;&lt;year&gt;2013&lt;/year&gt;&lt;pub-dates&gt;&lt;date&gt;Jan 31&lt;/date&gt;&lt;/pub-dates&gt;&lt;/dates&gt;&lt;isbn&gt;1741-7015 (Electronic)&amp;#xD;1741-7015 (Linking)&lt;/isbn&gt;&lt;accession-num&gt;23369256&lt;/accession-num&gt;&lt;label&gt;24&lt;/label&gt;&lt;urls&gt;&lt;related-urls&gt;&lt;url&gt;https://www.ncbi.nlm.nih.gov/pubmed/23369256&lt;/url&gt;&lt;url&gt;https://www.ncbi.nlm.nih.gov/pmc/articles/PMC3606398/pdf/1741-7015-11-24.pdf&lt;/url&gt;&lt;/related-urls&gt;&lt;/urls&gt;&lt;custom2&gt;PMC3606398&lt;/custom2&gt;&lt;electronic-resource-num&gt;10.1186/1741-7015-11-24&lt;/electronic-resource-num&gt;&lt;/record&gt;&lt;/Cite&gt;&lt;/EndNote&gt;</w:instrText>
            </w:r>
            <w:r w:rsidRPr="005A5552">
              <w:rPr>
                <w:rFonts w:ascii="Calibri" w:eastAsia="Times New Roman" w:hAnsi="Calibri" w:cs="Calibri"/>
                <w:sz w:val="20"/>
                <w:szCs w:val="20"/>
              </w:rPr>
              <w:fldChar w:fldCharType="separate"/>
            </w:r>
            <w:r w:rsidRPr="005A5552">
              <w:rPr>
                <w:rFonts w:ascii="Calibri" w:eastAsia="Times New Roman" w:hAnsi="Calibri" w:cs="Calibri"/>
                <w:noProof/>
                <w:sz w:val="20"/>
                <w:szCs w:val="20"/>
              </w:rPr>
              <w:t>{Lunze 2013 24}</w:t>
            </w:r>
            <w:r w:rsidRPr="005A5552">
              <w:rPr>
                <w:rFonts w:ascii="Calibri" w:eastAsia="Times New Roman" w:hAnsi="Calibri" w:cs="Calibri"/>
                <w:sz w:val="20"/>
                <w:szCs w:val="20"/>
              </w:rPr>
              <w:fldChar w:fldCharType="end"/>
            </w:r>
          </w:p>
        </w:tc>
        <w:tc>
          <w:tcPr>
            <w:tcW w:w="2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727E92" w14:textId="77777777" w:rsidR="008B2E0C" w:rsidRPr="005A5552" w:rsidRDefault="008B2E0C" w:rsidP="00645687">
            <w:pPr>
              <w:rPr>
                <w:rFonts w:eastAsia="Times New Roman" w:cstheme="minorHAnsi"/>
                <w:sz w:val="20"/>
                <w:szCs w:val="20"/>
              </w:rPr>
            </w:pPr>
            <w:r w:rsidRPr="005A5552">
              <w:rPr>
                <w:rFonts w:eastAsia="Times New Roman" w:cstheme="minorHAnsi"/>
                <w:sz w:val="20"/>
                <w:szCs w:val="20"/>
              </w:rPr>
              <w:br/>
            </w:r>
          </w:p>
        </w:tc>
      </w:tr>
      <w:tr w:rsidR="008B2E0C" w:rsidRPr="00F9605D" w14:paraId="424D06ED" w14:textId="77777777" w:rsidTr="008B2E0C">
        <w:trPr>
          <w:divId w:val="1738825150"/>
        </w:trPr>
        <w:tc>
          <w:tcPr>
            <w:tcW w:w="109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F4789EE" w14:textId="77777777" w:rsidR="008B2E0C" w:rsidRPr="005A5552" w:rsidRDefault="008B2E0C" w:rsidP="00645687">
            <w:pPr>
              <w:pStyle w:val="Heading2"/>
              <w:spacing w:before="0" w:beforeAutospacing="0" w:after="0" w:afterAutospacing="0"/>
              <w:rPr>
                <w:rFonts w:asciiTheme="minorHAnsi" w:eastAsia="Times New Roman" w:hAnsiTheme="minorHAnsi" w:cstheme="minorHAnsi"/>
                <w:color w:val="FFFFFF"/>
                <w:sz w:val="22"/>
                <w:szCs w:val="22"/>
              </w:rPr>
            </w:pPr>
            <w:r w:rsidRPr="005A5552">
              <w:rPr>
                <w:rFonts w:asciiTheme="minorHAnsi" w:eastAsia="Times New Roman" w:hAnsiTheme="minorHAnsi" w:cstheme="minorHAnsi"/>
                <w:color w:val="FFFFFF"/>
                <w:sz w:val="22"/>
                <w:szCs w:val="22"/>
              </w:rPr>
              <w:t>Desirable Effects</w:t>
            </w:r>
          </w:p>
          <w:p w14:paraId="16833320" w14:textId="77777777" w:rsidR="008B2E0C" w:rsidRPr="005A5552" w:rsidRDefault="008B2E0C" w:rsidP="00645687">
            <w:pPr>
              <w:pStyle w:val="Subtitle1"/>
              <w:spacing w:before="0" w:beforeAutospacing="0" w:after="0" w:afterAutospacing="0"/>
              <w:rPr>
                <w:rFonts w:asciiTheme="minorHAnsi" w:hAnsiTheme="minorHAnsi" w:cstheme="minorHAnsi"/>
                <w:color w:val="FFFFFF"/>
                <w:sz w:val="20"/>
                <w:szCs w:val="20"/>
              </w:rPr>
            </w:pPr>
            <w:r w:rsidRPr="005A5552">
              <w:rPr>
                <w:rFonts w:asciiTheme="minorHAnsi" w:hAnsiTheme="minorHAnsi" w:cstheme="minorHAnsi"/>
                <w:color w:val="FFFFFF"/>
                <w:sz w:val="20"/>
                <w:szCs w:val="20"/>
              </w:rPr>
              <w:lastRenderedPageBreak/>
              <w:t>How substantial are the desirable anticipated effects?</w:t>
            </w:r>
          </w:p>
        </w:tc>
      </w:tr>
      <w:tr w:rsidR="008B2E0C" w:rsidRPr="00F9605D" w14:paraId="47D400FC" w14:textId="77777777" w:rsidTr="008B2E0C">
        <w:trPr>
          <w:divId w:val="1738825150"/>
        </w:trPr>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0F83B2" w14:textId="77777777" w:rsidR="008B2E0C" w:rsidRPr="005A5552"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5A5552">
              <w:rPr>
                <w:rFonts w:asciiTheme="minorHAnsi" w:eastAsia="Times New Roman" w:hAnsiTheme="minorHAnsi" w:cstheme="minorHAnsi"/>
                <w:caps/>
                <w:sz w:val="20"/>
                <w:szCs w:val="20"/>
              </w:rPr>
              <w:lastRenderedPageBreak/>
              <w:t>Judgement</w:t>
            </w:r>
          </w:p>
        </w:tc>
        <w:tc>
          <w:tcPr>
            <w:tcW w:w="6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3C1617" w14:textId="77777777" w:rsidR="008B2E0C" w:rsidRPr="005A5552"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5A5552">
              <w:rPr>
                <w:rFonts w:asciiTheme="minorHAnsi" w:eastAsia="Times New Roman" w:hAnsiTheme="minorHAnsi" w:cstheme="minorHAnsi"/>
                <w:caps/>
                <w:sz w:val="20"/>
                <w:szCs w:val="20"/>
              </w:rPr>
              <w:t>Research evidence</w:t>
            </w:r>
          </w:p>
        </w:tc>
        <w:tc>
          <w:tcPr>
            <w:tcW w:w="2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281C57" w14:textId="77777777" w:rsidR="008B2E0C" w:rsidRPr="005A5552"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5A5552">
              <w:rPr>
                <w:rFonts w:asciiTheme="minorHAnsi" w:eastAsia="Times New Roman" w:hAnsiTheme="minorHAnsi" w:cstheme="minorHAnsi"/>
                <w:caps/>
                <w:sz w:val="20"/>
                <w:szCs w:val="20"/>
              </w:rPr>
              <w:t>Additional considerations</w:t>
            </w:r>
          </w:p>
        </w:tc>
      </w:tr>
      <w:tr w:rsidR="008B2E0C" w:rsidRPr="00F9605D" w14:paraId="55D2A943" w14:textId="77777777" w:rsidTr="008B2E0C">
        <w:trPr>
          <w:divId w:val="1738825150"/>
        </w:trPr>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36930C" w14:textId="77777777" w:rsidR="008B2E0C" w:rsidRPr="005A5552" w:rsidRDefault="008B2E0C" w:rsidP="00645687">
            <w:pPr>
              <w:rPr>
                <w:rFonts w:eastAsia="Times New Roman" w:cstheme="minorHAnsi"/>
                <w:sz w:val="20"/>
                <w:szCs w:val="20"/>
              </w:rPr>
            </w:pPr>
            <w:r w:rsidRPr="005A5552">
              <w:rPr>
                <w:rStyle w:val="unchecked-marker"/>
                <w:rFonts w:eastAsia="Times New Roman" w:cstheme="minorHAnsi"/>
                <w:sz w:val="20"/>
                <w:szCs w:val="20"/>
              </w:rPr>
              <w:t>○</w:t>
            </w:r>
            <w:r w:rsidRPr="005A5552">
              <w:rPr>
                <w:rFonts w:eastAsia="Times New Roman" w:cstheme="minorHAnsi"/>
                <w:sz w:val="20"/>
                <w:szCs w:val="20"/>
              </w:rPr>
              <w:t> </w:t>
            </w:r>
            <w:r w:rsidRPr="005A5552">
              <w:rPr>
                <w:rStyle w:val="ep-radiobuttonlabel"/>
                <w:rFonts w:eastAsia="Times New Roman" w:cstheme="minorHAnsi"/>
                <w:sz w:val="20"/>
                <w:szCs w:val="20"/>
              </w:rPr>
              <w:t>Trivial</w:t>
            </w:r>
            <w:r w:rsidRPr="005A5552">
              <w:rPr>
                <w:rFonts w:eastAsia="Times New Roman" w:cstheme="minorHAnsi"/>
                <w:sz w:val="20"/>
                <w:szCs w:val="20"/>
              </w:rPr>
              <w:br/>
            </w:r>
            <w:r w:rsidRPr="005A5552">
              <w:rPr>
                <w:rStyle w:val="unchecked-marker"/>
                <w:rFonts w:eastAsia="Times New Roman" w:cstheme="minorHAnsi"/>
                <w:sz w:val="20"/>
                <w:szCs w:val="20"/>
              </w:rPr>
              <w:t>○</w:t>
            </w:r>
            <w:r w:rsidRPr="005A5552">
              <w:rPr>
                <w:rFonts w:eastAsia="Times New Roman" w:cstheme="minorHAnsi"/>
                <w:sz w:val="20"/>
                <w:szCs w:val="20"/>
              </w:rPr>
              <w:t> </w:t>
            </w:r>
            <w:r w:rsidRPr="005A5552">
              <w:rPr>
                <w:rStyle w:val="ep-radiobuttonlabel"/>
                <w:rFonts w:eastAsia="Times New Roman" w:cstheme="minorHAnsi"/>
                <w:sz w:val="20"/>
                <w:szCs w:val="20"/>
              </w:rPr>
              <w:t>Small</w:t>
            </w:r>
            <w:r w:rsidRPr="005A5552">
              <w:rPr>
                <w:rFonts w:eastAsia="Times New Roman" w:cstheme="minorHAnsi"/>
                <w:sz w:val="20"/>
                <w:szCs w:val="20"/>
              </w:rPr>
              <w:br/>
            </w:r>
            <w:r w:rsidRPr="005A5552">
              <w:rPr>
                <w:rStyle w:val="checked-marker"/>
                <w:rFonts w:eastAsia="Times New Roman" w:cstheme="minorHAnsi"/>
                <w:sz w:val="20"/>
                <w:szCs w:val="20"/>
              </w:rPr>
              <w:t>●</w:t>
            </w:r>
            <w:r w:rsidRPr="005A5552">
              <w:rPr>
                <w:rFonts w:eastAsia="Times New Roman" w:cstheme="minorHAnsi"/>
                <w:sz w:val="20"/>
                <w:szCs w:val="20"/>
              </w:rPr>
              <w:t> </w:t>
            </w:r>
            <w:r w:rsidRPr="005A5552">
              <w:rPr>
                <w:rStyle w:val="ep-radiobuttonlabel"/>
                <w:rFonts w:eastAsia="Times New Roman" w:cstheme="minorHAnsi"/>
                <w:sz w:val="20"/>
                <w:szCs w:val="20"/>
              </w:rPr>
              <w:t>Moderate</w:t>
            </w:r>
            <w:r w:rsidRPr="005A5552">
              <w:rPr>
                <w:rFonts w:eastAsia="Times New Roman" w:cstheme="minorHAnsi"/>
                <w:sz w:val="20"/>
                <w:szCs w:val="20"/>
              </w:rPr>
              <w:br/>
            </w:r>
            <w:r w:rsidRPr="005A5552">
              <w:rPr>
                <w:rStyle w:val="unchecked-marker"/>
                <w:rFonts w:eastAsia="Times New Roman" w:cstheme="minorHAnsi"/>
                <w:sz w:val="20"/>
                <w:szCs w:val="20"/>
              </w:rPr>
              <w:t>○</w:t>
            </w:r>
            <w:r w:rsidRPr="005A5552">
              <w:rPr>
                <w:rFonts w:eastAsia="Times New Roman" w:cstheme="minorHAnsi"/>
                <w:sz w:val="20"/>
                <w:szCs w:val="20"/>
              </w:rPr>
              <w:t> </w:t>
            </w:r>
            <w:r w:rsidRPr="005A5552">
              <w:rPr>
                <w:rStyle w:val="ep-radiobuttonlabel"/>
                <w:rFonts w:eastAsia="Times New Roman" w:cstheme="minorHAnsi"/>
                <w:sz w:val="20"/>
                <w:szCs w:val="20"/>
              </w:rPr>
              <w:t>Large</w:t>
            </w:r>
            <w:r w:rsidRPr="005A5552">
              <w:rPr>
                <w:rFonts w:eastAsia="Times New Roman" w:cstheme="minorHAnsi"/>
                <w:sz w:val="20"/>
                <w:szCs w:val="20"/>
              </w:rPr>
              <w:br/>
            </w:r>
            <w:r w:rsidRPr="005A5552">
              <w:rPr>
                <w:rStyle w:val="unchecked-marker"/>
                <w:rFonts w:eastAsia="Times New Roman" w:cstheme="minorHAnsi"/>
                <w:sz w:val="20"/>
                <w:szCs w:val="20"/>
              </w:rPr>
              <w:t>○</w:t>
            </w:r>
            <w:r w:rsidRPr="005A5552">
              <w:rPr>
                <w:rFonts w:eastAsia="Times New Roman" w:cstheme="minorHAnsi"/>
                <w:sz w:val="20"/>
                <w:szCs w:val="20"/>
              </w:rPr>
              <w:t> </w:t>
            </w:r>
            <w:r w:rsidRPr="005A5552">
              <w:rPr>
                <w:rStyle w:val="ep-radiobuttonlabel"/>
                <w:rFonts w:eastAsia="Times New Roman" w:cstheme="minorHAnsi"/>
                <w:sz w:val="20"/>
                <w:szCs w:val="20"/>
              </w:rPr>
              <w:t>Varies</w:t>
            </w:r>
            <w:r w:rsidRPr="005A5552">
              <w:rPr>
                <w:rFonts w:eastAsia="Times New Roman" w:cstheme="minorHAnsi"/>
                <w:sz w:val="20"/>
                <w:szCs w:val="20"/>
              </w:rPr>
              <w:br/>
            </w:r>
            <w:r w:rsidRPr="005A5552">
              <w:rPr>
                <w:rStyle w:val="unchecked-marker"/>
                <w:rFonts w:eastAsia="Times New Roman" w:cstheme="minorHAnsi"/>
                <w:sz w:val="20"/>
                <w:szCs w:val="20"/>
              </w:rPr>
              <w:t>○</w:t>
            </w:r>
            <w:r w:rsidRPr="005A5552">
              <w:rPr>
                <w:rFonts w:eastAsia="Times New Roman" w:cstheme="minorHAnsi"/>
                <w:sz w:val="20"/>
                <w:szCs w:val="20"/>
              </w:rPr>
              <w:t> </w:t>
            </w:r>
            <w:r w:rsidRPr="005A5552">
              <w:rPr>
                <w:rStyle w:val="ep-radiobuttonlabel"/>
                <w:rFonts w:eastAsia="Times New Roman" w:cstheme="minorHAnsi"/>
                <w:sz w:val="20"/>
                <w:szCs w:val="20"/>
              </w:rPr>
              <w:t>Don’t know</w:t>
            </w:r>
            <w:r w:rsidRPr="005A5552">
              <w:rPr>
                <w:rFonts w:eastAsia="Times New Roman" w:cstheme="minorHAnsi"/>
                <w:sz w:val="20"/>
                <w:szCs w:val="20"/>
              </w:rPr>
              <w:br/>
            </w:r>
          </w:p>
        </w:tc>
        <w:tc>
          <w:tcPr>
            <w:tcW w:w="6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B4027B" w14:textId="77777777" w:rsidR="008B2E0C" w:rsidRPr="005A5552" w:rsidRDefault="008B2E0C" w:rsidP="00645687">
            <w:pPr>
              <w:rPr>
                <w:rFonts w:eastAsia="Times New Roman" w:cstheme="minorHAnsi"/>
                <w:sz w:val="20"/>
                <w:szCs w:val="20"/>
              </w:rPr>
            </w:pPr>
            <w:r w:rsidRPr="005A5552">
              <w:rPr>
                <w:rFonts w:eastAsia="Times New Roman" w:cstheme="minorHAnsi"/>
                <w:sz w:val="20"/>
                <w:szCs w:val="20"/>
              </w:rPr>
              <w:t xml:space="preserve">This systematic review found that that </w:t>
            </w:r>
            <w:r w:rsidRPr="005A5552">
              <w:rPr>
                <w:rFonts w:eastAsia="Times New Roman" w:cstheme="minorHAnsi"/>
                <w:b/>
                <w:bCs/>
                <w:sz w:val="20"/>
                <w:szCs w:val="20"/>
              </w:rPr>
              <w:t>for skin to skin care, when compared to no skin to skin care for late preterm and term infants</w:t>
            </w:r>
            <w:r w:rsidRPr="005A5552">
              <w:rPr>
                <w:rFonts w:eastAsia="Times New Roman" w:cstheme="minorHAnsi"/>
                <w:sz w:val="20"/>
                <w:szCs w:val="20"/>
              </w:rPr>
              <w:t>:</w:t>
            </w:r>
          </w:p>
          <w:p w14:paraId="7FD021B0" w14:textId="77777777" w:rsidR="008B2E0C" w:rsidRPr="005A5552" w:rsidRDefault="008B2E0C" w:rsidP="008B2E0C">
            <w:pPr>
              <w:pStyle w:val="public-draftstyledefault-unorderedlistitem"/>
              <w:numPr>
                <w:ilvl w:val="0"/>
                <w:numId w:val="11"/>
              </w:numPr>
              <w:spacing w:before="0" w:beforeAutospacing="0"/>
              <w:ind w:left="714" w:hanging="357"/>
              <w:rPr>
                <w:rFonts w:asciiTheme="minorHAnsi" w:eastAsia="Times New Roman" w:hAnsiTheme="minorHAnsi" w:cstheme="minorHAnsi"/>
                <w:sz w:val="20"/>
                <w:szCs w:val="20"/>
              </w:rPr>
            </w:pPr>
            <w:r w:rsidRPr="005A5552">
              <w:rPr>
                <w:rFonts w:asciiTheme="minorHAnsi" w:eastAsia="Times New Roman" w:hAnsiTheme="minorHAnsi" w:cstheme="minorHAnsi"/>
                <w:sz w:val="20"/>
                <w:szCs w:val="20"/>
              </w:rPr>
              <w:t xml:space="preserve">For </w:t>
            </w:r>
            <w:r w:rsidRPr="008E508B">
              <w:rPr>
                <w:rFonts w:asciiTheme="minorHAnsi" w:eastAsia="Times New Roman" w:hAnsiTheme="minorHAnsi" w:cstheme="minorHAnsi"/>
                <w:sz w:val="20"/>
                <w:szCs w:val="20"/>
              </w:rPr>
              <w:t xml:space="preserve">the </w:t>
            </w:r>
            <w:r w:rsidRPr="00E85A67">
              <w:rPr>
                <w:rFonts w:asciiTheme="minorHAnsi" w:eastAsia="Times New Roman" w:hAnsiTheme="minorHAnsi" w:cstheme="minorHAnsi"/>
                <w:sz w:val="20"/>
                <w:szCs w:val="20"/>
              </w:rPr>
              <w:t>critical primary outcome of</w:t>
            </w:r>
            <w:r>
              <w:rPr>
                <w:rFonts w:asciiTheme="minorHAnsi" w:eastAsia="Times New Roman" w:hAnsiTheme="minorHAnsi" w:cstheme="minorHAnsi"/>
                <w:b/>
                <w:bCs/>
                <w:sz w:val="20"/>
                <w:szCs w:val="20"/>
              </w:rPr>
              <w:t xml:space="preserve"> </w:t>
            </w:r>
            <w:r w:rsidRPr="005A5552">
              <w:rPr>
                <w:rFonts w:asciiTheme="minorHAnsi" w:eastAsia="Times New Roman" w:hAnsiTheme="minorHAnsi" w:cstheme="minorHAnsi"/>
                <w:b/>
                <w:bCs/>
                <w:sz w:val="20"/>
                <w:szCs w:val="20"/>
              </w:rPr>
              <w:t>survival to hospital discharge</w:t>
            </w:r>
            <w:r>
              <w:rPr>
                <w:rFonts w:asciiTheme="minorHAnsi" w:eastAsia="Times New Roman" w:hAnsiTheme="minorHAnsi" w:cstheme="minorHAnsi"/>
                <w:sz w:val="20"/>
                <w:szCs w:val="20"/>
              </w:rPr>
              <w:t xml:space="preserve">, clinical benefit or harm cannot be excluded. </w:t>
            </w:r>
          </w:p>
          <w:p w14:paraId="6EA96A8D" w14:textId="77777777" w:rsidR="008B2E0C" w:rsidRPr="0067135B" w:rsidRDefault="008B2E0C" w:rsidP="008B2E0C">
            <w:pPr>
              <w:pStyle w:val="public-draftstyledefault-unorderedlistitem"/>
              <w:numPr>
                <w:ilvl w:val="0"/>
                <w:numId w:val="11"/>
              </w:numPr>
              <w:rPr>
                <w:rFonts w:asciiTheme="minorHAnsi" w:eastAsia="Times New Roman" w:hAnsiTheme="minorHAnsi" w:cstheme="minorHAnsi"/>
                <w:sz w:val="20"/>
                <w:szCs w:val="20"/>
              </w:rPr>
            </w:pPr>
            <w:r w:rsidRPr="005A5552">
              <w:rPr>
                <w:rFonts w:asciiTheme="minorHAnsi" w:eastAsia="Times New Roman" w:hAnsiTheme="minorHAnsi" w:cstheme="minorHAnsi"/>
                <w:sz w:val="20"/>
                <w:szCs w:val="20"/>
              </w:rPr>
              <w:t>For</w:t>
            </w:r>
            <w:r>
              <w:rPr>
                <w:rFonts w:asciiTheme="minorHAnsi" w:eastAsia="Times New Roman" w:hAnsiTheme="minorHAnsi" w:cstheme="minorHAnsi"/>
                <w:sz w:val="20"/>
                <w:szCs w:val="20"/>
              </w:rPr>
              <w:t xml:space="preserve"> the important primary outcome of</w:t>
            </w:r>
            <w:r w:rsidRPr="005A5552">
              <w:rPr>
                <w:rFonts w:asciiTheme="minorHAnsi" w:eastAsia="Times New Roman" w:hAnsiTheme="minorHAnsi" w:cstheme="minorHAnsi"/>
                <w:b/>
                <w:bCs/>
                <w:sz w:val="20"/>
                <w:szCs w:val="20"/>
              </w:rPr>
              <w:t xml:space="preserve"> normothermia on admission</w:t>
            </w:r>
            <w:r w:rsidRPr="005A5552">
              <w:rPr>
                <w:rFonts w:asciiTheme="minorHAnsi" w:eastAsia="Times New Roman" w:hAnsiTheme="minorHAnsi" w:cstheme="minorHAnsi"/>
                <w:sz w:val="20"/>
                <w:szCs w:val="20"/>
              </w:rPr>
              <w:t xml:space="preserve"> to a neonatal unit or postnatal ward, </w:t>
            </w:r>
            <w:r w:rsidRPr="0067135B">
              <w:rPr>
                <w:rFonts w:asciiTheme="minorHAnsi" w:eastAsia="Times New Roman" w:hAnsiTheme="minorHAnsi" w:cstheme="minorHAnsi"/>
                <w:sz w:val="20"/>
                <w:szCs w:val="20"/>
              </w:rPr>
              <w:t xml:space="preserve">clinical benefit or harm cannot be excluded </w:t>
            </w:r>
          </w:p>
          <w:p w14:paraId="746988BF" w14:textId="77777777" w:rsidR="008B2E0C" w:rsidRPr="005A5552" w:rsidRDefault="008B2E0C" w:rsidP="00645687">
            <w:pPr>
              <w:rPr>
                <w:rFonts w:eastAsia="Times New Roman" w:cstheme="minorHAnsi"/>
                <w:sz w:val="20"/>
                <w:szCs w:val="20"/>
              </w:rPr>
            </w:pPr>
            <w:r>
              <w:rPr>
                <w:rFonts w:eastAsia="Times New Roman" w:cstheme="minorHAnsi"/>
                <w:sz w:val="20"/>
                <w:szCs w:val="20"/>
              </w:rPr>
              <w:t>Among</w:t>
            </w:r>
            <w:r w:rsidRPr="005A5552">
              <w:rPr>
                <w:rFonts w:eastAsia="Times New Roman" w:cstheme="minorHAnsi"/>
                <w:sz w:val="20"/>
                <w:szCs w:val="20"/>
              </w:rPr>
              <w:t xml:space="preserve"> secondary outcomes:</w:t>
            </w:r>
          </w:p>
          <w:p w14:paraId="0FB00C63" w14:textId="77777777" w:rsidR="008B2E0C" w:rsidRPr="005A5552" w:rsidRDefault="008B2E0C" w:rsidP="008B2E0C">
            <w:pPr>
              <w:pStyle w:val="public-draftstyledefault-unorderedlistitem"/>
              <w:numPr>
                <w:ilvl w:val="0"/>
                <w:numId w:val="12"/>
              </w:numPr>
              <w:spacing w:before="0" w:beforeAutospacing="0"/>
              <w:ind w:left="714" w:hanging="357"/>
              <w:rPr>
                <w:rFonts w:asciiTheme="minorHAnsi" w:eastAsia="Times New Roman" w:hAnsiTheme="minorHAnsi" w:cstheme="minorHAnsi"/>
                <w:sz w:val="20"/>
                <w:szCs w:val="20"/>
              </w:rPr>
            </w:pPr>
            <w:r w:rsidRPr="005A5552">
              <w:rPr>
                <w:rFonts w:asciiTheme="minorHAnsi" w:eastAsia="Times New Roman" w:hAnsiTheme="minorHAnsi" w:cstheme="minorHAnsi"/>
                <w:b/>
                <w:bCs/>
                <w:sz w:val="20"/>
                <w:szCs w:val="20"/>
              </w:rPr>
              <w:t>Mean body temperature on admission</w:t>
            </w:r>
            <w:r w:rsidRPr="005A5552">
              <w:rPr>
                <w:rFonts w:asciiTheme="minorHAnsi" w:eastAsia="Times New Roman" w:hAnsiTheme="minorHAnsi" w:cstheme="minorHAnsi"/>
                <w:sz w:val="20"/>
                <w:szCs w:val="20"/>
              </w:rPr>
              <w:t xml:space="preserve"> was 0.32 ºC higher</w:t>
            </w:r>
          </w:p>
          <w:p w14:paraId="6FD7F553" w14:textId="77777777" w:rsidR="008B2E0C" w:rsidRPr="005A5552" w:rsidRDefault="008B2E0C" w:rsidP="008B2E0C">
            <w:pPr>
              <w:pStyle w:val="public-draftstyledefault-unorderedlistitem"/>
              <w:numPr>
                <w:ilvl w:val="0"/>
                <w:numId w:val="12"/>
              </w:numPr>
              <w:rPr>
                <w:rFonts w:asciiTheme="minorHAnsi" w:eastAsia="Times New Roman" w:hAnsiTheme="minorHAnsi" w:cstheme="minorHAnsi"/>
                <w:sz w:val="20"/>
                <w:szCs w:val="20"/>
              </w:rPr>
            </w:pPr>
            <w:r w:rsidRPr="005A5552">
              <w:rPr>
                <w:rFonts w:asciiTheme="minorHAnsi" w:eastAsia="Times New Roman" w:hAnsiTheme="minorHAnsi" w:cstheme="minorHAnsi"/>
                <w:sz w:val="20"/>
                <w:szCs w:val="20"/>
              </w:rPr>
              <w:t xml:space="preserve">For </w:t>
            </w:r>
            <w:proofErr w:type="spellStart"/>
            <w:r w:rsidRPr="005A5552">
              <w:rPr>
                <w:rFonts w:asciiTheme="minorHAnsi" w:eastAsia="Times New Roman" w:hAnsiTheme="minorHAnsi" w:cstheme="minorHAnsi"/>
                <w:b/>
                <w:bCs/>
                <w:sz w:val="20"/>
                <w:szCs w:val="20"/>
              </w:rPr>
              <w:t>hypoglycemia</w:t>
            </w:r>
            <w:proofErr w:type="spellEnd"/>
            <w:r w:rsidRPr="005A5552">
              <w:rPr>
                <w:rFonts w:asciiTheme="minorHAnsi" w:eastAsia="Times New Roman" w:hAnsiTheme="minorHAnsi" w:cstheme="minorHAnsi"/>
                <w:sz w:val="20"/>
                <w:szCs w:val="20"/>
              </w:rPr>
              <w:t xml:space="preserve">, there was </w:t>
            </w:r>
            <w:r w:rsidRPr="0067135B">
              <w:rPr>
                <w:rFonts w:asciiTheme="minorHAnsi" w:eastAsia="Times New Roman" w:hAnsiTheme="minorHAnsi" w:cstheme="minorHAnsi"/>
                <w:sz w:val="20"/>
                <w:szCs w:val="20"/>
              </w:rPr>
              <w:t>possible clinical benefit</w:t>
            </w:r>
            <w:r w:rsidRPr="005A5552">
              <w:rPr>
                <w:rFonts w:asciiTheme="minorHAnsi" w:eastAsia="Times New Roman" w:hAnsiTheme="minorHAnsi" w:cstheme="minorHAnsi"/>
                <w:sz w:val="20"/>
                <w:szCs w:val="20"/>
              </w:rPr>
              <w:t xml:space="preserve"> </w:t>
            </w:r>
          </w:p>
          <w:p w14:paraId="4AEB564E" w14:textId="77777777" w:rsidR="008B2E0C" w:rsidRPr="006F1DBE" w:rsidRDefault="008B2E0C" w:rsidP="008B2E0C">
            <w:pPr>
              <w:pStyle w:val="public-draftstyledefault-unorderedlistitem"/>
              <w:numPr>
                <w:ilvl w:val="0"/>
                <w:numId w:val="12"/>
              </w:numPr>
              <w:rPr>
                <w:rFonts w:asciiTheme="minorHAnsi" w:eastAsia="Times New Roman" w:hAnsiTheme="minorHAnsi" w:cstheme="minorHAnsi"/>
                <w:sz w:val="20"/>
                <w:szCs w:val="20"/>
              </w:rPr>
            </w:pPr>
            <w:r w:rsidRPr="005A5552">
              <w:rPr>
                <w:rFonts w:asciiTheme="minorHAnsi" w:eastAsia="Times New Roman" w:hAnsiTheme="minorHAnsi" w:cstheme="minorHAnsi"/>
                <w:sz w:val="20"/>
                <w:szCs w:val="20"/>
              </w:rPr>
              <w:t xml:space="preserve">For </w:t>
            </w:r>
            <w:r w:rsidRPr="005A5552">
              <w:rPr>
                <w:rFonts w:asciiTheme="minorHAnsi" w:eastAsia="Times New Roman" w:hAnsiTheme="minorHAnsi" w:cstheme="minorHAnsi"/>
                <w:b/>
                <w:bCs/>
                <w:sz w:val="20"/>
                <w:szCs w:val="20"/>
              </w:rPr>
              <w:t>admission to a neonatal special or intensive care unit</w:t>
            </w:r>
            <w:r w:rsidRPr="005A5552">
              <w:rPr>
                <w:rFonts w:asciiTheme="minorHAnsi" w:eastAsia="Times New Roman" w:hAnsiTheme="minorHAnsi" w:cstheme="minorHAnsi"/>
                <w:sz w:val="20"/>
                <w:szCs w:val="20"/>
              </w:rPr>
              <w:t xml:space="preserve">, there was </w:t>
            </w:r>
            <w:r w:rsidRPr="0067135B">
              <w:rPr>
                <w:rFonts w:asciiTheme="minorHAnsi" w:eastAsia="Times New Roman" w:hAnsiTheme="minorHAnsi" w:cstheme="minorHAnsi"/>
                <w:sz w:val="20"/>
                <w:szCs w:val="20"/>
              </w:rPr>
              <w:t>possible benefit</w:t>
            </w:r>
            <w:r w:rsidRPr="005A5552">
              <w:rPr>
                <w:rFonts w:asciiTheme="minorHAnsi" w:eastAsia="Times New Roman" w:hAnsiTheme="minorHAnsi" w:cstheme="minorHAnsi"/>
                <w:sz w:val="20"/>
                <w:szCs w:val="20"/>
              </w:rPr>
              <w:t xml:space="preserve"> </w:t>
            </w:r>
          </w:p>
          <w:p w14:paraId="415AD091" w14:textId="77777777" w:rsidR="008B2E0C" w:rsidRPr="005A5552" w:rsidRDefault="008B2E0C" w:rsidP="00645687">
            <w:pPr>
              <w:rPr>
                <w:rFonts w:eastAsia="Times New Roman" w:cstheme="minorHAnsi"/>
                <w:sz w:val="20"/>
                <w:szCs w:val="20"/>
              </w:rPr>
            </w:pPr>
            <w:r w:rsidRPr="005A5552">
              <w:rPr>
                <w:rFonts w:eastAsia="Times New Roman" w:cstheme="minorHAnsi"/>
                <w:b/>
                <w:bCs/>
                <w:sz w:val="20"/>
                <w:szCs w:val="20"/>
              </w:rPr>
              <w:t>The rationale for considering the effect moderate was that</w:t>
            </w:r>
            <w:r w:rsidRPr="005A5552">
              <w:rPr>
                <w:rFonts w:eastAsia="Times New Roman" w:cstheme="minorHAnsi"/>
                <w:sz w:val="20"/>
                <w:szCs w:val="20"/>
              </w:rPr>
              <w:t xml:space="preserve"> although no difference was found in primary or several </w:t>
            </w:r>
            <w:r>
              <w:rPr>
                <w:rFonts w:eastAsia="Times New Roman" w:cstheme="minorHAnsi"/>
                <w:sz w:val="20"/>
                <w:szCs w:val="20"/>
              </w:rPr>
              <w:t xml:space="preserve">of the </w:t>
            </w:r>
            <w:r w:rsidRPr="005A5552">
              <w:rPr>
                <w:rFonts w:eastAsia="Times New Roman" w:cstheme="minorHAnsi"/>
                <w:sz w:val="20"/>
                <w:szCs w:val="20"/>
              </w:rPr>
              <w:t>secondary outcomes, mean temperatures on admission were higher by 0.32ºC, a difference that was considered clinically significant. For every 100</w:t>
            </w:r>
            <w:r>
              <w:rPr>
                <w:rFonts w:eastAsia="Times New Roman" w:cstheme="minorHAnsi"/>
                <w:sz w:val="20"/>
                <w:szCs w:val="20"/>
              </w:rPr>
              <w:t>0</w:t>
            </w:r>
            <w:r w:rsidRPr="005A5552">
              <w:rPr>
                <w:rFonts w:eastAsia="Times New Roman" w:cstheme="minorHAnsi"/>
                <w:sz w:val="20"/>
                <w:szCs w:val="20"/>
              </w:rPr>
              <w:t xml:space="preserve"> infants exposed to skin to skin care compared to </w:t>
            </w:r>
            <w:r>
              <w:rPr>
                <w:rFonts w:eastAsia="Times New Roman" w:cstheme="minorHAnsi"/>
                <w:sz w:val="20"/>
                <w:szCs w:val="20"/>
              </w:rPr>
              <w:t>routine hospital care</w:t>
            </w:r>
            <w:r w:rsidRPr="005A5552">
              <w:rPr>
                <w:rFonts w:eastAsia="Times New Roman" w:cstheme="minorHAnsi"/>
                <w:sz w:val="20"/>
                <w:szCs w:val="20"/>
              </w:rPr>
              <w:t xml:space="preserve">, </w:t>
            </w:r>
          </w:p>
          <w:p w14:paraId="54002989" w14:textId="77777777" w:rsidR="008B2E0C" w:rsidRPr="005A5552" w:rsidRDefault="008B2E0C" w:rsidP="008B2E0C">
            <w:pPr>
              <w:pStyle w:val="public-draftstyledefault-unorderedlistitem"/>
              <w:numPr>
                <w:ilvl w:val="0"/>
                <w:numId w:val="13"/>
              </w:numPr>
              <w:spacing w:before="0" w:beforeAutospacing="0"/>
              <w:ind w:left="714" w:hanging="357"/>
              <w:rPr>
                <w:rFonts w:asciiTheme="minorHAnsi" w:eastAsia="Times New Roman" w:hAnsiTheme="minorHAnsi" w:cstheme="minorHAnsi"/>
                <w:sz w:val="20"/>
                <w:szCs w:val="20"/>
              </w:rPr>
            </w:pPr>
            <w:r w:rsidRPr="005A5552">
              <w:rPr>
                <w:rFonts w:asciiTheme="minorHAnsi" w:eastAsia="Times New Roman" w:hAnsiTheme="minorHAnsi" w:cstheme="minorHAnsi"/>
                <w:sz w:val="20"/>
                <w:szCs w:val="20"/>
              </w:rPr>
              <w:t>from 15</w:t>
            </w:r>
            <w:r>
              <w:rPr>
                <w:rFonts w:asciiTheme="minorHAnsi" w:eastAsia="Times New Roman" w:hAnsiTheme="minorHAnsi" w:cstheme="minorHAnsi"/>
                <w:sz w:val="20"/>
                <w:szCs w:val="20"/>
              </w:rPr>
              <w:t>3</w:t>
            </w:r>
            <w:r w:rsidRPr="005A5552">
              <w:rPr>
                <w:rFonts w:asciiTheme="minorHAnsi" w:eastAsia="Times New Roman" w:hAnsiTheme="minorHAnsi" w:cstheme="minorHAnsi"/>
                <w:sz w:val="20"/>
                <w:szCs w:val="20"/>
              </w:rPr>
              <w:t xml:space="preserve"> fewer to 30</w:t>
            </w:r>
            <w:r>
              <w:rPr>
                <w:rFonts w:asciiTheme="minorHAnsi" w:eastAsia="Times New Roman" w:hAnsiTheme="minorHAnsi" w:cstheme="minorHAnsi"/>
                <w:sz w:val="20"/>
                <w:szCs w:val="20"/>
              </w:rPr>
              <w:t>9</w:t>
            </w:r>
            <w:r w:rsidRPr="005A5552">
              <w:rPr>
                <w:rFonts w:asciiTheme="minorHAnsi" w:eastAsia="Times New Roman" w:hAnsiTheme="minorHAnsi" w:cstheme="minorHAnsi"/>
                <w:sz w:val="20"/>
                <w:szCs w:val="20"/>
              </w:rPr>
              <w:t xml:space="preserve"> fewer were </w:t>
            </w:r>
            <w:proofErr w:type="spellStart"/>
            <w:r w:rsidRPr="005A5552">
              <w:rPr>
                <w:rFonts w:asciiTheme="minorHAnsi" w:eastAsia="Times New Roman" w:hAnsiTheme="minorHAnsi" w:cstheme="minorHAnsi"/>
                <w:sz w:val="20"/>
                <w:szCs w:val="20"/>
              </w:rPr>
              <w:t>hypoglycemic</w:t>
            </w:r>
            <w:proofErr w:type="spellEnd"/>
          </w:p>
          <w:p w14:paraId="254644F6" w14:textId="77777777" w:rsidR="008B2E0C" w:rsidRPr="00222C20" w:rsidRDefault="008B2E0C" w:rsidP="008B2E0C">
            <w:pPr>
              <w:pStyle w:val="public-draftstyledefault-unorderedlistitem"/>
              <w:numPr>
                <w:ilvl w:val="0"/>
                <w:numId w:val="13"/>
              </w:numPr>
              <w:rPr>
                <w:rFonts w:asciiTheme="minorHAnsi" w:eastAsia="Times New Roman" w:hAnsiTheme="minorHAnsi" w:cstheme="minorHAnsi"/>
                <w:sz w:val="20"/>
                <w:szCs w:val="20"/>
              </w:rPr>
            </w:pPr>
            <w:r w:rsidRPr="005A5552">
              <w:rPr>
                <w:rFonts w:asciiTheme="minorHAnsi" w:eastAsia="Times New Roman" w:hAnsiTheme="minorHAnsi" w:cstheme="minorHAnsi"/>
                <w:sz w:val="20"/>
                <w:szCs w:val="20"/>
              </w:rPr>
              <w:t>from 1</w:t>
            </w:r>
            <w:r>
              <w:rPr>
                <w:rFonts w:asciiTheme="minorHAnsi" w:eastAsia="Times New Roman" w:hAnsiTheme="minorHAnsi" w:cstheme="minorHAnsi"/>
                <w:sz w:val="20"/>
                <w:szCs w:val="20"/>
              </w:rPr>
              <w:t>2</w:t>
            </w:r>
            <w:r w:rsidRPr="005A5552">
              <w:rPr>
                <w:rFonts w:asciiTheme="minorHAnsi" w:eastAsia="Times New Roman" w:hAnsiTheme="minorHAnsi" w:cstheme="minorHAnsi"/>
                <w:sz w:val="20"/>
                <w:szCs w:val="20"/>
              </w:rPr>
              <w:t xml:space="preserve"> fewer to 6</w:t>
            </w:r>
            <w:r>
              <w:rPr>
                <w:rFonts w:asciiTheme="minorHAnsi" w:eastAsia="Times New Roman" w:hAnsiTheme="minorHAnsi" w:cstheme="minorHAnsi"/>
                <w:sz w:val="20"/>
                <w:szCs w:val="20"/>
              </w:rPr>
              <w:t>0</w:t>
            </w:r>
            <w:r w:rsidRPr="005A5552">
              <w:rPr>
                <w:rFonts w:asciiTheme="minorHAnsi" w:eastAsia="Times New Roman" w:hAnsiTheme="minorHAnsi" w:cstheme="minorHAnsi"/>
                <w:sz w:val="20"/>
                <w:szCs w:val="20"/>
              </w:rPr>
              <w:t xml:space="preserve"> fewer </w:t>
            </w:r>
            <w:r>
              <w:rPr>
                <w:rFonts w:asciiTheme="minorHAnsi" w:eastAsia="Times New Roman" w:hAnsiTheme="minorHAnsi" w:cstheme="minorHAnsi"/>
                <w:sz w:val="20"/>
                <w:szCs w:val="20"/>
              </w:rPr>
              <w:t>were admitted</w:t>
            </w:r>
            <w:r w:rsidRPr="005A5552">
              <w:rPr>
                <w:rFonts w:asciiTheme="minorHAnsi" w:eastAsia="Times New Roman" w:hAnsiTheme="minorHAnsi" w:cstheme="minorHAnsi"/>
                <w:sz w:val="20"/>
                <w:szCs w:val="20"/>
              </w:rPr>
              <w:t xml:space="preserve"> to a neonatal intensive or special care unit.</w:t>
            </w:r>
          </w:p>
          <w:tbl>
            <w:tblPr>
              <w:tblW w:w="5000" w:type="pct"/>
              <w:tblBorders>
                <w:top w:val="single" w:sz="12" w:space="0" w:color="000000"/>
                <w:bottom w:val="single" w:sz="12" w:space="0" w:color="000000"/>
              </w:tblBorders>
              <w:tblLayout w:type="fixed"/>
              <w:tblCellMar>
                <w:top w:w="15" w:type="dxa"/>
                <w:left w:w="15" w:type="dxa"/>
                <w:bottom w:w="15" w:type="dxa"/>
                <w:right w:w="15" w:type="dxa"/>
              </w:tblCellMar>
              <w:tblLook w:val="04A0" w:firstRow="1" w:lastRow="0" w:firstColumn="1" w:lastColumn="0" w:noHBand="0" w:noVBand="1"/>
            </w:tblPr>
            <w:tblGrid>
              <w:gridCol w:w="1236"/>
              <w:gridCol w:w="1217"/>
              <w:gridCol w:w="929"/>
              <w:gridCol w:w="867"/>
              <w:gridCol w:w="1082"/>
              <w:gridCol w:w="911"/>
            </w:tblGrid>
            <w:tr w:rsidR="008B2E0C" w:rsidRPr="005A5552" w14:paraId="54522A15" w14:textId="77777777" w:rsidTr="00645687">
              <w:trPr>
                <w:tblHeader/>
              </w:trPr>
              <w:tc>
                <w:tcPr>
                  <w:tcW w:w="1285" w:type="dxa"/>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13D06331" w14:textId="77777777" w:rsidR="008B2E0C" w:rsidRPr="001B32E9" w:rsidRDefault="008B2E0C" w:rsidP="00645687">
                  <w:pPr>
                    <w:rPr>
                      <w:rFonts w:eastAsia="Times New Roman" w:cstheme="minorHAnsi"/>
                      <w:b/>
                      <w:bCs/>
                      <w:color w:val="FFFFFF"/>
                      <w:sz w:val="16"/>
                      <w:szCs w:val="16"/>
                    </w:rPr>
                  </w:pPr>
                  <w:r w:rsidRPr="001B32E9">
                    <w:rPr>
                      <w:rFonts w:eastAsia="Times New Roman" w:cstheme="minorHAnsi"/>
                      <w:b/>
                      <w:bCs/>
                      <w:color w:val="FFFFFF"/>
                      <w:sz w:val="16"/>
                      <w:szCs w:val="16"/>
                    </w:rPr>
                    <w:t>Outcomes</w:t>
                  </w:r>
                </w:p>
              </w:tc>
              <w:tc>
                <w:tcPr>
                  <w:tcW w:w="1264" w:type="dxa"/>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3C7A0FC4" w14:textId="77777777" w:rsidR="008B2E0C" w:rsidRPr="001B32E9" w:rsidRDefault="008B2E0C" w:rsidP="00645687">
                  <w:pPr>
                    <w:rPr>
                      <w:rFonts w:eastAsia="Times New Roman" w:cstheme="minorHAnsi"/>
                      <w:b/>
                      <w:bCs/>
                      <w:color w:val="FFFFFF"/>
                      <w:sz w:val="16"/>
                      <w:szCs w:val="16"/>
                    </w:rPr>
                  </w:pPr>
                  <w:r w:rsidRPr="001B32E9">
                    <w:rPr>
                      <w:rFonts w:eastAsia="Times New Roman" w:cstheme="minorHAnsi"/>
                      <w:b/>
                      <w:bCs/>
                      <w:color w:val="FFFFFF"/>
                      <w:sz w:val="16"/>
                      <w:szCs w:val="16"/>
                    </w:rPr>
                    <w:t>№ of participants</w:t>
                  </w:r>
                  <w:r w:rsidRPr="001B32E9">
                    <w:rPr>
                      <w:rFonts w:eastAsia="Times New Roman" w:cstheme="minorHAnsi"/>
                      <w:b/>
                      <w:bCs/>
                      <w:color w:val="FFFFFF"/>
                      <w:sz w:val="16"/>
                      <w:szCs w:val="16"/>
                    </w:rPr>
                    <w:br/>
                    <w:t>(studies)</w:t>
                  </w:r>
                  <w:r w:rsidRPr="001B32E9">
                    <w:rPr>
                      <w:rFonts w:eastAsia="Times New Roman" w:cstheme="minorHAnsi"/>
                      <w:b/>
                      <w:bCs/>
                      <w:color w:val="FFFFFF"/>
                      <w:sz w:val="16"/>
                      <w:szCs w:val="16"/>
                    </w:rPr>
                    <w:br/>
                    <w:t>Follow-up</w:t>
                  </w:r>
                </w:p>
              </w:tc>
              <w:tc>
                <w:tcPr>
                  <w:tcW w:w="963" w:type="dxa"/>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31BB9830" w14:textId="77777777" w:rsidR="008B2E0C" w:rsidRPr="001B32E9" w:rsidRDefault="008B2E0C" w:rsidP="00645687">
                  <w:pPr>
                    <w:rPr>
                      <w:rFonts w:eastAsia="Times New Roman" w:cstheme="minorHAnsi"/>
                      <w:b/>
                      <w:bCs/>
                      <w:color w:val="FFFFFF"/>
                      <w:sz w:val="16"/>
                      <w:szCs w:val="16"/>
                    </w:rPr>
                  </w:pPr>
                  <w:r w:rsidRPr="001B32E9">
                    <w:rPr>
                      <w:rFonts w:eastAsia="Times New Roman" w:cstheme="minorHAnsi"/>
                      <w:b/>
                      <w:bCs/>
                      <w:color w:val="FFFFFF"/>
                      <w:sz w:val="16"/>
                      <w:szCs w:val="16"/>
                    </w:rPr>
                    <w:t>Certainty of the evidence</w:t>
                  </w:r>
                  <w:r w:rsidRPr="001B32E9">
                    <w:rPr>
                      <w:rFonts w:eastAsia="Times New Roman" w:cstheme="minorHAnsi"/>
                      <w:b/>
                      <w:bCs/>
                      <w:color w:val="FFFFFF"/>
                      <w:sz w:val="16"/>
                      <w:szCs w:val="16"/>
                    </w:rPr>
                    <w:br/>
                    <w:t>(GRADE)</w:t>
                  </w:r>
                </w:p>
              </w:tc>
              <w:tc>
                <w:tcPr>
                  <w:tcW w:w="898" w:type="dxa"/>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04CA35F1" w14:textId="77777777" w:rsidR="008B2E0C" w:rsidRPr="001B32E9" w:rsidRDefault="008B2E0C" w:rsidP="00645687">
                  <w:pPr>
                    <w:rPr>
                      <w:rFonts w:eastAsia="Times New Roman" w:cstheme="minorHAnsi"/>
                      <w:b/>
                      <w:bCs/>
                      <w:color w:val="FFFFFF"/>
                      <w:sz w:val="16"/>
                      <w:szCs w:val="16"/>
                    </w:rPr>
                  </w:pPr>
                  <w:r w:rsidRPr="001B32E9">
                    <w:rPr>
                      <w:rFonts w:eastAsia="Times New Roman" w:cstheme="minorHAnsi"/>
                      <w:b/>
                      <w:bCs/>
                      <w:color w:val="FFFFFF"/>
                      <w:sz w:val="16"/>
                      <w:szCs w:val="16"/>
                    </w:rPr>
                    <w:t>Relative effect</w:t>
                  </w:r>
                  <w:r w:rsidRPr="001B32E9">
                    <w:rPr>
                      <w:rFonts w:eastAsia="Times New Roman" w:cstheme="minorHAnsi"/>
                      <w:b/>
                      <w:bCs/>
                      <w:color w:val="FFFFFF"/>
                      <w:sz w:val="16"/>
                      <w:szCs w:val="16"/>
                    </w:rPr>
                    <w:br/>
                    <w:t>(95% CI)</w:t>
                  </w:r>
                </w:p>
              </w:tc>
              <w:tc>
                <w:tcPr>
                  <w:tcW w:w="2067" w:type="dxa"/>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C84237C" w14:textId="77777777" w:rsidR="008B2E0C" w:rsidRPr="001B32E9" w:rsidRDefault="008B2E0C" w:rsidP="00645687">
                  <w:pPr>
                    <w:rPr>
                      <w:rFonts w:eastAsia="Times New Roman" w:cstheme="minorHAnsi"/>
                      <w:b/>
                      <w:bCs/>
                      <w:color w:val="000000"/>
                      <w:sz w:val="16"/>
                      <w:szCs w:val="16"/>
                    </w:rPr>
                  </w:pPr>
                  <w:r w:rsidRPr="001B32E9">
                    <w:rPr>
                      <w:rFonts w:eastAsia="Times New Roman" w:cstheme="minorHAnsi"/>
                      <w:b/>
                      <w:bCs/>
                      <w:color w:val="000000"/>
                      <w:sz w:val="16"/>
                      <w:szCs w:val="16"/>
                    </w:rPr>
                    <w:t>Anticipated absolute effects</w:t>
                  </w:r>
                  <w:r w:rsidRPr="001B32E9">
                    <w:rPr>
                      <w:rFonts w:eastAsia="Times New Roman" w:cstheme="minorHAnsi"/>
                      <w:b/>
                      <w:bCs/>
                      <w:color w:val="000000"/>
                      <w:sz w:val="16"/>
                      <w:szCs w:val="16"/>
                      <w:vertAlign w:val="superscript"/>
                    </w:rPr>
                    <w:t>*</w:t>
                  </w:r>
                  <w:r w:rsidRPr="001B32E9">
                    <w:rPr>
                      <w:rFonts w:eastAsia="Times New Roman" w:cstheme="minorHAnsi"/>
                      <w:b/>
                      <w:bCs/>
                      <w:color w:val="000000"/>
                      <w:sz w:val="16"/>
                      <w:szCs w:val="16"/>
                    </w:rPr>
                    <w:t xml:space="preserve"> (95% CI)</w:t>
                  </w:r>
                </w:p>
              </w:tc>
            </w:tr>
            <w:tr w:rsidR="008B2E0C" w:rsidRPr="005A5552" w14:paraId="1B63BD44" w14:textId="77777777" w:rsidTr="00645687">
              <w:trPr>
                <w:tblHeader/>
              </w:trPr>
              <w:tc>
                <w:tcPr>
                  <w:tcW w:w="1285" w:type="dxa"/>
                  <w:vMerge/>
                  <w:tcBorders>
                    <w:top w:val="single" w:sz="6" w:space="0" w:color="BFBFBF"/>
                    <w:left w:val="single" w:sz="6" w:space="0" w:color="BFBFBF"/>
                    <w:bottom w:val="single" w:sz="6" w:space="0" w:color="BFBFBF"/>
                    <w:right w:val="single" w:sz="6" w:space="0" w:color="BFBFBF"/>
                  </w:tcBorders>
                  <w:vAlign w:val="center"/>
                  <w:hideMark/>
                </w:tcPr>
                <w:p w14:paraId="6F253FE4" w14:textId="77777777" w:rsidR="008B2E0C" w:rsidRPr="001B32E9" w:rsidRDefault="008B2E0C" w:rsidP="00645687">
                  <w:pPr>
                    <w:rPr>
                      <w:rFonts w:eastAsia="Times New Roman" w:cstheme="minorHAnsi"/>
                      <w:b/>
                      <w:bCs/>
                      <w:color w:val="FFFFFF"/>
                      <w:sz w:val="16"/>
                      <w:szCs w:val="16"/>
                    </w:rPr>
                  </w:pPr>
                </w:p>
              </w:tc>
              <w:tc>
                <w:tcPr>
                  <w:tcW w:w="1264" w:type="dxa"/>
                  <w:vMerge/>
                  <w:tcBorders>
                    <w:top w:val="single" w:sz="6" w:space="0" w:color="BFBFBF"/>
                    <w:left w:val="single" w:sz="6" w:space="0" w:color="BFBFBF"/>
                    <w:bottom w:val="single" w:sz="6" w:space="0" w:color="BFBFBF"/>
                    <w:right w:val="single" w:sz="6" w:space="0" w:color="BFBFBF"/>
                  </w:tcBorders>
                  <w:vAlign w:val="center"/>
                  <w:hideMark/>
                </w:tcPr>
                <w:p w14:paraId="03110CFC" w14:textId="77777777" w:rsidR="008B2E0C" w:rsidRPr="001B32E9" w:rsidRDefault="008B2E0C" w:rsidP="00645687">
                  <w:pPr>
                    <w:rPr>
                      <w:rFonts w:eastAsia="Times New Roman" w:cstheme="minorHAnsi"/>
                      <w:b/>
                      <w:bCs/>
                      <w:color w:val="FFFFFF"/>
                      <w:sz w:val="16"/>
                      <w:szCs w:val="16"/>
                    </w:rPr>
                  </w:pPr>
                </w:p>
              </w:tc>
              <w:tc>
                <w:tcPr>
                  <w:tcW w:w="963" w:type="dxa"/>
                  <w:vMerge/>
                  <w:tcBorders>
                    <w:top w:val="single" w:sz="6" w:space="0" w:color="BFBFBF"/>
                    <w:left w:val="single" w:sz="6" w:space="0" w:color="BFBFBF"/>
                    <w:bottom w:val="single" w:sz="6" w:space="0" w:color="BFBFBF"/>
                    <w:right w:val="single" w:sz="6" w:space="0" w:color="BFBFBF"/>
                  </w:tcBorders>
                  <w:vAlign w:val="center"/>
                  <w:hideMark/>
                </w:tcPr>
                <w:p w14:paraId="402BDC77" w14:textId="77777777" w:rsidR="008B2E0C" w:rsidRPr="001B32E9" w:rsidRDefault="008B2E0C" w:rsidP="00645687">
                  <w:pPr>
                    <w:rPr>
                      <w:rFonts w:eastAsia="Times New Roman" w:cstheme="minorHAnsi"/>
                      <w:b/>
                      <w:bCs/>
                      <w:color w:val="FFFFFF"/>
                      <w:sz w:val="16"/>
                      <w:szCs w:val="16"/>
                    </w:rPr>
                  </w:pPr>
                </w:p>
              </w:tc>
              <w:tc>
                <w:tcPr>
                  <w:tcW w:w="898" w:type="dxa"/>
                  <w:vMerge/>
                  <w:tcBorders>
                    <w:top w:val="single" w:sz="6" w:space="0" w:color="BFBFBF"/>
                    <w:left w:val="single" w:sz="6" w:space="0" w:color="BFBFBF"/>
                    <w:bottom w:val="single" w:sz="6" w:space="0" w:color="BFBFBF"/>
                    <w:right w:val="single" w:sz="6" w:space="0" w:color="BFBFBF"/>
                  </w:tcBorders>
                  <w:vAlign w:val="center"/>
                  <w:hideMark/>
                </w:tcPr>
                <w:p w14:paraId="6DB58E8E" w14:textId="77777777" w:rsidR="008B2E0C" w:rsidRPr="001B32E9" w:rsidRDefault="008B2E0C" w:rsidP="00645687">
                  <w:pPr>
                    <w:rPr>
                      <w:rFonts w:eastAsia="Times New Roman" w:cstheme="minorHAnsi"/>
                      <w:b/>
                      <w:bCs/>
                      <w:color w:val="FFFFFF"/>
                      <w:sz w:val="16"/>
                      <w:szCs w:val="16"/>
                    </w:rPr>
                  </w:pPr>
                </w:p>
              </w:tc>
              <w:tc>
                <w:tcPr>
                  <w:tcW w:w="1123"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92ADFCF" w14:textId="77777777" w:rsidR="008B2E0C" w:rsidRPr="001B32E9" w:rsidRDefault="008B2E0C" w:rsidP="00645687">
                  <w:pPr>
                    <w:rPr>
                      <w:rFonts w:eastAsia="Times New Roman" w:cstheme="minorHAnsi"/>
                      <w:b/>
                      <w:bCs/>
                      <w:color w:val="000000"/>
                      <w:sz w:val="16"/>
                      <w:szCs w:val="16"/>
                    </w:rPr>
                  </w:pPr>
                  <w:r w:rsidRPr="001B32E9">
                    <w:rPr>
                      <w:rFonts w:eastAsia="Times New Roman" w:cstheme="minorHAnsi"/>
                      <w:b/>
                      <w:bCs/>
                      <w:color w:val="000000"/>
                      <w:sz w:val="16"/>
                      <w:szCs w:val="16"/>
                    </w:rPr>
                    <w:t>Risk with standard hospital care</w:t>
                  </w:r>
                </w:p>
              </w:tc>
              <w:tc>
                <w:tcPr>
                  <w:tcW w:w="944"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2CD8FCB7" w14:textId="77777777" w:rsidR="008B2E0C" w:rsidRPr="001B32E9" w:rsidRDefault="008B2E0C" w:rsidP="00645687">
                  <w:pPr>
                    <w:rPr>
                      <w:rFonts w:eastAsia="Times New Roman" w:cstheme="minorHAnsi"/>
                      <w:b/>
                      <w:bCs/>
                      <w:color w:val="000000"/>
                      <w:sz w:val="16"/>
                      <w:szCs w:val="16"/>
                    </w:rPr>
                  </w:pPr>
                  <w:r w:rsidRPr="001B32E9">
                    <w:rPr>
                      <w:rFonts w:eastAsia="Times New Roman" w:cstheme="minorHAnsi"/>
                      <w:b/>
                      <w:bCs/>
                      <w:color w:val="000000"/>
                      <w:sz w:val="16"/>
                      <w:szCs w:val="16"/>
                    </w:rPr>
                    <w:t>Risk difference with skin to skin care</w:t>
                  </w:r>
                </w:p>
              </w:tc>
            </w:tr>
            <w:tr w:rsidR="008B2E0C" w:rsidRPr="005A5552" w14:paraId="764E0697" w14:textId="77777777" w:rsidTr="00645687">
              <w:tc>
                <w:tcPr>
                  <w:tcW w:w="1285"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C60A9CD" w14:textId="77777777" w:rsidR="008B2E0C" w:rsidRPr="001B32E9" w:rsidRDefault="008B2E0C" w:rsidP="00645687">
                  <w:pPr>
                    <w:rPr>
                      <w:rFonts w:eastAsia="Times New Roman" w:cstheme="minorHAnsi"/>
                      <w:sz w:val="16"/>
                      <w:szCs w:val="16"/>
                    </w:rPr>
                  </w:pPr>
                  <w:r w:rsidRPr="001B32E9">
                    <w:rPr>
                      <w:rStyle w:val="label"/>
                      <w:rFonts w:eastAsia="Times New Roman" w:cstheme="minorHAnsi"/>
                      <w:sz w:val="16"/>
                      <w:szCs w:val="16"/>
                    </w:rPr>
                    <w:t>Survival to hospital discharge</w:t>
                  </w:r>
                </w:p>
              </w:tc>
              <w:tc>
                <w:tcPr>
                  <w:tcW w:w="1264"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35EFDFC" w14:textId="77777777" w:rsidR="008B2E0C" w:rsidRPr="001B32E9" w:rsidRDefault="008B2E0C" w:rsidP="00645687">
                  <w:pPr>
                    <w:rPr>
                      <w:rFonts w:eastAsia="Times New Roman" w:cstheme="minorHAnsi"/>
                      <w:sz w:val="16"/>
                      <w:szCs w:val="16"/>
                    </w:rPr>
                  </w:pPr>
                  <w:r w:rsidRPr="001B32E9">
                    <w:rPr>
                      <w:rFonts w:eastAsia="Times New Roman" w:cstheme="minorHAnsi"/>
                      <w:sz w:val="16"/>
                      <w:szCs w:val="16"/>
                    </w:rPr>
                    <w:t>203</w:t>
                  </w:r>
                  <w:r w:rsidRPr="001B32E9">
                    <w:rPr>
                      <w:rFonts w:eastAsia="Times New Roman" w:cstheme="minorHAnsi"/>
                      <w:sz w:val="16"/>
                      <w:szCs w:val="16"/>
                    </w:rPr>
                    <w:br/>
                    <w:t>(1 RCT)</w:t>
                  </w:r>
                  <w:r w:rsidRPr="001B32E9">
                    <w:rPr>
                      <w:rFonts w:eastAsia="Times New Roman" w:cstheme="minorHAnsi"/>
                      <w:sz w:val="16"/>
                      <w:szCs w:val="16"/>
                      <w:vertAlign w:val="superscript"/>
                    </w:rPr>
                    <w:t>1</w:t>
                  </w:r>
                </w:p>
              </w:tc>
              <w:tc>
                <w:tcPr>
                  <w:tcW w:w="963"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E425E39" w14:textId="77777777" w:rsidR="008B2E0C" w:rsidRPr="001B32E9" w:rsidRDefault="008B2E0C" w:rsidP="00645687">
                  <w:pPr>
                    <w:rPr>
                      <w:rFonts w:eastAsia="Times New Roman" w:cstheme="minorHAnsi"/>
                      <w:sz w:val="16"/>
                      <w:szCs w:val="16"/>
                    </w:rPr>
                  </w:pPr>
                  <w:r w:rsidRPr="001B32E9">
                    <w:rPr>
                      <w:rStyle w:val="quality-sign"/>
                      <w:rFonts w:ascii="Cambria Math" w:eastAsia="Times New Roman" w:hAnsi="Cambria Math" w:cs="Cambria Math"/>
                      <w:sz w:val="16"/>
                      <w:szCs w:val="16"/>
                    </w:rPr>
                    <w:t>⨁</w:t>
                  </w:r>
                  <w:r w:rsidRPr="001B32E9">
                    <w:rPr>
                      <w:rStyle w:val="quality-sign"/>
                      <w:rFonts w:ascii="Segoe UI Symbol" w:eastAsia="Times New Roman" w:hAnsi="Segoe UI Symbol" w:cs="Segoe UI Symbol"/>
                      <w:sz w:val="16"/>
                      <w:szCs w:val="16"/>
                    </w:rPr>
                    <w:t>◯◯◯</w:t>
                  </w:r>
                  <w:r w:rsidRPr="001B32E9">
                    <w:rPr>
                      <w:rFonts w:eastAsia="Times New Roman" w:cstheme="minorHAnsi"/>
                      <w:sz w:val="16"/>
                      <w:szCs w:val="16"/>
                    </w:rPr>
                    <w:br/>
                  </w:r>
                  <w:r w:rsidRPr="001B32E9">
                    <w:rPr>
                      <w:rStyle w:val="quality-text"/>
                      <w:rFonts w:eastAsia="Times New Roman" w:cstheme="minorHAnsi"/>
                      <w:sz w:val="16"/>
                      <w:szCs w:val="16"/>
                    </w:rPr>
                    <w:t xml:space="preserve">Very </w:t>
                  </w:r>
                  <w:proofErr w:type="spellStart"/>
                  <w:r w:rsidRPr="001B32E9">
                    <w:rPr>
                      <w:rStyle w:val="quality-text"/>
                      <w:rFonts w:eastAsia="Times New Roman" w:cstheme="minorHAnsi"/>
                      <w:sz w:val="16"/>
                      <w:szCs w:val="16"/>
                    </w:rPr>
                    <w:t>low</w:t>
                  </w:r>
                  <w:r w:rsidRPr="001B32E9">
                    <w:rPr>
                      <w:rFonts w:eastAsia="Times New Roman" w:cstheme="minorHAnsi"/>
                      <w:sz w:val="16"/>
                      <w:szCs w:val="16"/>
                      <w:vertAlign w:val="superscript"/>
                    </w:rPr>
                    <w:t>a,b</w:t>
                  </w:r>
                  <w:proofErr w:type="spellEnd"/>
                </w:p>
              </w:tc>
              <w:tc>
                <w:tcPr>
                  <w:tcW w:w="898"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3259AF6" w14:textId="77777777" w:rsidR="008B2E0C" w:rsidRPr="001B32E9" w:rsidRDefault="008B2E0C" w:rsidP="00645687">
                  <w:pPr>
                    <w:rPr>
                      <w:rFonts w:eastAsia="Times New Roman" w:cstheme="minorHAnsi"/>
                      <w:sz w:val="16"/>
                      <w:szCs w:val="16"/>
                    </w:rPr>
                  </w:pPr>
                  <w:r w:rsidRPr="001B32E9">
                    <w:rPr>
                      <w:rStyle w:val="block"/>
                      <w:rFonts w:eastAsia="Times New Roman" w:cstheme="minorHAnsi"/>
                      <w:b/>
                      <w:bCs/>
                      <w:sz w:val="16"/>
                      <w:szCs w:val="16"/>
                    </w:rPr>
                    <w:t>RR 1.00</w:t>
                  </w:r>
                  <w:r w:rsidRPr="001B32E9">
                    <w:rPr>
                      <w:rFonts w:eastAsia="Times New Roman" w:cstheme="minorHAnsi"/>
                      <w:sz w:val="16"/>
                      <w:szCs w:val="16"/>
                    </w:rPr>
                    <w:br/>
                  </w:r>
                  <w:r w:rsidRPr="001B32E9">
                    <w:rPr>
                      <w:rStyle w:val="cell"/>
                      <w:rFonts w:eastAsia="Times New Roman" w:cstheme="minorHAnsi"/>
                      <w:sz w:val="16"/>
                      <w:szCs w:val="16"/>
                    </w:rPr>
                    <w:t>(0.99 to 1.01)</w:t>
                  </w:r>
                </w:p>
              </w:tc>
              <w:tc>
                <w:tcPr>
                  <w:tcW w:w="2067" w:type="dxa"/>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4B6725C" w14:textId="77777777" w:rsidR="008B2E0C" w:rsidRPr="001B32E9" w:rsidRDefault="008B2E0C" w:rsidP="00645687">
                  <w:pPr>
                    <w:rPr>
                      <w:rFonts w:eastAsia="Times New Roman" w:cstheme="minorHAnsi"/>
                      <w:color w:val="000000"/>
                      <w:sz w:val="16"/>
                      <w:szCs w:val="16"/>
                    </w:rPr>
                  </w:pPr>
                  <w:r w:rsidRPr="001B32E9">
                    <w:rPr>
                      <w:rFonts w:eastAsia="Times New Roman" w:cstheme="minorHAnsi"/>
                      <w:color w:val="000000"/>
                      <w:sz w:val="16"/>
                      <w:szCs w:val="16"/>
                    </w:rPr>
                    <w:t>Study population</w:t>
                  </w:r>
                </w:p>
              </w:tc>
            </w:tr>
            <w:tr w:rsidR="008B2E0C" w:rsidRPr="005A5552" w14:paraId="025E422C" w14:textId="77777777" w:rsidTr="00645687">
              <w:tc>
                <w:tcPr>
                  <w:tcW w:w="1285" w:type="dxa"/>
                  <w:vMerge/>
                  <w:tcBorders>
                    <w:top w:val="single" w:sz="6" w:space="0" w:color="BFBFBF"/>
                    <w:left w:val="single" w:sz="6" w:space="0" w:color="BFBFBF"/>
                    <w:bottom w:val="single" w:sz="6" w:space="0" w:color="BFBFBF"/>
                    <w:right w:val="single" w:sz="6" w:space="0" w:color="BFBFBF"/>
                  </w:tcBorders>
                  <w:vAlign w:val="center"/>
                  <w:hideMark/>
                </w:tcPr>
                <w:p w14:paraId="2A5FD787" w14:textId="77777777" w:rsidR="008B2E0C" w:rsidRPr="001B32E9" w:rsidRDefault="008B2E0C" w:rsidP="00645687">
                  <w:pPr>
                    <w:rPr>
                      <w:rFonts w:eastAsia="Times New Roman" w:cstheme="minorHAnsi"/>
                      <w:sz w:val="16"/>
                      <w:szCs w:val="16"/>
                    </w:rPr>
                  </w:pPr>
                </w:p>
              </w:tc>
              <w:tc>
                <w:tcPr>
                  <w:tcW w:w="1264" w:type="dxa"/>
                  <w:vMerge/>
                  <w:tcBorders>
                    <w:top w:val="single" w:sz="6" w:space="0" w:color="BFBFBF"/>
                    <w:left w:val="single" w:sz="6" w:space="0" w:color="BFBFBF"/>
                    <w:bottom w:val="single" w:sz="6" w:space="0" w:color="BFBFBF"/>
                    <w:right w:val="single" w:sz="6" w:space="0" w:color="BFBFBF"/>
                  </w:tcBorders>
                  <w:vAlign w:val="center"/>
                  <w:hideMark/>
                </w:tcPr>
                <w:p w14:paraId="39DC1582" w14:textId="77777777" w:rsidR="008B2E0C" w:rsidRPr="001B32E9" w:rsidRDefault="008B2E0C" w:rsidP="00645687">
                  <w:pPr>
                    <w:rPr>
                      <w:rFonts w:eastAsia="Times New Roman" w:cstheme="minorHAnsi"/>
                      <w:sz w:val="16"/>
                      <w:szCs w:val="16"/>
                    </w:rPr>
                  </w:pPr>
                </w:p>
              </w:tc>
              <w:tc>
                <w:tcPr>
                  <w:tcW w:w="963" w:type="dxa"/>
                  <w:vMerge/>
                  <w:tcBorders>
                    <w:top w:val="single" w:sz="6" w:space="0" w:color="BFBFBF"/>
                    <w:left w:val="single" w:sz="6" w:space="0" w:color="BFBFBF"/>
                    <w:bottom w:val="single" w:sz="6" w:space="0" w:color="BFBFBF"/>
                    <w:right w:val="single" w:sz="6" w:space="0" w:color="BFBFBF"/>
                  </w:tcBorders>
                  <w:vAlign w:val="center"/>
                  <w:hideMark/>
                </w:tcPr>
                <w:p w14:paraId="4B31F04C" w14:textId="77777777" w:rsidR="008B2E0C" w:rsidRPr="001B32E9" w:rsidRDefault="008B2E0C" w:rsidP="00645687">
                  <w:pPr>
                    <w:rPr>
                      <w:rFonts w:eastAsia="Times New Roman" w:cstheme="minorHAnsi"/>
                      <w:sz w:val="16"/>
                      <w:szCs w:val="16"/>
                    </w:rPr>
                  </w:pPr>
                </w:p>
              </w:tc>
              <w:tc>
                <w:tcPr>
                  <w:tcW w:w="898" w:type="dxa"/>
                  <w:vMerge/>
                  <w:tcBorders>
                    <w:top w:val="single" w:sz="6" w:space="0" w:color="BFBFBF"/>
                    <w:left w:val="single" w:sz="6" w:space="0" w:color="BFBFBF"/>
                    <w:bottom w:val="single" w:sz="6" w:space="0" w:color="BFBFBF"/>
                    <w:right w:val="single" w:sz="6" w:space="0" w:color="BFBFBF"/>
                  </w:tcBorders>
                  <w:vAlign w:val="center"/>
                  <w:hideMark/>
                </w:tcPr>
                <w:p w14:paraId="55DC65CE" w14:textId="77777777" w:rsidR="008B2E0C" w:rsidRPr="001B32E9" w:rsidRDefault="008B2E0C" w:rsidP="00645687">
                  <w:pPr>
                    <w:rPr>
                      <w:rFonts w:eastAsia="Times New Roman" w:cstheme="minorHAnsi"/>
                      <w:sz w:val="16"/>
                      <w:szCs w:val="16"/>
                    </w:rPr>
                  </w:pPr>
                </w:p>
              </w:tc>
              <w:tc>
                <w:tcPr>
                  <w:tcW w:w="1123"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33A73A5" w14:textId="77777777" w:rsidR="008B2E0C" w:rsidRPr="001B32E9" w:rsidRDefault="008B2E0C" w:rsidP="00645687">
                  <w:pPr>
                    <w:rPr>
                      <w:rFonts w:eastAsia="Times New Roman" w:cstheme="minorHAnsi"/>
                      <w:color w:val="000000"/>
                      <w:sz w:val="16"/>
                      <w:szCs w:val="16"/>
                    </w:rPr>
                  </w:pPr>
                  <w:r w:rsidRPr="001B32E9">
                    <w:rPr>
                      <w:rFonts w:eastAsia="Times New Roman" w:cstheme="minorHAnsi"/>
                      <w:color w:val="000000"/>
                      <w:sz w:val="16"/>
                      <w:szCs w:val="16"/>
                    </w:rPr>
                    <w:t>1,000 per 1,000</w:t>
                  </w:r>
                </w:p>
              </w:tc>
              <w:tc>
                <w:tcPr>
                  <w:tcW w:w="944"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74733251" w14:textId="77777777" w:rsidR="008B2E0C" w:rsidRPr="001B32E9" w:rsidRDefault="008B2E0C" w:rsidP="00645687">
                  <w:pPr>
                    <w:rPr>
                      <w:rFonts w:eastAsia="Times New Roman" w:cstheme="minorHAnsi"/>
                      <w:color w:val="000000"/>
                      <w:sz w:val="16"/>
                      <w:szCs w:val="16"/>
                    </w:rPr>
                  </w:pPr>
                  <w:r w:rsidRPr="001B32E9">
                    <w:rPr>
                      <w:rStyle w:val="cell-value"/>
                      <w:rFonts w:eastAsia="Times New Roman" w:cstheme="minorHAnsi"/>
                      <w:b/>
                      <w:bCs/>
                      <w:color w:val="000000"/>
                      <w:sz w:val="16"/>
                      <w:szCs w:val="16"/>
                    </w:rPr>
                    <w:t>0 fewer per 1,000</w:t>
                  </w:r>
                  <w:r w:rsidRPr="001B32E9">
                    <w:rPr>
                      <w:rFonts w:eastAsia="Times New Roman" w:cstheme="minorHAnsi"/>
                      <w:color w:val="000000"/>
                      <w:sz w:val="16"/>
                      <w:szCs w:val="16"/>
                    </w:rPr>
                    <w:br/>
                  </w:r>
                  <w:r w:rsidRPr="001B32E9">
                    <w:rPr>
                      <w:rStyle w:val="cell-value"/>
                      <w:rFonts w:eastAsia="Times New Roman" w:cstheme="minorHAnsi"/>
                      <w:color w:val="000000"/>
                      <w:sz w:val="16"/>
                      <w:szCs w:val="16"/>
                    </w:rPr>
                    <w:t>(10 fewer to 10 more)</w:t>
                  </w:r>
                </w:p>
              </w:tc>
            </w:tr>
            <w:tr w:rsidR="008B2E0C" w:rsidRPr="005A5552" w14:paraId="1878FCDE" w14:textId="77777777" w:rsidTr="00645687">
              <w:tc>
                <w:tcPr>
                  <w:tcW w:w="1285"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51D3606" w14:textId="77777777" w:rsidR="008B2E0C" w:rsidRPr="001B32E9" w:rsidRDefault="008B2E0C" w:rsidP="00645687">
                  <w:pPr>
                    <w:rPr>
                      <w:rFonts w:eastAsia="Times New Roman" w:cstheme="minorHAnsi"/>
                      <w:sz w:val="16"/>
                      <w:szCs w:val="16"/>
                    </w:rPr>
                  </w:pPr>
                  <w:r w:rsidRPr="001B32E9">
                    <w:rPr>
                      <w:rStyle w:val="label"/>
                      <w:rFonts w:eastAsia="Times New Roman" w:cstheme="minorHAnsi"/>
                      <w:sz w:val="16"/>
                      <w:szCs w:val="16"/>
                    </w:rPr>
                    <w:t>Normothermia on admission to neonatal unit or postnatal ward</w:t>
                  </w:r>
                </w:p>
              </w:tc>
              <w:tc>
                <w:tcPr>
                  <w:tcW w:w="1264"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CAE6C2E" w14:textId="77777777" w:rsidR="008B2E0C" w:rsidRPr="001B32E9" w:rsidRDefault="008B2E0C" w:rsidP="00645687">
                  <w:pPr>
                    <w:rPr>
                      <w:rFonts w:eastAsia="Times New Roman" w:cstheme="minorHAnsi"/>
                      <w:sz w:val="16"/>
                      <w:szCs w:val="16"/>
                    </w:rPr>
                  </w:pPr>
                  <w:r w:rsidRPr="001B32E9">
                    <w:rPr>
                      <w:rFonts w:eastAsia="Times New Roman" w:cstheme="minorHAnsi"/>
                      <w:sz w:val="16"/>
                      <w:szCs w:val="16"/>
                    </w:rPr>
                    <w:t>551</w:t>
                  </w:r>
                  <w:r w:rsidRPr="001B32E9">
                    <w:rPr>
                      <w:rFonts w:eastAsia="Times New Roman" w:cstheme="minorHAnsi"/>
                      <w:sz w:val="16"/>
                      <w:szCs w:val="16"/>
                    </w:rPr>
                    <w:br/>
                    <w:t>(3 RCTs)</w:t>
                  </w:r>
                  <w:r w:rsidRPr="001B32E9">
                    <w:rPr>
                      <w:rFonts w:eastAsia="Times New Roman" w:cstheme="minorHAnsi"/>
                      <w:sz w:val="16"/>
                      <w:szCs w:val="16"/>
                      <w:vertAlign w:val="superscript"/>
                    </w:rPr>
                    <w:t>1,2,3</w:t>
                  </w:r>
                </w:p>
              </w:tc>
              <w:tc>
                <w:tcPr>
                  <w:tcW w:w="963"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A791620" w14:textId="77777777" w:rsidR="008B2E0C" w:rsidRPr="001B32E9" w:rsidRDefault="008B2E0C" w:rsidP="00645687">
                  <w:pPr>
                    <w:rPr>
                      <w:rFonts w:eastAsia="Times New Roman" w:cstheme="minorHAnsi"/>
                      <w:sz w:val="16"/>
                      <w:szCs w:val="16"/>
                    </w:rPr>
                  </w:pPr>
                  <w:r w:rsidRPr="001B32E9">
                    <w:rPr>
                      <w:rStyle w:val="quality-sign"/>
                      <w:rFonts w:ascii="Cambria Math" w:eastAsia="Times New Roman" w:hAnsi="Cambria Math" w:cs="Cambria Math"/>
                      <w:sz w:val="16"/>
                      <w:szCs w:val="16"/>
                    </w:rPr>
                    <w:t>⨁</w:t>
                  </w:r>
                  <w:r w:rsidRPr="001B32E9">
                    <w:rPr>
                      <w:rStyle w:val="quality-sign"/>
                      <w:rFonts w:ascii="Segoe UI Symbol" w:eastAsia="Times New Roman" w:hAnsi="Segoe UI Symbol" w:cs="Segoe UI Symbol"/>
                      <w:sz w:val="16"/>
                      <w:szCs w:val="16"/>
                    </w:rPr>
                    <w:t>◯◯◯</w:t>
                  </w:r>
                  <w:r w:rsidRPr="001B32E9">
                    <w:rPr>
                      <w:rFonts w:eastAsia="Times New Roman" w:cstheme="minorHAnsi"/>
                      <w:sz w:val="16"/>
                      <w:szCs w:val="16"/>
                    </w:rPr>
                    <w:br/>
                  </w:r>
                  <w:r w:rsidRPr="001B32E9">
                    <w:rPr>
                      <w:rStyle w:val="quality-text"/>
                      <w:rFonts w:eastAsia="Times New Roman" w:cstheme="minorHAnsi"/>
                      <w:sz w:val="16"/>
                      <w:szCs w:val="16"/>
                    </w:rPr>
                    <w:t xml:space="preserve">Very </w:t>
                  </w:r>
                  <w:proofErr w:type="spellStart"/>
                  <w:r w:rsidRPr="001B32E9">
                    <w:rPr>
                      <w:rStyle w:val="quality-text"/>
                      <w:rFonts w:eastAsia="Times New Roman" w:cstheme="minorHAnsi"/>
                      <w:sz w:val="16"/>
                      <w:szCs w:val="16"/>
                    </w:rPr>
                    <w:t>low</w:t>
                  </w:r>
                  <w:r w:rsidRPr="001B32E9">
                    <w:rPr>
                      <w:rFonts w:eastAsia="Times New Roman" w:cstheme="minorHAnsi"/>
                      <w:sz w:val="16"/>
                      <w:szCs w:val="16"/>
                      <w:vertAlign w:val="superscript"/>
                    </w:rPr>
                    <w:t>c,d,e,f</w:t>
                  </w:r>
                  <w:proofErr w:type="spellEnd"/>
                </w:p>
              </w:tc>
              <w:tc>
                <w:tcPr>
                  <w:tcW w:w="898"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2529561" w14:textId="77777777" w:rsidR="008B2E0C" w:rsidRPr="001B32E9" w:rsidRDefault="008B2E0C" w:rsidP="00645687">
                  <w:pPr>
                    <w:rPr>
                      <w:rFonts w:eastAsia="Times New Roman" w:cstheme="minorHAnsi"/>
                      <w:sz w:val="16"/>
                      <w:szCs w:val="16"/>
                    </w:rPr>
                  </w:pPr>
                  <w:r w:rsidRPr="001B32E9">
                    <w:rPr>
                      <w:rStyle w:val="block"/>
                      <w:rFonts w:eastAsia="Times New Roman" w:cstheme="minorHAnsi"/>
                      <w:b/>
                      <w:bCs/>
                      <w:sz w:val="16"/>
                      <w:szCs w:val="16"/>
                    </w:rPr>
                    <w:t>RR 1.39</w:t>
                  </w:r>
                  <w:r w:rsidRPr="001B32E9">
                    <w:rPr>
                      <w:rFonts w:eastAsia="Times New Roman" w:cstheme="minorHAnsi"/>
                      <w:sz w:val="16"/>
                      <w:szCs w:val="16"/>
                    </w:rPr>
                    <w:br/>
                  </w:r>
                  <w:r w:rsidRPr="001B32E9">
                    <w:rPr>
                      <w:rStyle w:val="cell"/>
                      <w:rFonts w:eastAsia="Times New Roman" w:cstheme="minorHAnsi"/>
                      <w:sz w:val="16"/>
                      <w:szCs w:val="16"/>
                    </w:rPr>
                    <w:t>(0.91 to 2.12)</w:t>
                  </w:r>
                </w:p>
              </w:tc>
              <w:tc>
                <w:tcPr>
                  <w:tcW w:w="2067" w:type="dxa"/>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5397637" w14:textId="77777777" w:rsidR="008B2E0C" w:rsidRPr="001B32E9" w:rsidRDefault="008B2E0C" w:rsidP="00645687">
                  <w:pPr>
                    <w:rPr>
                      <w:rFonts w:eastAsia="Times New Roman" w:cstheme="minorHAnsi"/>
                      <w:color w:val="000000"/>
                      <w:sz w:val="16"/>
                      <w:szCs w:val="16"/>
                    </w:rPr>
                  </w:pPr>
                  <w:r w:rsidRPr="001B32E9">
                    <w:rPr>
                      <w:rFonts w:eastAsia="Times New Roman" w:cstheme="minorHAnsi"/>
                      <w:color w:val="000000"/>
                      <w:sz w:val="16"/>
                      <w:szCs w:val="16"/>
                    </w:rPr>
                    <w:t>Study population</w:t>
                  </w:r>
                </w:p>
              </w:tc>
            </w:tr>
            <w:tr w:rsidR="008B2E0C" w:rsidRPr="005A5552" w14:paraId="2DA74F8E" w14:textId="77777777" w:rsidTr="00645687">
              <w:trPr>
                <w:trHeight w:val="1765"/>
              </w:trPr>
              <w:tc>
                <w:tcPr>
                  <w:tcW w:w="1285" w:type="dxa"/>
                  <w:vMerge/>
                  <w:tcBorders>
                    <w:top w:val="single" w:sz="6" w:space="0" w:color="BFBFBF"/>
                    <w:left w:val="single" w:sz="6" w:space="0" w:color="BFBFBF"/>
                    <w:bottom w:val="single" w:sz="6" w:space="0" w:color="BFBFBF"/>
                    <w:right w:val="single" w:sz="6" w:space="0" w:color="BFBFBF"/>
                  </w:tcBorders>
                  <w:vAlign w:val="center"/>
                  <w:hideMark/>
                </w:tcPr>
                <w:p w14:paraId="74897ECD" w14:textId="77777777" w:rsidR="008B2E0C" w:rsidRPr="001B32E9" w:rsidRDefault="008B2E0C" w:rsidP="00645687">
                  <w:pPr>
                    <w:rPr>
                      <w:rFonts w:eastAsia="Times New Roman" w:cstheme="minorHAnsi"/>
                      <w:sz w:val="16"/>
                      <w:szCs w:val="16"/>
                    </w:rPr>
                  </w:pPr>
                </w:p>
              </w:tc>
              <w:tc>
                <w:tcPr>
                  <w:tcW w:w="1264" w:type="dxa"/>
                  <w:vMerge/>
                  <w:tcBorders>
                    <w:top w:val="single" w:sz="6" w:space="0" w:color="BFBFBF"/>
                    <w:left w:val="single" w:sz="6" w:space="0" w:color="BFBFBF"/>
                    <w:bottom w:val="single" w:sz="6" w:space="0" w:color="BFBFBF"/>
                    <w:right w:val="single" w:sz="6" w:space="0" w:color="BFBFBF"/>
                  </w:tcBorders>
                  <w:vAlign w:val="center"/>
                  <w:hideMark/>
                </w:tcPr>
                <w:p w14:paraId="59D27A7A" w14:textId="77777777" w:rsidR="008B2E0C" w:rsidRPr="001B32E9" w:rsidRDefault="008B2E0C" w:rsidP="00645687">
                  <w:pPr>
                    <w:rPr>
                      <w:rFonts w:eastAsia="Times New Roman" w:cstheme="minorHAnsi"/>
                      <w:sz w:val="16"/>
                      <w:szCs w:val="16"/>
                    </w:rPr>
                  </w:pPr>
                </w:p>
              </w:tc>
              <w:tc>
                <w:tcPr>
                  <w:tcW w:w="963" w:type="dxa"/>
                  <w:vMerge/>
                  <w:tcBorders>
                    <w:top w:val="single" w:sz="6" w:space="0" w:color="BFBFBF"/>
                    <w:left w:val="single" w:sz="6" w:space="0" w:color="BFBFBF"/>
                    <w:bottom w:val="single" w:sz="6" w:space="0" w:color="BFBFBF"/>
                    <w:right w:val="single" w:sz="6" w:space="0" w:color="BFBFBF"/>
                  </w:tcBorders>
                  <w:vAlign w:val="center"/>
                  <w:hideMark/>
                </w:tcPr>
                <w:p w14:paraId="7AB18BD5" w14:textId="77777777" w:rsidR="008B2E0C" w:rsidRPr="001B32E9" w:rsidRDefault="008B2E0C" w:rsidP="00645687">
                  <w:pPr>
                    <w:rPr>
                      <w:rFonts w:eastAsia="Times New Roman" w:cstheme="minorHAnsi"/>
                      <w:sz w:val="16"/>
                      <w:szCs w:val="16"/>
                    </w:rPr>
                  </w:pPr>
                </w:p>
              </w:tc>
              <w:tc>
                <w:tcPr>
                  <w:tcW w:w="898" w:type="dxa"/>
                  <w:vMerge/>
                  <w:tcBorders>
                    <w:top w:val="single" w:sz="6" w:space="0" w:color="BFBFBF"/>
                    <w:left w:val="single" w:sz="6" w:space="0" w:color="BFBFBF"/>
                    <w:bottom w:val="single" w:sz="6" w:space="0" w:color="BFBFBF"/>
                    <w:right w:val="single" w:sz="6" w:space="0" w:color="BFBFBF"/>
                  </w:tcBorders>
                  <w:vAlign w:val="center"/>
                  <w:hideMark/>
                </w:tcPr>
                <w:p w14:paraId="084E71B4" w14:textId="77777777" w:rsidR="008B2E0C" w:rsidRPr="001B32E9" w:rsidRDefault="008B2E0C" w:rsidP="00645687">
                  <w:pPr>
                    <w:rPr>
                      <w:rFonts w:eastAsia="Times New Roman" w:cstheme="minorHAnsi"/>
                      <w:sz w:val="16"/>
                      <w:szCs w:val="16"/>
                    </w:rPr>
                  </w:pPr>
                </w:p>
              </w:tc>
              <w:tc>
                <w:tcPr>
                  <w:tcW w:w="1123"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446CBBAA" w14:textId="77777777" w:rsidR="008B2E0C" w:rsidRPr="001B32E9" w:rsidRDefault="008B2E0C" w:rsidP="00645687">
                  <w:pPr>
                    <w:rPr>
                      <w:rFonts w:eastAsia="Times New Roman" w:cstheme="minorHAnsi"/>
                      <w:color w:val="000000"/>
                      <w:sz w:val="16"/>
                      <w:szCs w:val="16"/>
                    </w:rPr>
                  </w:pPr>
                  <w:r w:rsidRPr="001B32E9">
                    <w:rPr>
                      <w:rFonts w:eastAsia="Times New Roman" w:cstheme="minorHAnsi"/>
                      <w:color w:val="000000"/>
                      <w:sz w:val="16"/>
                      <w:szCs w:val="16"/>
                    </w:rPr>
                    <w:t>614 per 1,000</w:t>
                  </w:r>
                </w:p>
              </w:tc>
              <w:tc>
                <w:tcPr>
                  <w:tcW w:w="944"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1A684838" w14:textId="77777777" w:rsidR="008B2E0C" w:rsidRPr="001B32E9" w:rsidRDefault="008B2E0C" w:rsidP="00645687">
                  <w:pPr>
                    <w:rPr>
                      <w:rFonts w:eastAsia="Times New Roman" w:cstheme="minorHAnsi"/>
                      <w:color w:val="000000"/>
                      <w:sz w:val="16"/>
                      <w:szCs w:val="16"/>
                    </w:rPr>
                  </w:pPr>
                  <w:r w:rsidRPr="001B32E9">
                    <w:rPr>
                      <w:rStyle w:val="cell-value"/>
                      <w:rFonts w:eastAsia="Times New Roman" w:cstheme="minorHAnsi"/>
                      <w:b/>
                      <w:bCs/>
                      <w:color w:val="000000"/>
                      <w:sz w:val="16"/>
                      <w:szCs w:val="16"/>
                    </w:rPr>
                    <w:t>239 more per 1,000</w:t>
                  </w:r>
                  <w:r w:rsidRPr="001B32E9">
                    <w:rPr>
                      <w:rFonts w:eastAsia="Times New Roman" w:cstheme="minorHAnsi"/>
                      <w:color w:val="000000"/>
                      <w:sz w:val="16"/>
                      <w:szCs w:val="16"/>
                    </w:rPr>
                    <w:br/>
                  </w:r>
                  <w:r w:rsidRPr="001B32E9">
                    <w:rPr>
                      <w:rStyle w:val="cell-value"/>
                      <w:rFonts w:eastAsia="Times New Roman" w:cstheme="minorHAnsi"/>
                      <w:color w:val="000000"/>
                      <w:sz w:val="16"/>
                      <w:szCs w:val="16"/>
                    </w:rPr>
                    <w:t>(55 fewer to 688 more)</w:t>
                  </w:r>
                </w:p>
              </w:tc>
            </w:tr>
            <w:tr w:rsidR="008B2E0C" w:rsidRPr="005A5552" w14:paraId="5336117C" w14:textId="77777777" w:rsidTr="00645687">
              <w:trPr>
                <w:trHeight w:val="1662"/>
              </w:trPr>
              <w:tc>
                <w:tcPr>
                  <w:tcW w:w="1285"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6A3D1CE" w14:textId="77777777" w:rsidR="008B2E0C" w:rsidRPr="001B32E9" w:rsidRDefault="008B2E0C" w:rsidP="00645687">
                  <w:pPr>
                    <w:rPr>
                      <w:rFonts w:eastAsia="Times New Roman" w:cstheme="minorHAnsi"/>
                      <w:sz w:val="16"/>
                      <w:szCs w:val="16"/>
                    </w:rPr>
                  </w:pPr>
                  <w:r w:rsidRPr="001B32E9">
                    <w:rPr>
                      <w:rStyle w:val="label"/>
                      <w:rFonts w:eastAsia="Times New Roman" w:cstheme="minorHAnsi"/>
                      <w:sz w:val="16"/>
                      <w:szCs w:val="16"/>
                    </w:rPr>
                    <w:t>Body temperature</w:t>
                  </w:r>
                  <w:r w:rsidRPr="001B32E9">
                    <w:rPr>
                      <w:rFonts w:eastAsia="Times New Roman" w:cstheme="minorHAnsi"/>
                      <w:sz w:val="16"/>
                      <w:szCs w:val="16"/>
                    </w:rPr>
                    <w:br/>
                  </w:r>
                  <w:r w:rsidRPr="001B32E9">
                    <w:rPr>
                      <w:rStyle w:val="label"/>
                      <w:rFonts w:eastAsia="Times New Roman" w:cstheme="minorHAnsi"/>
                      <w:sz w:val="16"/>
                      <w:szCs w:val="16"/>
                    </w:rPr>
                    <w:t>assessed with: digital or mercury or contactless thermometer, axillary, rectal or other defined site</w:t>
                  </w:r>
                </w:p>
              </w:tc>
              <w:tc>
                <w:tcPr>
                  <w:tcW w:w="1264"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5B48FCB" w14:textId="77777777" w:rsidR="008B2E0C" w:rsidRPr="001B32E9" w:rsidRDefault="008B2E0C" w:rsidP="00645687">
                  <w:pPr>
                    <w:rPr>
                      <w:rFonts w:eastAsia="Times New Roman" w:cstheme="minorHAnsi"/>
                      <w:sz w:val="16"/>
                      <w:szCs w:val="16"/>
                    </w:rPr>
                  </w:pPr>
                  <w:r w:rsidRPr="001B32E9">
                    <w:rPr>
                      <w:rFonts w:eastAsia="Times New Roman" w:cstheme="minorHAnsi"/>
                      <w:sz w:val="16"/>
                      <w:szCs w:val="16"/>
                    </w:rPr>
                    <w:t>1048</w:t>
                  </w:r>
                  <w:r w:rsidRPr="001B32E9">
                    <w:rPr>
                      <w:rFonts w:eastAsia="Times New Roman" w:cstheme="minorHAnsi"/>
                      <w:sz w:val="16"/>
                      <w:szCs w:val="16"/>
                    </w:rPr>
                    <w:br/>
                    <w:t>(8 RCTs)</w:t>
                  </w:r>
                  <w:r w:rsidRPr="001B32E9">
                    <w:rPr>
                      <w:rFonts w:eastAsia="Times New Roman" w:cstheme="minorHAnsi"/>
                      <w:sz w:val="16"/>
                      <w:szCs w:val="16"/>
                      <w:vertAlign w:val="superscript"/>
                    </w:rPr>
                    <w:t>1,2,3,4,5,6,7,8</w:t>
                  </w:r>
                </w:p>
              </w:tc>
              <w:tc>
                <w:tcPr>
                  <w:tcW w:w="963"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AFD5549" w14:textId="77777777" w:rsidR="008B2E0C" w:rsidRPr="001B32E9" w:rsidRDefault="008B2E0C" w:rsidP="00645687">
                  <w:pPr>
                    <w:rPr>
                      <w:rFonts w:eastAsia="Times New Roman" w:cstheme="minorHAnsi"/>
                      <w:sz w:val="16"/>
                      <w:szCs w:val="16"/>
                    </w:rPr>
                  </w:pPr>
                  <w:r w:rsidRPr="001B32E9">
                    <w:rPr>
                      <w:rStyle w:val="quality-sign"/>
                      <w:rFonts w:ascii="Cambria Math" w:eastAsia="Times New Roman" w:hAnsi="Cambria Math" w:cs="Cambria Math"/>
                      <w:sz w:val="16"/>
                      <w:szCs w:val="16"/>
                    </w:rPr>
                    <w:t>⨁</w:t>
                  </w:r>
                  <w:r w:rsidRPr="001B32E9">
                    <w:rPr>
                      <w:rStyle w:val="quality-sign"/>
                      <w:rFonts w:ascii="Segoe UI Symbol" w:eastAsia="Times New Roman" w:hAnsi="Segoe UI Symbol" w:cs="Segoe UI Symbol"/>
                      <w:sz w:val="16"/>
                      <w:szCs w:val="16"/>
                    </w:rPr>
                    <w:t>◯◯◯</w:t>
                  </w:r>
                  <w:r w:rsidRPr="001B32E9">
                    <w:rPr>
                      <w:rFonts w:eastAsia="Times New Roman" w:cstheme="minorHAnsi"/>
                      <w:sz w:val="16"/>
                      <w:szCs w:val="16"/>
                    </w:rPr>
                    <w:br/>
                  </w:r>
                  <w:r w:rsidRPr="001B32E9">
                    <w:rPr>
                      <w:rStyle w:val="quality-text"/>
                      <w:rFonts w:eastAsia="Times New Roman" w:cstheme="minorHAnsi"/>
                      <w:sz w:val="16"/>
                      <w:szCs w:val="16"/>
                    </w:rPr>
                    <w:t xml:space="preserve">Very </w:t>
                  </w:r>
                  <w:proofErr w:type="spellStart"/>
                  <w:r w:rsidRPr="001B32E9">
                    <w:rPr>
                      <w:rStyle w:val="quality-text"/>
                      <w:rFonts w:eastAsia="Times New Roman" w:cstheme="minorHAnsi"/>
                      <w:sz w:val="16"/>
                      <w:szCs w:val="16"/>
                    </w:rPr>
                    <w:t>low</w:t>
                  </w:r>
                  <w:r w:rsidRPr="001B32E9">
                    <w:rPr>
                      <w:rFonts w:eastAsia="Times New Roman" w:cstheme="minorHAnsi"/>
                      <w:sz w:val="16"/>
                      <w:szCs w:val="16"/>
                      <w:vertAlign w:val="superscript"/>
                    </w:rPr>
                    <w:t>c,g,h,i,j</w:t>
                  </w:r>
                  <w:proofErr w:type="spellEnd"/>
                </w:p>
              </w:tc>
              <w:tc>
                <w:tcPr>
                  <w:tcW w:w="898"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3BD92A2" w14:textId="77777777" w:rsidR="008B2E0C" w:rsidRPr="001B32E9" w:rsidRDefault="008B2E0C" w:rsidP="00645687">
                  <w:pPr>
                    <w:rPr>
                      <w:rFonts w:eastAsia="Times New Roman" w:cstheme="minorHAnsi"/>
                      <w:sz w:val="16"/>
                      <w:szCs w:val="16"/>
                    </w:rPr>
                  </w:pPr>
                  <w:r w:rsidRPr="001B32E9">
                    <w:rPr>
                      <w:rStyle w:val="cell"/>
                      <w:rFonts w:eastAsia="Times New Roman" w:cstheme="minorHAnsi"/>
                      <w:sz w:val="16"/>
                      <w:szCs w:val="16"/>
                    </w:rPr>
                    <w:t>-</w:t>
                  </w:r>
                </w:p>
              </w:tc>
              <w:tc>
                <w:tcPr>
                  <w:tcW w:w="1123"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AAF24C6" w14:textId="77777777" w:rsidR="008B2E0C" w:rsidRPr="001B32E9" w:rsidRDefault="008B2E0C" w:rsidP="00645687">
                  <w:pPr>
                    <w:rPr>
                      <w:rFonts w:eastAsia="Times New Roman" w:cstheme="minorHAnsi"/>
                      <w:color w:val="000000"/>
                      <w:sz w:val="16"/>
                      <w:szCs w:val="16"/>
                    </w:rPr>
                  </w:pPr>
                  <w:r w:rsidRPr="001B32E9">
                    <w:rPr>
                      <w:rStyle w:val="cell-value"/>
                      <w:rFonts w:eastAsia="Times New Roman" w:cstheme="minorHAnsi"/>
                      <w:color w:val="000000"/>
                      <w:sz w:val="16"/>
                      <w:szCs w:val="16"/>
                    </w:rPr>
                    <w:t xml:space="preserve">The mean body temperature was </w:t>
                  </w:r>
                  <w:r w:rsidRPr="001B32E9">
                    <w:rPr>
                      <w:rStyle w:val="cell-value"/>
                      <w:rFonts w:eastAsia="Times New Roman" w:cstheme="minorHAnsi"/>
                      <w:b/>
                      <w:bCs/>
                      <w:color w:val="000000"/>
                      <w:sz w:val="16"/>
                      <w:szCs w:val="16"/>
                    </w:rPr>
                    <w:t>36.5</w:t>
                  </w:r>
                  <w:r w:rsidRPr="001B32E9">
                    <w:rPr>
                      <w:rStyle w:val="cell-value"/>
                      <w:rFonts w:eastAsia="Times New Roman" w:cstheme="minorHAnsi"/>
                      <w:color w:val="000000"/>
                      <w:sz w:val="16"/>
                      <w:szCs w:val="16"/>
                    </w:rPr>
                    <w:t xml:space="preserve"> ºC</w:t>
                  </w:r>
                </w:p>
              </w:tc>
              <w:tc>
                <w:tcPr>
                  <w:tcW w:w="944"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7C228430" w14:textId="77777777" w:rsidR="008B2E0C" w:rsidRPr="001B32E9" w:rsidRDefault="008B2E0C" w:rsidP="00645687">
                  <w:pPr>
                    <w:rPr>
                      <w:rFonts w:eastAsia="Times New Roman" w:cstheme="minorHAnsi"/>
                      <w:color w:val="000000"/>
                      <w:sz w:val="16"/>
                      <w:szCs w:val="16"/>
                    </w:rPr>
                  </w:pPr>
                  <w:r w:rsidRPr="001B32E9">
                    <w:rPr>
                      <w:rStyle w:val="cell-value"/>
                      <w:rFonts w:eastAsia="Times New Roman" w:cstheme="minorHAnsi"/>
                      <w:color w:val="000000"/>
                      <w:sz w:val="16"/>
                      <w:szCs w:val="16"/>
                    </w:rPr>
                    <w:t xml:space="preserve">MD </w:t>
                  </w:r>
                  <w:r w:rsidRPr="001B32E9">
                    <w:rPr>
                      <w:rStyle w:val="cell-value"/>
                      <w:rFonts w:eastAsia="Times New Roman" w:cstheme="minorHAnsi"/>
                      <w:b/>
                      <w:bCs/>
                      <w:color w:val="000000"/>
                      <w:sz w:val="16"/>
                      <w:szCs w:val="16"/>
                    </w:rPr>
                    <w:t>0.32 ºC higher</w:t>
                  </w:r>
                  <w:r w:rsidRPr="001B32E9">
                    <w:rPr>
                      <w:rFonts w:eastAsia="Times New Roman" w:cstheme="minorHAnsi"/>
                      <w:color w:val="000000"/>
                      <w:sz w:val="16"/>
                      <w:szCs w:val="16"/>
                    </w:rPr>
                    <w:br/>
                  </w:r>
                  <w:r w:rsidRPr="001B32E9">
                    <w:rPr>
                      <w:rStyle w:val="cell-value"/>
                      <w:rFonts w:eastAsia="Times New Roman" w:cstheme="minorHAnsi"/>
                      <w:color w:val="000000"/>
                      <w:sz w:val="16"/>
                      <w:szCs w:val="16"/>
                    </w:rPr>
                    <w:t>(0.10 higher to 0.54 higher)</w:t>
                  </w:r>
                </w:p>
              </w:tc>
            </w:tr>
            <w:tr w:rsidR="008B2E0C" w:rsidRPr="005A5552" w14:paraId="44E49186" w14:textId="77777777" w:rsidTr="00645687">
              <w:tc>
                <w:tcPr>
                  <w:tcW w:w="1285"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C499930" w14:textId="77777777" w:rsidR="008B2E0C" w:rsidRPr="001B32E9" w:rsidRDefault="008B2E0C" w:rsidP="00645687">
                  <w:pPr>
                    <w:rPr>
                      <w:rFonts w:eastAsia="Times New Roman" w:cstheme="minorHAnsi"/>
                      <w:sz w:val="16"/>
                      <w:szCs w:val="16"/>
                    </w:rPr>
                  </w:pPr>
                  <w:proofErr w:type="spellStart"/>
                  <w:r w:rsidRPr="001B32E9">
                    <w:rPr>
                      <w:rStyle w:val="label"/>
                      <w:rFonts w:eastAsia="Times New Roman" w:cstheme="minorHAnsi"/>
                      <w:sz w:val="16"/>
                      <w:szCs w:val="16"/>
                    </w:rPr>
                    <w:t>Hypoglycemia</w:t>
                  </w:r>
                  <w:proofErr w:type="spellEnd"/>
                </w:p>
              </w:tc>
              <w:tc>
                <w:tcPr>
                  <w:tcW w:w="1264"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E86A9CC" w14:textId="77777777" w:rsidR="008B2E0C" w:rsidRPr="001B32E9" w:rsidRDefault="008B2E0C" w:rsidP="00645687">
                  <w:pPr>
                    <w:rPr>
                      <w:rFonts w:eastAsia="Times New Roman" w:cstheme="minorHAnsi"/>
                      <w:sz w:val="16"/>
                      <w:szCs w:val="16"/>
                    </w:rPr>
                  </w:pPr>
                  <w:r w:rsidRPr="001B32E9">
                    <w:rPr>
                      <w:rFonts w:eastAsia="Times New Roman" w:cstheme="minorHAnsi"/>
                      <w:sz w:val="16"/>
                      <w:szCs w:val="16"/>
                    </w:rPr>
                    <w:t>100</w:t>
                  </w:r>
                  <w:r w:rsidRPr="001B32E9">
                    <w:rPr>
                      <w:rFonts w:eastAsia="Times New Roman" w:cstheme="minorHAnsi"/>
                      <w:sz w:val="16"/>
                      <w:szCs w:val="16"/>
                    </w:rPr>
                    <w:br/>
                    <w:t>(1 RCT)</w:t>
                  </w:r>
                  <w:r w:rsidRPr="001B32E9">
                    <w:rPr>
                      <w:rFonts w:eastAsia="Times New Roman" w:cstheme="minorHAnsi"/>
                      <w:sz w:val="16"/>
                      <w:szCs w:val="16"/>
                      <w:vertAlign w:val="superscript"/>
                    </w:rPr>
                    <w:t>6</w:t>
                  </w:r>
                </w:p>
              </w:tc>
              <w:tc>
                <w:tcPr>
                  <w:tcW w:w="963"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F2CA50A" w14:textId="77777777" w:rsidR="008B2E0C" w:rsidRPr="001B32E9" w:rsidRDefault="008B2E0C" w:rsidP="00645687">
                  <w:pPr>
                    <w:rPr>
                      <w:rFonts w:eastAsia="Times New Roman" w:cstheme="minorHAnsi"/>
                      <w:sz w:val="16"/>
                      <w:szCs w:val="16"/>
                    </w:rPr>
                  </w:pPr>
                  <w:r w:rsidRPr="001B32E9">
                    <w:rPr>
                      <w:rStyle w:val="quality-sign"/>
                      <w:rFonts w:ascii="Cambria Math" w:eastAsia="Times New Roman" w:hAnsi="Cambria Math" w:cs="Cambria Math"/>
                      <w:sz w:val="16"/>
                      <w:szCs w:val="16"/>
                    </w:rPr>
                    <w:t>⨁</w:t>
                  </w:r>
                  <w:r w:rsidRPr="001B32E9">
                    <w:rPr>
                      <w:rStyle w:val="quality-sign"/>
                      <w:rFonts w:ascii="Segoe UI Symbol" w:eastAsia="Times New Roman" w:hAnsi="Segoe UI Symbol" w:cs="Segoe UI Symbol"/>
                      <w:sz w:val="16"/>
                      <w:szCs w:val="16"/>
                    </w:rPr>
                    <w:t>◯◯◯</w:t>
                  </w:r>
                  <w:r w:rsidRPr="001B32E9">
                    <w:rPr>
                      <w:rFonts w:eastAsia="Times New Roman" w:cstheme="minorHAnsi"/>
                      <w:sz w:val="16"/>
                      <w:szCs w:val="16"/>
                    </w:rPr>
                    <w:br/>
                  </w:r>
                  <w:r w:rsidRPr="001B32E9">
                    <w:rPr>
                      <w:rStyle w:val="quality-text"/>
                      <w:rFonts w:eastAsia="Times New Roman" w:cstheme="minorHAnsi"/>
                      <w:sz w:val="16"/>
                      <w:szCs w:val="16"/>
                    </w:rPr>
                    <w:t xml:space="preserve">Very </w:t>
                  </w:r>
                  <w:proofErr w:type="spellStart"/>
                  <w:r w:rsidRPr="001B32E9">
                    <w:rPr>
                      <w:rStyle w:val="quality-text"/>
                      <w:rFonts w:eastAsia="Times New Roman" w:cstheme="minorHAnsi"/>
                      <w:sz w:val="16"/>
                      <w:szCs w:val="16"/>
                    </w:rPr>
                    <w:t>low</w:t>
                  </w:r>
                  <w:r w:rsidRPr="001B32E9">
                    <w:rPr>
                      <w:rFonts w:eastAsia="Times New Roman" w:cstheme="minorHAnsi"/>
                      <w:sz w:val="16"/>
                      <w:szCs w:val="16"/>
                      <w:vertAlign w:val="superscript"/>
                    </w:rPr>
                    <w:t>b,k,l</w:t>
                  </w:r>
                  <w:proofErr w:type="spellEnd"/>
                </w:p>
              </w:tc>
              <w:tc>
                <w:tcPr>
                  <w:tcW w:w="898"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EC457BC" w14:textId="77777777" w:rsidR="008B2E0C" w:rsidRPr="001B32E9" w:rsidRDefault="008B2E0C" w:rsidP="00645687">
                  <w:pPr>
                    <w:rPr>
                      <w:rFonts w:eastAsia="Times New Roman" w:cstheme="minorHAnsi"/>
                      <w:sz w:val="16"/>
                      <w:szCs w:val="16"/>
                    </w:rPr>
                  </w:pPr>
                  <w:r w:rsidRPr="001B32E9">
                    <w:rPr>
                      <w:rStyle w:val="block"/>
                      <w:rFonts w:eastAsia="Times New Roman" w:cstheme="minorHAnsi"/>
                      <w:b/>
                      <w:bCs/>
                      <w:sz w:val="16"/>
                      <w:szCs w:val="16"/>
                    </w:rPr>
                    <w:t>RR 0.16</w:t>
                  </w:r>
                  <w:r w:rsidRPr="001B32E9">
                    <w:rPr>
                      <w:rFonts w:eastAsia="Times New Roman" w:cstheme="minorHAnsi"/>
                      <w:sz w:val="16"/>
                      <w:szCs w:val="16"/>
                    </w:rPr>
                    <w:br/>
                  </w:r>
                  <w:r w:rsidRPr="001B32E9">
                    <w:rPr>
                      <w:rStyle w:val="cell"/>
                      <w:rFonts w:eastAsia="Times New Roman" w:cstheme="minorHAnsi"/>
                      <w:sz w:val="16"/>
                      <w:szCs w:val="16"/>
                    </w:rPr>
                    <w:t>(0.05 to 0.53)</w:t>
                  </w:r>
                </w:p>
              </w:tc>
              <w:tc>
                <w:tcPr>
                  <w:tcW w:w="2067" w:type="dxa"/>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D669EBD" w14:textId="77777777" w:rsidR="008B2E0C" w:rsidRPr="001B32E9" w:rsidRDefault="008B2E0C" w:rsidP="00645687">
                  <w:pPr>
                    <w:rPr>
                      <w:rFonts w:eastAsia="Times New Roman" w:cstheme="minorHAnsi"/>
                      <w:color w:val="000000"/>
                      <w:sz w:val="16"/>
                      <w:szCs w:val="16"/>
                    </w:rPr>
                  </w:pPr>
                  <w:r w:rsidRPr="001B32E9">
                    <w:rPr>
                      <w:rFonts w:eastAsia="Times New Roman" w:cstheme="minorHAnsi"/>
                      <w:color w:val="000000"/>
                      <w:sz w:val="16"/>
                      <w:szCs w:val="16"/>
                    </w:rPr>
                    <w:t>Study population</w:t>
                  </w:r>
                </w:p>
              </w:tc>
            </w:tr>
            <w:tr w:rsidR="008B2E0C" w:rsidRPr="005A5552" w14:paraId="7A19E9E7" w14:textId="77777777" w:rsidTr="00645687">
              <w:tc>
                <w:tcPr>
                  <w:tcW w:w="1285" w:type="dxa"/>
                  <w:vMerge/>
                  <w:tcBorders>
                    <w:top w:val="single" w:sz="6" w:space="0" w:color="BFBFBF"/>
                    <w:left w:val="single" w:sz="6" w:space="0" w:color="BFBFBF"/>
                    <w:bottom w:val="single" w:sz="6" w:space="0" w:color="BFBFBF"/>
                    <w:right w:val="single" w:sz="6" w:space="0" w:color="BFBFBF"/>
                  </w:tcBorders>
                  <w:vAlign w:val="center"/>
                  <w:hideMark/>
                </w:tcPr>
                <w:p w14:paraId="0FAFABDB" w14:textId="77777777" w:rsidR="008B2E0C" w:rsidRPr="001B32E9" w:rsidRDefault="008B2E0C" w:rsidP="00645687">
                  <w:pPr>
                    <w:rPr>
                      <w:rFonts w:eastAsia="Times New Roman" w:cstheme="minorHAnsi"/>
                      <w:sz w:val="16"/>
                      <w:szCs w:val="16"/>
                    </w:rPr>
                  </w:pPr>
                </w:p>
              </w:tc>
              <w:tc>
                <w:tcPr>
                  <w:tcW w:w="1264" w:type="dxa"/>
                  <w:vMerge/>
                  <w:tcBorders>
                    <w:top w:val="single" w:sz="6" w:space="0" w:color="BFBFBF"/>
                    <w:left w:val="single" w:sz="6" w:space="0" w:color="BFBFBF"/>
                    <w:bottom w:val="single" w:sz="6" w:space="0" w:color="BFBFBF"/>
                    <w:right w:val="single" w:sz="6" w:space="0" w:color="BFBFBF"/>
                  </w:tcBorders>
                  <w:vAlign w:val="center"/>
                  <w:hideMark/>
                </w:tcPr>
                <w:p w14:paraId="6160B2CB" w14:textId="77777777" w:rsidR="008B2E0C" w:rsidRPr="001B32E9" w:rsidRDefault="008B2E0C" w:rsidP="00645687">
                  <w:pPr>
                    <w:rPr>
                      <w:rFonts w:eastAsia="Times New Roman" w:cstheme="minorHAnsi"/>
                      <w:sz w:val="16"/>
                      <w:szCs w:val="16"/>
                    </w:rPr>
                  </w:pPr>
                </w:p>
              </w:tc>
              <w:tc>
                <w:tcPr>
                  <w:tcW w:w="963" w:type="dxa"/>
                  <w:vMerge/>
                  <w:tcBorders>
                    <w:top w:val="single" w:sz="6" w:space="0" w:color="BFBFBF"/>
                    <w:left w:val="single" w:sz="6" w:space="0" w:color="BFBFBF"/>
                    <w:bottom w:val="single" w:sz="6" w:space="0" w:color="BFBFBF"/>
                    <w:right w:val="single" w:sz="6" w:space="0" w:color="BFBFBF"/>
                  </w:tcBorders>
                  <w:vAlign w:val="center"/>
                  <w:hideMark/>
                </w:tcPr>
                <w:p w14:paraId="55B80577" w14:textId="77777777" w:rsidR="008B2E0C" w:rsidRPr="001B32E9" w:rsidRDefault="008B2E0C" w:rsidP="00645687">
                  <w:pPr>
                    <w:rPr>
                      <w:rFonts w:eastAsia="Times New Roman" w:cstheme="minorHAnsi"/>
                      <w:sz w:val="16"/>
                      <w:szCs w:val="16"/>
                    </w:rPr>
                  </w:pPr>
                </w:p>
              </w:tc>
              <w:tc>
                <w:tcPr>
                  <w:tcW w:w="898" w:type="dxa"/>
                  <w:vMerge/>
                  <w:tcBorders>
                    <w:top w:val="single" w:sz="6" w:space="0" w:color="BFBFBF"/>
                    <w:left w:val="single" w:sz="6" w:space="0" w:color="BFBFBF"/>
                    <w:bottom w:val="single" w:sz="6" w:space="0" w:color="BFBFBF"/>
                    <w:right w:val="single" w:sz="6" w:space="0" w:color="BFBFBF"/>
                  </w:tcBorders>
                  <w:vAlign w:val="center"/>
                  <w:hideMark/>
                </w:tcPr>
                <w:p w14:paraId="0FB67967" w14:textId="77777777" w:rsidR="008B2E0C" w:rsidRPr="001B32E9" w:rsidRDefault="008B2E0C" w:rsidP="00645687">
                  <w:pPr>
                    <w:rPr>
                      <w:rFonts w:eastAsia="Times New Roman" w:cstheme="minorHAnsi"/>
                      <w:sz w:val="16"/>
                      <w:szCs w:val="16"/>
                    </w:rPr>
                  </w:pPr>
                </w:p>
              </w:tc>
              <w:tc>
                <w:tcPr>
                  <w:tcW w:w="1123"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65C2FB8" w14:textId="77777777" w:rsidR="008B2E0C" w:rsidRPr="001B32E9" w:rsidRDefault="008B2E0C" w:rsidP="00645687">
                  <w:pPr>
                    <w:rPr>
                      <w:rFonts w:eastAsia="Times New Roman" w:cstheme="minorHAnsi"/>
                      <w:color w:val="000000"/>
                      <w:sz w:val="16"/>
                      <w:szCs w:val="16"/>
                    </w:rPr>
                  </w:pPr>
                  <w:r w:rsidRPr="001B32E9">
                    <w:rPr>
                      <w:rFonts w:eastAsia="Times New Roman" w:cstheme="minorHAnsi"/>
                      <w:color w:val="000000"/>
                      <w:sz w:val="16"/>
                      <w:szCs w:val="16"/>
                    </w:rPr>
                    <w:t>326 per 1,000</w:t>
                  </w:r>
                </w:p>
              </w:tc>
              <w:tc>
                <w:tcPr>
                  <w:tcW w:w="944"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799F94BC" w14:textId="77777777" w:rsidR="008B2E0C" w:rsidRPr="001B32E9" w:rsidRDefault="008B2E0C" w:rsidP="00645687">
                  <w:pPr>
                    <w:rPr>
                      <w:rFonts w:eastAsia="Times New Roman" w:cstheme="minorHAnsi"/>
                      <w:color w:val="000000"/>
                      <w:sz w:val="16"/>
                      <w:szCs w:val="16"/>
                    </w:rPr>
                  </w:pPr>
                  <w:r w:rsidRPr="001B32E9">
                    <w:rPr>
                      <w:rStyle w:val="cell-value"/>
                      <w:rFonts w:eastAsia="Times New Roman" w:cstheme="minorHAnsi"/>
                      <w:b/>
                      <w:bCs/>
                      <w:color w:val="000000"/>
                      <w:sz w:val="16"/>
                      <w:szCs w:val="16"/>
                    </w:rPr>
                    <w:t>273 fewer per 1,000</w:t>
                  </w:r>
                  <w:r w:rsidRPr="001B32E9">
                    <w:rPr>
                      <w:rFonts w:eastAsia="Times New Roman" w:cstheme="minorHAnsi"/>
                      <w:color w:val="000000"/>
                      <w:sz w:val="16"/>
                      <w:szCs w:val="16"/>
                    </w:rPr>
                    <w:br/>
                  </w:r>
                  <w:r w:rsidRPr="001B32E9">
                    <w:rPr>
                      <w:rStyle w:val="cell-value"/>
                      <w:rFonts w:eastAsia="Times New Roman" w:cstheme="minorHAnsi"/>
                      <w:color w:val="000000"/>
                      <w:sz w:val="16"/>
                      <w:szCs w:val="16"/>
                    </w:rPr>
                    <w:t>(309 fewer to 153 fewer)</w:t>
                  </w:r>
                </w:p>
              </w:tc>
            </w:tr>
            <w:tr w:rsidR="008B2E0C" w:rsidRPr="005A5552" w14:paraId="1E28A86F" w14:textId="77777777" w:rsidTr="00645687">
              <w:tc>
                <w:tcPr>
                  <w:tcW w:w="1285"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F2F3BA0" w14:textId="77777777" w:rsidR="008B2E0C" w:rsidRPr="001B32E9" w:rsidRDefault="008B2E0C" w:rsidP="00645687">
                  <w:pPr>
                    <w:rPr>
                      <w:rFonts w:eastAsia="Times New Roman" w:cstheme="minorHAnsi"/>
                      <w:sz w:val="16"/>
                      <w:szCs w:val="16"/>
                    </w:rPr>
                  </w:pPr>
                  <w:r w:rsidRPr="001B32E9">
                    <w:rPr>
                      <w:rStyle w:val="label"/>
                      <w:rFonts w:eastAsia="Times New Roman" w:cstheme="minorHAnsi"/>
                      <w:sz w:val="16"/>
                      <w:szCs w:val="16"/>
                    </w:rPr>
                    <w:t>Admission to neonatal intensive or special care unit</w:t>
                  </w:r>
                </w:p>
              </w:tc>
              <w:tc>
                <w:tcPr>
                  <w:tcW w:w="1264"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20F5AF0" w14:textId="77777777" w:rsidR="008B2E0C" w:rsidRPr="001B32E9" w:rsidRDefault="008B2E0C" w:rsidP="00645687">
                  <w:pPr>
                    <w:rPr>
                      <w:rFonts w:eastAsia="Times New Roman" w:cstheme="minorHAnsi"/>
                      <w:sz w:val="16"/>
                      <w:szCs w:val="16"/>
                    </w:rPr>
                  </w:pPr>
                  <w:r w:rsidRPr="001B32E9">
                    <w:rPr>
                      <w:rFonts w:eastAsia="Times New Roman" w:cstheme="minorHAnsi"/>
                      <w:sz w:val="16"/>
                      <w:szCs w:val="16"/>
                    </w:rPr>
                    <w:t>512</w:t>
                  </w:r>
                  <w:r w:rsidRPr="001B32E9">
                    <w:rPr>
                      <w:rFonts w:eastAsia="Times New Roman" w:cstheme="minorHAnsi"/>
                      <w:sz w:val="16"/>
                      <w:szCs w:val="16"/>
                    </w:rPr>
                    <w:br/>
                    <w:t>(3 RCTs)</w:t>
                  </w:r>
                  <w:r w:rsidRPr="001B32E9">
                    <w:rPr>
                      <w:rFonts w:eastAsia="Times New Roman" w:cstheme="minorHAnsi"/>
                      <w:sz w:val="16"/>
                      <w:szCs w:val="16"/>
                      <w:vertAlign w:val="superscript"/>
                    </w:rPr>
                    <w:t>1,7,9</w:t>
                  </w:r>
                </w:p>
              </w:tc>
              <w:tc>
                <w:tcPr>
                  <w:tcW w:w="963"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220A606" w14:textId="77777777" w:rsidR="008B2E0C" w:rsidRPr="001B32E9" w:rsidRDefault="008B2E0C" w:rsidP="00645687">
                  <w:pPr>
                    <w:rPr>
                      <w:rFonts w:eastAsia="Times New Roman" w:cstheme="minorHAnsi"/>
                      <w:sz w:val="16"/>
                      <w:szCs w:val="16"/>
                    </w:rPr>
                  </w:pPr>
                  <w:r w:rsidRPr="001B32E9">
                    <w:rPr>
                      <w:rStyle w:val="quality-sign"/>
                      <w:rFonts w:ascii="Cambria Math" w:eastAsia="Times New Roman" w:hAnsi="Cambria Math" w:cs="Cambria Math"/>
                      <w:sz w:val="16"/>
                      <w:szCs w:val="16"/>
                    </w:rPr>
                    <w:t>⨁</w:t>
                  </w:r>
                  <w:r w:rsidRPr="001B32E9">
                    <w:rPr>
                      <w:rStyle w:val="quality-sign"/>
                      <w:rFonts w:ascii="Segoe UI Symbol" w:eastAsia="Times New Roman" w:hAnsi="Segoe UI Symbol" w:cs="Segoe UI Symbol"/>
                      <w:sz w:val="16"/>
                      <w:szCs w:val="16"/>
                    </w:rPr>
                    <w:t>◯◯◯</w:t>
                  </w:r>
                  <w:r w:rsidRPr="001B32E9">
                    <w:rPr>
                      <w:rFonts w:eastAsia="Times New Roman" w:cstheme="minorHAnsi"/>
                      <w:sz w:val="16"/>
                      <w:szCs w:val="16"/>
                    </w:rPr>
                    <w:br/>
                  </w:r>
                  <w:r w:rsidRPr="001B32E9">
                    <w:rPr>
                      <w:rStyle w:val="quality-text"/>
                      <w:rFonts w:eastAsia="Times New Roman" w:cstheme="minorHAnsi"/>
                      <w:sz w:val="16"/>
                      <w:szCs w:val="16"/>
                    </w:rPr>
                    <w:t xml:space="preserve">Very </w:t>
                  </w:r>
                  <w:proofErr w:type="spellStart"/>
                  <w:r w:rsidRPr="001B32E9">
                    <w:rPr>
                      <w:rStyle w:val="quality-text"/>
                      <w:rFonts w:eastAsia="Times New Roman" w:cstheme="minorHAnsi"/>
                      <w:sz w:val="16"/>
                      <w:szCs w:val="16"/>
                    </w:rPr>
                    <w:t>low</w:t>
                  </w:r>
                  <w:r w:rsidRPr="001B32E9">
                    <w:rPr>
                      <w:rFonts w:eastAsia="Times New Roman" w:cstheme="minorHAnsi"/>
                      <w:sz w:val="16"/>
                      <w:szCs w:val="16"/>
                      <w:vertAlign w:val="superscript"/>
                    </w:rPr>
                    <w:t>c,d,i</w:t>
                  </w:r>
                  <w:proofErr w:type="spellEnd"/>
                </w:p>
              </w:tc>
              <w:tc>
                <w:tcPr>
                  <w:tcW w:w="898"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98DD8D2" w14:textId="77777777" w:rsidR="008B2E0C" w:rsidRPr="001B32E9" w:rsidRDefault="008B2E0C" w:rsidP="00645687">
                  <w:pPr>
                    <w:rPr>
                      <w:rFonts w:eastAsia="Times New Roman" w:cstheme="minorHAnsi"/>
                      <w:sz w:val="16"/>
                      <w:szCs w:val="16"/>
                    </w:rPr>
                  </w:pPr>
                  <w:r w:rsidRPr="001B32E9">
                    <w:rPr>
                      <w:rStyle w:val="block"/>
                      <w:rFonts w:eastAsia="Times New Roman" w:cstheme="minorHAnsi"/>
                      <w:b/>
                      <w:bCs/>
                      <w:sz w:val="16"/>
                      <w:szCs w:val="16"/>
                    </w:rPr>
                    <w:t>RR 0.34</w:t>
                  </w:r>
                  <w:r w:rsidRPr="001B32E9">
                    <w:rPr>
                      <w:rFonts w:eastAsia="Times New Roman" w:cstheme="minorHAnsi"/>
                      <w:sz w:val="16"/>
                      <w:szCs w:val="16"/>
                    </w:rPr>
                    <w:br/>
                  </w:r>
                  <w:r w:rsidRPr="001B32E9">
                    <w:rPr>
                      <w:rStyle w:val="cell"/>
                      <w:rFonts w:eastAsia="Times New Roman" w:cstheme="minorHAnsi"/>
                      <w:sz w:val="16"/>
                      <w:szCs w:val="16"/>
                    </w:rPr>
                    <w:t>(0.14 to 0.83)</w:t>
                  </w:r>
                </w:p>
              </w:tc>
              <w:tc>
                <w:tcPr>
                  <w:tcW w:w="2067" w:type="dxa"/>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11C3C351" w14:textId="77777777" w:rsidR="008B2E0C" w:rsidRPr="001B32E9" w:rsidRDefault="008B2E0C" w:rsidP="00645687">
                  <w:pPr>
                    <w:rPr>
                      <w:rFonts w:eastAsia="Times New Roman" w:cstheme="minorHAnsi"/>
                      <w:color w:val="000000"/>
                      <w:sz w:val="16"/>
                      <w:szCs w:val="16"/>
                    </w:rPr>
                  </w:pPr>
                  <w:r w:rsidRPr="001B32E9">
                    <w:rPr>
                      <w:rFonts w:eastAsia="Times New Roman" w:cstheme="minorHAnsi"/>
                      <w:color w:val="000000"/>
                      <w:sz w:val="16"/>
                      <w:szCs w:val="16"/>
                    </w:rPr>
                    <w:t>Study population</w:t>
                  </w:r>
                </w:p>
              </w:tc>
            </w:tr>
            <w:tr w:rsidR="008B2E0C" w:rsidRPr="005A5552" w14:paraId="48853EC0" w14:textId="77777777" w:rsidTr="00645687">
              <w:tc>
                <w:tcPr>
                  <w:tcW w:w="1285" w:type="dxa"/>
                  <w:vMerge/>
                  <w:tcBorders>
                    <w:top w:val="single" w:sz="6" w:space="0" w:color="BFBFBF"/>
                    <w:left w:val="single" w:sz="6" w:space="0" w:color="BFBFBF"/>
                    <w:bottom w:val="single" w:sz="6" w:space="0" w:color="BFBFBF"/>
                    <w:right w:val="single" w:sz="6" w:space="0" w:color="BFBFBF"/>
                  </w:tcBorders>
                  <w:vAlign w:val="center"/>
                  <w:hideMark/>
                </w:tcPr>
                <w:p w14:paraId="18D27209" w14:textId="77777777" w:rsidR="008B2E0C" w:rsidRPr="001B32E9" w:rsidRDefault="008B2E0C" w:rsidP="00645687">
                  <w:pPr>
                    <w:rPr>
                      <w:rFonts w:eastAsia="Times New Roman" w:cstheme="minorHAnsi"/>
                      <w:sz w:val="16"/>
                      <w:szCs w:val="16"/>
                    </w:rPr>
                  </w:pPr>
                </w:p>
              </w:tc>
              <w:tc>
                <w:tcPr>
                  <w:tcW w:w="1264" w:type="dxa"/>
                  <w:vMerge/>
                  <w:tcBorders>
                    <w:top w:val="single" w:sz="6" w:space="0" w:color="BFBFBF"/>
                    <w:left w:val="single" w:sz="6" w:space="0" w:color="BFBFBF"/>
                    <w:bottom w:val="single" w:sz="6" w:space="0" w:color="BFBFBF"/>
                    <w:right w:val="single" w:sz="6" w:space="0" w:color="BFBFBF"/>
                  </w:tcBorders>
                  <w:vAlign w:val="center"/>
                  <w:hideMark/>
                </w:tcPr>
                <w:p w14:paraId="5C6D703A" w14:textId="77777777" w:rsidR="008B2E0C" w:rsidRPr="001B32E9" w:rsidRDefault="008B2E0C" w:rsidP="00645687">
                  <w:pPr>
                    <w:rPr>
                      <w:rFonts w:eastAsia="Times New Roman" w:cstheme="minorHAnsi"/>
                      <w:sz w:val="16"/>
                      <w:szCs w:val="16"/>
                    </w:rPr>
                  </w:pPr>
                </w:p>
              </w:tc>
              <w:tc>
                <w:tcPr>
                  <w:tcW w:w="963" w:type="dxa"/>
                  <w:vMerge/>
                  <w:tcBorders>
                    <w:top w:val="single" w:sz="6" w:space="0" w:color="BFBFBF"/>
                    <w:left w:val="single" w:sz="6" w:space="0" w:color="BFBFBF"/>
                    <w:bottom w:val="single" w:sz="6" w:space="0" w:color="BFBFBF"/>
                    <w:right w:val="single" w:sz="6" w:space="0" w:color="BFBFBF"/>
                  </w:tcBorders>
                  <w:vAlign w:val="center"/>
                  <w:hideMark/>
                </w:tcPr>
                <w:p w14:paraId="6D773A4F" w14:textId="77777777" w:rsidR="008B2E0C" w:rsidRPr="001B32E9" w:rsidRDefault="008B2E0C" w:rsidP="00645687">
                  <w:pPr>
                    <w:rPr>
                      <w:rFonts w:eastAsia="Times New Roman" w:cstheme="minorHAnsi"/>
                      <w:sz w:val="16"/>
                      <w:szCs w:val="16"/>
                    </w:rPr>
                  </w:pPr>
                </w:p>
              </w:tc>
              <w:tc>
                <w:tcPr>
                  <w:tcW w:w="898" w:type="dxa"/>
                  <w:vMerge/>
                  <w:tcBorders>
                    <w:top w:val="single" w:sz="6" w:space="0" w:color="BFBFBF"/>
                    <w:left w:val="single" w:sz="6" w:space="0" w:color="BFBFBF"/>
                    <w:bottom w:val="single" w:sz="6" w:space="0" w:color="BFBFBF"/>
                    <w:right w:val="single" w:sz="6" w:space="0" w:color="BFBFBF"/>
                  </w:tcBorders>
                  <w:vAlign w:val="center"/>
                  <w:hideMark/>
                </w:tcPr>
                <w:p w14:paraId="1204CF5B" w14:textId="77777777" w:rsidR="008B2E0C" w:rsidRPr="001B32E9" w:rsidRDefault="008B2E0C" w:rsidP="00645687">
                  <w:pPr>
                    <w:rPr>
                      <w:rFonts w:eastAsia="Times New Roman" w:cstheme="minorHAnsi"/>
                      <w:sz w:val="16"/>
                      <w:szCs w:val="16"/>
                    </w:rPr>
                  </w:pPr>
                </w:p>
              </w:tc>
              <w:tc>
                <w:tcPr>
                  <w:tcW w:w="1123"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D9383D7" w14:textId="77777777" w:rsidR="008B2E0C" w:rsidRPr="001B32E9" w:rsidRDefault="008B2E0C" w:rsidP="00645687">
                  <w:pPr>
                    <w:rPr>
                      <w:rFonts w:eastAsia="Times New Roman" w:cstheme="minorHAnsi"/>
                      <w:color w:val="000000"/>
                      <w:sz w:val="16"/>
                      <w:szCs w:val="16"/>
                    </w:rPr>
                  </w:pPr>
                  <w:r w:rsidRPr="001B32E9">
                    <w:rPr>
                      <w:rFonts w:eastAsia="Times New Roman" w:cstheme="minorHAnsi"/>
                      <w:color w:val="000000"/>
                      <w:sz w:val="16"/>
                      <w:szCs w:val="16"/>
                    </w:rPr>
                    <w:t>70 per 1,000</w:t>
                  </w:r>
                </w:p>
              </w:tc>
              <w:tc>
                <w:tcPr>
                  <w:tcW w:w="944"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7F35A844" w14:textId="77777777" w:rsidR="008B2E0C" w:rsidRPr="001B32E9" w:rsidRDefault="008B2E0C" w:rsidP="00645687">
                  <w:pPr>
                    <w:rPr>
                      <w:rFonts w:eastAsia="Times New Roman" w:cstheme="minorHAnsi"/>
                      <w:color w:val="000000"/>
                      <w:sz w:val="16"/>
                      <w:szCs w:val="16"/>
                    </w:rPr>
                  </w:pPr>
                  <w:r w:rsidRPr="001B32E9">
                    <w:rPr>
                      <w:rStyle w:val="cell-value"/>
                      <w:rFonts w:eastAsia="Times New Roman" w:cstheme="minorHAnsi"/>
                      <w:b/>
                      <w:bCs/>
                      <w:color w:val="000000"/>
                      <w:sz w:val="16"/>
                      <w:szCs w:val="16"/>
                    </w:rPr>
                    <w:t>46 fewer per 1,000</w:t>
                  </w:r>
                  <w:r w:rsidRPr="001B32E9">
                    <w:rPr>
                      <w:rFonts w:eastAsia="Times New Roman" w:cstheme="minorHAnsi"/>
                      <w:color w:val="000000"/>
                      <w:sz w:val="16"/>
                      <w:szCs w:val="16"/>
                    </w:rPr>
                    <w:br/>
                  </w:r>
                  <w:r w:rsidRPr="001B32E9">
                    <w:rPr>
                      <w:rStyle w:val="cell-value"/>
                      <w:rFonts w:eastAsia="Times New Roman" w:cstheme="minorHAnsi"/>
                      <w:color w:val="000000"/>
                      <w:sz w:val="16"/>
                      <w:szCs w:val="16"/>
                    </w:rPr>
                    <w:t>(60 fewer to 12 fewer)</w:t>
                  </w:r>
                </w:p>
              </w:tc>
            </w:tr>
            <w:tr w:rsidR="008B2E0C" w:rsidRPr="005A5552" w14:paraId="3852E5DB" w14:textId="77777777" w:rsidTr="00645687">
              <w:tc>
                <w:tcPr>
                  <w:tcW w:w="1285"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AC523F1" w14:textId="77777777" w:rsidR="008B2E0C" w:rsidRPr="001B32E9" w:rsidRDefault="008B2E0C" w:rsidP="00645687">
                  <w:pPr>
                    <w:rPr>
                      <w:rFonts w:eastAsia="Times New Roman" w:cstheme="minorHAnsi"/>
                      <w:sz w:val="16"/>
                      <w:szCs w:val="16"/>
                    </w:rPr>
                  </w:pPr>
                  <w:r w:rsidRPr="001B32E9">
                    <w:rPr>
                      <w:rStyle w:val="label"/>
                      <w:rFonts w:eastAsia="Times New Roman" w:cstheme="minorHAnsi"/>
                      <w:sz w:val="16"/>
                      <w:szCs w:val="16"/>
                    </w:rPr>
                    <w:t>Any hypothermia &lt; 36.5º C</w:t>
                  </w:r>
                </w:p>
              </w:tc>
              <w:tc>
                <w:tcPr>
                  <w:tcW w:w="1264"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800A660" w14:textId="77777777" w:rsidR="008B2E0C" w:rsidRPr="001B32E9" w:rsidRDefault="008B2E0C" w:rsidP="00645687">
                  <w:pPr>
                    <w:rPr>
                      <w:rFonts w:eastAsia="Times New Roman" w:cstheme="minorHAnsi"/>
                      <w:sz w:val="16"/>
                      <w:szCs w:val="16"/>
                    </w:rPr>
                  </w:pPr>
                  <w:r w:rsidRPr="001B32E9">
                    <w:rPr>
                      <w:rFonts w:eastAsia="Times New Roman" w:cstheme="minorHAnsi"/>
                      <w:sz w:val="16"/>
                      <w:szCs w:val="16"/>
                    </w:rPr>
                    <w:t>197</w:t>
                  </w:r>
                  <w:r w:rsidRPr="001B32E9">
                    <w:rPr>
                      <w:rFonts w:eastAsia="Times New Roman" w:cstheme="minorHAnsi"/>
                      <w:sz w:val="16"/>
                      <w:szCs w:val="16"/>
                    </w:rPr>
                    <w:br/>
                    <w:t>(1 RCT)</w:t>
                  </w:r>
                  <w:r w:rsidRPr="001B32E9">
                    <w:rPr>
                      <w:rFonts w:eastAsia="Times New Roman" w:cstheme="minorHAnsi"/>
                      <w:sz w:val="16"/>
                      <w:szCs w:val="16"/>
                      <w:vertAlign w:val="superscript"/>
                    </w:rPr>
                    <w:t>8</w:t>
                  </w:r>
                </w:p>
              </w:tc>
              <w:tc>
                <w:tcPr>
                  <w:tcW w:w="963"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BFB71D7" w14:textId="77777777" w:rsidR="008B2E0C" w:rsidRPr="001B32E9" w:rsidRDefault="008B2E0C" w:rsidP="00645687">
                  <w:pPr>
                    <w:rPr>
                      <w:rFonts w:eastAsia="Times New Roman" w:cstheme="minorHAnsi"/>
                      <w:sz w:val="16"/>
                      <w:szCs w:val="16"/>
                    </w:rPr>
                  </w:pPr>
                  <w:r w:rsidRPr="001B32E9">
                    <w:rPr>
                      <w:rStyle w:val="quality-sign"/>
                      <w:rFonts w:ascii="Cambria Math" w:eastAsia="Times New Roman" w:hAnsi="Cambria Math" w:cs="Cambria Math"/>
                      <w:sz w:val="16"/>
                      <w:szCs w:val="16"/>
                    </w:rPr>
                    <w:t>⨁⨁⨁</w:t>
                  </w:r>
                  <w:r w:rsidRPr="001B32E9">
                    <w:rPr>
                      <w:rStyle w:val="quality-sign"/>
                      <w:rFonts w:ascii="Segoe UI Symbol" w:eastAsia="Times New Roman" w:hAnsi="Segoe UI Symbol" w:cs="Segoe UI Symbol"/>
                      <w:sz w:val="16"/>
                      <w:szCs w:val="16"/>
                    </w:rPr>
                    <w:t>◯</w:t>
                  </w:r>
                  <w:r w:rsidRPr="001B32E9">
                    <w:rPr>
                      <w:rFonts w:eastAsia="Times New Roman" w:cstheme="minorHAnsi"/>
                      <w:sz w:val="16"/>
                      <w:szCs w:val="16"/>
                    </w:rPr>
                    <w:br/>
                  </w:r>
                  <w:proofErr w:type="spellStart"/>
                  <w:r w:rsidRPr="001B32E9">
                    <w:rPr>
                      <w:rStyle w:val="quality-text"/>
                      <w:rFonts w:eastAsia="Times New Roman" w:cstheme="minorHAnsi"/>
                      <w:sz w:val="16"/>
                      <w:szCs w:val="16"/>
                    </w:rPr>
                    <w:t>Moderate</w:t>
                  </w:r>
                  <w:r w:rsidRPr="001B32E9">
                    <w:rPr>
                      <w:rFonts w:eastAsia="Times New Roman" w:cstheme="minorHAnsi"/>
                      <w:sz w:val="16"/>
                      <w:szCs w:val="16"/>
                      <w:vertAlign w:val="superscript"/>
                    </w:rPr>
                    <w:t>c</w:t>
                  </w:r>
                  <w:proofErr w:type="spellEnd"/>
                </w:p>
              </w:tc>
              <w:tc>
                <w:tcPr>
                  <w:tcW w:w="898"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84B0B17" w14:textId="77777777" w:rsidR="008B2E0C" w:rsidRPr="001B32E9" w:rsidRDefault="008B2E0C" w:rsidP="00645687">
                  <w:pPr>
                    <w:rPr>
                      <w:rFonts w:eastAsia="Times New Roman" w:cstheme="minorHAnsi"/>
                      <w:sz w:val="16"/>
                      <w:szCs w:val="16"/>
                    </w:rPr>
                  </w:pPr>
                  <w:r w:rsidRPr="001B32E9">
                    <w:rPr>
                      <w:rStyle w:val="block"/>
                      <w:rFonts w:eastAsia="Times New Roman" w:cstheme="minorHAnsi"/>
                      <w:b/>
                      <w:bCs/>
                      <w:sz w:val="16"/>
                      <w:szCs w:val="16"/>
                    </w:rPr>
                    <w:t>RR 0.54</w:t>
                  </w:r>
                  <w:r w:rsidRPr="001B32E9">
                    <w:rPr>
                      <w:rFonts w:eastAsia="Times New Roman" w:cstheme="minorHAnsi"/>
                      <w:sz w:val="16"/>
                      <w:szCs w:val="16"/>
                    </w:rPr>
                    <w:br/>
                  </w:r>
                  <w:r w:rsidRPr="001B32E9">
                    <w:rPr>
                      <w:rStyle w:val="cell"/>
                      <w:rFonts w:eastAsia="Times New Roman" w:cstheme="minorHAnsi"/>
                      <w:sz w:val="16"/>
                      <w:szCs w:val="16"/>
                    </w:rPr>
                    <w:t>(0.28 to 1.06)</w:t>
                  </w:r>
                </w:p>
              </w:tc>
              <w:tc>
                <w:tcPr>
                  <w:tcW w:w="2067" w:type="dxa"/>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1F53DDD" w14:textId="77777777" w:rsidR="008B2E0C" w:rsidRPr="001B32E9" w:rsidRDefault="008B2E0C" w:rsidP="00645687">
                  <w:pPr>
                    <w:rPr>
                      <w:rFonts w:eastAsia="Times New Roman" w:cstheme="minorHAnsi"/>
                      <w:color w:val="000000"/>
                      <w:sz w:val="16"/>
                      <w:szCs w:val="16"/>
                    </w:rPr>
                  </w:pPr>
                  <w:r w:rsidRPr="001B32E9">
                    <w:rPr>
                      <w:rFonts w:eastAsia="Times New Roman" w:cstheme="minorHAnsi"/>
                      <w:color w:val="000000"/>
                      <w:sz w:val="16"/>
                      <w:szCs w:val="16"/>
                    </w:rPr>
                    <w:t>Study population</w:t>
                  </w:r>
                </w:p>
              </w:tc>
            </w:tr>
            <w:tr w:rsidR="008B2E0C" w:rsidRPr="005A5552" w14:paraId="389FCF92" w14:textId="77777777" w:rsidTr="00645687">
              <w:tc>
                <w:tcPr>
                  <w:tcW w:w="1285" w:type="dxa"/>
                  <w:vMerge/>
                  <w:tcBorders>
                    <w:top w:val="single" w:sz="6" w:space="0" w:color="BFBFBF"/>
                    <w:left w:val="single" w:sz="6" w:space="0" w:color="BFBFBF"/>
                    <w:bottom w:val="single" w:sz="6" w:space="0" w:color="BFBFBF"/>
                    <w:right w:val="single" w:sz="6" w:space="0" w:color="BFBFBF"/>
                  </w:tcBorders>
                  <w:vAlign w:val="center"/>
                  <w:hideMark/>
                </w:tcPr>
                <w:p w14:paraId="5F48E098" w14:textId="77777777" w:rsidR="008B2E0C" w:rsidRPr="001B32E9" w:rsidRDefault="008B2E0C" w:rsidP="00645687">
                  <w:pPr>
                    <w:rPr>
                      <w:rFonts w:eastAsia="Times New Roman" w:cstheme="minorHAnsi"/>
                      <w:sz w:val="16"/>
                      <w:szCs w:val="16"/>
                    </w:rPr>
                  </w:pPr>
                </w:p>
              </w:tc>
              <w:tc>
                <w:tcPr>
                  <w:tcW w:w="1264" w:type="dxa"/>
                  <w:vMerge/>
                  <w:tcBorders>
                    <w:top w:val="single" w:sz="6" w:space="0" w:color="BFBFBF"/>
                    <w:left w:val="single" w:sz="6" w:space="0" w:color="BFBFBF"/>
                    <w:bottom w:val="single" w:sz="6" w:space="0" w:color="BFBFBF"/>
                    <w:right w:val="single" w:sz="6" w:space="0" w:color="BFBFBF"/>
                  </w:tcBorders>
                  <w:vAlign w:val="center"/>
                  <w:hideMark/>
                </w:tcPr>
                <w:p w14:paraId="09DD167E" w14:textId="77777777" w:rsidR="008B2E0C" w:rsidRPr="001B32E9" w:rsidRDefault="008B2E0C" w:rsidP="00645687">
                  <w:pPr>
                    <w:rPr>
                      <w:rFonts w:eastAsia="Times New Roman" w:cstheme="minorHAnsi"/>
                      <w:sz w:val="16"/>
                      <w:szCs w:val="16"/>
                    </w:rPr>
                  </w:pPr>
                </w:p>
              </w:tc>
              <w:tc>
                <w:tcPr>
                  <w:tcW w:w="963" w:type="dxa"/>
                  <w:vMerge/>
                  <w:tcBorders>
                    <w:top w:val="single" w:sz="6" w:space="0" w:color="BFBFBF"/>
                    <w:left w:val="single" w:sz="6" w:space="0" w:color="BFBFBF"/>
                    <w:bottom w:val="single" w:sz="6" w:space="0" w:color="BFBFBF"/>
                    <w:right w:val="single" w:sz="6" w:space="0" w:color="BFBFBF"/>
                  </w:tcBorders>
                  <w:vAlign w:val="center"/>
                  <w:hideMark/>
                </w:tcPr>
                <w:p w14:paraId="01B48923" w14:textId="77777777" w:rsidR="008B2E0C" w:rsidRPr="001B32E9" w:rsidRDefault="008B2E0C" w:rsidP="00645687">
                  <w:pPr>
                    <w:rPr>
                      <w:rFonts w:eastAsia="Times New Roman" w:cstheme="minorHAnsi"/>
                      <w:sz w:val="16"/>
                      <w:szCs w:val="16"/>
                    </w:rPr>
                  </w:pPr>
                </w:p>
              </w:tc>
              <w:tc>
                <w:tcPr>
                  <w:tcW w:w="898" w:type="dxa"/>
                  <w:vMerge/>
                  <w:tcBorders>
                    <w:top w:val="single" w:sz="6" w:space="0" w:color="BFBFBF"/>
                    <w:left w:val="single" w:sz="6" w:space="0" w:color="BFBFBF"/>
                    <w:bottom w:val="single" w:sz="6" w:space="0" w:color="BFBFBF"/>
                    <w:right w:val="single" w:sz="6" w:space="0" w:color="BFBFBF"/>
                  </w:tcBorders>
                  <w:vAlign w:val="center"/>
                  <w:hideMark/>
                </w:tcPr>
                <w:p w14:paraId="05FDC162" w14:textId="77777777" w:rsidR="008B2E0C" w:rsidRPr="001B32E9" w:rsidRDefault="008B2E0C" w:rsidP="00645687">
                  <w:pPr>
                    <w:rPr>
                      <w:rFonts w:eastAsia="Times New Roman" w:cstheme="minorHAnsi"/>
                      <w:sz w:val="16"/>
                      <w:szCs w:val="16"/>
                    </w:rPr>
                  </w:pPr>
                </w:p>
              </w:tc>
              <w:tc>
                <w:tcPr>
                  <w:tcW w:w="1123"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72F092E2" w14:textId="77777777" w:rsidR="008B2E0C" w:rsidRPr="001B32E9" w:rsidRDefault="008B2E0C" w:rsidP="00645687">
                  <w:pPr>
                    <w:rPr>
                      <w:rFonts w:eastAsia="Times New Roman" w:cstheme="minorHAnsi"/>
                      <w:color w:val="000000"/>
                      <w:sz w:val="16"/>
                      <w:szCs w:val="16"/>
                    </w:rPr>
                  </w:pPr>
                  <w:r w:rsidRPr="001B32E9">
                    <w:rPr>
                      <w:rFonts w:eastAsia="Times New Roman" w:cstheme="minorHAnsi"/>
                      <w:color w:val="000000"/>
                      <w:sz w:val="16"/>
                      <w:szCs w:val="16"/>
                    </w:rPr>
                    <w:t>210 per 1,000</w:t>
                  </w:r>
                </w:p>
              </w:tc>
              <w:tc>
                <w:tcPr>
                  <w:tcW w:w="944"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123FE779" w14:textId="77777777" w:rsidR="008B2E0C" w:rsidRPr="001B32E9" w:rsidRDefault="008B2E0C" w:rsidP="00645687">
                  <w:pPr>
                    <w:rPr>
                      <w:rFonts w:eastAsia="Times New Roman" w:cstheme="minorHAnsi"/>
                      <w:color w:val="000000"/>
                      <w:sz w:val="16"/>
                      <w:szCs w:val="16"/>
                    </w:rPr>
                  </w:pPr>
                  <w:r w:rsidRPr="001B32E9">
                    <w:rPr>
                      <w:rStyle w:val="cell-value"/>
                      <w:rFonts w:eastAsia="Times New Roman" w:cstheme="minorHAnsi"/>
                      <w:b/>
                      <w:bCs/>
                      <w:color w:val="000000"/>
                      <w:sz w:val="16"/>
                      <w:szCs w:val="16"/>
                    </w:rPr>
                    <w:t>97 fewer per 1,000</w:t>
                  </w:r>
                  <w:r w:rsidRPr="001B32E9">
                    <w:rPr>
                      <w:rFonts w:eastAsia="Times New Roman" w:cstheme="minorHAnsi"/>
                      <w:color w:val="000000"/>
                      <w:sz w:val="16"/>
                      <w:szCs w:val="16"/>
                    </w:rPr>
                    <w:br/>
                  </w:r>
                  <w:r w:rsidRPr="001B32E9">
                    <w:rPr>
                      <w:rStyle w:val="cell-value"/>
                      <w:rFonts w:eastAsia="Times New Roman" w:cstheme="minorHAnsi"/>
                      <w:color w:val="000000"/>
                      <w:sz w:val="16"/>
                      <w:szCs w:val="16"/>
                    </w:rPr>
                    <w:t>(151 fewer to 13 more)</w:t>
                  </w:r>
                </w:p>
              </w:tc>
            </w:tr>
            <w:tr w:rsidR="008B2E0C" w:rsidRPr="005A5552" w14:paraId="685E7611" w14:textId="77777777" w:rsidTr="00645687">
              <w:tc>
                <w:tcPr>
                  <w:tcW w:w="1285"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5EAD9DF" w14:textId="77777777" w:rsidR="008B2E0C" w:rsidRPr="001B32E9" w:rsidRDefault="008B2E0C" w:rsidP="00645687">
                  <w:pPr>
                    <w:rPr>
                      <w:rFonts w:eastAsia="Times New Roman" w:cstheme="minorHAnsi"/>
                      <w:sz w:val="16"/>
                      <w:szCs w:val="16"/>
                    </w:rPr>
                  </w:pPr>
                  <w:r w:rsidRPr="001B32E9">
                    <w:rPr>
                      <w:rStyle w:val="label"/>
                      <w:rFonts w:eastAsia="Times New Roman" w:cstheme="minorHAnsi"/>
                      <w:sz w:val="16"/>
                      <w:szCs w:val="16"/>
                    </w:rPr>
                    <w:t>Cold stress/mild hypothermia (temperature 36.0 – 36.4ºC)</w:t>
                  </w:r>
                </w:p>
              </w:tc>
              <w:tc>
                <w:tcPr>
                  <w:tcW w:w="1264"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DB524F0" w14:textId="77777777" w:rsidR="008B2E0C" w:rsidRPr="001B32E9" w:rsidRDefault="008B2E0C" w:rsidP="00645687">
                  <w:pPr>
                    <w:rPr>
                      <w:rFonts w:eastAsia="Times New Roman" w:cstheme="minorHAnsi"/>
                      <w:sz w:val="16"/>
                      <w:szCs w:val="16"/>
                    </w:rPr>
                  </w:pPr>
                  <w:r w:rsidRPr="001B32E9">
                    <w:rPr>
                      <w:rFonts w:eastAsia="Times New Roman" w:cstheme="minorHAnsi"/>
                      <w:sz w:val="16"/>
                      <w:szCs w:val="16"/>
                    </w:rPr>
                    <w:t>443</w:t>
                  </w:r>
                  <w:r w:rsidRPr="001B32E9">
                    <w:rPr>
                      <w:rFonts w:eastAsia="Times New Roman" w:cstheme="minorHAnsi"/>
                      <w:sz w:val="16"/>
                      <w:szCs w:val="16"/>
                    </w:rPr>
                    <w:br/>
                    <w:t>(2 RCTs)</w:t>
                  </w:r>
                  <w:r w:rsidRPr="001B32E9">
                    <w:rPr>
                      <w:rFonts w:eastAsia="Times New Roman" w:cstheme="minorHAnsi"/>
                      <w:sz w:val="16"/>
                      <w:szCs w:val="16"/>
                      <w:vertAlign w:val="superscript"/>
                    </w:rPr>
                    <w:t>1,2</w:t>
                  </w:r>
                </w:p>
              </w:tc>
              <w:tc>
                <w:tcPr>
                  <w:tcW w:w="963"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956FEBB" w14:textId="77777777" w:rsidR="008B2E0C" w:rsidRPr="001B32E9" w:rsidRDefault="008B2E0C" w:rsidP="00645687">
                  <w:pPr>
                    <w:rPr>
                      <w:rFonts w:eastAsia="Times New Roman" w:cstheme="minorHAnsi"/>
                      <w:sz w:val="16"/>
                      <w:szCs w:val="16"/>
                    </w:rPr>
                  </w:pPr>
                  <w:r w:rsidRPr="001B32E9">
                    <w:rPr>
                      <w:rStyle w:val="quality-sign"/>
                      <w:rFonts w:ascii="Cambria Math" w:eastAsia="Times New Roman" w:hAnsi="Cambria Math" w:cs="Cambria Math"/>
                      <w:sz w:val="16"/>
                      <w:szCs w:val="16"/>
                    </w:rPr>
                    <w:t>⨁</w:t>
                  </w:r>
                  <w:r w:rsidRPr="001B32E9">
                    <w:rPr>
                      <w:rStyle w:val="quality-sign"/>
                      <w:rFonts w:ascii="Segoe UI Symbol" w:eastAsia="Times New Roman" w:hAnsi="Segoe UI Symbol" w:cs="Segoe UI Symbol"/>
                      <w:sz w:val="16"/>
                      <w:szCs w:val="16"/>
                    </w:rPr>
                    <w:t>◯◯◯</w:t>
                  </w:r>
                  <w:r w:rsidRPr="001B32E9">
                    <w:rPr>
                      <w:rFonts w:eastAsia="Times New Roman" w:cstheme="minorHAnsi"/>
                      <w:sz w:val="16"/>
                      <w:szCs w:val="16"/>
                    </w:rPr>
                    <w:br/>
                  </w:r>
                  <w:r w:rsidRPr="001B32E9">
                    <w:rPr>
                      <w:rStyle w:val="quality-text"/>
                      <w:rFonts w:eastAsia="Times New Roman" w:cstheme="minorHAnsi"/>
                      <w:sz w:val="16"/>
                      <w:szCs w:val="16"/>
                    </w:rPr>
                    <w:t xml:space="preserve">Very </w:t>
                  </w:r>
                  <w:proofErr w:type="spellStart"/>
                  <w:r w:rsidRPr="001B32E9">
                    <w:rPr>
                      <w:rStyle w:val="quality-text"/>
                      <w:rFonts w:eastAsia="Times New Roman" w:cstheme="minorHAnsi"/>
                      <w:sz w:val="16"/>
                      <w:szCs w:val="16"/>
                    </w:rPr>
                    <w:t>low</w:t>
                  </w:r>
                  <w:r w:rsidRPr="001B32E9">
                    <w:rPr>
                      <w:rFonts w:eastAsia="Times New Roman" w:cstheme="minorHAnsi"/>
                      <w:sz w:val="16"/>
                      <w:szCs w:val="16"/>
                      <w:vertAlign w:val="superscript"/>
                    </w:rPr>
                    <w:t>c,d,i,m</w:t>
                  </w:r>
                  <w:proofErr w:type="spellEnd"/>
                </w:p>
              </w:tc>
              <w:tc>
                <w:tcPr>
                  <w:tcW w:w="898"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9770302" w14:textId="77777777" w:rsidR="008B2E0C" w:rsidRPr="001B32E9" w:rsidRDefault="008B2E0C" w:rsidP="00645687">
                  <w:pPr>
                    <w:rPr>
                      <w:rFonts w:eastAsia="Times New Roman" w:cstheme="minorHAnsi"/>
                      <w:sz w:val="16"/>
                      <w:szCs w:val="16"/>
                    </w:rPr>
                  </w:pPr>
                  <w:r w:rsidRPr="001B32E9">
                    <w:rPr>
                      <w:rStyle w:val="block"/>
                      <w:rFonts w:eastAsia="Times New Roman" w:cstheme="minorHAnsi"/>
                      <w:b/>
                      <w:bCs/>
                      <w:sz w:val="16"/>
                      <w:szCs w:val="16"/>
                    </w:rPr>
                    <w:t>RR 0.10</w:t>
                  </w:r>
                  <w:r w:rsidRPr="001B32E9">
                    <w:rPr>
                      <w:rFonts w:eastAsia="Times New Roman" w:cstheme="minorHAnsi"/>
                      <w:sz w:val="16"/>
                      <w:szCs w:val="16"/>
                    </w:rPr>
                    <w:br/>
                  </w:r>
                  <w:r w:rsidRPr="001B32E9">
                    <w:rPr>
                      <w:rStyle w:val="cell"/>
                      <w:rFonts w:eastAsia="Times New Roman" w:cstheme="minorHAnsi"/>
                      <w:sz w:val="16"/>
                      <w:szCs w:val="16"/>
                    </w:rPr>
                    <w:t>(0.00 to 557.45)</w:t>
                  </w:r>
                </w:p>
              </w:tc>
              <w:tc>
                <w:tcPr>
                  <w:tcW w:w="2067" w:type="dxa"/>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35BB2A9C" w14:textId="77777777" w:rsidR="008B2E0C" w:rsidRPr="001B32E9" w:rsidRDefault="008B2E0C" w:rsidP="00645687">
                  <w:pPr>
                    <w:rPr>
                      <w:rFonts w:eastAsia="Times New Roman" w:cstheme="minorHAnsi"/>
                      <w:color w:val="000000"/>
                      <w:sz w:val="16"/>
                      <w:szCs w:val="16"/>
                    </w:rPr>
                  </w:pPr>
                  <w:r w:rsidRPr="001B32E9">
                    <w:rPr>
                      <w:rFonts w:eastAsia="Times New Roman" w:cstheme="minorHAnsi"/>
                      <w:color w:val="000000"/>
                      <w:sz w:val="16"/>
                      <w:szCs w:val="16"/>
                    </w:rPr>
                    <w:t>Study population</w:t>
                  </w:r>
                </w:p>
              </w:tc>
            </w:tr>
            <w:tr w:rsidR="008B2E0C" w:rsidRPr="005A5552" w14:paraId="1DF15A3F" w14:textId="77777777" w:rsidTr="00645687">
              <w:tc>
                <w:tcPr>
                  <w:tcW w:w="1285" w:type="dxa"/>
                  <w:vMerge/>
                  <w:tcBorders>
                    <w:top w:val="single" w:sz="6" w:space="0" w:color="BFBFBF"/>
                    <w:left w:val="single" w:sz="6" w:space="0" w:color="BFBFBF"/>
                    <w:bottom w:val="single" w:sz="6" w:space="0" w:color="BFBFBF"/>
                    <w:right w:val="single" w:sz="6" w:space="0" w:color="BFBFBF"/>
                  </w:tcBorders>
                  <w:vAlign w:val="center"/>
                  <w:hideMark/>
                </w:tcPr>
                <w:p w14:paraId="0AE44A63" w14:textId="77777777" w:rsidR="008B2E0C" w:rsidRPr="001B32E9" w:rsidRDefault="008B2E0C" w:rsidP="00645687">
                  <w:pPr>
                    <w:rPr>
                      <w:rFonts w:eastAsia="Times New Roman" w:cstheme="minorHAnsi"/>
                      <w:sz w:val="16"/>
                      <w:szCs w:val="16"/>
                    </w:rPr>
                  </w:pPr>
                </w:p>
              </w:tc>
              <w:tc>
                <w:tcPr>
                  <w:tcW w:w="1264" w:type="dxa"/>
                  <w:vMerge/>
                  <w:tcBorders>
                    <w:top w:val="single" w:sz="6" w:space="0" w:color="BFBFBF"/>
                    <w:left w:val="single" w:sz="6" w:space="0" w:color="BFBFBF"/>
                    <w:bottom w:val="single" w:sz="6" w:space="0" w:color="BFBFBF"/>
                    <w:right w:val="single" w:sz="6" w:space="0" w:color="BFBFBF"/>
                  </w:tcBorders>
                  <w:vAlign w:val="center"/>
                  <w:hideMark/>
                </w:tcPr>
                <w:p w14:paraId="73067421" w14:textId="77777777" w:rsidR="008B2E0C" w:rsidRPr="001B32E9" w:rsidRDefault="008B2E0C" w:rsidP="00645687">
                  <w:pPr>
                    <w:rPr>
                      <w:rFonts w:eastAsia="Times New Roman" w:cstheme="minorHAnsi"/>
                      <w:sz w:val="16"/>
                      <w:szCs w:val="16"/>
                    </w:rPr>
                  </w:pPr>
                </w:p>
              </w:tc>
              <w:tc>
                <w:tcPr>
                  <w:tcW w:w="963" w:type="dxa"/>
                  <w:vMerge/>
                  <w:tcBorders>
                    <w:top w:val="single" w:sz="6" w:space="0" w:color="BFBFBF"/>
                    <w:left w:val="single" w:sz="6" w:space="0" w:color="BFBFBF"/>
                    <w:bottom w:val="single" w:sz="6" w:space="0" w:color="BFBFBF"/>
                    <w:right w:val="single" w:sz="6" w:space="0" w:color="BFBFBF"/>
                  </w:tcBorders>
                  <w:vAlign w:val="center"/>
                  <w:hideMark/>
                </w:tcPr>
                <w:p w14:paraId="59A210B8" w14:textId="77777777" w:rsidR="008B2E0C" w:rsidRPr="001B32E9" w:rsidRDefault="008B2E0C" w:rsidP="00645687">
                  <w:pPr>
                    <w:rPr>
                      <w:rFonts w:eastAsia="Times New Roman" w:cstheme="minorHAnsi"/>
                      <w:sz w:val="16"/>
                      <w:szCs w:val="16"/>
                    </w:rPr>
                  </w:pPr>
                </w:p>
              </w:tc>
              <w:tc>
                <w:tcPr>
                  <w:tcW w:w="898" w:type="dxa"/>
                  <w:vMerge/>
                  <w:tcBorders>
                    <w:top w:val="single" w:sz="6" w:space="0" w:color="BFBFBF"/>
                    <w:left w:val="single" w:sz="6" w:space="0" w:color="BFBFBF"/>
                    <w:bottom w:val="single" w:sz="6" w:space="0" w:color="BFBFBF"/>
                    <w:right w:val="single" w:sz="6" w:space="0" w:color="BFBFBF"/>
                  </w:tcBorders>
                  <w:vAlign w:val="center"/>
                  <w:hideMark/>
                </w:tcPr>
                <w:p w14:paraId="39685110" w14:textId="77777777" w:rsidR="008B2E0C" w:rsidRPr="001B32E9" w:rsidRDefault="008B2E0C" w:rsidP="00645687">
                  <w:pPr>
                    <w:rPr>
                      <w:rFonts w:eastAsia="Times New Roman" w:cstheme="minorHAnsi"/>
                      <w:sz w:val="16"/>
                      <w:szCs w:val="16"/>
                    </w:rPr>
                  </w:pPr>
                </w:p>
              </w:tc>
              <w:tc>
                <w:tcPr>
                  <w:tcW w:w="1123"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71FAB411" w14:textId="77777777" w:rsidR="008B2E0C" w:rsidRPr="001B32E9" w:rsidRDefault="008B2E0C" w:rsidP="00645687">
                  <w:pPr>
                    <w:rPr>
                      <w:rFonts w:eastAsia="Times New Roman" w:cstheme="minorHAnsi"/>
                      <w:color w:val="000000"/>
                      <w:sz w:val="16"/>
                      <w:szCs w:val="16"/>
                    </w:rPr>
                  </w:pPr>
                  <w:r w:rsidRPr="001B32E9">
                    <w:rPr>
                      <w:rFonts w:eastAsia="Times New Roman" w:cstheme="minorHAnsi"/>
                      <w:color w:val="000000"/>
                      <w:sz w:val="16"/>
                      <w:szCs w:val="16"/>
                    </w:rPr>
                    <w:t>214 per 1,000</w:t>
                  </w:r>
                </w:p>
              </w:tc>
              <w:tc>
                <w:tcPr>
                  <w:tcW w:w="944"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39DAE78A" w14:textId="77777777" w:rsidR="008B2E0C" w:rsidRPr="001B32E9" w:rsidRDefault="008B2E0C" w:rsidP="00645687">
                  <w:pPr>
                    <w:rPr>
                      <w:rFonts w:eastAsia="Times New Roman" w:cstheme="minorHAnsi"/>
                      <w:color w:val="000000"/>
                      <w:sz w:val="16"/>
                      <w:szCs w:val="16"/>
                    </w:rPr>
                  </w:pPr>
                  <w:r w:rsidRPr="001B32E9">
                    <w:rPr>
                      <w:rStyle w:val="cell-value"/>
                      <w:rFonts w:eastAsia="Times New Roman" w:cstheme="minorHAnsi"/>
                      <w:b/>
                      <w:bCs/>
                      <w:color w:val="000000"/>
                      <w:sz w:val="16"/>
                      <w:szCs w:val="16"/>
                    </w:rPr>
                    <w:t>192 fewer per 1,000</w:t>
                  </w:r>
                  <w:r w:rsidRPr="001B32E9">
                    <w:rPr>
                      <w:rFonts w:eastAsia="Times New Roman" w:cstheme="minorHAnsi"/>
                      <w:color w:val="000000"/>
                      <w:sz w:val="16"/>
                      <w:szCs w:val="16"/>
                    </w:rPr>
                    <w:br/>
                  </w:r>
                  <w:r w:rsidRPr="001B32E9">
                    <w:rPr>
                      <w:rStyle w:val="cell-value"/>
                      <w:rFonts w:eastAsia="Times New Roman" w:cstheme="minorHAnsi"/>
                      <w:color w:val="000000"/>
                      <w:sz w:val="16"/>
                      <w:szCs w:val="16"/>
                    </w:rPr>
                    <w:t>(214 fewer to 118,878 more)</w:t>
                  </w:r>
                </w:p>
              </w:tc>
            </w:tr>
            <w:tr w:rsidR="008B2E0C" w:rsidRPr="005A5552" w14:paraId="446EDF97" w14:textId="77777777" w:rsidTr="00645687">
              <w:tc>
                <w:tcPr>
                  <w:tcW w:w="1285"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F1FF6CE" w14:textId="77777777" w:rsidR="008B2E0C" w:rsidRPr="001B32E9" w:rsidRDefault="008B2E0C" w:rsidP="00645687">
                  <w:pPr>
                    <w:rPr>
                      <w:rFonts w:eastAsia="Times New Roman" w:cstheme="minorHAnsi"/>
                      <w:sz w:val="16"/>
                      <w:szCs w:val="16"/>
                    </w:rPr>
                  </w:pPr>
                  <w:r w:rsidRPr="001B32E9">
                    <w:rPr>
                      <w:rStyle w:val="label"/>
                      <w:rFonts w:eastAsia="Times New Roman" w:cstheme="minorHAnsi"/>
                      <w:sz w:val="16"/>
                      <w:szCs w:val="16"/>
                    </w:rPr>
                    <w:t>Moderate hypothermia (temperature 32.0-35.9ºC)</w:t>
                  </w:r>
                </w:p>
              </w:tc>
              <w:tc>
                <w:tcPr>
                  <w:tcW w:w="1264"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84C2776" w14:textId="77777777" w:rsidR="008B2E0C" w:rsidRPr="001B32E9" w:rsidRDefault="008B2E0C" w:rsidP="00645687">
                  <w:pPr>
                    <w:rPr>
                      <w:rFonts w:eastAsia="Times New Roman" w:cstheme="minorHAnsi"/>
                      <w:sz w:val="16"/>
                      <w:szCs w:val="16"/>
                    </w:rPr>
                  </w:pPr>
                  <w:r w:rsidRPr="001B32E9">
                    <w:rPr>
                      <w:rFonts w:eastAsia="Times New Roman" w:cstheme="minorHAnsi"/>
                      <w:sz w:val="16"/>
                      <w:szCs w:val="16"/>
                    </w:rPr>
                    <w:t>626</w:t>
                  </w:r>
                  <w:r w:rsidRPr="001B32E9">
                    <w:rPr>
                      <w:rFonts w:eastAsia="Times New Roman" w:cstheme="minorHAnsi"/>
                      <w:sz w:val="16"/>
                      <w:szCs w:val="16"/>
                    </w:rPr>
                    <w:br/>
                    <w:t>(4 RCTs)</w:t>
                  </w:r>
                  <w:r w:rsidRPr="001B32E9">
                    <w:rPr>
                      <w:rFonts w:eastAsia="Times New Roman" w:cstheme="minorHAnsi"/>
                      <w:sz w:val="16"/>
                      <w:szCs w:val="16"/>
                      <w:vertAlign w:val="superscript"/>
                    </w:rPr>
                    <w:t>1,10,3,6</w:t>
                  </w:r>
                </w:p>
              </w:tc>
              <w:tc>
                <w:tcPr>
                  <w:tcW w:w="963"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C929F8D" w14:textId="77777777" w:rsidR="008B2E0C" w:rsidRPr="001B32E9" w:rsidRDefault="008B2E0C" w:rsidP="00645687">
                  <w:pPr>
                    <w:rPr>
                      <w:rFonts w:eastAsia="Times New Roman" w:cstheme="minorHAnsi"/>
                      <w:sz w:val="16"/>
                      <w:szCs w:val="16"/>
                    </w:rPr>
                  </w:pPr>
                  <w:r w:rsidRPr="001B32E9">
                    <w:rPr>
                      <w:rStyle w:val="quality-sign"/>
                      <w:rFonts w:ascii="Cambria Math" w:eastAsia="Times New Roman" w:hAnsi="Cambria Math" w:cs="Cambria Math"/>
                      <w:sz w:val="16"/>
                      <w:szCs w:val="16"/>
                    </w:rPr>
                    <w:t>⨁</w:t>
                  </w:r>
                  <w:r w:rsidRPr="001B32E9">
                    <w:rPr>
                      <w:rStyle w:val="quality-sign"/>
                      <w:rFonts w:ascii="Segoe UI Symbol" w:eastAsia="Times New Roman" w:hAnsi="Segoe UI Symbol" w:cs="Segoe UI Symbol"/>
                      <w:sz w:val="16"/>
                      <w:szCs w:val="16"/>
                    </w:rPr>
                    <w:t>◯◯◯</w:t>
                  </w:r>
                  <w:r w:rsidRPr="001B32E9">
                    <w:rPr>
                      <w:rFonts w:eastAsia="Times New Roman" w:cstheme="minorHAnsi"/>
                      <w:sz w:val="16"/>
                      <w:szCs w:val="16"/>
                    </w:rPr>
                    <w:br/>
                  </w:r>
                  <w:r w:rsidRPr="001B32E9">
                    <w:rPr>
                      <w:rStyle w:val="quality-text"/>
                      <w:rFonts w:eastAsia="Times New Roman" w:cstheme="minorHAnsi"/>
                      <w:sz w:val="16"/>
                      <w:szCs w:val="16"/>
                    </w:rPr>
                    <w:t xml:space="preserve">Very </w:t>
                  </w:r>
                  <w:proofErr w:type="spellStart"/>
                  <w:r w:rsidRPr="001B32E9">
                    <w:rPr>
                      <w:rStyle w:val="quality-text"/>
                      <w:rFonts w:eastAsia="Times New Roman" w:cstheme="minorHAnsi"/>
                      <w:sz w:val="16"/>
                      <w:szCs w:val="16"/>
                    </w:rPr>
                    <w:t>low</w:t>
                  </w:r>
                  <w:r w:rsidRPr="001B32E9">
                    <w:rPr>
                      <w:rFonts w:eastAsia="Times New Roman" w:cstheme="minorHAnsi"/>
                      <w:sz w:val="16"/>
                      <w:szCs w:val="16"/>
                      <w:vertAlign w:val="superscript"/>
                    </w:rPr>
                    <w:t>c,d,i,o</w:t>
                  </w:r>
                  <w:proofErr w:type="spellEnd"/>
                </w:p>
              </w:tc>
              <w:tc>
                <w:tcPr>
                  <w:tcW w:w="898"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FFFBB36" w14:textId="77777777" w:rsidR="008B2E0C" w:rsidRPr="001B32E9" w:rsidRDefault="008B2E0C" w:rsidP="00645687">
                  <w:pPr>
                    <w:rPr>
                      <w:rFonts w:eastAsia="Times New Roman" w:cstheme="minorHAnsi"/>
                      <w:sz w:val="16"/>
                      <w:szCs w:val="16"/>
                    </w:rPr>
                  </w:pPr>
                  <w:r w:rsidRPr="001B32E9">
                    <w:rPr>
                      <w:rStyle w:val="block"/>
                      <w:rFonts w:eastAsia="Times New Roman" w:cstheme="minorHAnsi"/>
                      <w:b/>
                      <w:bCs/>
                      <w:sz w:val="16"/>
                      <w:szCs w:val="16"/>
                    </w:rPr>
                    <w:t>RR 0.54</w:t>
                  </w:r>
                  <w:r w:rsidRPr="001B32E9">
                    <w:rPr>
                      <w:rFonts w:eastAsia="Times New Roman" w:cstheme="minorHAnsi"/>
                      <w:sz w:val="16"/>
                      <w:szCs w:val="16"/>
                    </w:rPr>
                    <w:br/>
                  </w:r>
                  <w:r w:rsidRPr="001B32E9">
                    <w:rPr>
                      <w:rStyle w:val="cell"/>
                      <w:rFonts w:eastAsia="Times New Roman" w:cstheme="minorHAnsi"/>
                      <w:sz w:val="16"/>
                      <w:szCs w:val="16"/>
                    </w:rPr>
                    <w:t>(0.20 to 1.52)</w:t>
                  </w:r>
                </w:p>
              </w:tc>
              <w:tc>
                <w:tcPr>
                  <w:tcW w:w="2067" w:type="dxa"/>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70BE0265" w14:textId="77777777" w:rsidR="008B2E0C" w:rsidRPr="001B32E9" w:rsidRDefault="008B2E0C" w:rsidP="00645687">
                  <w:pPr>
                    <w:rPr>
                      <w:rFonts w:eastAsia="Times New Roman" w:cstheme="minorHAnsi"/>
                      <w:color w:val="000000"/>
                      <w:sz w:val="16"/>
                      <w:szCs w:val="16"/>
                    </w:rPr>
                  </w:pPr>
                  <w:r w:rsidRPr="001B32E9">
                    <w:rPr>
                      <w:rFonts w:eastAsia="Times New Roman" w:cstheme="minorHAnsi"/>
                      <w:color w:val="000000"/>
                      <w:sz w:val="16"/>
                      <w:szCs w:val="16"/>
                    </w:rPr>
                    <w:t>Study population</w:t>
                  </w:r>
                </w:p>
              </w:tc>
            </w:tr>
            <w:tr w:rsidR="008B2E0C" w:rsidRPr="005A5552" w14:paraId="3FCA8B3F" w14:textId="77777777" w:rsidTr="00645687">
              <w:tc>
                <w:tcPr>
                  <w:tcW w:w="1285" w:type="dxa"/>
                  <w:vMerge/>
                  <w:tcBorders>
                    <w:top w:val="single" w:sz="6" w:space="0" w:color="BFBFBF"/>
                    <w:left w:val="single" w:sz="6" w:space="0" w:color="BFBFBF"/>
                    <w:bottom w:val="single" w:sz="6" w:space="0" w:color="BFBFBF"/>
                    <w:right w:val="single" w:sz="6" w:space="0" w:color="BFBFBF"/>
                  </w:tcBorders>
                  <w:vAlign w:val="center"/>
                  <w:hideMark/>
                </w:tcPr>
                <w:p w14:paraId="6C848A48" w14:textId="77777777" w:rsidR="008B2E0C" w:rsidRPr="001B32E9" w:rsidRDefault="008B2E0C" w:rsidP="00645687">
                  <w:pPr>
                    <w:rPr>
                      <w:rFonts w:eastAsia="Times New Roman" w:cstheme="minorHAnsi"/>
                      <w:sz w:val="16"/>
                      <w:szCs w:val="16"/>
                    </w:rPr>
                  </w:pPr>
                </w:p>
              </w:tc>
              <w:tc>
                <w:tcPr>
                  <w:tcW w:w="1264" w:type="dxa"/>
                  <w:vMerge/>
                  <w:tcBorders>
                    <w:top w:val="single" w:sz="6" w:space="0" w:color="BFBFBF"/>
                    <w:left w:val="single" w:sz="6" w:space="0" w:color="BFBFBF"/>
                    <w:bottom w:val="single" w:sz="6" w:space="0" w:color="BFBFBF"/>
                    <w:right w:val="single" w:sz="6" w:space="0" w:color="BFBFBF"/>
                  </w:tcBorders>
                  <w:vAlign w:val="center"/>
                  <w:hideMark/>
                </w:tcPr>
                <w:p w14:paraId="33B9D19C" w14:textId="77777777" w:rsidR="008B2E0C" w:rsidRPr="001B32E9" w:rsidRDefault="008B2E0C" w:rsidP="00645687">
                  <w:pPr>
                    <w:rPr>
                      <w:rFonts w:eastAsia="Times New Roman" w:cstheme="minorHAnsi"/>
                      <w:sz w:val="16"/>
                      <w:szCs w:val="16"/>
                    </w:rPr>
                  </w:pPr>
                </w:p>
              </w:tc>
              <w:tc>
                <w:tcPr>
                  <w:tcW w:w="963" w:type="dxa"/>
                  <w:vMerge/>
                  <w:tcBorders>
                    <w:top w:val="single" w:sz="6" w:space="0" w:color="BFBFBF"/>
                    <w:left w:val="single" w:sz="6" w:space="0" w:color="BFBFBF"/>
                    <w:bottom w:val="single" w:sz="6" w:space="0" w:color="BFBFBF"/>
                    <w:right w:val="single" w:sz="6" w:space="0" w:color="BFBFBF"/>
                  </w:tcBorders>
                  <w:vAlign w:val="center"/>
                  <w:hideMark/>
                </w:tcPr>
                <w:p w14:paraId="7AAB2569" w14:textId="77777777" w:rsidR="008B2E0C" w:rsidRPr="001B32E9" w:rsidRDefault="008B2E0C" w:rsidP="00645687">
                  <w:pPr>
                    <w:rPr>
                      <w:rFonts w:eastAsia="Times New Roman" w:cstheme="minorHAnsi"/>
                      <w:sz w:val="16"/>
                      <w:szCs w:val="16"/>
                    </w:rPr>
                  </w:pPr>
                </w:p>
              </w:tc>
              <w:tc>
                <w:tcPr>
                  <w:tcW w:w="898" w:type="dxa"/>
                  <w:vMerge/>
                  <w:tcBorders>
                    <w:top w:val="single" w:sz="6" w:space="0" w:color="BFBFBF"/>
                    <w:left w:val="single" w:sz="6" w:space="0" w:color="BFBFBF"/>
                    <w:bottom w:val="single" w:sz="6" w:space="0" w:color="BFBFBF"/>
                    <w:right w:val="single" w:sz="6" w:space="0" w:color="BFBFBF"/>
                  </w:tcBorders>
                  <w:vAlign w:val="center"/>
                  <w:hideMark/>
                </w:tcPr>
                <w:p w14:paraId="12C721E3" w14:textId="77777777" w:rsidR="008B2E0C" w:rsidRPr="001B32E9" w:rsidRDefault="008B2E0C" w:rsidP="00645687">
                  <w:pPr>
                    <w:rPr>
                      <w:rFonts w:eastAsia="Times New Roman" w:cstheme="minorHAnsi"/>
                      <w:sz w:val="16"/>
                      <w:szCs w:val="16"/>
                    </w:rPr>
                  </w:pPr>
                </w:p>
              </w:tc>
              <w:tc>
                <w:tcPr>
                  <w:tcW w:w="1123"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7C6BB4F0" w14:textId="77777777" w:rsidR="008B2E0C" w:rsidRPr="001B32E9" w:rsidRDefault="008B2E0C" w:rsidP="00645687">
                  <w:pPr>
                    <w:rPr>
                      <w:rFonts w:eastAsia="Times New Roman" w:cstheme="minorHAnsi"/>
                      <w:color w:val="000000"/>
                      <w:sz w:val="16"/>
                      <w:szCs w:val="16"/>
                    </w:rPr>
                  </w:pPr>
                  <w:r w:rsidRPr="001B32E9">
                    <w:rPr>
                      <w:rFonts w:eastAsia="Times New Roman" w:cstheme="minorHAnsi"/>
                      <w:color w:val="000000"/>
                      <w:sz w:val="16"/>
                      <w:szCs w:val="16"/>
                    </w:rPr>
                    <w:t>309 per 1,000</w:t>
                  </w:r>
                </w:p>
              </w:tc>
              <w:tc>
                <w:tcPr>
                  <w:tcW w:w="944"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4B095339" w14:textId="77777777" w:rsidR="008B2E0C" w:rsidRPr="001B32E9" w:rsidRDefault="008B2E0C" w:rsidP="00645687">
                  <w:pPr>
                    <w:rPr>
                      <w:rFonts w:eastAsia="Times New Roman" w:cstheme="minorHAnsi"/>
                      <w:color w:val="000000"/>
                      <w:sz w:val="16"/>
                      <w:szCs w:val="16"/>
                    </w:rPr>
                  </w:pPr>
                  <w:r w:rsidRPr="001B32E9">
                    <w:rPr>
                      <w:rStyle w:val="cell-value"/>
                      <w:rFonts w:eastAsia="Times New Roman" w:cstheme="minorHAnsi"/>
                      <w:b/>
                      <w:bCs/>
                      <w:color w:val="000000"/>
                      <w:sz w:val="16"/>
                      <w:szCs w:val="16"/>
                    </w:rPr>
                    <w:t>142 fewer per 1,000</w:t>
                  </w:r>
                  <w:r w:rsidRPr="001B32E9">
                    <w:rPr>
                      <w:rFonts w:eastAsia="Times New Roman" w:cstheme="minorHAnsi"/>
                      <w:color w:val="000000"/>
                      <w:sz w:val="16"/>
                      <w:szCs w:val="16"/>
                    </w:rPr>
                    <w:br/>
                  </w:r>
                  <w:r w:rsidRPr="001B32E9">
                    <w:rPr>
                      <w:rStyle w:val="cell-value"/>
                      <w:rFonts w:eastAsia="Times New Roman" w:cstheme="minorHAnsi"/>
                      <w:color w:val="000000"/>
                      <w:sz w:val="16"/>
                      <w:szCs w:val="16"/>
                    </w:rPr>
                    <w:t>(247 fewer to 161 more)</w:t>
                  </w:r>
                </w:p>
              </w:tc>
            </w:tr>
            <w:tr w:rsidR="008B2E0C" w:rsidRPr="005A5552" w14:paraId="1B656874" w14:textId="77777777" w:rsidTr="00645687">
              <w:tc>
                <w:tcPr>
                  <w:tcW w:w="1285"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84CCC0C" w14:textId="77777777" w:rsidR="008B2E0C" w:rsidRPr="001B32E9" w:rsidRDefault="008B2E0C" w:rsidP="00645687">
                  <w:pPr>
                    <w:rPr>
                      <w:rFonts w:eastAsia="Times New Roman" w:cstheme="minorHAnsi"/>
                      <w:sz w:val="16"/>
                      <w:szCs w:val="16"/>
                    </w:rPr>
                  </w:pPr>
                  <w:r w:rsidRPr="001B32E9">
                    <w:rPr>
                      <w:rStyle w:val="label"/>
                      <w:rFonts w:eastAsia="Times New Roman" w:cstheme="minorHAnsi"/>
                      <w:sz w:val="16"/>
                      <w:szCs w:val="16"/>
                    </w:rPr>
                    <w:t>Severe hypothermia (temperature &lt;32.0ºC)</w:t>
                  </w:r>
                </w:p>
              </w:tc>
              <w:tc>
                <w:tcPr>
                  <w:tcW w:w="1264"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53CD23C" w14:textId="77777777" w:rsidR="008B2E0C" w:rsidRPr="001B32E9" w:rsidRDefault="008B2E0C" w:rsidP="00645687">
                  <w:pPr>
                    <w:rPr>
                      <w:rFonts w:eastAsia="Times New Roman" w:cstheme="minorHAnsi"/>
                      <w:sz w:val="16"/>
                      <w:szCs w:val="16"/>
                    </w:rPr>
                  </w:pPr>
                  <w:r w:rsidRPr="001B32E9">
                    <w:rPr>
                      <w:rFonts w:eastAsia="Times New Roman" w:cstheme="minorHAnsi"/>
                      <w:sz w:val="16"/>
                      <w:szCs w:val="16"/>
                    </w:rPr>
                    <w:t>203</w:t>
                  </w:r>
                  <w:r w:rsidRPr="001B32E9">
                    <w:rPr>
                      <w:rFonts w:eastAsia="Times New Roman" w:cstheme="minorHAnsi"/>
                      <w:sz w:val="16"/>
                      <w:szCs w:val="16"/>
                    </w:rPr>
                    <w:br/>
                    <w:t>(1 RCT)</w:t>
                  </w:r>
                  <w:r w:rsidRPr="001B32E9">
                    <w:rPr>
                      <w:rFonts w:eastAsia="Times New Roman" w:cstheme="minorHAnsi"/>
                      <w:sz w:val="16"/>
                      <w:szCs w:val="16"/>
                      <w:vertAlign w:val="superscript"/>
                    </w:rPr>
                    <w:t>1</w:t>
                  </w:r>
                </w:p>
              </w:tc>
              <w:tc>
                <w:tcPr>
                  <w:tcW w:w="963"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95A1486" w14:textId="77777777" w:rsidR="008B2E0C" w:rsidRPr="001B32E9" w:rsidRDefault="008B2E0C" w:rsidP="00645687">
                  <w:pPr>
                    <w:rPr>
                      <w:rFonts w:eastAsia="Times New Roman" w:cstheme="minorHAnsi"/>
                      <w:sz w:val="16"/>
                      <w:szCs w:val="16"/>
                    </w:rPr>
                  </w:pPr>
                  <w:r w:rsidRPr="001B32E9">
                    <w:rPr>
                      <w:rStyle w:val="quality-sign"/>
                      <w:rFonts w:ascii="Cambria Math" w:eastAsia="Times New Roman" w:hAnsi="Cambria Math" w:cs="Cambria Math"/>
                      <w:sz w:val="16"/>
                      <w:szCs w:val="16"/>
                    </w:rPr>
                    <w:t>⨁</w:t>
                  </w:r>
                  <w:r w:rsidRPr="001B32E9">
                    <w:rPr>
                      <w:rStyle w:val="quality-sign"/>
                      <w:rFonts w:ascii="Segoe UI Symbol" w:eastAsia="Times New Roman" w:hAnsi="Segoe UI Symbol" w:cs="Segoe UI Symbol"/>
                      <w:sz w:val="16"/>
                      <w:szCs w:val="16"/>
                    </w:rPr>
                    <w:t>◯◯◯</w:t>
                  </w:r>
                  <w:r w:rsidRPr="001B32E9">
                    <w:rPr>
                      <w:rFonts w:eastAsia="Times New Roman" w:cstheme="minorHAnsi"/>
                      <w:sz w:val="16"/>
                      <w:szCs w:val="16"/>
                    </w:rPr>
                    <w:br/>
                  </w:r>
                  <w:r w:rsidRPr="001B32E9">
                    <w:rPr>
                      <w:rStyle w:val="quality-text"/>
                      <w:rFonts w:eastAsia="Times New Roman" w:cstheme="minorHAnsi"/>
                      <w:sz w:val="16"/>
                      <w:szCs w:val="16"/>
                    </w:rPr>
                    <w:t xml:space="preserve">Very </w:t>
                  </w:r>
                  <w:proofErr w:type="spellStart"/>
                  <w:r w:rsidRPr="001B32E9">
                    <w:rPr>
                      <w:rStyle w:val="quality-text"/>
                      <w:rFonts w:eastAsia="Times New Roman" w:cstheme="minorHAnsi"/>
                      <w:sz w:val="16"/>
                      <w:szCs w:val="16"/>
                    </w:rPr>
                    <w:t>low</w:t>
                  </w:r>
                  <w:r w:rsidRPr="001B32E9">
                    <w:rPr>
                      <w:rFonts w:eastAsia="Times New Roman" w:cstheme="minorHAnsi"/>
                      <w:sz w:val="16"/>
                      <w:szCs w:val="16"/>
                      <w:vertAlign w:val="superscript"/>
                    </w:rPr>
                    <w:t>a,b,p</w:t>
                  </w:r>
                  <w:proofErr w:type="spellEnd"/>
                </w:p>
              </w:tc>
              <w:tc>
                <w:tcPr>
                  <w:tcW w:w="898" w:type="dxa"/>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FD23284" w14:textId="77777777" w:rsidR="008B2E0C" w:rsidRPr="001B32E9" w:rsidRDefault="008B2E0C" w:rsidP="00645687">
                  <w:pPr>
                    <w:rPr>
                      <w:rFonts w:eastAsia="Times New Roman" w:cstheme="minorHAnsi"/>
                      <w:sz w:val="16"/>
                      <w:szCs w:val="16"/>
                    </w:rPr>
                  </w:pPr>
                  <w:r w:rsidRPr="001B32E9">
                    <w:rPr>
                      <w:rStyle w:val="cell"/>
                      <w:rFonts w:eastAsia="Times New Roman" w:cstheme="minorHAnsi"/>
                      <w:sz w:val="16"/>
                      <w:szCs w:val="16"/>
                    </w:rPr>
                    <w:t>not estimable</w:t>
                  </w:r>
                </w:p>
              </w:tc>
              <w:tc>
                <w:tcPr>
                  <w:tcW w:w="2067" w:type="dxa"/>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DE8E9FC" w14:textId="77777777" w:rsidR="008B2E0C" w:rsidRPr="001B32E9" w:rsidRDefault="008B2E0C" w:rsidP="00645687">
                  <w:pPr>
                    <w:rPr>
                      <w:rFonts w:eastAsia="Times New Roman" w:cstheme="minorHAnsi"/>
                      <w:color w:val="000000"/>
                      <w:sz w:val="16"/>
                      <w:szCs w:val="16"/>
                    </w:rPr>
                  </w:pPr>
                  <w:r w:rsidRPr="001B32E9">
                    <w:rPr>
                      <w:rFonts w:eastAsia="Times New Roman" w:cstheme="minorHAnsi"/>
                      <w:color w:val="000000"/>
                      <w:sz w:val="16"/>
                      <w:szCs w:val="16"/>
                    </w:rPr>
                    <w:t>Study population</w:t>
                  </w:r>
                </w:p>
              </w:tc>
            </w:tr>
            <w:tr w:rsidR="008B2E0C" w:rsidRPr="005A5552" w14:paraId="536B119E" w14:textId="77777777" w:rsidTr="00645687">
              <w:tc>
                <w:tcPr>
                  <w:tcW w:w="1285" w:type="dxa"/>
                  <w:vMerge/>
                  <w:tcBorders>
                    <w:top w:val="single" w:sz="6" w:space="0" w:color="BFBFBF"/>
                    <w:left w:val="single" w:sz="6" w:space="0" w:color="BFBFBF"/>
                    <w:bottom w:val="single" w:sz="6" w:space="0" w:color="BFBFBF"/>
                    <w:right w:val="single" w:sz="6" w:space="0" w:color="BFBFBF"/>
                  </w:tcBorders>
                  <w:vAlign w:val="center"/>
                  <w:hideMark/>
                </w:tcPr>
                <w:p w14:paraId="1C64E004" w14:textId="77777777" w:rsidR="008B2E0C" w:rsidRPr="001B32E9" w:rsidRDefault="008B2E0C" w:rsidP="00645687">
                  <w:pPr>
                    <w:rPr>
                      <w:rFonts w:eastAsia="Times New Roman" w:cstheme="minorHAnsi"/>
                      <w:sz w:val="16"/>
                      <w:szCs w:val="16"/>
                    </w:rPr>
                  </w:pPr>
                </w:p>
              </w:tc>
              <w:tc>
                <w:tcPr>
                  <w:tcW w:w="1264" w:type="dxa"/>
                  <w:vMerge/>
                  <w:tcBorders>
                    <w:top w:val="single" w:sz="6" w:space="0" w:color="BFBFBF"/>
                    <w:left w:val="single" w:sz="6" w:space="0" w:color="BFBFBF"/>
                    <w:bottom w:val="single" w:sz="6" w:space="0" w:color="BFBFBF"/>
                    <w:right w:val="single" w:sz="6" w:space="0" w:color="BFBFBF"/>
                  </w:tcBorders>
                  <w:vAlign w:val="center"/>
                  <w:hideMark/>
                </w:tcPr>
                <w:p w14:paraId="64F2C3EE" w14:textId="77777777" w:rsidR="008B2E0C" w:rsidRPr="001B32E9" w:rsidRDefault="008B2E0C" w:rsidP="00645687">
                  <w:pPr>
                    <w:rPr>
                      <w:rFonts w:eastAsia="Times New Roman" w:cstheme="minorHAnsi"/>
                      <w:sz w:val="16"/>
                      <w:szCs w:val="16"/>
                    </w:rPr>
                  </w:pPr>
                </w:p>
              </w:tc>
              <w:tc>
                <w:tcPr>
                  <w:tcW w:w="963" w:type="dxa"/>
                  <w:vMerge/>
                  <w:tcBorders>
                    <w:top w:val="single" w:sz="6" w:space="0" w:color="BFBFBF"/>
                    <w:left w:val="single" w:sz="6" w:space="0" w:color="BFBFBF"/>
                    <w:bottom w:val="single" w:sz="6" w:space="0" w:color="BFBFBF"/>
                    <w:right w:val="single" w:sz="6" w:space="0" w:color="BFBFBF"/>
                  </w:tcBorders>
                  <w:vAlign w:val="center"/>
                  <w:hideMark/>
                </w:tcPr>
                <w:p w14:paraId="5053706E" w14:textId="77777777" w:rsidR="008B2E0C" w:rsidRPr="001B32E9" w:rsidRDefault="008B2E0C" w:rsidP="00645687">
                  <w:pPr>
                    <w:rPr>
                      <w:rFonts w:eastAsia="Times New Roman" w:cstheme="minorHAnsi"/>
                      <w:sz w:val="16"/>
                      <w:szCs w:val="16"/>
                    </w:rPr>
                  </w:pPr>
                </w:p>
              </w:tc>
              <w:tc>
                <w:tcPr>
                  <w:tcW w:w="898" w:type="dxa"/>
                  <w:vMerge/>
                  <w:tcBorders>
                    <w:top w:val="single" w:sz="6" w:space="0" w:color="BFBFBF"/>
                    <w:left w:val="single" w:sz="6" w:space="0" w:color="BFBFBF"/>
                    <w:bottom w:val="single" w:sz="6" w:space="0" w:color="BFBFBF"/>
                    <w:right w:val="single" w:sz="6" w:space="0" w:color="BFBFBF"/>
                  </w:tcBorders>
                  <w:vAlign w:val="center"/>
                  <w:hideMark/>
                </w:tcPr>
                <w:p w14:paraId="2C0D062D" w14:textId="77777777" w:rsidR="008B2E0C" w:rsidRPr="001B32E9" w:rsidRDefault="008B2E0C" w:rsidP="00645687">
                  <w:pPr>
                    <w:rPr>
                      <w:rFonts w:eastAsia="Times New Roman" w:cstheme="minorHAnsi"/>
                      <w:sz w:val="16"/>
                      <w:szCs w:val="16"/>
                    </w:rPr>
                  </w:pPr>
                </w:p>
              </w:tc>
              <w:tc>
                <w:tcPr>
                  <w:tcW w:w="1123"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AB2BA80" w14:textId="77777777" w:rsidR="008B2E0C" w:rsidRPr="001B32E9" w:rsidRDefault="008B2E0C" w:rsidP="00645687">
                  <w:pPr>
                    <w:rPr>
                      <w:rFonts w:eastAsia="Times New Roman" w:cstheme="minorHAnsi"/>
                      <w:color w:val="000000"/>
                      <w:sz w:val="16"/>
                      <w:szCs w:val="16"/>
                    </w:rPr>
                  </w:pPr>
                  <w:r w:rsidRPr="001B32E9">
                    <w:rPr>
                      <w:rFonts w:eastAsia="Times New Roman" w:cstheme="minorHAnsi"/>
                      <w:color w:val="000000"/>
                      <w:sz w:val="16"/>
                      <w:szCs w:val="16"/>
                    </w:rPr>
                    <w:t>0 per 1,000</w:t>
                  </w:r>
                </w:p>
              </w:tc>
              <w:tc>
                <w:tcPr>
                  <w:tcW w:w="944" w:type="dxa"/>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5A9854A" w14:textId="77777777" w:rsidR="008B2E0C" w:rsidRPr="001B32E9" w:rsidRDefault="008B2E0C" w:rsidP="00645687">
                  <w:pPr>
                    <w:rPr>
                      <w:rFonts w:eastAsia="Times New Roman" w:cstheme="minorHAnsi"/>
                      <w:color w:val="000000"/>
                      <w:sz w:val="16"/>
                      <w:szCs w:val="16"/>
                    </w:rPr>
                  </w:pPr>
                  <w:r w:rsidRPr="001B32E9">
                    <w:rPr>
                      <w:rStyle w:val="cell-value"/>
                      <w:rFonts w:eastAsia="Times New Roman" w:cstheme="minorHAnsi"/>
                      <w:b/>
                      <w:bCs/>
                      <w:color w:val="000000"/>
                      <w:sz w:val="16"/>
                      <w:szCs w:val="16"/>
                    </w:rPr>
                    <w:t>0 fewer per 1,000</w:t>
                  </w:r>
                  <w:r w:rsidRPr="001B32E9">
                    <w:rPr>
                      <w:rFonts w:eastAsia="Times New Roman" w:cstheme="minorHAnsi"/>
                      <w:color w:val="000000"/>
                      <w:sz w:val="16"/>
                      <w:szCs w:val="16"/>
                    </w:rPr>
                    <w:br/>
                  </w:r>
                  <w:r w:rsidRPr="001B32E9">
                    <w:rPr>
                      <w:rStyle w:val="cell-value"/>
                      <w:rFonts w:eastAsia="Times New Roman" w:cstheme="minorHAnsi"/>
                      <w:color w:val="000000"/>
                      <w:sz w:val="16"/>
                      <w:szCs w:val="16"/>
                    </w:rPr>
                    <w:t>(0 fewer to 0 fewer)</w:t>
                  </w:r>
                </w:p>
              </w:tc>
            </w:tr>
          </w:tbl>
          <w:p w14:paraId="4D8FBAE8" w14:textId="77777777" w:rsidR="008B2E0C" w:rsidRPr="001B32E9" w:rsidRDefault="008B2E0C" w:rsidP="00645687">
            <w:pPr>
              <w:spacing w:before="100" w:beforeAutospacing="1" w:after="100" w:afterAutospacing="1"/>
              <w:rPr>
                <w:rFonts w:eastAsia="Times New Roman" w:cstheme="minorHAnsi"/>
                <w:sz w:val="16"/>
                <w:szCs w:val="16"/>
              </w:rPr>
            </w:pPr>
            <w:r w:rsidRPr="001B32E9">
              <w:rPr>
                <w:rFonts w:eastAsia="Times New Roman" w:cstheme="minorHAnsi"/>
                <w:sz w:val="16"/>
                <w:szCs w:val="16"/>
                <w:vertAlign w:val="superscript"/>
              </w:rPr>
              <w:t>1</w:t>
            </w:r>
            <w:r w:rsidRPr="001B32E9">
              <w:rPr>
                <w:rFonts w:eastAsia="Times New Roman" w:cstheme="minorHAnsi"/>
                <w:sz w:val="16"/>
                <w:szCs w:val="16"/>
              </w:rPr>
              <w:t xml:space="preserve"> </w:t>
            </w:r>
            <w:r w:rsidRPr="001B32E9">
              <w:rPr>
                <w:rFonts w:eastAsia="Times New Roman" w:cstheme="minorHAnsi"/>
                <w:sz w:val="16"/>
                <w:szCs w:val="16"/>
              </w:rPr>
              <w:fldChar w:fldCharType="begin"/>
            </w:r>
            <w:r w:rsidRPr="001B32E9">
              <w:rPr>
                <w:rFonts w:eastAsia="Times New Roman" w:cstheme="minorHAnsi"/>
                <w:sz w:val="16"/>
                <w:szCs w:val="16"/>
              </w:rPr>
              <w:instrText xml:space="preserve"> ADDIN EN.CITE &lt;EndNote&gt;&lt;Cite&gt;&lt;Author&gt;Ramani&lt;/Author&gt;&lt;Year&gt;2018&lt;/Year&gt;&lt;RecNum&gt;32&lt;/RecNum&gt;&lt;DisplayText&gt;{Ramani 2018 492}&lt;/DisplayText&gt;&lt;record&gt;&lt;rec-number&gt;32&lt;/rec-number&gt;&lt;foreign-keys&gt;&lt;key app="EN" db-id="fr5p9xx0jxawxpepfdsv995a5rrvt5ertzrs" timestamp="1639800831"&gt;32&lt;/key&gt;&lt;/foreign-keys&gt;&lt;ref-type name="Journal Article"&gt;17&lt;/ref-type&gt;&lt;contributors&gt;&lt;authors&gt;&lt;author&gt;Ramani, M.&lt;/author&gt;&lt;author&gt;Choe, E. A.&lt;/author&gt;&lt;author&gt;Major, M.&lt;/author&gt;&lt;author&gt;Newton, R.&lt;/author&gt;&lt;author&gt;Mwenechanya, M.&lt;/author&gt;&lt;author&gt;Travers, C. P.&lt;/author&gt;&lt;author&gt;Chomba, E.&lt;/author&gt;&lt;author&gt;Ambalavanan, N.&lt;/author&gt;&lt;author&gt;Carlo, W. A.&lt;/author&gt;&lt;/authors&gt;&lt;/contributors&gt;&lt;titles&gt;&lt;title&gt;Kangaroo mother care for the prevention of neonatal hypothermia: a randomised controlled trial in term neonates&lt;/title&gt;&lt;secondary-title&gt;Arch Dis Child&lt;/secondary-title&gt;&lt;/titles&gt;&lt;periodical&gt;&lt;full-title&gt;Arch Dis Child&lt;/full-title&gt;&lt;/periodical&gt;&lt;pages&gt;492-497&lt;/pages&gt;&lt;volume&gt;103&lt;/volume&gt;&lt;number&gt;5&lt;/number&gt;&lt;dates&gt;&lt;year&gt;2018&lt;/year&gt;&lt;/dates&gt;&lt;accession-num&gt;29472198&lt;/accession-num&gt;&lt;label&gt;492&lt;/label&gt;&lt;urls&gt;&lt;related-urls&gt;&lt;url&gt;https://adc.bmj.com/content/archdischild/103/5/492.full.pdf&lt;/url&gt;&lt;/related-urls&gt;&lt;/urls&gt;&lt;electronic-resource-num&gt;10.1136/archdischild-2017-313744&lt;/electronic-resource-num&gt;&lt;/record&gt;&lt;/Cite&gt;&lt;/EndNote&gt;</w:instrText>
            </w:r>
            <w:r w:rsidRPr="001B32E9">
              <w:rPr>
                <w:rFonts w:eastAsia="Times New Roman" w:cstheme="minorHAnsi"/>
                <w:sz w:val="16"/>
                <w:szCs w:val="16"/>
              </w:rPr>
              <w:fldChar w:fldCharType="separate"/>
            </w:r>
            <w:r w:rsidRPr="001B32E9">
              <w:rPr>
                <w:rFonts w:eastAsia="Times New Roman" w:cstheme="minorHAnsi"/>
                <w:noProof/>
                <w:sz w:val="16"/>
                <w:szCs w:val="16"/>
              </w:rPr>
              <w:t>{Ramani 2018 492}</w:t>
            </w:r>
            <w:r w:rsidRPr="001B32E9">
              <w:rPr>
                <w:rFonts w:eastAsia="Times New Roman" w:cstheme="minorHAnsi"/>
                <w:sz w:val="16"/>
                <w:szCs w:val="16"/>
              </w:rPr>
              <w:fldChar w:fldCharType="end"/>
            </w:r>
            <w:r w:rsidRPr="001B32E9">
              <w:rPr>
                <w:rFonts w:eastAsia="Times New Roman" w:cstheme="minorHAnsi"/>
                <w:sz w:val="16"/>
                <w:szCs w:val="16"/>
              </w:rPr>
              <w:t xml:space="preserve"> </w:t>
            </w:r>
            <w:r w:rsidRPr="001B32E9">
              <w:rPr>
                <w:rFonts w:eastAsia="Times New Roman" w:cstheme="minorHAnsi"/>
                <w:sz w:val="16"/>
                <w:szCs w:val="16"/>
                <w:vertAlign w:val="superscript"/>
              </w:rPr>
              <w:t>2</w:t>
            </w:r>
            <w:r w:rsidRPr="001B32E9">
              <w:rPr>
                <w:rFonts w:eastAsia="Times New Roman" w:cstheme="minorHAnsi"/>
                <w:sz w:val="16"/>
                <w:szCs w:val="16"/>
              </w:rPr>
              <w:t xml:space="preserve"> </w:t>
            </w:r>
            <w:r w:rsidRPr="001B32E9">
              <w:rPr>
                <w:rFonts w:eastAsia="Times New Roman" w:cstheme="minorHAnsi"/>
                <w:sz w:val="16"/>
                <w:szCs w:val="16"/>
              </w:rPr>
              <w:fldChar w:fldCharType="begin"/>
            </w:r>
            <w:r w:rsidRPr="001B32E9">
              <w:rPr>
                <w:rFonts w:eastAsia="Times New Roman" w:cstheme="minorHAnsi"/>
                <w:sz w:val="16"/>
                <w:szCs w:val="16"/>
              </w:rPr>
              <w:instrText xml:space="preserve"> ADDIN EN.CITE &lt;EndNote&gt;&lt;Cite&gt;&lt;Author&gt;Srivastava&lt;/Author&gt;&lt;Year&gt;2014&lt;/Year&gt;&lt;RecNum&gt;35&lt;/RecNum&gt;&lt;DisplayText&gt;{Srivastava 2014 22}&lt;/DisplayText&gt;&lt;record&gt;&lt;rec-number&gt;35&lt;/rec-number&gt;&lt;foreign-keys&gt;&lt;key app="EN" db-id="fr5p9xx0jxawxpepfdsv995a5rrvt5ertzrs" timestamp="1639800831"&gt;35&lt;/key&gt;&lt;/foreign-keys&gt;&lt;ref-type name="Journal Article"&gt;17&lt;/ref-type&gt;&lt;contributors&gt;&lt;authors&gt;&lt;author&gt;Srivastava, S.&lt;/author&gt;&lt;author&gt;Gupta, A.&lt;/author&gt;&lt;author&gt;Bhatnagar, A.&lt;/author&gt;&lt;author&gt;Dutta, S.&lt;/author&gt;&lt;/authors&gt;&lt;/contributors&gt;&lt;titles&gt;&lt;title&gt;Effect of very early skin to skin contact on success at breastfeeding and preventing early hypothermia in neonates&lt;/title&gt;&lt;secondary-title&gt;Indian J Public Health&lt;/secondary-title&gt;&lt;/titles&gt;&lt;periodical&gt;&lt;full-title&gt;Indian J Public Health&lt;/full-title&gt;&lt;/periodical&gt;&lt;pages&gt;22-6&lt;/pages&gt;&lt;volume&gt;58&lt;/volume&gt;&lt;number&gt;1&lt;/number&gt;&lt;dates&gt;&lt;year&gt;2014&lt;/year&gt;&lt;/dates&gt;&lt;accession-num&gt;24748353&lt;/accession-num&gt;&lt;label&gt;22&lt;/label&gt;&lt;urls&gt;&lt;related-urls&gt;&lt;url&gt;https://www.ijph.in/article.asp?issn=0019-557X;year=2014;volume=58;issue=1;spage=22;epage=26;aulast=Srivastava&lt;/url&gt;&lt;/related-urls&gt;&lt;/urls&gt;&lt;electronic-resource-num&gt;10.4103/0019-557x.128160&lt;/electronic-resource-num&gt;&lt;/record&gt;&lt;/Cite&gt;&lt;/EndNote&gt;</w:instrText>
            </w:r>
            <w:r w:rsidRPr="001B32E9">
              <w:rPr>
                <w:rFonts w:eastAsia="Times New Roman" w:cstheme="minorHAnsi"/>
                <w:sz w:val="16"/>
                <w:szCs w:val="16"/>
              </w:rPr>
              <w:fldChar w:fldCharType="separate"/>
            </w:r>
            <w:r w:rsidRPr="001B32E9">
              <w:rPr>
                <w:rFonts w:eastAsia="Times New Roman" w:cstheme="minorHAnsi"/>
                <w:noProof/>
                <w:sz w:val="16"/>
                <w:szCs w:val="16"/>
              </w:rPr>
              <w:t>{Srivastava 2014 22}</w:t>
            </w:r>
            <w:r w:rsidRPr="001B32E9">
              <w:rPr>
                <w:rFonts w:eastAsia="Times New Roman" w:cstheme="minorHAnsi"/>
                <w:sz w:val="16"/>
                <w:szCs w:val="16"/>
              </w:rPr>
              <w:fldChar w:fldCharType="end"/>
            </w:r>
            <w:r w:rsidRPr="001B32E9">
              <w:rPr>
                <w:rFonts w:eastAsia="Times New Roman" w:cstheme="minorHAnsi"/>
                <w:sz w:val="16"/>
                <w:szCs w:val="16"/>
              </w:rPr>
              <w:t xml:space="preserve"> </w:t>
            </w:r>
            <w:r w:rsidRPr="001B32E9">
              <w:rPr>
                <w:rFonts w:eastAsia="Times New Roman" w:cstheme="minorHAnsi"/>
                <w:sz w:val="16"/>
                <w:szCs w:val="16"/>
                <w:vertAlign w:val="superscript"/>
              </w:rPr>
              <w:t xml:space="preserve">3 </w:t>
            </w:r>
            <w:r w:rsidRPr="001B32E9">
              <w:rPr>
                <w:rFonts w:eastAsia="Times New Roman" w:cstheme="minorHAnsi"/>
                <w:sz w:val="16"/>
                <w:szCs w:val="16"/>
              </w:rPr>
              <w:fldChar w:fldCharType="begin"/>
            </w:r>
            <w:r w:rsidRPr="001B32E9">
              <w:rPr>
                <w:rFonts w:eastAsia="Times New Roman" w:cstheme="minorHAnsi"/>
                <w:sz w:val="16"/>
                <w:szCs w:val="16"/>
              </w:rPr>
              <w:instrText xml:space="preserve"> ADDIN EN.CITE &lt;EndNote&gt;&lt;Cite&gt;&lt;Author&gt;Safari&lt;/Author&gt;&lt;Year&gt;2018&lt;/Year&gt;&lt;RecNum&gt;33&lt;/RecNum&gt;&lt;DisplayText&gt;{Safari 2018 32}&lt;/DisplayText&gt;&lt;record&gt;&lt;rec-number&gt;33&lt;/rec-number&gt;&lt;foreign-keys&gt;&lt;key app="EN" db-id="fr5p9xx0jxawxpepfdsv995a5rrvt5ertzrs" timestamp="1639800831"&gt;33&lt;/key&gt;&lt;/foreign-keys&gt;&lt;ref-type name="Journal Article"&gt;17&lt;/ref-type&gt;&lt;contributors&gt;&lt;authors&gt;&lt;author&gt;Safari, K.&lt;/author&gt;&lt;author&gt;Saeed, A. A.&lt;/author&gt;&lt;author&gt;Hasan, S. S.&lt;/author&gt;&lt;author&gt;Moghaddam-Banaem, L.&lt;/author&gt;&lt;/authors&gt;&lt;/contributors&gt;&lt;titles&gt;&lt;title&gt;The effect of mother and newborn early skin-to-skin contact on initiation of breastfeeding, newborn temperature and duration of third stage of labor&lt;/title&gt;&lt;secondary-title&gt;Int Breastfeed J&lt;/secondary-title&gt;&lt;/titles&gt;&lt;periodical&gt;&lt;full-title&gt;Int Breastfeed J&lt;/full-title&gt;&lt;/periodical&gt;&lt;pages&gt;32&lt;/pages&gt;&lt;volume&gt;13&lt;/volume&gt;&lt;dates&gt;&lt;year&gt;2018&lt;/year&gt;&lt;/dates&gt;&lt;accession-num&gt;30026787&lt;/accession-num&gt;&lt;label&gt;32&lt;/label&gt;&lt;urls&gt;&lt;related-urls&gt;&lt;url&gt;https://www.ncbi.nlm.nih.gov/pmc/articles/PMC6048813/pdf/13006_2018_Article_174.pdf&lt;/url&gt;&lt;/related-urls&gt;&lt;/urls&gt;&lt;electronic-resource-num&gt;10.1186/s13006-018-0174-9&lt;/electronic-resource-num&gt;&lt;/record&gt;&lt;/Cite&gt;&lt;/EndNote&gt;</w:instrText>
            </w:r>
            <w:r w:rsidRPr="001B32E9">
              <w:rPr>
                <w:rFonts w:eastAsia="Times New Roman" w:cstheme="minorHAnsi"/>
                <w:sz w:val="16"/>
                <w:szCs w:val="16"/>
              </w:rPr>
              <w:fldChar w:fldCharType="separate"/>
            </w:r>
            <w:r w:rsidRPr="001B32E9">
              <w:rPr>
                <w:rFonts w:eastAsia="Times New Roman" w:cstheme="minorHAnsi"/>
                <w:noProof/>
                <w:sz w:val="16"/>
                <w:szCs w:val="16"/>
              </w:rPr>
              <w:t>{Safari 2018 32}</w:t>
            </w:r>
            <w:r w:rsidRPr="001B32E9">
              <w:rPr>
                <w:rFonts w:eastAsia="Times New Roman" w:cstheme="minorHAnsi"/>
                <w:sz w:val="16"/>
                <w:szCs w:val="16"/>
              </w:rPr>
              <w:fldChar w:fldCharType="end"/>
            </w:r>
            <w:r w:rsidRPr="001B32E9">
              <w:rPr>
                <w:rFonts w:eastAsia="Times New Roman" w:cstheme="minorHAnsi"/>
                <w:sz w:val="16"/>
                <w:szCs w:val="16"/>
              </w:rPr>
              <w:t xml:space="preserve"> </w:t>
            </w:r>
            <w:r w:rsidRPr="001B32E9">
              <w:rPr>
                <w:rFonts w:eastAsia="Times New Roman" w:cstheme="minorHAnsi"/>
                <w:sz w:val="16"/>
                <w:szCs w:val="16"/>
                <w:vertAlign w:val="superscript"/>
              </w:rPr>
              <w:t>4</w:t>
            </w:r>
            <w:r w:rsidRPr="001B32E9">
              <w:rPr>
                <w:rFonts w:eastAsia="Times New Roman" w:cstheme="minorHAnsi"/>
                <w:sz w:val="16"/>
                <w:szCs w:val="16"/>
              </w:rPr>
              <w:t xml:space="preserve"> </w:t>
            </w:r>
            <w:r w:rsidRPr="001B32E9">
              <w:rPr>
                <w:rFonts w:eastAsia="Times New Roman" w:cstheme="minorHAnsi"/>
                <w:sz w:val="16"/>
                <w:szCs w:val="16"/>
              </w:rPr>
              <w:fldChar w:fldCharType="begin"/>
            </w:r>
            <w:r w:rsidRPr="001B32E9">
              <w:rPr>
                <w:rFonts w:eastAsia="Times New Roman" w:cstheme="minorHAnsi"/>
                <w:sz w:val="16"/>
                <w:szCs w:val="16"/>
              </w:rPr>
              <w:instrText xml:space="preserve"> ADDIN EN.CITE &lt;EndNote&gt;&lt;Cite&gt;&lt;Author&gt;Christensson&lt;/Author&gt;&lt;Year&gt;1992&lt;/Year&gt;&lt;RecNum&gt;44&lt;/RecNum&gt;&lt;DisplayText&gt;{Christensson 1992 488}&lt;/DisplayText&gt;&lt;record&gt;&lt;rec-number&gt;44&lt;/rec-number&gt;&lt;foreign-keys&gt;&lt;key app="EN" db-id="fr5p9xx0jxawxpepfdsv995a5rrvt5ertzrs" timestamp="1639808065"&gt;44&lt;/key&gt;&lt;/foreign-keys&gt;&lt;ref-type name="Journal Article"&gt;17&lt;/ref-type&gt;&lt;contributors&gt;&lt;authors&gt;&lt;author&gt;Christensson, K&lt;/author&gt;&lt;author&gt;Siles, C&lt;/author&gt;&lt;author&gt;Moreno, L&lt;/author&gt;&lt;author&gt;Belaustequi, A&lt;/author&gt;&lt;author&gt;De La Fuente, P&lt;/author&gt;&lt;author&gt;Lagercrantz, H&lt;/author&gt;&lt;author&gt;Puyol, P&lt;/author&gt;&lt;author&gt;Winberg, J&lt;/author&gt;&lt;/authors&gt;&lt;/contributors&gt;&lt;titles&gt;&lt;title&gt;Temperature, metabolic adaptation and crying in healthy full-term newborns cared for skin-to-skin or in a cot&lt;/title&gt;&lt;secondary-title&gt;Acta Paediatrica&lt;/secondary-title&gt;&lt;/titles&gt;&lt;periodical&gt;&lt;full-title&gt;Acta Paediatrica&lt;/full-title&gt;&lt;/periodical&gt;&lt;pages&gt;488-493&lt;/pages&gt;&lt;volume&gt;81&lt;/volume&gt;&lt;number&gt;6-7&lt;/number&gt;&lt;dates&gt;&lt;year&gt;1992&lt;/year&gt;&lt;/dates&gt;&lt;isbn&gt;0803-5253&lt;/isbn&gt;&lt;label&gt;488&lt;/label&gt;&lt;urls&gt;&lt;related-urls&gt;&lt;url&gt;https://onlinelibrary.wiley.com/doi/abs/10.1111/j.1651-2227.1992.tb12280.x&lt;/url&gt;&lt;/related-urls&gt;&lt;/urls&gt;&lt;electronic-resource-num&gt;https://doi.org/10.1111/j.1651-2227.1992.tb12280.x&lt;/electronic-resource-num&gt;&lt;/record&gt;&lt;/Cite&gt;&lt;/EndNote&gt;</w:instrText>
            </w:r>
            <w:r w:rsidRPr="001B32E9">
              <w:rPr>
                <w:rFonts w:eastAsia="Times New Roman" w:cstheme="minorHAnsi"/>
                <w:sz w:val="16"/>
                <w:szCs w:val="16"/>
              </w:rPr>
              <w:fldChar w:fldCharType="separate"/>
            </w:r>
            <w:r w:rsidRPr="001B32E9">
              <w:rPr>
                <w:rFonts w:eastAsia="Times New Roman" w:cstheme="minorHAnsi"/>
                <w:noProof/>
                <w:sz w:val="16"/>
                <w:szCs w:val="16"/>
              </w:rPr>
              <w:t>{Christensson 1992 488}</w:t>
            </w:r>
            <w:r w:rsidRPr="001B32E9">
              <w:rPr>
                <w:rFonts w:eastAsia="Times New Roman" w:cstheme="minorHAnsi"/>
                <w:sz w:val="16"/>
                <w:szCs w:val="16"/>
              </w:rPr>
              <w:fldChar w:fldCharType="end"/>
            </w:r>
            <w:r w:rsidRPr="001B32E9">
              <w:rPr>
                <w:rFonts w:eastAsia="Times New Roman" w:cstheme="minorHAnsi"/>
                <w:sz w:val="16"/>
                <w:szCs w:val="16"/>
              </w:rPr>
              <w:t xml:space="preserve"> </w:t>
            </w:r>
            <w:r w:rsidRPr="001B32E9">
              <w:rPr>
                <w:rFonts w:eastAsia="Times New Roman" w:cstheme="minorHAnsi"/>
                <w:sz w:val="16"/>
                <w:szCs w:val="16"/>
                <w:vertAlign w:val="superscript"/>
              </w:rPr>
              <w:t>5</w:t>
            </w:r>
            <w:r w:rsidRPr="001B32E9">
              <w:rPr>
                <w:rFonts w:eastAsia="Times New Roman" w:cstheme="minorHAnsi"/>
                <w:sz w:val="16"/>
                <w:szCs w:val="16"/>
              </w:rPr>
              <w:t xml:space="preserve"> </w:t>
            </w:r>
            <w:r w:rsidRPr="001B32E9">
              <w:rPr>
                <w:rFonts w:eastAsia="Times New Roman" w:cstheme="minorHAnsi"/>
                <w:sz w:val="16"/>
                <w:szCs w:val="16"/>
              </w:rPr>
              <w:fldChar w:fldCharType="begin"/>
            </w:r>
            <w:r w:rsidRPr="001B32E9">
              <w:rPr>
                <w:rFonts w:eastAsia="Times New Roman" w:cstheme="minorHAnsi"/>
                <w:sz w:val="16"/>
                <w:szCs w:val="16"/>
              </w:rPr>
              <w:instrText xml:space="preserve"> ADDIN EN.CITE &lt;EndNote&gt;&lt;Cite&gt;&lt;Author&gt;Huang&lt;/Author&gt;&lt;Year&gt;2019&lt;/Year&gt;&lt;RecNum&gt;25&lt;/RecNum&gt;&lt;DisplayText&gt;{Huang 2019 68}&lt;/DisplayText&gt;&lt;record&gt;&lt;rec-number&gt;25&lt;/rec-number&gt;&lt;foreign-keys&gt;&lt;key app="EN" db-id="fr5p9xx0jxawxpepfdsv995a5rrvt5ertzrs" timestamp="1639800831"&gt;25&lt;/key&gt;&lt;/foreign-keys&gt;&lt;ref-type name="Journal Article"&gt;17&lt;/ref-type&gt;&lt;contributors&gt;&lt;authors&gt;&lt;author&gt;Huang, X.&lt;/author&gt;&lt;author&gt;Chen, L.&lt;/author&gt;&lt;author&gt;Zhang, L.&lt;/author&gt;&lt;/authors&gt;&lt;/contributors&gt;&lt;titles&gt;&lt;title&gt;Effects of Paternal Skin-to-Skin Contact in Newborns and Fathers After Cesarean Delivery&lt;/title&gt;&lt;secondary-title&gt;J Perinat Neonatal Nurs&lt;/secondary-title&gt;&lt;/titles&gt;&lt;periodical&gt;&lt;full-title&gt;J Perinat Neonatal Nurs&lt;/full-title&gt;&lt;/periodical&gt;&lt;pages&gt;68-73&lt;/pages&gt;&lt;volume&gt;33&lt;/volume&gt;&lt;number&gt;1&lt;/number&gt;&lt;dates&gt;&lt;year&gt;2019&lt;/year&gt;&lt;/dates&gt;&lt;accession-num&gt;30676465&lt;/accession-num&gt;&lt;label&gt;68&lt;/label&gt;&lt;urls&gt;&lt;/urls&gt;&lt;electronic-resource-num&gt;10.1097/jpn.0000000000000384&lt;/electronic-resource-num&gt;&lt;/record&gt;&lt;/Cite&gt;&lt;/EndNote&gt;</w:instrText>
            </w:r>
            <w:r w:rsidRPr="001B32E9">
              <w:rPr>
                <w:rFonts w:eastAsia="Times New Roman" w:cstheme="minorHAnsi"/>
                <w:sz w:val="16"/>
                <w:szCs w:val="16"/>
              </w:rPr>
              <w:fldChar w:fldCharType="separate"/>
            </w:r>
            <w:r w:rsidRPr="001B32E9">
              <w:rPr>
                <w:rFonts w:eastAsia="Times New Roman" w:cstheme="minorHAnsi"/>
                <w:noProof/>
                <w:sz w:val="16"/>
                <w:szCs w:val="16"/>
              </w:rPr>
              <w:t>{Huang 2019 68}</w:t>
            </w:r>
            <w:r w:rsidRPr="001B32E9">
              <w:rPr>
                <w:rFonts w:eastAsia="Times New Roman" w:cstheme="minorHAnsi"/>
                <w:sz w:val="16"/>
                <w:szCs w:val="16"/>
              </w:rPr>
              <w:fldChar w:fldCharType="end"/>
            </w:r>
            <w:r w:rsidRPr="001B32E9">
              <w:rPr>
                <w:rFonts w:eastAsia="Times New Roman" w:cstheme="minorHAnsi"/>
                <w:sz w:val="16"/>
                <w:szCs w:val="16"/>
              </w:rPr>
              <w:t xml:space="preserve"> </w:t>
            </w:r>
            <w:r w:rsidRPr="001B32E9">
              <w:rPr>
                <w:rFonts w:eastAsia="Times New Roman" w:cstheme="minorHAnsi"/>
                <w:sz w:val="16"/>
                <w:szCs w:val="16"/>
                <w:vertAlign w:val="superscript"/>
              </w:rPr>
              <w:t>6</w:t>
            </w:r>
            <w:r w:rsidRPr="001B32E9">
              <w:rPr>
                <w:rFonts w:eastAsia="Times New Roman" w:cstheme="minorHAnsi"/>
                <w:sz w:val="16"/>
                <w:szCs w:val="16"/>
              </w:rPr>
              <w:t xml:space="preserve"> </w:t>
            </w:r>
            <w:r w:rsidRPr="001B32E9">
              <w:rPr>
                <w:rFonts w:eastAsia="Times New Roman" w:cstheme="minorHAnsi"/>
                <w:sz w:val="16"/>
                <w:szCs w:val="16"/>
              </w:rPr>
              <w:fldChar w:fldCharType="begin"/>
            </w:r>
            <w:r w:rsidRPr="001B32E9">
              <w:rPr>
                <w:rFonts w:eastAsia="Times New Roman" w:cstheme="minorHAnsi"/>
                <w:sz w:val="16"/>
                <w:szCs w:val="16"/>
              </w:rPr>
              <w:instrText xml:space="preserve"> ADDIN EN.CITE &lt;EndNote&gt;&lt;Cite&gt;&lt;Author&gt;KoÇ&lt;/Author&gt;&lt;Year&gt;2017&lt;/Year&gt;&lt;RecNum&gt;26&lt;/RecNum&gt;&lt;DisplayText&gt;{KoÇ 2017 1}&lt;/DisplayText&gt;&lt;record&gt;&lt;rec-number&gt;26&lt;/rec-number&gt;&lt;foreign-keys&gt;&lt;key app="EN" db-id="fr5p9xx0jxawxpepfdsv995a5rrvt5ertzrs" timestamp="1639800831"&gt;26&lt;/key&gt;&lt;/foreign-keys&gt;&lt;ref-type name="Journal Article"&gt;17&lt;/ref-type&gt;&lt;contributors&gt;&lt;authors&gt;&lt;author&gt;KoÇ, Sevgi&lt;/author&gt;&lt;author&gt;Kaya, Nurten&lt;/author&gt;&lt;/authors&gt;&lt;/contributors&gt;&lt;titles&gt;&lt;title&gt;Effect of Kangaroo Care at Birth on Physiological Parameters of Healthy Newborns&lt;/title&gt;&lt;secondary-title&gt;Turkish Journal of Research &amp;amp; Development in Nursing&lt;/secondary-title&gt;&lt;/titles&gt;&lt;periodical&gt;&lt;full-title&gt;Turkish Journal of Research &amp;amp; Development in Nursing&lt;/full-title&gt;&lt;/periodical&gt;&lt;pages&gt;1-13&lt;/pages&gt;&lt;volume&gt;19&lt;/volume&gt;&lt;number&gt;1&lt;/number&gt;&lt;dates&gt;&lt;year&gt;2017&lt;/year&gt;&lt;/dates&gt;&lt;publisher&gt;Turkish Journal of Research &amp;amp; Development in Nursing&lt;/publisher&gt;&lt;accession-num&gt;125905030. Language: Turkish. Entry Date: 20171204. Revision Date: 20180322. Publication Type: Article&lt;/accession-num&gt;&lt;label&gt;1&lt;/label&gt;&lt;urls&gt;&lt;related-urls&gt;&lt;url&gt;http://search.ebscohost.com/login.aspx?direct=true&amp;amp;db=cin20&amp;amp;AN=125905030&amp;amp;site=ehost-live&lt;/url&gt;&lt;/related-urls&gt;&lt;/urls&gt;&lt;/record&gt;&lt;/Cite&gt;&lt;/EndNote&gt;</w:instrText>
            </w:r>
            <w:r w:rsidRPr="001B32E9">
              <w:rPr>
                <w:rFonts w:eastAsia="Times New Roman" w:cstheme="minorHAnsi"/>
                <w:sz w:val="16"/>
                <w:szCs w:val="16"/>
              </w:rPr>
              <w:fldChar w:fldCharType="separate"/>
            </w:r>
            <w:r w:rsidRPr="001B32E9">
              <w:rPr>
                <w:rFonts w:eastAsia="Times New Roman" w:cstheme="minorHAnsi"/>
                <w:noProof/>
                <w:sz w:val="16"/>
                <w:szCs w:val="16"/>
              </w:rPr>
              <w:t>{KoÇ 2017 1}</w:t>
            </w:r>
            <w:r w:rsidRPr="001B32E9">
              <w:rPr>
                <w:rFonts w:eastAsia="Times New Roman" w:cstheme="minorHAnsi"/>
                <w:sz w:val="16"/>
                <w:szCs w:val="16"/>
              </w:rPr>
              <w:fldChar w:fldCharType="end"/>
            </w:r>
            <w:r w:rsidRPr="001B32E9">
              <w:rPr>
                <w:rFonts w:eastAsia="Times New Roman" w:cstheme="minorHAnsi"/>
                <w:sz w:val="16"/>
                <w:szCs w:val="16"/>
              </w:rPr>
              <w:t xml:space="preserve"> </w:t>
            </w:r>
            <w:r w:rsidRPr="001B32E9">
              <w:rPr>
                <w:rFonts w:eastAsia="Times New Roman" w:cstheme="minorHAnsi"/>
                <w:sz w:val="16"/>
                <w:szCs w:val="16"/>
                <w:vertAlign w:val="superscript"/>
              </w:rPr>
              <w:t>7</w:t>
            </w:r>
            <w:r w:rsidRPr="001B32E9">
              <w:rPr>
                <w:rFonts w:eastAsia="Times New Roman" w:cstheme="minorHAnsi"/>
                <w:sz w:val="16"/>
                <w:szCs w:val="16"/>
              </w:rPr>
              <w:t xml:space="preserve"> </w:t>
            </w:r>
            <w:r w:rsidRPr="001B32E9">
              <w:rPr>
                <w:rFonts w:eastAsia="Times New Roman" w:cstheme="minorHAnsi"/>
                <w:sz w:val="16"/>
                <w:szCs w:val="16"/>
              </w:rPr>
              <w:fldChar w:fldCharType="begin"/>
            </w:r>
            <w:r w:rsidRPr="001B32E9">
              <w:rPr>
                <w:rFonts w:eastAsia="Times New Roman" w:cstheme="minorHAnsi"/>
                <w:sz w:val="16"/>
                <w:szCs w:val="16"/>
              </w:rPr>
              <w:instrText xml:space="preserve"> ADDIN EN.CITE &lt;EndNote&gt;&lt;Cite&gt;&lt;Author&gt;Kollmann&lt;/Author&gt;&lt;Year&gt;2017&lt;/Year&gt;&lt;RecNum&gt;27&lt;/RecNum&gt;&lt;DisplayText&gt;{Kollmann 2017 e0168783}&lt;/DisplayText&gt;&lt;record&gt;&lt;rec-number&gt;27&lt;/rec-number&gt;&lt;foreign-keys&gt;&lt;key app="EN" db-id="fr5p9xx0jxawxpepfdsv995a5rrvt5ertzrs" timestamp="1639800831"&gt;27&lt;/key&gt;&lt;/foreign-keys&gt;&lt;ref-type name="Journal Article"&gt;17&lt;/ref-type&gt;&lt;contributors&gt;&lt;authors&gt;&lt;author&gt;Kollmann, M.&lt;/author&gt;&lt;author&gt;Aldrian, L.&lt;/author&gt;&lt;author&gt;Scheuchenegger, A.&lt;/author&gt;&lt;author&gt;Mautner, E.&lt;/author&gt;&lt;author&gt;Herzog, S. A.&lt;/author&gt;&lt;author&gt;Urlesberger, B.&lt;/author&gt;&lt;author&gt;Raggam, R. B.&lt;/author&gt;&lt;author&gt;Lang, U.&lt;/author&gt;&lt;author&gt;Obermayer-Pietsch, B.&lt;/author&gt;&lt;author&gt;Klaritsch, P.&lt;/author&gt;&lt;/authors&gt;&lt;/contributors&gt;&lt;titles&gt;&lt;title&gt;Early skin-to-skin contact after cesarean section: A randomized clinical pilot study&lt;/title&gt;&lt;secondary-title&gt;PLoS One&lt;/secondary-title&gt;&lt;/titles&gt;&lt;periodical&gt;&lt;full-title&gt;PLoS One&lt;/full-title&gt;&lt;/periodical&gt;&lt;pages&gt;e0168783&lt;/pages&gt;&lt;volume&gt;12&lt;/volume&gt;&lt;number&gt;2&lt;/number&gt;&lt;dates&gt;&lt;year&gt;2017&lt;/year&gt;&lt;/dates&gt;&lt;accession-num&gt;28231274&lt;/accession-num&gt;&lt;label&gt;e0168783&lt;/label&gt;&lt;urls&gt;&lt;related-urls&gt;&lt;url&gt;https://www.ncbi.nlm.nih.gov/pmc/articles/PMC5322896/pdf/pone.0168783.pdf&lt;/url&gt;&lt;/related-urls&gt;&lt;/urls&gt;&lt;electronic-resource-num&gt;10.1371/journal.pone.0168783&lt;/electronic-resource-num&gt;&lt;/record&gt;&lt;/Cite&gt;&lt;/EndNote&gt;</w:instrText>
            </w:r>
            <w:r w:rsidRPr="001B32E9">
              <w:rPr>
                <w:rFonts w:eastAsia="Times New Roman" w:cstheme="minorHAnsi"/>
                <w:sz w:val="16"/>
                <w:szCs w:val="16"/>
              </w:rPr>
              <w:fldChar w:fldCharType="separate"/>
            </w:r>
            <w:r w:rsidRPr="001B32E9">
              <w:rPr>
                <w:rFonts w:eastAsia="Times New Roman" w:cstheme="minorHAnsi"/>
                <w:noProof/>
                <w:sz w:val="16"/>
                <w:szCs w:val="16"/>
              </w:rPr>
              <w:t>{Kollmann 2017 e0168783}</w:t>
            </w:r>
            <w:r w:rsidRPr="001B32E9">
              <w:rPr>
                <w:rFonts w:eastAsia="Times New Roman" w:cstheme="minorHAnsi"/>
                <w:sz w:val="16"/>
                <w:szCs w:val="16"/>
              </w:rPr>
              <w:fldChar w:fldCharType="end"/>
            </w:r>
            <w:r w:rsidRPr="001B32E9">
              <w:rPr>
                <w:rFonts w:eastAsia="Times New Roman" w:cstheme="minorHAnsi"/>
                <w:sz w:val="16"/>
                <w:szCs w:val="16"/>
              </w:rPr>
              <w:t xml:space="preserve"> </w:t>
            </w:r>
            <w:r w:rsidRPr="001B32E9">
              <w:rPr>
                <w:rFonts w:eastAsia="Times New Roman" w:cstheme="minorHAnsi"/>
                <w:sz w:val="16"/>
                <w:szCs w:val="16"/>
                <w:vertAlign w:val="superscript"/>
              </w:rPr>
              <w:t>8</w:t>
            </w:r>
            <w:r w:rsidRPr="001B32E9">
              <w:rPr>
                <w:rFonts w:eastAsia="Times New Roman" w:cstheme="minorHAnsi"/>
                <w:sz w:val="16"/>
                <w:szCs w:val="16"/>
              </w:rPr>
              <w:t xml:space="preserve"> </w:t>
            </w:r>
            <w:r w:rsidRPr="001B32E9">
              <w:rPr>
                <w:rFonts w:eastAsia="Times New Roman" w:cstheme="minorHAnsi"/>
                <w:sz w:val="16"/>
                <w:szCs w:val="16"/>
              </w:rPr>
              <w:fldChar w:fldCharType="begin"/>
            </w:r>
            <w:r w:rsidRPr="001B32E9">
              <w:rPr>
                <w:rFonts w:eastAsia="Times New Roman" w:cstheme="minorHAnsi"/>
                <w:sz w:val="16"/>
                <w:szCs w:val="16"/>
              </w:rPr>
              <w:instrText xml:space="preserve"> ADDIN EN.CITE &lt;EndNote&gt;&lt;Cite&gt;&lt;Author&gt;Carfoot&lt;/Author&gt;&lt;Year&gt;2005&lt;/Year&gt;&lt;RecNum&gt;45&lt;/RecNum&gt;&lt;DisplayText&gt;{Carfoot 2005 71}&lt;/DisplayText&gt;&lt;record&gt;&lt;rec-number&gt;45&lt;/rec-number&gt;&lt;foreign-keys&gt;&lt;key app="EN" db-id="fr5p9xx0jxawxpepfdsv995a5rrvt5ertzrs" timestamp="1640312644"&gt;45&lt;/key&gt;&lt;/foreign-keys&gt;&lt;ref-type name="Journal Article"&gt;17&lt;/ref-type&gt;&lt;contributors&gt;&lt;authors&gt;&lt;author&gt;Carfoot, S.&lt;/author&gt;&lt;author&gt;Williamson, P.&lt;/author&gt;&lt;author&gt;Dickson, R.&lt;/author&gt;&lt;/authors&gt;&lt;/contributors&gt;&lt;auth-address&gt;Women&amp;apos;s Health Directorate, North Cheshire Hospitals NHS Trust, Warrington, UK. suecarfoot@blueyonder.co.uk&lt;/auth-address&gt;&lt;titles&gt;&lt;title&gt;A randomised controlled trial in the north of England examining the effects of skin-to-skin care on breast feeding&lt;/title&gt;&lt;secondary-title&gt;Midwifery&lt;/secondary-title&gt;&lt;/titles&gt;&lt;periodical&gt;&lt;full-title&gt;Midwifery&lt;/full-title&gt;&lt;/periodical&gt;&lt;pages&gt;71-9&lt;/pages&gt;&lt;volume&gt;21&lt;/volume&gt;&lt;number&gt;1&lt;/number&gt;&lt;edition&gt;2005/03/03&lt;/edition&gt;&lt;keywords&gt;&lt;keyword&gt;Adult&lt;/keyword&gt;&lt;keyword&gt;Breast Feeding/*psychology&lt;/keyword&gt;&lt;keyword&gt;Confidence Intervals&lt;/keyword&gt;&lt;keyword&gt;England&lt;/keyword&gt;&lt;keyword&gt;Female&lt;/keyword&gt;&lt;keyword&gt;Humans&lt;/keyword&gt;&lt;keyword&gt;Infant&lt;/keyword&gt;&lt;keyword&gt;Infant Care/*methods&lt;/keyword&gt;&lt;keyword&gt;Infant, Newborn&lt;/keyword&gt;&lt;keyword&gt;*Mother-Child Relations&lt;/keyword&gt;&lt;keyword&gt;Mothers/*psychology&lt;/keyword&gt;&lt;keyword&gt;Nursing Evaluation Research&lt;/keyword&gt;&lt;keyword&gt;*Object Attachment&lt;/keyword&gt;&lt;keyword&gt;Odds Ratio&lt;/keyword&gt;&lt;keyword&gt;Pregnancy&lt;/keyword&gt;&lt;keyword&gt;Time Factors&lt;/keyword&gt;&lt;keyword&gt;*Touch&lt;/keyword&gt;&lt;/keywords&gt;&lt;dates&gt;&lt;year&gt;2005&lt;/year&gt;&lt;pub-dates&gt;&lt;date&gt;Mar&lt;/date&gt;&lt;/pub-dates&gt;&lt;/dates&gt;&lt;isbn&gt;0266-6138 (Print)&amp;#xD;0266-6138&lt;/isbn&gt;&lt;accession-num&gt;15740818&lt;/accession-num&gt;&lt;label&gt;71&lt;/label&gt;&lt;urls&gt;&lt;/urls&gt;&lt;electronic-resource-num&gt;10.1016/j.midw.2004.09.002&lt;/electronic-resource-num&gt;&lt;remote-database-provider&gt;NLM&lt;/remote-database-provider&gt;&lt;language&gt;eng&lt;/language&gt;&lt;/record&gt;&lt;/Cite&gt;&lt;/EndNote&gt;</w:instrText>
            </w:r>
            <w:r w:rsidRPr="001B32E9">
              <w:rPr>
                <w:rFonts w:eastAsia="Times New Roman" w:cstheme="minorHAnsi"/>
                <w:sz w:val="16"/>
                <w:szCs w:val="16"/>
              </w:rPr>
              <w:fldChar w:fldCharType="separate"/>
            </w:r>
            <w:r w:rsidRPr="001B32E9">
              <w:rPr>
                <w:rFonts w:eastAsia="Times New Roman" w:cstheme="minorHAnsi"/>
                <w:noProof/>
                <w:sz w:val="16"/>
                <w:szCs w:val="16"/>
              </w:rPr>
              <w:t>{Carfoot 2005 71}</w:t>
            </w:r>
            <w:r w:rsidRPr="001B32E9">
              <w:rPr>
                <w:rFonts w:eastAsia="Times New Roman" w:cstheme="minorHAnsi"/>
                <w:sz w:val="16"/>
                <w:szCs w:val="16"/>
              </w:rPr>
              <w:fldChar w:fldCharType="end"/>
            </w:r>
            <w:r w:rsidRPr="001B32E9">
              <w:rPr>
                <w:rFonts w:eastAsia="Times New Roman" w:cstheme="minorHAnsi"/>
                <w:sz w:val="16"/>
                <w:szCs w:val="16"/>
              </w:rPr>
              <w:t xml:space="preserve"> </w:t>
            </w:r>
            <w:r w:rsidRPr="001B32E9">
              <w:rPr>
                <w:rFonts w:eastAsia="Times New Roman" w:cstheme="minorHAnsi"/>
                <w:sz w:val="16"/>
                <w:szCs w:val="16"/>
                <w:vertAlign w:val="superscript"/>
              </w:rPr>
              <w:t>9</w:t>
            </w:r>
            <w:r w:rsidRPr="001B32E9">
              <w:rPr>
                <w:rFonts w:eastAsia="Times New Roman" w:cstheme="minorHAnsi"/>
                <w:sz w:val="16"/>
                <w:szCs w:val="16"/>
              </w:rPr>
              <w:t xml:space="preserve"> </w:t>
            </w:r>
            <w:r w:rsidRPr="001B32E9">
              <w:rPr>
                <w:rFonts w:eastAsia="Times New Roman" w:cstheme="minorHAnsi"/>
                <w:sz w:val="16"/>
                <w:szCs w:val="16"/>
              </w:rPr>
              <w:fldChar w:fldCharType="begin"/>
            </w:r>
            <w:r w:rsidRPr="001B32E9">
              <w:rPr>
                <w:rFonts w:eastAsia="Times New Roman" w:cstheme="minorHAnsi"/>
                <w:sz w:val="16"/>
                <w:szCs w:val="16"/>
              </w:rPr>
              <w:instrText xml:space="preserve"> ADDIN EN.CITE &lt;EndNote&gt;&lt;Cite&gt;&lt;Author&gt;Marín Gabriel&lt;/Author&gt;&lt;Year&gt;2010&lt;/Year&gt;&lt;RecNum&gt;46&lt;/RecNum&gt;&lt;DisplayText&gt;{Marín Gabriel 2010 1630}&lt;/DisplayText&gt;&lt;record&gt;&lt;rec-number&gt;46&lt;/rec-number&gt;&lt;foreign-keys&gt;&lt;key app="EN" db-id="fr5p9xx0jxawxpepfdsv995a5rrvt5ertzrs" timestamp="1640313052"&gt;46&lt;/key&gt;&lt;/foreign-keys&gt;&lt;ref-type name="Journal Article"&gt;17&lt;/ref-type&gt;&lt;contributors&gt;&lt;authors&gt;&lt;author&gt;Marín Gabriel, M. A.&lt;/author&gt;&lt;author&gt;Llana Martín, I.&lt;/author&gt;&lt;author&gt;López Escobar, A.&lt;/author&gt;&lt;author&gt;Fernández Villalba, E.&lt;/author&gt;&lt;author&gt;Romero Blanco, I.&lt;/author&gt;&lt;author&gt;Touza Pol, P.&lt;/author&gt;&lt;/authors&gt;&lt;/contributors&gt;&lt;auth-address&gt;Pediatrics, Hospital Madrid-Torrelodones, Madrid, Spain. pedmgma@gmail.com&lt;/auth-address&gt;&lt;titles&gt;&lt;title&gt;Randomized controlled trial of early skin-to-skin contact: effects on the mother and the newborn&lt;/title&gt;&lt;secondary-title&gt;Acta Paediatr&lt;/secondary-title&gt;&lt;/titles&gt;&lt;periodical&gt;&lt;full-title&gt;Acta Paediatr&lt;/full-title&gt;&lt;/periodical&gt;&lt;pages&gt;1630-4&lt;/pages&gt;&lt;volume&gt;99&lt;/volume&gt;&lt;number&gt;11&lt;/number&gt;&lt;edition&gt;2009/11/17&lt;/edition&gt;&lt;keywords&gt;&lt;keyword&gt;*Body Temperature Regulation&lt;/keyword&gt;&lt;keyword&gt;Breast Feeding/*statistics &amp;amp; numerical data&lt;/keyword&gt;&lt;keyword&gt;Episiotomy&lt;/keyword&gt;&lt;keyword&gt;Female&lt;/keyword&gt;&lt;keyword&gt;Humans&lt;/keyword&gt;&lt;keyword&gt;Infant Care/*methods&lt;/keyword&gt;&lt;keyword&gt;Infant, Newborn&lt;/keyword&gt;&lt;keyword&gt;Labor Stage, Third/physiology&lt;/keyword&gt;&lt;keyword&gt;*Mother-Child Relations&lt;/keyword&gt;&lt;keyword&gt;Mothers&lt;/keyword&gt;&lt;keyword&gt;Pain, Postoperative/prevention &amp;amp; control&lt;/keyword&gt;&lt;keyword&gt;Pregnancy&lt;/keyword&gt;&lt;keyword&gt;Skin&lt;/keyword&gt;&lt;keyword&gt;Time Factors&lt;/keyword&gt;&lt;keyword&gt;Touch/*physiology&lt;/keyword&gt;&lt;/keywords&gt;&lt;dates&gt;&lt;year&gt;2010&lt;/year&gt;&lt;pub-dates&gt;&lt;date&gt;Nov&lt;/date&gt;&lt;/pub-dates&gt;&lt;/dates&gt;&lt;isbn&gt;0803-5253&lt;/isbn&gt;&lt;accession-num&gt;19912138&lt;/accession-num&gt;&lt;label&gt;1630&lt;/label&gt;&lt;urls&gt;&lt;/urls&gt;&lt;electronic-resource-num&gt;10.1111/j.1651-2227.2009.01597.x&lt;/electronic-resource-num&gt;&lt;remote-database-provider&gt;NLM&lt;/remote-database-provider&gt;&lt;language&gt;eng&lt;/language&gt;&lt;/record&gt;&lt;/Cite&gt;&lt;/EndNote&gt;</w:instrText>
            </w:r>
            <w:r w:rsidRPr="001B32E9">
              <w:rPr>
                <w:rFonts w:eastAsia="Times New Roman" w:cstheme="minorHAnsi"/>
                <w:sz w:val="16"/>
                <w:szCs w:val="16"/>
              </w:rPr>
              <w:fldChar w:fldCharType="separate"/>
            </w:r>
            <w:r w:rsidRPr="001B32E9">
              <w:rPr>
                <w:rFonts w:eastAsia="Times New Roman" w:cstheme="minorHAnsi"/>
                <w:noProof/>
                <w:sz w:val="16"/>
                <w:szCs w:val="16"/>
              </w:rPr>
              <w:t>{Marín Gabriel 2010 1630}</w:t>
            </w:r>
            <w:r w:rsidRPr="001B32E9">
              <w:rPr>
                <w:rFonts w:eastAsia="Times New Roman" w:cstheme="minorHAnsi"/>
                <w:sz w:val="16"/>
                <w:szCs w:val="16"/>
              </w:rPr>
              <w:fldChar w:fldCharType="end"/>
            </w:r>
            <w:r w:rsidRPr="001B32E9">
              <w:rPr>
                <w:rFonts w:eastAsia="Times New Roman" w:cstheme="minorHAnsi"/>
                <w:sz w:val="16"/>
                <w:szCs w:val="16"/>
              </w:rPr>
              <w:t xml:space="preserve"> </w:t>
            </w:r>
            <w:r w:rsidRPr="001B32E9">
              <w:rPr>
                <w:rFonts w:eastAsia="Times New Roman" w:cstheme="minorHAnsi"/>
                <w:sz w:val="16"/>
                <w:szCs w:val="16"/>
                <w:vertAlign w:val="superscript"/>
              </w:rPr>
              <w:t>10</w:t>
            </w:r>
            <w:r w:rsidRPr="001B32E9">
              <w:rPr>
                <w:rFonts w:eastAsia="Times New Roman" w:cstheme="minorHAnsi"/>
                <w:sz w:val="16"/>
                <w:szCs w:val="16"/>
              </w:rPr>
              <w:t xml:space="preserve"> </w:t>
            </w:r>
            <w:r w:rsidRPr="001B32E9">
              <w:rPr>
                <w:rFonts w:eastAsia="Times New Roman" w:cstheme="minorHAnsi"/>
                <w:sz w:val="16"/>
                <w:szCs w:val="16"/>
              </w:rPr>
              <w:fldChar w:fldCharType="begin"/>
            </w:r>
            <w:r w:rsidRPr="001B32E9">
              <w:rPr>
                <w:rFonts w:eastAsia="Times New Roman" w:cstheme="minorHAnsi"/>
                <w:sz w:val="16"/>
                <w:szCs w:val="16"/>
              </w:rPr>
              <w:instrText xml:space="preserve"> ADDIN EN.CITE &lt;EndNote&gt;&lt;Cite&gt;&lt;Author&gt;Johanson&lt;/Author&gt;&lt;Year&gt;1992&lt;/Year&gt;&lt;RecNum&gt;53&lt;/RecNum&gt;&lt;DisplayText&gt;{Johanson 1992 859}&lt;/DisplayText&gt;&lt;record&gt;&lt;rec-number&gt;53&lt;/rec-number&gt;&lt;foreign-keys&gt;&lt;key app="EN" db-id="fr5p9xx0jxawxpepfdsv995a5rrvt5ertzrs" timestamp="1640636724"&gt;53&lt;/key&gt;&lt;/foreign-keys&gt;&lt;ref-type name="Journal Article"&gt;17&lt;/ref-type&gt;&lt;contributors&gt;&lt;authors&gt;&lt;author&gt;Johanson, R. B.&lt;/author&gt;&lt;author&gt;Spencer, S. A.&lt;/author&gt;&lt;author&gt;Rolfe, P.&lt;/author&gt;&lt;author&gt;Jones, P.&lt;/author&gt;&lt;author&gt;Malla, D. S.&lt;/author&gt;&lt;/authors&gt;&lt;/contributors&gt;&lt;titles&gt;&lt;title&gt;Effect of post-delivery care on neonatal body temperature&lt;/title&gt;&lt;secondary-title&gt;Acta Paediatr&lt;/secondary-title&gt;&lt;/titles&gt;&lt;periodical&gt;&lt;full-title&gt;Acta Paediatr&lt;/full-title&gt;&lt;/periodical&gt;&lt;pages&gt;859-63&lt;/pages&gt;&lt;volume&gt;81&lt;/volume&gt;&lt;number&gt;11&lt;/number&gt;&lt;dates&gt;&lt;year&gt;1992&lt;/year&gt;&lt;/dates&gt;&lt;accession-num&gt;1467605&lt;/accession-num&gt;&lt;label&gt;859&lt;/label&gt;&lt;urls&gt;&lt;related-urls&gt;&lt;url&gt;https://onlinelibrary.wiley.com/doi/pdfdirect/10.1111/j.1651-2227.1992.tb12123.x?download=true&lt;/url&gt;&lt;/related-urls&gt;&lt;/urls&gt;&lt;electronic-resource-num&gt;10.1111/j.1651-2227.1992.tb12123.x&lt;/electronic-resource-num&gt;&lt;/record&gt;&lt;/Cite&gt;&lt;/EndNote&gt;</w:instrText>
            </w:r>
            <w:r w:rsidRPr="001B32E9">
              <w:rPr>
                <w:rFonts w:eastAsia="Times New Roman" w:cstheme="minorHAnsi"/>
                <w:sz w:val="16"/>
                <w:szCs w:val="16"/>
              </w:rPr>
              <w:fldChar w:fldCharType="separate"/>
            </w:r>
            <w:r w:rsidRPr="001B32E9">
              <w:rPr>
                <w:rFonts w:eastAsia="Times New Roman" w:cstheme="minorHAnsi"/>
                <w:noProof/>
                <w:sz w:val="16"/>
                <w:szCs w:val="16"/>
              </w:rPr>
              <w:t>{Johanson 1992 859}</w:t>
            </w:r>
            <w:r w:rsidRPr="001B32E9">
              <w:rPr>
                <w:rFonts w:eastAsia="Times New Roman" w:cstheme="minorHAnsi"/>
                <w:sz w:val="16"/>
                <w:szCs w:val="16"/>
              </w:rPr>
              <w:fldChar w:fldCharType="end"/>
            </w:r>
          </w:p>
          <w:p w14:paraId="1E022E53" w14:textId="77777777" w:rsidR="008B2E0C" w:rsidRPr="001B32E9" w:rsidRDefault="008B2E0C" w:rsidP="008B2E0C">
            <w:pPr>
              <w:numPr>
                <w:ilvl w:val="0"/>
                <w:numId w:val="15"/>
              </w:numPr>
              <w:spacing w:before="100" w:beforeAutospacing="1" w:after="100" w:afterAutospacing="1"/>
              <w:rPr>
                <w:rFonts w:eastAsia="Times New Roman" w:cstheme="minorHAnsi"/>
                <w:sz w:val="16"/>
                <w:szCs w:val="16"/>
              </w:rPr>
            </w:pPr>
            <w:r w:rsidRPr="001B32E9">
              <w:rPr>
                <w:rFonts w:eastAsia="Times New Roman" w:cstheme="minorHAnsi"/>
                <w:sz w:val="16"/>
                <w:szCs w:val="16"/>
              </w:rPr>
              <w:t>Infants born by caesarean section and those at risk for needing resuscitation were excluded</w:t>
            </w:r>
          </w:p>
          <w:p w14:paraId="54B7EA09" w14:textId="77777777" w:rsidR="008B2E0C" w:rsidRPr="001B32E9" w:rsidRDefault="008B2E0C" w:rsidP="008B2E0C">
            <w:pPr>
              <w:numPr>
                <w:ilvl w:val="0"/>
                <w:numId w:val="15"/>
              </w:numPr>
              <w:spacing w:before="100" w:beforeAutospacing="1" w:after="100" w:afterAutospacing="1"/>
              <w:rPr>
                <w:rFonts w:eastAsia="Times New Roman" w:cstheme="minorHAnsi"/>
                <w:sz w:val="16"/>
                <w:szCs w:val="16"/>
              </w:rPr>
            </w:pPr>
            <w:r w:rsidRPr="001B32E9">
              <w:rPr>
                <w:rFonts w:eastAsia="Times New Roman" w:cstheme="minorHAnsi"/>
                <w:sz w:val="16"/>
                <w:szCs w:val="16"/>
              </w:rPr>
              <w:t>The only included study had a high risk of overall bias</w:t>
            </w:r>
          </w:p>
          <w:p w14:paraId="2E9A4AD7" w14:textId="77777777" w:rsidR="008B2E0C" w:rsidRPr="001B32E9" w:rsidRDefault="008B2E0C" w:rsidP="008B2E0C">
            <w:pPr>
              <w:numPr>
                <w:ilvl w:val="0"/>
                <w:numId w:val="15"/>
              </w:numPr>
              <w:spacing w:before="100" w:beforeAutospacing="1" w:after="100" w:afterAutospacing="1"/>
              <w:rPr>
                <w:rFonts w:eastAsia="Times New Roman" w:cstheme="minorHAnsi"/>
                <w:sz w:val="16"/>
                <w:szCs w:val="16"/>
              </w:rPr>
            </w:pPr>
            <w:r w:rsidRPr="001B32E9">
              <w:rPr>
                <w:rFonts w:eastAsia="Times New Roman" w:cstheme="minorHAnsi"/>
                <w:sz w:val="16"/>
                <w:szCs w:val="16"/>
              </w:rPr>
              <w:t xml:space="preserve">95% CI crosses the clinical decision threshold </w:t>
            </w:r>
          </w:p>
          <w:p w14:paraId="7035DF56" w14:textId="77777777" w:rsidR="008B2E0C" w:rsidRPr="001B32E9" w:rsidRDefault="008B2E0C" w:rsidP="008B2E0C">
            <w:pPr>
              <w:numPr>
                <w:ilvl w:val="0"/>
                <w:numId w:val="15"/>
              </w:numPr>
              <w:spacing w:before="100" w:beforeAutospacing="1" w:after="100" w:afterAutospacing="1"/>
              <w:rPr>
                <w:rFonts w:eastAsia="Times New Roman" w:cstheme="minorHAnsi"/>
                <w:sz w:val="16"/>
                <w:szCs w:val="16"/>
              </w:rPr>
            </w:pPr>
            <w:r w:rsidRPr="001B32E9">
              <w:rPr>
                <w:rFonts w:eastAsia="Times New Roman" w:cstheme="minorHAnsi"/>
                <w:sz w:val="16"/>
                <w:szCs w:val="16"/>
              </w:rPr>
              <w:t>All studies were at high risk of overall bias</w:t>
            </w:r>
          </w:p>
          <w:p w14:paraId="5DC5E026" w14:textId="77777777" w:rsidR="008B2E0C" w:rsidRPr="001B32E9" w:rsidRDefault="008B2E0C" w:rsidP="008B2E0C">
            <w:pPr>
              <w:numPr>
                <w:ilvl w:val="0"/>
                <w:numId w:val="15"/>
              </w:numPr>
              <w:spacing w:before="100" w:beforeAutospacing="1" w:after="100" w:afterAutospacing="1"/>
              <w:rPr>
                <w:rFonts w:eastAsia="Times New Roman" w:cstheme="minorHAnsi"/>
                <w:sz w:val="16"/>
                <w:szCs w:val="16"/>
              </w:rPr>
            </w:pPr>
            <w:r w:rsidRPr="001B32E9">
              <w:rPr>
                <w:rFonts w:eastAsia="Times New Roman" w:cstheme="minorHAnsi"/>
                <w:sz w:val="16"/>
                <w:szCs w:val="16"/>
              </w:rPr>
              <w:t>I</w:t>
            </w:r>
            <w:r w:rsidRPr="001B32E9">
              <w:rPr>
                <w:rFonts w:eastAsia="Times New Roman" w:cstheme="minorHAnsi"/>
                <w:sz w:val="16"/>
                <w:szCs w:val="16"/>
                <w:vertAlign w:val="superscript"/>
              </w:rPr>
              <w:t>2</w:t>
            </w:r>
            <w:r w:rsidRPr="001B32E9">
              <w:rPr>
                <w:rFonts w:eastAsia="Times New Roman" w:cstheme="minorHAnsi"/>
                <w:sz w:val="16"/>
                <w:szCs w:val="16"/>
              </w:rPr>
              <w:t xml:space="preserve"> = 90% but the high value might be due to differences between small and large magnitude of effect</w:t>
            </w:r>
          </w:p>
          <w:p w14:paraId="0B350007" w14:textId="77777777" w:rsidR="008B2E0C" w:rsidRPr="001B32E9" w:rsidRDefault="008B2E0C" w:rsidP="008B2E0C">
            <w:pPr>
              <w:numPr>
                <w:ilvl w:val="0"/>
                <w:numId w:val="15"/>
              </w:numPr>
              <w:spacing w:before="100" w:beforeAutospacing="1" w:after="100" w:afterAutospacing="1"/>
              <w:rPr>
                <w:rFonts w:eastAsia="Times New Roman" w:cstheme="minorHAnsi"/>
                <w:sz w:val="16"/>
                <w:szCs w:val="16"/>
              </w:rPr>
            </w:pPr>
            <w:r w:rsidRPr="001B32E9">
              <w:rPr>
                <w:rFonts w:eastAsia="Times New Roman" w:cstheme="minorHAnsi"/>
                <w:sz w:val="16"/>
                <w:szCs w:val="16"/>
              </w:rPr>
              <w:t xml:space="preserve">Most of the studies included only well term </w:t>
            </w:r>
            <w:proofErr w:type="spellStart"/>
            <w:r w:rsidRPr="001B32E9">
              <w:rPr>
                <w:rFonts w:eastAsia="Times New Roman" w:cstheme="minorHAnsi"/>
                <w:sz w:val="16"/>
                <w:szCs w:val="16"/>
              </w:rPr>
              <w:t>newborns</w:t>
            </w:r>
            <w:proofErr w:type="spellEnd"/>
          </w:p>
          <w:p w14:paraId="0B4EC771" w14:textId="77777777" w:rsidR="008B2E0C" w:rsidRPr="001B32E9" w:rsidRDefault="008B2E0C" w:rsidP="008B2E0C">
            <w:pPr>
              <w:numPr>
                <w:ilvl w:val="0"/>
                <w:numId w:val="15"/>
              </w:numPr>
              <w:spacing w:before="100" w:beforeAutospacing="1" w:after="100" w:afterAutospacing="1"/>
              <w:rPr>
                <w:rFonts w:eastAsia="Times New Roman" w:cstheme="minorHAnsi"/>
                <w:sz w:val="16"/>
                <w:szCs w:val="16"/>
              </w:rPr>
            </w:pPr>
            <w:r w:rsidRPr="001B32E9">
              <w:rPr>
                <w:rFonts w:eastAsia="Times New Roman" w:cstheme="minorHAnsi"/>
                <w:sz w:val="16"/>
                <w:szCs w:val="16"/>
              </w:rPr>
              <w:t>All but one of the studies were judged to be at high risk of bias</w:t>
            </w:r>
          </w:p>
          <w:p w14:paraId="6845E4AF" w14:textId="77777777" w:rsidR="008B2E0C" w:rsidRPr="001B32E9" w:rsidRDefault="008B2E0C" w:rsidP="008B2E0C">
            <w:pPr>
              <w:numPr>
                <w:ilvl w:val="0"/>
                <w:numId w:val="15"/>
              </w:numPr>
              <w:spacing w:before="100" w:beforeAutospacing="1" w:after="100" w:afterAutospacing="1"/>
              <w:rPr>
                <w:rFonts w:eastAsia="Times New Roman" w:cstheme="minorHAnsi"/>
                <w:sz w:val="16"/>
                <w:szCs w:val="16"/>
              </w:rPr>
            </w:pPr>
            <w:r w:rsidRPr="001B32E9">
              <w:rPr>
                <w:rFonts w:eastAsia="Times New Roman" w:cstheme="minorHAnsi"/>
                <w:sz w:val="16"/>
                <w:szCs w:val="16"/>
              </w:rPr>
              <w:t>I</w:t>
            </w:r>
            <w:r w:rsidRPr="001B32E9">
              <w:rPr>
                <w:rFonts w:eastAsia="Times New Roman" w:cstheme="minorHAnsi"/>
                <w:sz w:val="16"/>
                <w:szCs w:val="16"/>
                <w:vertAlign w:val="superscript"/>
              </w:rPr>
              <w:t>2</w:t>
            </w:r>
            <w:r w:rsidRPr="001B32E9">
              <w:rPr>
                <w:rFonts w:eastAsia="Times New Roman" w:cstheme="minorHAnsi"/>
                <w:sz w:val="16"/>
                <w:szCs w:val="16"/>
              </w:rPr>
              <w:t xml:space="preserve"> = 95%</w:t>
            </w:r>
          </w:p>
          <w:p w14:paraId="5C62F4F9" w14:textId="77777777" w:rsidR="008B2E0C" w:rsidRPr="001B32E9" w:rsidRDefault="008B2E0C" w:rsidP="008B2E0C">
            <w:pPr>
              <w:numPr>
                <w:ilvl w:val="0"/>
                <w:numId w:val="15"/>
              </w:numPr>
              <w:spacing w:before="100" w:beforeAutospacing="1" w:after="100" w:afterAutospacing="1"/>
              <w:rPr>
                <w:rFonts w:eastAsia="Times New Roman" w:cstheme="minorHAnsi"/>
                <w:sz w:val="16"/>
                <w:szCs w:val="16"/>
              </w:rPr>
            </w:pPr>
            <w:r w:rsidRPr="001B32E9">
              <w:rPr>
                <w:rFonts w:eastAsia="Times New Roman" w:cstheme="minorHAnsi"/>
                <w:sz w:val="16"/>
                <w:szCs w:val="16"/>
              </w:rPr>
              <w:t>Studies excluded all or most infants who needed resuscitation</w:t>
            </w:r>
          </w:p>
          <w:p w14:paraId="5B5CE7C5" w14:textId="77777777" w:rsidR="008B2E0C" w:rsidRPr="001B32E9" w:rsidRDefault="008B2E0C" w:rsidP="008B2E0C">
            <w:pPr>
              <w:numPr>
                <w:ilvl w:val="0"/>
                <w:numId w:val="15"/>
              </w:numPr>
              <w:spacing w:before="100" w:beforeAutospacing="1" w:after="100" w:afterAutospacing="1"/>
              <w:rPr>
                <w:rFonts w:eastAsia="Times New Roman" w:cstheme="minorHAnsi"/>
                <w:sz w:val="16"/>
                <w:szCs w:val="16"/>
              </w:rPr>
            </w:pPr>
            <w:r w:rsidRPr="001B32E9">
              <w:rPr>
                <w:rFonts w:eastAsia="Times New Roman" w:cstheme="minorHAnsi"/>
                <w:sz w:val="16"/>
                <w:szCs w:val="16"/>
              </w:rPr>
              <w:t xml:space="preserve">Most studies only included vaginal births, some included only caesarean births </w:t>
            </w:r>
          </w:p>
          <w:p w14:paraId="16345F50" w14:textId="77777777" w:rsidR="008B2E0C" w:rsidRPr="001B32E9" w:rsidRDefault="008B2E0C" w:rsidP="008B2E0C">
            <w:pPr>
              <w:numPr>
                <w:ilvl w:val="0"/>
                <w:numId w:val="15"/>
              </w:numPr>
              <w:spacing w:before="100" w:beforeAutospacing="1" w:after="100" w:afterAutospacing="1"/>
              <w:rPr>
                <w:rFonts w:eastAsia="Times New Roman" w:cstheme="minorHAnsi"/>
                <w:sz w:val="16"/>
                <w:szCs w:val="16"/>
              </w:rPr>
            </w:pPr>
            <w:r w:rsidRPr="001B32E9">
              <w:rPr>
                <w:rFonts w:eastAsia="Times New Roman" w:cstheme="minorHAnsi"/>
                <w:sz w:val="16"/>
                <w:szCs w:val="16"/>
              </w:rPr>
              <w:t>Single study underpowered for this outcome</w:t>
            </w:r>
          </w:p>
          <w:p w14:paraId="7239455E" w14:textId="77777777" w:rsidR="008B2E0C" w:rsidRPr="001B32E9" w:rsidRDefault="008B2E0C" w:rsidP="008B2E0C">
            <w:pPr>
              <w:numPr>
                <w:ilvl w:val="0"/>
                <w:numId w:val="15"/>
              </w:numPr>
              <w:spacing w:before="100" w:beforeAutospacing="1" w:after="100" w:afterAutospacing="1"/>
              <w:rPr>
                <w:rFonts w:eastAsia="Times New Roman" w:cstheme="minorHAnsi"/>
                <w:sz w:val="16"/>
                <w:szCs w:val="16"/>
              </w:rPr>
            </w:pPr>
            <w:r w:rsidRPr="001B32E9">
              <w:rPr>
                <w:rFonts w:eastAsia="Times New Roman" w:cstheme="minorHAnsi"/>
                <w:sz w:val="16"/>
                <w:szCs w:val="16"/>
              </w:rPr>
              <w:t xml:space="preserve">All vaginal births, infants excluded if they developed a health problem during skin to skin care </w:t>
            </w:r>
          </w:p>
          <w:p w14:paraId="1A272807" w14:textId="77777777" w:rsidR="008B2E0C" w:rsidRPr="001B32E9" w:rsidRDefault="008B2E0C" w:rsidP="008B2E0C">
            <w:pPr>
              <w:numPr>
                <w:ilvl w:val="0"/>
                <w:numId w:val="15"/>
              </w:numPr>
              <w:spacing w:before="100" w:beforeAutospacing="1" w:after="100" w:afterAutospacing="1"/>
              <w:rPr>
                <w:rFonts w:eastAsia="Times New Roman" w:cstheme="minorHAnsi"/>
                <w:sz w:val="16"/>
                <w:szCs w:val="16"/>
              </w:rPr>
            </w:pPr>
            <w:r w:rsidRPr="001B32E9">
              <w:rPr>
                <w:rFonts w:eastAsia="Times New Roman" w:cstheme="minorHAnsi"/>
                <w:sz w:val="16"/>
                <w:szCs w:val="16"/>
              </w:rPr>
              <w:t>I</w:t>
            </w:r>
            <w:r w:rsidRPr="001B32E9">
              <w:rPr>
                <w:rFonts w:eastAsia="Times New Roman" w:cstheme="minorHAnsi"/>
                <w:sz w:val="16"/>
                <w:szCs w:val="16"/>
                <w:vertAlign w:val="superscript"/>
              </w:rPr>
              <w:t>2</w:t>
            </w:r>
            <w:r w:rsidRPr="001B32E9">
              <w:rPr>
                <w:rFonts w:eastAsia="Times New Roman" w:cstheme="minorHAnsi"/>
                <w:sz w:val="16"/>
                <w:szCs w:val="16"/>
              </w:rPr>
              <w:t xml:space="preserve"> = 87%</w:t>
            </w:r>
          </w:p>
          <w:p w14:paraId="6B375833" w14:textId="77777777" w:rsidR="008B2E0C" w:rsidRPr="001B32E9" w:rsidRDefault="008B2E0C" w:rsidP="008B2E0C">
            <w:pPr>
              <w:numPr>
                <w:ilvl w:val="0"/>
                <w:numId w:val="15"/>
              </w:numPr>
              <w:spacing w:before="100" w:beforeAutospacing="1" w:after="100" w:afterAutospacing="1"/>
              <w:rPr>
                <w:rFonts w:eastAsia="Times New Roman" w:cstheme="minorHAnsi"/>
                <w:sz w:val="16"/>
                <w:szCs w:val="16"/>
              </w:rPr>
            </w:pPr>
            <w:r w:rsidRPr="001B32E9">
              <w:rPr>
                <w:rFonts w:eastAsia="Times New Roman" w:cstheme="minorHAnsi"/>
                <w:sz w:val="16"/>
                <w:szCs w:val="16"/>
              </w:rPr>
              <w:t>I</w:t>
            </w:r>
            <w:r w:rsidRPr="001B32E9">
              <w:rPr>
                <w:rFonts w:eastAsia="Times New Roman" w:cstheme="minorHAnsi"/>
                <w:sz w:val="16"/>
                <w:szCs w:val="16"/>
                <w:vertAlign w:val="superscript"/>
              </w:rPr>
              <w:t>2</w:t>
            </w:r>
            <w:r w:rsidRPr="001B32E9">
              <w:rPr>
                <w:rFonts w:eastAsia="Times New Roman" w:cstheme="minorHAnsi"/>
                <w:sz w:val="16"/>
                <w:szCs w:val="16"/>
              </w:rPr>
              <w:t xml:space="preserve"> = 84%</w:t>
            </w:r>
          </w:p>
          <w:p w14:paraId="453F9D8E" w14:textId="77777777" w:rsidR="008B2E0C" w:rsidRPr="005A5552" w:rsidRDefault="008B2E0C" w:rsidP="008B2E0C">
            <w:pPr>
              <w:numPr>
                <w:ilvl w:val="0"/>
                <w:numId w:val="15"/>
              </w:numPr>
              <w:spacing w:before="100" w:beforeAutospacing="1" w:after="100" w:afterAutospacing="1"/>
              <w:rPr>
                <w:rFonts w:eastAsia="Times New Roman" w:cstheme="minorHAnsi"/>
                <w:sz w:val="20"/>
                <w:szCs w:val="20"/>
              </w:rPr>
            </w:pPr>
            <w:r w:rsidRPr="001B32E9">
              <w:rPr>
                <w:rFonts w:eastAsia="Times New Roman" w:cstheme="minorHAnsi"/>
                <w:sz w:val="16"/>
                <w:szCs w:val="16"/>
              </w:rPr>
              <w:t>No events in either study group</w:t>
            </w:r>
          </w:p>
        </w:tc>
        <w:tc>
          <w:tcPr>
            <w:tcW w:w="2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8C2255" w14:textId="77777777" w:rsidR="008B2E0C" w:rsidRPr="005A5552" w:rsidRDefault="008B2E0C" w:rsidP="00645687">
            <w:pPr>
              <w:rPr>
                <w:rFonts w:eastAsia="Times New Roman" w:cstheme="minorHAnsi"/>
                <w:sz w:val="20"/>
                <w:szCs w:val="20"/>
              </w:rPr>
            </w:pPr>
            <w:r w:rsidRPr="005A5552">
              <w:rPr>
                <w:rFonts w:eastAsia="Times New Roman" w:cstheme="minorHAnsi"/>
                <w:sz w:val="20"/>
                <w:szCs w:val="20"/>
              </w:rPr>
              <w:lastRenderedPageBreak/>
              <w:br/>
            </w:r>
          </w:p>
          <w:p w14:paraId="7F0DF73C" w14:textId="77777777" w:rsidR="008B2E0C" w:rsidRPr="005A5552" w:rsidRDefault="008B2E0C" w:rsidP="00645687">
            <w:pPr>
              <w:rPr>
                <w:rFonts w:eastAsia="Times New Roman" w:cstheme="minorHAnsi"/>
                <w:sz w:val="20"/>
                <w:szCs w:val="20"/>
              </w:rPr>
            </w:pPr>
            <w:r w:rsidRPr="005A5552">
              <w:rPr>
                <w:rFonts w:eastAsia="Times New Roman" w:cstheme="minorHAnsi"/>
                <w:sz w:val="20"/>
                <w:szCs w:val="20"/>
              </w:rPr>
              <w:br/>
            </w:r>
          </w:p>
        </w:tc>
      </w:tr>
      <w:tr w:rsidR="008B2E0C" w:rsidRPr="00F9605D" w14:paraId="587F77E9" w14:textId="77777777" w:rsidTr="008B2E0C">
        <w:trPr>
          <w:divId w:val="1738825150"/>
        </w:trPr>
        <w:tc>
          <w:tcPr>
            <w:tcW w:w="109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DB461E9" w14:textId="77777777" w:rsidR="008B2E0C" w:rsidRPr="005A5552" w:rsidRDefault="008B2E0C" w:rsidP="00645687">
            <w:pPr>
              <w:pStyle w:val="Heading2"/>
              <w:spacing w:before="0" w:beforeAutospacing="0" w:after="0" w:afterAutospacing="0"/>
              <w:rPr>
                <w:rFonts w:asciiTheme="minorHAnsi" w:eastAsia="Times New Roman" w:hAnsiTheme="minorHAnsi" w:cstheme="minorHAnsi"/>
                <w:color w:val="FFFFFF"/>
                <w:sz w:val="22"/>
                <w:szCs w:val="22"/>
              </w:rPr>
            </w:pPr>
            <w:r w:rsidRPr="005A5552">
              <w:rPr>
                <w:rFonts w:asciiTheme="minorHAnsi" w:eastAsia="Times New Roman" w:hAnsiTheme="minorHAnsi" w:cstheme="minorHAnsi"/>
                <w:color w:val="FFFFFF"/>
                <w:sz w:val="22"/>
                <w:szCs w:val="22"/>
              </w:rPr>
              <w:t>Undesirable Effects</w:t>
            </w:r>
          </w:p>
          <w:p w14:paraId="5C1CD0B4" w14:textId="77777777" w:rsidR="008B2E0C" w:rsidRPr="005A5552" w:rsidRDefault="008B2E0C" w:rsidP="00645687">
            <w:pPr>
              <w:pStyle w:val="Subtitle1"/>
              <w:spacing w:before="0" w:beforeAutospacing="0" w:after="0" w:afterAutospacing="0"/>
              <w:rPr>
                <w:rFonts w:asciiTheme="minorHAnsi" w:hAnsiTheme="minorHAnsi" w:cstheme="minorHAnsi"/>
                <w:color w:val="FFFFFF"/>
                <w:sz w:val="20"/>
                <w:szCs w:val="20"/>
              </w:rPr>
            </w:pPr>
            <w:r w:rsidRPr="005A5552">
              <w:rPr>
                <w:rFonts w:asciiTheme="minorHAnsi" w:hAnsiTheme="minorHAnsi" w:cstheme="minorHAnsi"/>
                <w:color w:val="FFFFFF"/>
                <w:sz w:val="20"/>
                <w:szCs w:val="20"/>
              </w:rPr>
              <w:t>How substantial are the undesirable anticipated effects?</w:t>
            </w:r>
          </w:p>
        </w:tc>
      </w:tr>
      <w:tr w:rsidR="008B2E0C" w:rsidRPr="00F9605D" w14:paraId="538940B5" w14:textId="77777777" w:rsidTr="008B2E0C">
        <w:trPr>
          <w:divId w:val="1738825150"/>
        </w:trPr>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27FC6A" w14:textId="77777777" w:rsidR="008B2E0C" w:rsidRPr="005A5552"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5A5552">
              <w:rPr>
                <w:rFonts w:asciiTheme="minorHAnsi" w:eastAsia="Times New Roman" w:hAnsiTheme="minorHAnsi" w:cstheme="minorHAnsi"/>
                <w:caps/>
                <w:sz w:val="20"/>
                <w:szCs w:val="20"/>
              </w:rPr>
              <w:t>Judgement</w:t>
            </w:r>
          </w:p>
        </w:tc>
        <w:tc>
          <w:tcPr>
            <w:tcW w:w="6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0B2F05" w14:textId="77777777" w:rsidR="008B2E0C" w:rsidRPr="005A5552"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5A5552">
              <w:rPr>
                <w:rFonts w:asciiTheme="minorHAnsi" w:eastAsia="Times New Roman" w:hAnsiTheme="minorHAnsi" w:cstheme="minorHAnsi"/>
                <w:caps/>
                <w:sz w:val="20"/>
                <w:szCs w:val="20"/>
              </w:rPr>
              <w:t>Research evidence</w:t>
            </w:r>
          </w:p>
        </w:tc>
        <w:tc>
          <w:tcPr>
            <w:tcW w:w="2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17BBB8" w14:textId="77777777" w:rsidR="008B2E0C" w:rsidRPr="005A5552"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5A5552">
              <w:rPr>
                <w:rFonts w:asciiTheme="minorHAnsi" w:eastAsia="Times New Roman" w:hAnsiTheme="minorHAnsi" w:cstheme="minorHAnsi"/>
                <w:caps/>
                <w:sz w:val="20"/>
                <w:szCs w:val="20"/>
              </w:rPr>
              <w:t>Additional considerations</w:t>
            </w:r>
          </w:p>
        </w:tc>
      </w:tr>
      <w:tr w:rsidR="008B2E0C" w:rsidRPr="00F9605D" w14:paraId="6F77F4E1" w14:textId="77777777" w:rsidTr="008B2E0C">
        <w:trPr>
          <w:divId w:val="1738825150"/>
          <w:trHeight w:val="665"/>
        </w:trPr>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8448CD" w14:textId="77777777" w:rsidR="008B2E0C" w:rsidRPr="005A5552" w:rsidRDefault="008B2E0C" w:rsidP="00645687">
            <w:pPr>
              <w:rPr>
                <w:rFonts w:eastAsia="Times New Roman" w:cstheme="minorHAnsi"/>
                <w:sz w:val="20"/>
                <w:szCs w:val="20"/>
              </w:rPr>
            </w:pPr>
            <w:r w:rsidRPr="005A5552">
              <w:rPr>
                <w:rStyle w:val="unchecked-marker"/>
                <w:rFonts w:eastAsia="Times New Roman" w:cstheme="minorHAnsi"/>
                <w:sz w:val="20"/>
                <w:szCs w:val="20"/>
              </w:rPr>
              <w:lastRenderedPageBreak/>
              <w:t>○</w:t>
            </w:r>
            <w:r w:rsidRPr="005A5552">
              <w:rPr>
                <w:rFonts w:eastAsia="Times New Roman" w:cstheme="minorHAnsi"/>
                <w:sz w:val="20"/>
                <w:szCs w:val="20"/>
              </w:rPr>
              <w:t> </w:t>
            </w:r>
            <w:r w:rsidRPr="005A5552">
              <w:rPr>
                <w:rStyle w:val="ep-radiobuttonlabel"/>
                <w:rFonts w:eastAsia="Times New Roman" w:cstheme="minorHAnsi"/>
                <w:sz w:val="20"/>
                <w:szCs w:val="20"/>
              </w:rPr>
              <w:t>Large</w:t>
            </w:r>
            <w:r w:rsidRPr="005A5552">
              <w:rPr>
                <w:rFonts w:eastAsia="Times New Roman" w:cstheme="minorHAnsi"/>
                <w:sz w:val="20"/>
                <w:szCs w:val="20"/>
              </w:rPr>
              <w:br/>
            </w:r>
            <w:r w:rsidRPr="005A5552">
              <w:rPr>
                <w:rStyle w:val="unchecked-marker"/>
                <w:rFonts w:eastAsia="Times New Roman" w:cstheme="minorHAnsi"/>
                <w:sz w:val="20"/>
                <w:szCs w:val="20"/>
              </w:rPr>
              <w:t>○</w:t>
            </w:r>
            <w:r w:rsidRPr="005A5552">
              <w:rPr>
                <w:rFonts w:eastAsia="Times New Roman" w:cstheme="minorHAnsi"/>
                <w:sz w:val="20"/>
                <w:szCs w:val="20"/>
              </w:rPr>
              <w:t> </w:t>
            </w:r>
            <w:r w:rsidRPr="005A5552">
              <w:rPr>
                <w:rStyle w:val="ep-radiobuttonlabel"/>
                <w:rFonts w:eastAsia="Times New Roman" w:cstheme="minorHAnsi"/>
                <w:sz w:val="20"/>
                <w:szCs w:val="20"/>
              </w:rPr>
              <w:t>Moderate</w:t>
            </w:r>
            <w:r w:rsidRPr="005A5552">
              <w:rPr>
                <w:rFonts w:eastAsia="Times New Roman" w:cstheme="minorHAnsi"/>
                <w:sz w:val="20"/>
                <w:szCs w:val="20"/>
              </w:rPr>
              <w:br/>
            </w:r>
            <w:r w:rsidRPr="005A5552">
              <w:rPr>
                <w:rStyle w:val="unchecked-marker"/>
                <w:rFonts w:eastAsia="Times New Roman" w:cstheme="minorHAnsi"/>
                <w:sz w:val="20"/>
                <w:szCs w:val="20"/>
              </w:rPr>
              <w:t>○</w:t>
            </w:r>
            <w:r w:rsidRPr="005A5552">
              <w:rPr>
                <w:rFonts w:eastAsia="Times New Roman" w:cstheme="minorHAnsi"/>
                <w:sz w:val="20"/>
                <w:szCs w:val="20"/>
              </w:rPr>
              <w:t> </w:t>
            </w:r>
            <w:r w:rsidRPr="005A5552">
              <w:rPr>
                <w:rStyle w:val="ep-radiobuttonlabel"/>
                <w:rFonts w:eastAsia="Times New Roman" w:cstheme="minorHAnsi"/>
                <w:sz w:val="20"/>
                <w:szCs w:val="20"/>
              </w:rPr>
              <w:t>Small</w:t>
            </w:r>
            <w:r w:rsidRPr="005A5552">
              <w:rPr>
                <w:rFonts w:eastAsia="Times New Roman" w:cstheme="minorHAnsi"/>
                <w:sz w:val="20"/>
                <w:szCs w:val="20"/>
              </w:rPr>
              <w:br/>
            </w:r>
            <w:r w:rsidRPr="005A5552">
              <w:rPr>
                <w:rStyle w:val="unchecked-marker"/>
                <w:rFonts w:eastAsia="Times New Roman" w:cstheme="minorHAnsi"/>
                <w:sz w:val="20"/>
                <w:szCs w:val="20"/>
              </w:rPr>
              <w:t>○</w:t>
            </w:r>
            <w:r w:rsidRPr="005A5552">
              <w:rPr>
                <w:rFonts w:eastAsia="Times New Roman" w:cstheme="minorHAnsi"/>
                <w:sz w:val="20"/>
                <w:szCs w:val="20"/>
              </w:rPr>
              <w:t> </w:t>
            </w:r>
            <w:r w:rsidRPr="005A5552">
              <w:rPr>
                <w:rStyle w:val="ep-radiobuttonlabel"/>
                <w:rFonts w:eastAsia="Times New Roman" w:cstheme="minorHAnsi"/>
                <w:sz w:val="20"/>
                <w:szCs w:val="20"/>
              </w:rPr>
              <w:t>Trivial</w:t>
            </w:r>
            <w:r w:rsidRPr="005A5552">
              <w:rPr>
                <w:rFonts w:eastAsia="Times New Roman" w:cstheme="minorHAnsi"/>
                <w:sz w:val="20"/>
                <w:szCs w:val="20"/>
              </w:rPr>
              <w:br/>
            </w:r>
            <w:r w:rsidRPr="005A5552">
              <w:rPr>
                <w:rStyle w:val="unchecked-marker"/>
                <w:rFonts w:eastAsia="Times New Roman" w:cstheme="minorHAnsi"/>
                <w:sz w:val="20"/>
                <w:szCs w:val="20"/>
              </w:rPr>
              <w:t>○</w:t>
            </w:r>
            <w:r w:rsidRPr="005A5552">
              <w:rPr>
                <w:rFonts w:eastAsia="Times New Roman" w:cstheme="minorHAnsi"/>
                <w:sz w:val="20"/>
                <w:szCs w:val="20"/>
              </w:rPr>
              <w:t> </w:t>
            </w:r>
            <w:r w:rsidRPr="005A5552">
              <w:rPr>
                <w:rStyle w:val="ep-radiobuttonlabel"/>
                <w:rFonts w:eastAsia="Times New Roman" w:cstheme="minorHAnsi"/>
                <w:sz w:val="20"/>
                <w:szCs w:val="20"/>
              </w:rPr>
              <w:t>Varies</w:t>
            </w:r>
            <w:r w:rsidRPr="005A5552">
              <w:rPr>
                <w:rFonts w:eastAsia="Times New Roman" w:cstheme="minorHAnsi"/>
                <w:sz w:val="20"/>
                <w:szCs w:val="20"/>
              </w:rPr>
              <w:br/>
            </w:r>
            <w:r w:rsidRPr="005A5552">
              <w:rPr>
                <w:rStyle w:val="checked-marker"/>
                <w:rFonts w:eastAsia="Times New Roman" w:cstheme="minorHAnsi"/>
                <w:sz w:val="20"/>
                <w:szCs w:val="20"/>
              </w:rPr>
              <w:t>●</w:t>
            </w:r>
            <w:r w:rsidRPr="005A5552">
              <w:rPr>
                <w:rFonts w:eastAsia="Times New Roman" w:cstheme="minorHAnsi"/>
                <w:sz w:val="20"/>
                <w:szCs w:val="20"/>
              </w:rPr>
              <w:t> </w:t>
            </w:r>
            <w:r w:rsidRPr="005A5552">
              <w:rPr>
                <w:rStyle w:val="ep-radiobuttonlabel"/>
                <w:rFonts w:eastAsia="Times New Roman" w:cstheme="minorHAnsi"/>
                <w:sz w:val="20"/>
                <w:szCs w:val="20"/>
              </w:rPr>
              <w:t>Don't know</w:t>
            </w:r>
          </w:p>
        </w:tc>
        <w:tc>
          <w:tcPr>
            <w:tcW w:w="6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E9D3A4" w14:textId="77777777" w:rsidR="008B2E0C" w:rsidRPr="005A5552" w:rsidRDefault="008B2E0C" w:rsidP="00645687">
            <w:pPr>
              <w:rPr>
                <w:rFonts w:eastAsia="Times New Roman" w:cstheme="minorHAnsi"/>
                <w:sz w:val="20"/>
                <w:szCs w:val="20"/>
              </w:rPr>
            </w:pPr>
            <w:r w:rsidRPr="005A5552">
              <w:rPr>
                <w:rFonts w:eastAsia="Times New Roman" w:cstheme="minorHAnsi"/>
                <w:sz w:val="20"/>
                <w:szCs w:val="20"/>
              </w:rPr>
              <w:t xml:space="preserve">The current review found no studies that reported whether skin to skin care, when compared to standard hospital care, altered rates of hyperthermia or other adverse outcomes. </w:t>
            </w:r>
          </w:p>
        </w:tc>
        <w:tc>
          <w:tcPr>
            <w:tcW w:w="2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68F505" w14:textId="77777777" w:rsidR="008B2E0C" w:rsidRPr="005A5552" w:rsidRDefault="008B2E0C" w:rsidP="00645687">
            <w:pPr>
              <w:spacing w:after="120"/>
              <w:rPr>
                <w:rFonts w:ascii="Calibri" w:eastAsia="Times New Roman" w:hAnsi="Calibri" w:cs="Calibri"/>
                <w:sz w:val="20"/>
                <w:szCs w:val="20"/>
              </w:rPr>
            </w:pPr>
            <w:r w:rsidRPr="005A5552">
              <w:rPr>
                <w:rFonts w:ascii="Calibri" w:eastAsia="Times New Roman" w:hAnsi="Calibri" w:cs="Calibri"/>
                <w:sz w:val="20"/>
                <w:szCs w:val="20"/>
              </w:rPr>
              <w:t>Measures to prevent hypothermia may increase risk for hyperthermia, because preterm or very ill neonates may have deficient thermoregulation and their capacity to maintain normothermia is limited. The 2015 ILCOR NLS CoSTR stated that; "A by-product of [these] interventions to prevent hypothermia is more-frequent hyperthermia (temperature greater than 37.5°C). Hyperthermia (temperature greater than 37.5°C) also increases the risk for neonatal mortality and morbidity in both term and preterm infants".</w:t>
            </w:r>
            <w:r w:rsidRPr="005A5552">
              <w:rPr>
                <w:rFonts w:ascii="Calibri" w:eastAsia="Times New Roman" w:hAnsi="Calibri" w:cs="Calibri"/>
                <w:sz w:val="20"/>
                <w:szCs w:val="20"/>
              </w:rPr>
              <w:fldChar w:fldCharType="begin">
                <w:fldData xml:space="preserve">PEVuZE5vdGU+PENpdGU+PEF1dGhvcj5QZXJsbWFuPC9BdXRob3I+PFllYXI+MjAxNTwvWWVhcj48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</w:fldData>
              </w:fldChar>
            </w:r>
            <w:r>
              <w:rPr>
                <w:rFonts w:ascii="Calibri" w:eastAsia="Times New Roman" w:hAnsi="Calibri" w:cs="Calibri"/>
                <w:sz w:val="20"/>
                <w:szCs w:val="20"/>
              </w:rPr>
              <w:instrText xml:space="preserve"> ADDIN EN.CITE </w:instrText>
            </w:r>
            <w:r>
              <w:rPr>
                <w:rFonts w:ascii="Calibri" w:eastAsia="Times New Roman" w:hAnsi="Calibri" w:cs="Calibri"/>
                <w:sz w:val="20"/>
                <w:szCs w:val="20"/>
              </w:rPr>
              <w:fldChar w:fldCharType="begin">
                <w:fldData xml:space="preserve">PEVuZE5vdGU+PENpdGU+PEF1dGhvcj5QZXJsbWFuPC9BdXRob3I+PFllYXI+MjAxNTwvWWVhcj48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</w:fldData>
              </w:fldChar>
            </w:r>
            <w:r>
              <w:rPr>
                <w:rFonts w:ascii="Calibri" w:eastAsia="Times New Roman" w:hAnsi="Calibri" w:cs="Calibri"/>
                <w:sz w:val="20"/>
                <w:szCs w:val="20"/>
              </w:rPr>
              <w:instrText xml:space="preserve"> ADDIN EN.CITE.DATA </w:instrText>
            </w:r>
            <w:r>
              <w:rPr>
                <w:rFonts w:ascii="Calibri" w:eastAsia="Times New Roman" w:hAnsi="Calibri" w:cs="Calibri"/>
                <w:sz w:val="20"/>
                <w:szCs w:val="20"/>
              </w:rPr>
            </w:r>
            <w:r>
              <w:rPr>
                <w:rFonts w:ascii="Calibri" w:eastAsia="Times New Roman" w:hAnsi="Calibri" w:cs="Calibri"/>
                <w:sz w:val="20"/>
                <w:szCs w:val="20"/>
              </w:rPr>
              <w:fldChar w:fldCharType="end"/>
            </w:r>
            <w:r w:rsidRPr="005A5552">
              <w:rPr>
                <w:rFonts w:ascii="Calibri" w:eastAsia="Times New Roman" w:hAnsi="Calibri" w:cs="Calibri"/>
                <w:sz w:val="20"/>
                <w:szCs w:val="20"/>
              </w:rPr>
            </w:r>
            <w:r w:rsidRPr="005A5552">
              <w:rPr>
                <w:rFonts w:ascii="Calibri" w:eastAsia="Times New Roman" w:hAnsi="Calibri" w:cs="Calibri"/>
                <w:sz w:val="20"/>
                <w:szCs w:val="20"/>
              </w:rPr>
              <w:fldChar w:fldCharType="separate"/>
            </w:r>
            <w:r w:rsidRPr="005A5552">
              <w:rPr>
                <w:rFonts w:ascii="Calibri" w:eastAsia="Times New Roman" w:hAnsi="Calibri" w:cs="Calibri"/>
                <w:noProof/>
                <w:sz w:val="20"/>
                <w:szCs w:val="20"/>
              </w:rPr>
              <w:t>{Perlman 2015 S204}</w:t>
            </w:r>
            <w:r w:rsidRPr="005A5552">
              <w:rPr>
                <w:rFonts w:ascii="Calibri" w:eastAsia="Times New Roman" w:hAnsi="Calibri" w:cs="Calibri"/>
                <w:sz w:val="20"/>
                <w:szCs w:val="20"/>
              </w:rPr>
              <w:fldChar w:fldCharType="end"/>
            </w:r>
          </w:p>
          <w:p w14:paraId="7A8CB4BA" w14:textId="77777777" w:rsidR="008B2E0C" w:rsidRPr="005A5552" w:rsidRDefault="008B2E0C" w:rsidP="00645687">
            <w:pPr>
              <w:spacing w:before="120" w:after="120"/>
              <w:rPr>
                <w:rFonts w:ascii="Calibri" w:eastAsia="Times New Roman" w:hAnsi="Calibri" w:cs="Calibri"/>
                <w:sz w:val="20"/>
                <w:szCs w:val="20"/>
              </w:rPr>
            </w:pPr>
            <w:r w:rsidRPr="005A5552">
              <w:rPr>
                <w:rFonts w:ascii="Calibri" w:eastAsia="Times New Roman" w:hAnsi="Calibri" w:cs="Calibri"/>
                <w:sz w:val="20"/>
                <w:szCs w:val="20"/>
              </w:rPr>
              <w:t xml:space="preserve">A recent study in a low resource setting found that "mortality rate was estimated to be at minimum at admission temperature of 37.5 C" with higher mortality above and below that level. </w:t>
            </w:r>
            <w:r w:rsidRPr="005A5552">
              <w:rPr>
                <w:rFonts w:ascii="Calibri" w:eastAsia="Times New Roman" w:hAnsi="Calibri" w:cs="Calibri"/>
                <w:sz w:val="20"/>
                <w:szCs w:val="20"/>
              </w:rPr>
              <w:fldChar w:fldCharType="begin">
                <w:fldData xml:space="preserve">PEVuZE5vdGU+PENpdGU+PEF1dGhvcj5DYXZhbGxpbjwvQXV0aG9yPjxZZWFyPjIwMjA8L1llYXI+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</w:fldData>
              </w:fldChar>
            </w:r>
            <w:r>
              <w:rPr>
                <w:rFonts w:ascii="Calibri" w:eastAsia="Times New Roman" w:hAnsi="Calibri" w:cs="Calibri"/>
                <w:sz w:val="20"/>
                <w:szCs w:val="20"/>
              </w:rPr>
              <w:instrText xml:space="preserve"> ADDIN EN.CITE </w:instrText>
            </w:r>
            <w:r>
              <w:rPr>
                <w:rFonts w:ascii="Calibri" w:eastAsia="Times New Roman" w:hAnsi="Calibri" w:cs="Calibri"/>
                <w:sz w:val="20"/>
                <w:szCs w:val="20"/>
              </w:rPr>
              <w:fldChar w:fldCharType="begin">
                <w:fldData xml:space="preserve">PEVuZE5vdGU+PENpdGU+PEF1dGhvcj5DYXZhbGxpbjwvQXV0aG9yPjxZZWFyPjIwMjA8L1llYXI+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</w:fldData>
              </w:fldChar>
            </w:r>
            <w:r>
              <w:rPr>
                <w:rFonts w:ascii="Calibri" w:eastAsia="Times New Roman" w:hAnsi="Calibri" w:cs="Calibri"/>
                <w:sz w:val="20"/>
                <w:szCs w:val="20"/>
              </w:rPr>
              <w:instrText xml:space="preserve"> ADDIN EN.CITE.DATA </w:instrText>
            </w:r>
            <w:r>
              <w:rPr>
                <w:rFonts w:ascii="Calibri" w:eastAsia="Times New Roman" w:hAnsi="Calibri" w:cs="Calibri"/>
                <w:sz w:val="20"/>
                <w:szCs w:val="20"/>
              </w:rPr>
            </w:r>
            <w:r>
              <w:rPr>
                <w:rFonts w:ascii="Calibri" w:eastAsia="Times New Roman" w:hAnsi="Calibri" w:cs="Calibri"/>
                <w:sz w:val="20"/>
                <w:szCs w:val="20"/>
              </w:rPr>
              <w:fldChar w:fldCharType="end"/>
            </w:r>
            <w:r w:rsidRPr="005A5552">
              <w:rPr>
                <w:rFonts w:ascii="Calibri" w:eastAsia="Times New Roman" w:hAnsi="Calibri" w:cs="Calibri"/>
                <w:sz w:val="20"/>
                <w:szCs w:val="20"/>
              </w:rPr>
            </w:r>
            <w:r w:rsidRPr="005A5552">
              <w:rPr>
                <w:rFonts w:ascii="Calibri" w:eastAsia="Times New Roman" w:hAnsi="Calibri" w:cs="Calibri"/>
                <w:sz w:val="20"/>
                <w:szCs w:val="20"/>
              </w:rPr>
              <w:fldChar w:fldCharType="separate"/>
            </w:r>
            <w:r w:rsidRPr="005A5552">
              <w:rPr>
                <w:rFonts w:ascii="Calibri" w:eastAsia="Times New Roman" w:hAnsi="Calibri" w:cs="Calibri"/>
                <w:noProof/>
                <w:sz w:val="20"/>
                <w:szCs w:val="20"/>
              </w:rPr>
              <w:t>{Cavallin 2020 722}</w:t>
            </w:r>
            <w:r w:rsidRPr="005A5552">
              <w:rPr>
                <w:rFonts w:ascii="Calibri" w:eastAsia="Times New Roman" w:hAnsi="Calibri" w:cs="Calibri"/>
                <w:sz w:val="20"/>
                <w:szCs w:val="20"/>
              </w:rPr>
              <w:fldChar w:fldCharType="end"/>
            </w:r>
            <w:r w:rsidRPr="005A5552">
              <w:rPr>
                <w:rFonts w:ascii="Calibri" w:eastAsia="Times New Roman" w:hAnsi="Calibri" w:cs="Calibri"/>
                <w:sz w:val="20"/>
                <w:szCs w:val="20"/>
              </w:rPr>
              <w:t xml:space="preserve"> </w:t>
            </w:r>
          </w:p>
          <w:p w14:paraId="02FE43B4" w14:textId="77777777" w:rsidR="008B2E0C" w:rsidRPr="005A5552" w:rsidRDefault="008B2E0C" w:rsidP="00645687">
            <w:pPr>
              <w:spacing w:before="120" w:after="120"/>
              <w:rPr>
                <w:rFonts w:eastAsia="Times New Roman" w:cstheme="minorHAnsi"/>
                <w:sz w:val="20"/>
                <w:szCs w:val="20"/>
              </w:rPr>
            </w:pPr>
            <w:r w:rsidRPr="005A5552">
              <w:rPr>
                <w:rFonts w:ascii="Calibri" w:eastAsia="Times New Roman" w:hAnsi="Calibri" w:cs="Calibri"/>
                <w:sz w:val="20"/>
                <w:szCs w:val="20"/>
              </w:rPr>
              <w:t>Of particular relevance to late preterm and term infants, the adverse outcomes of hypoxic ischaemic encephalopathy (which are mitigated by controlled, therapeutic hypothermia) are exacerbated by hyperthermia. While it is possible that some of these effects are confounded by the presence of infection (e.g</w:t>
            </w:r>
            <w:r>
              <w:rPr>
                <w:rFonts w:ascii="Calibri" w:eastAsia="Times New Roman" w:hAnsi="Calibri" w:cs="Calibri"/>
                <w:sz w:val="20"/>
                <w:szCs w:val="20"/>
              </w:rPr>
              <w:t>.,</w:t>
            </w:r>
            <w:r w:rsidRPr="005A5552">
              <w:rPr>
                <w:rFonts w:ascii="Calibri" w:eastAsia="Times New Roman" w:hAnsi="Calibri" w:cs="Calibri"/>
                <w:sz w:val="20"/>
                <w:szCs w:val="20"/>
              </w:rPr>
              <w:t xml:space="preserve"> chorioamnionitis, sepsis) there are plausible reasons why hyperthermia may itself compound brain injury.</w:t>
            </w:r>
            <w:r w:rsidRPr="005A5552">
              <w:rPr>
                <w:sz w:val="20"/>
                <w:szCs w:val="20"/>
              </w:rPr>
              <w:t xml:space="preserve"> </w:t>
            </w:r>
            <w:r w:rsidRPr="005A5552">
              <w:rPr>
                <w:rFonts w:ascii="Calibri" w:eastAsia="Times New Roman" w:hAnsi="Calibri" w:cs="Calibri"/>
                <w:sz w:val="20"/>
                <w:szCs w:val="20"/>
              </w:rPr>
              <w:fldChar w:fldCharType="begin"/>
            </w:r>
            <w:r>
              <w:rPr>
                <w:rFonts w:ascii="Calibri" w:eastAsia="Times New Roman" w:hAnsi="Calibri" w:cs="Calibri"/>
                <w:sz w:val="20"/>
                <w:szCs w:val="20"/>
              </w:rPr>
              <w:instrText xml:space="preserve"> ADDIN EN.CITE &lt;EndNote&gt;&lt;Cite&gt;&lt;Author&gt;Kasdorf&lt;/Author&gt;&lt;Year&gt;2013&lt;/Year&gt;&lt;RecNum&gt;61&lt;/RecNum&gt;&lt;DisplayText&gt;{Kasdorf 2013 379}&lt;/DisplayText&gt;&lt;record&gt;&lt;rec-number&gt;61&lt;/rec-number&gt;&lt;foreign-keys&gt;&lt;key app="EN" db-id="fr5p9xx0jxawxpepfdsv995a5rrvt5ertzrs" timestamp="1642918225"&gt;61&lt;/key&gt;&lt;/foreign-keys&gt;&lt;ref-type name="Journal Article"&gt;17&lt;/ref-type&gt;&lt;contributors&gt;&lt;authors&gt;&lt;author&gt;Kasdorf, E.&lt;/author&gt;&lt;author&gt;Perlman, J. M.&lt;/author&gt;&lt;/authors&gt;&lt;/contributors&gt;&lt;auth-address&gt;Department of Pediatrics, Division of Newborn Medicine, Weill Cornell Medical College, New York - Presbyterian Hospital, 525 East 68th Street, N-506, New York, NY 10065, USA. Electronic address: erk9007@med.cornell.edu.&lt;/auth-address&gt;&lt;titles&gt;&lt;title&gt;Strategies to prevent reperfusion injury to the brain following intrapartum hypoxia-ischemia&lt;/title&gt;&lt;secondary-title&gt;Semin Fetal Neonatal Med&lt;/secondary-title&gt;&lt;/titles&gt;&lt;periodical&gt;&lt;full-title&gt;Semin Fetal Neonatal Med&lt;/full-title&gt;&lt;/periodical&gt;&lt;pages&gt;379-84&lt;/pages&gt;&lt;volume&gt;18&lt;/volume&gt;&lt;number&gt;6&lt;/number&gt;&lt;edition&gt;20130911&lt;/edition&gt;&lt;keywords&gt;&lt;keyword&gt;Brain/physiopathology&lt;/keyword&gt;&lt;keyword&gt;Humans&lt;/keyword&gt;&lt;keyword&gt;Hypothermia, Induced&lt;/keyword&gt;&lt;keyword&gt;Hypoxia-Ischemia, Brain/*complications/physiopathology&lt;/keyword&gt;&lt;keyword&gt;Infant, Newborn&lt;/keyword&gt;&lt;keyword&gt;Reperfusion Injury/etiology/physiopathology/*prevention &amp;amp; control&lt;/keyword&gt;&lt;keyword&gt;Cerebral hypoxia-ischemia&lt;/keyword&gt;&lt;keyword&gt;Hypothermia&lt;/keyword&gt;&lt;keyword&gt;Infant&lt;/keyword&gt;&lt;keyword&gt;Newborn&lt;/keyword&gt;&lt;keyword&gt;Reperfusion injury&lt;/keyword&gt;&lt;/keywords&gt;&lt;dates&gt;&lt;year&gt;2013&lt;/year&gt;&lt;pub-dates&gt;&lt;date&gt;Dec&lt;/date&gt;&lt;/pub-dates&gt;&lt;/dates&gt;&lt;isbn&gt;1878-0946 (Electronic)&amp;#xD;1744-165X (Linking)&lt;/isbn&gt;&lt;accession-num&gt;24035475&lt;/accession-num&gt;&lt;label&gt;379&lt;/label&gt;&lt;urls&gt;&lt;related-urls&gt;&lt;url&gt;https://www.ncbi.nlm.nih.gov/pubmed/24035475&lt;/url&gt;&lt;url&gt;https://www.sfnmjournal.com/article/S1744-165X(13)00067-X/fulltext&lt;/url&gt;&lt;/related-urls&gt;&lt;/urls&gt;&lt;electronic-resource-num&gt;10.1016/j.siny.2013.08.004&lt;/electronic-resource-num&gt;&lt;/record&gt;&lt;/Cite&gt;&lt;/EndNote&gt;</w:instrText>
            </w:r>
            <w:r w:rsidRPr="005A5552">
              <w:rPr>
                <w:rFonts w:ascii="Calibri" w:eastAsia="Times New Roman" w:hAnsi="Calibri" w:cs="Calibri"/>
                <w:sz w:val="20"/>
                <w:szCs w:val="20"/>
              </w:rPr>
              <w:fldChar w:fldCharType="separate"/>
            </w:r>
            <w:r w:rsidRPr="005A5552">
              <w:rPr>
                <w:rFonts w:ascii="Calibri" w:eastAsia="Times New Roman" w:hAnsi="Calibri" w:cs="Calibri"/>
                <w:noProof/>
                <w:sz w:val="20"/>
                <w:szCs w:val="20"/>
              </w:rPr>
              <w:t>{Kasdorf 2013 379}</w:t>
            </w:r>
            <w:r w:rsidRPr="005A5552">
              <w:rPr>
                <w:rFonts w:ascii="Calibri" w:eastAsia="Times New Roman" w:hAnsi="Calibri" w:cs="Calibri"/>
                <w:sz w:val="20"/>
                <w:szCs w:val="20"/>
              </w:rPr>
              <w:fldChar w:fldCharType="end"/>
            </w:r>
            <w:r w:rsidRPr="005A5552">
              <w:rPr>
                <w:rFonts w:ascii="Calibri" w:eastAsia="Times New Roman" w:hAnsi="Calibri" w:cs="Calibri"/>
                <w:sz w:val="20"/>
                <w:szCs w:val="20"/>
              </w:rPr>
              <w:t xml:space="preserve"> </w:t>
            </w:r>
          </w:p>
        </w:tc>
      </w:tr>
      <w:tr w:rsidR="008B2E0C" w:rsidRPr="00F9605D" w14:paraId="4E5B6E8D" w14:textId="77777777" w:rsidTr="008B2E0C">
        <w:trPr>
          <w:divId w:val="1738825150"/>
        </w:trPr>
        <w:tc>
          <w:tcPr>
            <w:tcW w:w="109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7FA4730"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olor w:val="FFFFFF"/>
                <w:sz w:val="22"/>
                <w:szCs w:val="22"/>
              </w:rPr>
            </w:pPr>
            <w:r w:rsidRPr="003B3721">
              <w:rPr>
                <w:rFonts w:asciiTheme="minorHAnsi" w:eastAsia="Times New Roman" w:hAnsiTheme="minorHAnsi" w:cstheme="minorHAnsi"/>
                <w:color w:val="FFFFFF"/>
                <w:sz w:val="22"/>
                <w:szCs w:val="22"/>
              </w:rPr>
              <w:t>Certainty of evidence</w:t>
            </w:r>
          </w:p>
          <w:p w14:paraId="0789D921" w14:textId="77777777" w:rsidR="008B2E0C" w:rsidRPr="003B3721" w:rsidRDefault="008B2E0C" w:rsidP="00645687">
            <w:pPr>
              <w:pStyle w:val="Subtitle1"/>
              <w:spacing w:before="0" w:beforeAutospacing="0" w:after="0" w:afterAutospacing="0"/>
              <w:rPr>
                <w:rFonts w:asciiTheme="minorHAnsi" w:hAnsiTheme="minorHAnsi" w:cstheme="minorHAnsi"/>
                <w:color w:val="FFFFFF"/>
                <w:sz w:val="20"/>
                <w:szCs w:val="20"/>
              </w:rPr>
            </w:pPr>
            <w:r w:rsidRPr="003B3721">
              <w:rPr>
                <w:rFonts w:asciiTheme="minorHAnsi" w:hAnsiTheme="minorHAnsi" w:cstheme="minorHAnsi"/>
                <w:color w:val="FFFFFF"/>
                <w:sz w:val="20"/>
                <w:szCs w:val="20"/>
              </w:rPr>
              <w:t>What is the overall certainty of the evidence of effects?</w:t>
            </w:r>
          </w:p>
        </w:tc>
      </w:tr>
      <w:tr w:rsidR="008B2E0C" w:rsidRPr="00F9605D" w14:paraId="7BC3672D" w14:textId="77777777" w:rsidTr="008B2E0C">
        <w:trPr>
          <w:divId w:val="1738825150"/>
        </w:trPr>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ACED78"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Judgement</w:t>
            </w:r>
          </w:p>
        </w:tc>
        <w:tc>
          <w:tcPr>
            <w:tcW w:w="6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1ECAB2"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Research evidence</w:t>
            </w:r>
          </w:p>
        </w:tc>
        <w:tc>
          <w:tcPr>
            <w:tcW w:w="2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52C7AF"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Additional considerations</w:t>
            </w:r>
          </w:p>
        </w:tc>
      </w:tr>
      <w:tr w:rsidR="008B2E0C" w:rsidRPr="00F9605D" w14:paraId="10A9ED04" w14:textId="77777777" w:rsidTr="008B2E0C">
        <w:trPr>
          <w:divId w:val="1738825150"/>
          <w:trHeight w:val="2400"/>
        </w:trPr>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5A2B0D" w14:textId="77777777" w:rsidR="008B2E0C" w:rsidRPr="003B3721" w:rsidRDefault="008B2E0C" w:rsidP="00645687">
            <w:pPr>
              <w:rPr>
                <w:rFonts w:eastAsia="Times New Roman" w:cstheme="minorHAnsi"/>
                <w:sz w:val="20"/>
                <w:szCs w:val="20"/>
              </w:rPr>
            </w:pPr>
            <w:r w:rsidRPr="003B3721">
              <w:rPr>
                <w:rStyle w:val="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Very low</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Low</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Moderate</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High</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No included studies</w:t>
            </w:r>
            <w:r w:rsidRPr="003B3721">
              <w:rPr>
                <w:rFonts w:eastAsia="Times New Roman" w:cstheme="minorHAnsi"/>
                <w:sz w:val="20"/>
                <w:szCs w:val="20"/>
              </w:rPr>
              <w:br/>
            </w:r>
          </w:p>
        </w:tc>
        <w:tc>
          <w:tcPr>
            <w:tcW w:w="6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325562" w14:textId="77777777" w:rsidR="008B2E0C" w:rsidRPr="003B3721" w:rsidRDefault="008B2E0C" w:rsidP="00645687">
            <w:pPr>
              <w:rPr>
                <w:rFonts w:eastAsia="Times New Roman" w:cstheme="minorHAnsi"/>
                <w:sz w:val="20"/>
                <w:szCs w:val="20"/>
              </w:rPr>
            </w:pPr>
            <w:r w:rsidRPr="005A5552">
              <w:rPr>
                <w:rFonts w:eastAsia="Times New Roman" w:cstheme="minorHAnsi"/>
                <w:sz w:val="20"/>
                <w:szCs w:val="20"/>
              </w:rPr>
              <w:t xml:space="preserve">The certainty of evidence for all outcomes was very low except 'any hypothermia' which was moderate. </w:t>
            </w:r>
            <w:r w:rsidRPr="003B3721">
              <w:rPr>
                <w:rFonts w:eastAsia="Times New Roman" w:cstheme="minorHAnsi"/>
                <w:sz w:val="20"/>
                <w:szCs w:val="20"/>
              </w:rPr>
              <w:br/>
            </w:r>
          </w:p>
          <w:p w14:paraId="2E026B44" w14:textId="77777777" w:rsidR="008B2E0C" w:rsidRDefault="008B2E0C" w:rsidP="00645687">
            <w:pPr>
              <w:rPr>
                <w:rFonts w:eastAsia="Times New Roman" w:cstheme="minorHAnsi"/>
                <w:sz w:val="20"/>
                <w:szCs w:val="20"/>
              </w:rPr>
            </w:pPr>
            <w:r w:rsidRPr="003B3721">
              <w:rPr>
                <w:rFonts w:eastAsia="Times New Roman" w:cstheme="minorHAnsi"/>
                <w:sz w:val="20"/>
                <w:szCs w:val="20"/>
              </w:rPr>
              <w:t xml:space="preserve">Of the 9 studies that reported results for the comparison between skin to skin care and </w:t>
            </w:r>
            <w:r>
              <w:rPr>
                <w:rFonts w:eastAsia="Times New Roman" w:cstheme="minorHAnsi"/>
                <w:sz w:val="20"/>
                <w:szCs w:val="20"/>
              </w:rPr>
              <w:t>routine</w:t>
            </w:r>
            <w:r w:rsidRPr="003B3721">
              <w:rPr>
                <w:rFonts w:eastAsia="Times New Roman" w:cstheme="minorHAnsi"/>
                <w:sz w:val="20"/>
                <w:szCs w:val="20"/>
              </w:rPr>
              <w:t xml:space="preserve"> hospital care, 6 included only normal vaginal births, </w:t>
            </w:r>
            <w:r w:rsidRPr="005A5552">
              <w:rPr>
                <w:rFonts w:eastAsia="Times New Roman" w:cstheme="minorHAnsi"/>
                <w:sz w:val="20"/>
                <w:szCs w:val="20"/>
              </w:rPr>
              <w:fldChar w:fldCharType="begin">
                <w:fldData xml:space="preserve">PEVuZE5vdGU+PENpdGU+PEF1dGhvcj5DaHJpc3RlbnNzb248L0F1dGhvcj48WWVhcj4xOTkyPC9Z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</w:fldData>
              </w:fldChar>
            </w:r>
            <w:r>
              <w:rPr>
                <w:rFonts w:eastAsia="Times New Roman" w:cstheme="minorHAnsi"/>
                <w:sz w:val="20"/>
                <w:szCs w:val="20"/>
              </w:rPr>
              <w:instrText xml:space="preserve"> ADDIN EN.CITE </w:instrText>
            </w:r>
            <w:r>
              <w:rPr>
                <w:rFonts w:eastAsia="Times New Roman" w:cstheme="minorHAnsi"/>
                <w:sz w:val="20"/>
                <w:szCs w:val="20"/>
              </w:rPr>
              <w:fldChar w:fldCharType="begin">
                <w:fldData xml:space="preserve">PEVuZE5vdGU+PENpdGU+PEF1dGhvcj5DaHJpc3RlbnNzb248L0F1dGhvcj48WWVhcj4xOTkyPC9Z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</w:fldData>
              </w:fldChar>
            </w:r>
            <w:r>
              <w:rPr>
                <w:rFonts w:eastAsia="Times New Roman" w:cstheme="minorHAnsi"/>
                <w:sz w:val="20"/>
                <w:szCs w:val="20"/>
              </w:rPr>
              <w:instrText xml:space="preserve"> ADDIN EN.CITE.DATA </w:instrText>
            </w:r>
            <w:r>
              <w:rPr>
                <w:rFonts w:eastAsia="Times New Roman" w:cstheme="minorHAnsi"/>
                <w:sz w:val="20"/>
                <w:szCs w:val="20"/>
              </w:rPr>
            </w:r>
            <w:r>
              <w:rPr>
                <w:rFonts w:eastAsia="Times New Roman" w:cstheme="minorHAnsi"/>
                <w:sz w:val="20"/>
                <w:szCs w:val="20"/>
              </w:rPr>
              <w:fldChar w:fldCharType="end"/>
            </w:r>
            <w:r w:rsidRPr="005A5552">
              <w:rPr>
                <w:rFonts w:eastAsia="Times New Roman" w:cstheme="minorHAnsi"/>
                <w:sz w:val="20"/>
                <w:szCs w:val="20"/>
              </w:rPr>
            </w:r>
            <w:r w:rsidRPr="005A5552">
              <w:rPr>
                <w:rFonts w:eastAsia="Times New Roman" w:cstheme="minorHAnsi"/>
                <w:sz w:val="20"/>
                <w:szCs w:val="20"/>
              </w:rPr>
              <w:fldChar w:fldCharType="separate"/>
            </w:r>
            <w:r w:rsidRPr="005A5552">
              <w:rPr>
                <w:rFonts w:eastAsia="Times New Roman" w:cstheme="minorHAnsi"/>
                <w:noProof/>
                <w:sz w:val="20"/>
                <w:szCs w:val="20"/>
              </w:rPr>
              <w:t>{Christensson 1992 488, KoÇ 2017 1, Marín Gabriel 2010 1630, Ramani 2018 492, Safari 2018 32, Srivastava 2014 22}</w:t>
            </w:r>
            <w:r w:rsidRPr="005A5552">
              <w:rPr>
                <w:rFonts w:eastAsia="Times New Roman" w:cstheme="minorHAnsi"/>
                <w:sz w:val="20"/>
                <w:szCs w:val="20"/>
              </w:rPr>
              <w:fldChar w:fldCharType="end"/>
            </w:r>
            <w:r w:rsidRPr="005A5552">
              <w:rPr>
                <w:rFonts w:eastAsia="Times New Roman" w:cstheme="minorHAnsi"/>
                <w:sz w:val="20"/>
                <w:szCs w:val="20"/>
              </w:rPr>
              <w:t xml:space="preserve"> 2 included only caesarean births,</w:t>
            </w:r>
            <w:r w:rsidRPr="005A5552">
              <w:rPr>
                <w:sz w:val="20"/>
                <w:szCs w:val="20"/>
              </w:rPr>
              <w:t xml:space="preserve"> </w:t>
            </w:r>
            <w:r w:rsidRPr="005A5552">
              <w:rPr>
                <w:rFonts w:eastAsia="Times New Roman" w:cstheme="minorHAnsi"/>
                <w:sz w:val="20"/>
                <w:szCs w:val="20"/>
              </w:rPr>
              <w:fldChar w:fldCharType="begin">
                <w:fldData xml:space="preserve">PEVuZE5vdGU+PENpdGU+PEF1dGhvcj5IdWFuZzwvQXV0aG9yPjxZZWFyPjIwMTk8L1llYXI+PFJl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</w:fldData>
              </w:fldChar>
            </w:r>
            <w:r>
              <w:rPr>
                <w:rFonts w:eastAsia="Times New Roman" w:cstheme="minorHAnsi"/>
                <w:sz w:val="20"/>
                <w:szCs w:val="20"/>
              </w:rPr>
              <w:instrText xml:space="preserve"> ADDIN EN.CITE </w:instrText>
            </w:r>
            <w:r>
              <w:rPr>
                <w:rFonts w:eastAsia="Times New Roman" w:cstheme="minorHAnsi"/>
                <w:sz w:val="20"/>
                <w:szCs w:val="20"/>
              </w:rPr>
              <w:fldChar w:fldCharType="begin">
                <w:fldData xml:space="preserve">PEVuZE5vdGU+PENpdGU+PEF1dGhvcj5IdWFuZzwvQXV0aG9yPjxZZWFyPjIwMTk8L1llYXI+PFJl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</w:fldData>
              </w:fldChar>
            </w:r>
            <w:r>
              <w:rPr>
                <w:rFonts w:eastAsia="Times New Roman" w:cstheme="minorHAnsi"/>
                <w:sz w:val="20"/>
                <w:szCs w:val="20"/>
              </w:rPr>
              <w:instrText xml:space="preserve"> ADDIN EN.CITE.DATA </w:instrText>
            </w:r>
            <w:r>
              <w:rPr>
                <w:rFonts w:eastAsia="Times New Roman" w:cstheme="minorHAnsi"/>
                <w:sz w:val="20"/>
                <w:szCs w:val="20"/>
              </w:rPr>
            </w:r>
            <w:r>
              <w:rPr>
                <w:rFonts w:eastAsia="Times New Roman" w:cstheme="minorHAnsi"/>
                <w:sz w:val="20"/>
                <w:szCs w:val="20"/>
              </w:rPr>
              <w:fldChar w:fldCharType="end"/>
            </w:r>
            <w:r w:rsidRPr="005A5552">
              <w:rPr>
                <w:rFonts w:eastAsia="Times New Roman" w:cstheme="minorHAnsi"/>
                <w:sz w:val="20"/>
                <w:szCs w:val="20"/>
              </w:rPr>
            </w:r>
            <w:r w:rsidRPr="005A5552">
              <w:rPr>
                <w:rFonts w:eastAsia="Times New Roman" w:cstheme="minorHAnsi"/>
                <w:sz w:val="20"/>
                <w:szCs w:val="20"/>
              </w:rPr>
              <w:fldChar w:fldCharType="separate"/>
            </w:r>
            <w:r w:rsidRPr="005A5552">
              <w:rPr>
                <w:rFonts w:eastAsia="Times New Roman" w:cstheme="minorHAnsi"/>
                <w:noProof/>
                <w:sz w:val="20"/>
                <w:szCs w:val="20"/>
              </w:rPr>
              <w:t>{Huang 2019 68, Kollmann 2017 e0168783}</w:t>
            </w:r>
            <w:r w:rsidRPr="005A5552">
              <w:rPr>
                <w:rFonts w:eastAsia="Times New Roman" w:cstheme="minorHAnsi"/>
                <w:sz w:val="20"/>
                <w:szCs w:val="20"/>
              </w:rPr>
              <w:fldChar w:fldCharType="end"/>
            </w:r>
            <w:r w:rsidRPr="005A5552">
              <w:rPr>
                <w:rFonts w:eastAsia="Times New Roman" w:cstheme="minorHAnsi"/>
                <w:sz w:val="20"/>
                <w:szCs w:val="20"/>
              </w:rPr>
              <w:t xml:space="preserve"> and all but 2 </w:t>
            </w:r>
            <w:r w:rsidRPr="005A5552">
              <w:rPr>
                <w:rFonts w:eastAsia="Times New Roman" w:cstheme="minorHAnsi"/>
                <w:sz w:val="20"/>
                <w:szCs w:val="20"/>
              </w:rPr>
              <w:fldChar w:fldCharType="begin">
                <w:fldData xml:space="preserve">PEVuZE5vdGU+PENpdGU+PEF1dGhvcj5Kb2hhbnNvbjwvQXV0aG9yPjxZZWFyPjE5OTI8L1llYXI+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</w:fldData>
              </w:fldChar>
            </w:r>
            <w:r>
              <w:rPr>
                <w:rFonts w:eastAsia="Times New Roman" w:cstheme="minorHAnsi"/>
                <w:sz w:val="20"/>
                <w:szCs w:val="20"/>
              </w:rPr>
              <w:instrText xml:space="preserve"> ADDIN EN.CITE </w:instrText>
            </w:r>
            <w:r>
              <w:rPr>
                <w:rFonts w:eastAsia="Times New Roman" w:cstheme="minorHAnsi"/>
                <w:sz w:val="20"/>
                <w:szCs w:val="20"/>
              </w:rPr>
              <w:fldChar w:fldCharType="begin">
                <w:fldData xml:space="preserve">PEVuZE5vdGU+PENpdGU+PEF1dGhvcj5Kb2hhbnNvbjwvQXV0aG9yPjxZZWFyPjE5OTI8L1llYXI+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</w:fldData>
              </w:fldChar>
            </w:r>
            <w:r>
              <w:rPr>
                <w:rFonts w:eastAsia="Times New Roman" w:cstheme="minorHAnsi"/>
                <w:sz w:val="20"/>
                <w:szCs w:val="20"/>
              </w:rPr>
              <w:instrText xml:space="preserve"> ADDIN EN.CITE.DATA </w:instrText>
            </w:r>
            <w:r>
              <w:rPr>
                <w:rFonts w:eastAsia="Times New Roman" w:cstheme="minorHAnsi"/>
                <w:sz w:val="20"/>
                <w:szCs w:val="20"/>
              </w:rPr>
            </w:r>
            <w:r>
              <w:rPr>
                <w:rFonts w:eastAsia="Times New Roman" w:cstheme="minorHAnsi"/>
                <w:sz w:val="20"/>
                <w:szCs w:val="20"/>
              </w:rPr>
              <w:fldChar w:fldCharType="end"/>
            </w:r>
            <w:r w:rsidRPr="005A5552">
              <w:rPr>
                <w:rFonts w:eastAsia="Times New Roman" w:cstheme="minorHAnsi"/>
                <w:sz w:val="20"/>
                <w:szCs w:val="20"/>
              </w:rPr>
            </w:r>
            <w:r w:rsidRPr="005A5552">
              <w:rPr>
                <w:rFonts w:eastAsia="Times New Roman" w:cstheme="minorHAnsi"/>
                <w:sz w:val="20"/>
                <w:szCs w:val="20"/>
              </w:rPr>
              <w:fldChar w:fldCharType="separate"/>
            </w:r>
            <w:r w:rsidRPr="005A5552">
              <w:rPr>
                <w:rFonts w:eastAsia="Times New Roman" w:cstheme="minorHAnsi"/>
                <w:noProof/>
                <w:sz w:val="20"/>
                <w:szCs w:val="20"/>
              </w:rPr>
              <w:t>{Johanson 1992 859, Ramani 2018 492}</w:t>
            </w:r>
            <w:r w:rsidRPr="005A5552">
              <w:rPr>
                <w:rFonts w:eastAsia="Times New Roman" w:cstheme="minorHAnsi"/>
                <w:sz w:val="20"/>
                <w:szCs w:val="20"/>
              </w:rPr>
              <w:fldChar w:fldCharType="end"/>
            </w:r>
            <w:r>
              <w:rPr>
                <w:rFonts w:eastAsia="Times New Roman" w:cstheme="minorHAnsi"/>
                <w:sz w:val="20"/>
                <w:szCs w:val="20"/>
              </w:rPr>
              <w:t xml:space="preserve"> </w:t>
            </w:r>
            <w:r w:rsidRPr="005A5552">
              <w:rPr>
                <w:rFonts w:eastAsia="Times New Roman" w:cstheme="minorHAnsi"/>
                <w:sz w:val="20"/>
                <w:szCs w:val="20"/>
              </w:rPr>
              <w:t xml:space="preserve">excluded infants who needed, or were at increased risk of needing resuscitation. Only one study enrolled infants ≥34 weeks </w:t>
            </w:r>
            <w:r w:rsidRPr="005A5552">
              <w:rPr>
                <w:rFonts w:eastAsia="Times New Roman" w:cstheme="minorHAnsi"/>
                <w:sz w:val="20"/>
                <w:szCs w:val="20"/>
              </w:rPr>
              <w:lastRenderedPageBreak/>
              <w:fldChar w:fldCharType="begin"/>
            </w:r>
            <w:r>
              <w:rPr>
                <w:rFonts w:eastAsia="Times New Roman" w:cstheme="minorHAnsi"/>
                <w:sz w:val="20"/>
                <w:szCs w:val="20"/>
              </w:rPr>
              <w:instrText xml:space="preserve"> ADDIN EN.CITE &lt;EndNote&gt;&lt;Cite&gt;&lt;Author&gt;Johanson&lt;/Author&gt;&lt;Year&gt;1992&lt;/Year&gt;&lt;RecNum&gt;53&lt;/RecNum&gt;&lt;DisplayText&gt;{Johanson 1992 859}&lt;/DisplayText&gt;&lt;record&gt;&lt;rec-number&gt;53&lt;/rec-number&gt;&lt;foreign-keys&gt;&lt;key app="EN" db-id="fr5p9xx0jxawxpepfdsv995a5rrvt5ertzrs" timestamp="1640636724"&gt;53&lt;/key&gt;&lt;/foreign-keys&gt;&lt;ref-type name="Journal Article"&gt;17&lt;/ref-type&gt;&lt;contributors&gt;&lt;authors&gt;&lt;author&gt;Johanson, R. B.&lt;/author&gt;&lt;author&gt;Spencer, S. A.&lt;/author&gt;&lt;author&gt;Rolfe, P.&lt;/author&gt;&lt;author&gt;Jones, P.&lt;/author&gt;&lt;author&gt;Malla, D. S.&lt;/author&gt;&lt;/authors&gt;&lt;/contributors&gt;&lt;titles&gt;&lt;title&gt;Effect of post-delivery care on neonatal body temperature&lt;/title&gt;&lt;secondary-title&gt;Acta Paediatr&lt;/secondary-title&gt;&lt;/titles&gt;&lt;periodical&gt;&lt;full-title&gt;Acta Paediatr&lt;/full-title&gt;&lt;/periodical&gt;&lt;pages&gt;859-63&lt;/pages&gt;&lt;volume&gt;81&lt;/volume&gt;&lt;number&gt;11&lt;/number&gt;&lt;dates&gt;&lt;year&gt;1992&lt;/year&gt;&lt;/dates&gt;&lt;accession-num&gt;1467605&lt;/accession-num&gt;&lt;label&gt;859&lt;/label&gt;&lt;urls&gt;&lt;related-urls&gt;&lt;url&gt;https://onlinelibrary.wiley.com/doi/pdfdirect/10.1111/j.1651-2227.1992.tb12123.x?download=true&lt;/url&gt;&lt;/related-urls&gt;&lt;/urls&gt;&lt;electronic-resource-num&gt;10.1111/j.1651-2227.1992.tb12123.x&lt;/electronic-resource-num&gt;&lt;/record&gt;&lt;/Cite&gt;&lt;/EndNote&gt;</w:instrText>
            </w:r>
            <w:r w:rsidRPr="005A5552">
              <w:rPr>
                <w:rFonts w:eastAsia="Times New Roman" w:cstheme="minorHAnsi"/>
                <w:sz w:val="20"/>
                <w:szCs w:val="20"/>
              </w:rPr>
              <w:fldChar w:fldCharType="separate"/>
            </w:r>
            <w:r w:rsidRPr="005A5552">
              <w:rPr>
                <w:rFonts w:eastAsia="Times New Roman" w:cstheme="minorHAnsi"/>
                <w:noProof/>
                <w:sz w:val="20"/>
                <w:szCs w:val="20"/>
              </w:rPr>
              <w:t>{Johanson 1992 859}</w:t>
            </w:r>
            <w:r w:rsidRPr="005A5552">
              <w:rPr>
                <w:rFonts w:eastAsia="Times New Roman" w:cstheme="minorHAnsi"/>
                <w:sz w:val="20"/>
                <w:szCs w:val="20"/>
              </w:rPr>
              <w:fldChar w:fldCharType="end"/>
            </w:r>
            <w:r w:rsidRPr="005A5552">
              <w:rPr>
                <w:rFonts w:eastAsia="Times New Roman" w:cstheme="minorHAnsi"/>
                <w:sz w:val="20"/>
                <w:szCs w:val="20"/>
              </w:rPr>
              <w:t xml:space="preserve"> , one ≥35 weeks</w:t>
            </w:r>
            <w:r w:rsidRPr="003B3721">
              <w:rPr>
                <w:rFonts w:eastAsia="Times New Roman" w:cstheme="minorHAnsi"/>
                <w:sz w:val="20"/>
                <w:szCs w:val="20"/>
              </w:rPr>
              <w:t xml:space="preserve"> </w:t>
            </w:r>
            <w:r w:rsidRPr="005A5552">
              <w:rPr>
                <w:rFonts w:eastAsia="Times New Roman" w:cstheme="minorHAnsi"/>
                <w:sz w:val="20"/>
                <w:szCs w:val="20"/>
              </w:rPr>
              <w:fldChar w:fldCharType="begin"/>
            </w:r>
            <w:r>
              <w:rPr>
                <w:rFonts w:eastAsia="Times New Roman" w:cstheme="minorHAnsi"/>
                <w:sz w:val="20"/>
                <w:szCs w:val="20"/>
              </w:rPr>
              <w:instrText xml:space="preserve"> ADDIN EN.CITE &lt;EndNote&gt;&lt;Cite&gt;&lt;Author&gt;Marín Gabriel&lt;/Author&gt;&lt;Year&gt;2010&lt;/Year&gt;&lt;RecNum&gt;46&lt;/RecNum&gt;&lt;DisplayText&gt;{Marín Gabriel 2010 1630}&lt;/DisplayText&gt;&lt;record&gt;&lt;rec-number&gt;46&lt;/rec-number&gt;&lt;foreign-keys&gt;&lt;key app="EN" db-id="fr5p9xx0jxawxpepfdsv995a5rrvt5ertzrs" timestamp="1640313052"&gt;46&lt;/key&gt;&lt;/foreign-keys&gt;&lt;ref-type name="Journal Article"&gt;17&lt;/ref-type&gt;&lt;contributors&gt;&lt;authors&gt;&lt;author&gt;Marín Gabriel, M. A.&lt;/author&gt;&lt;author&gt;Llana Martín, I.&lt;/author&gt;&lt;author&gt;López Escobar, A.&lt;/author&gt;&lt;author&gt;Fernández Villalba, E.&lt;/author&gt;&lt;author&gt;Romero Blanco, I.&lt;/author&gt;&lt;author&gt;Touza Pol, P.&lt;/author&gt;&lt;/authors&gt;&lt;/contributors&gt;&lt;auth-address&gt;Pediatrics, Hospital Madrid-Torrelodones, Madrid, Spain. pedmgma@gmail.com&lt;/auth-address&gt;&lt;titles&gt;&lt;title&gt;Randomized controlled trial of early skin-to-skin contact: effects on the mother and the newborn&lt;/title&gt;&lt;secondary-title&gt;Acta Paediatr&lt;/secondary-title&gt;&lt;/titles&gt;&lt;periodical&gt;&lt;full-title&gt;Acta Paediatr&lt;/full-title&gt;&lt;/periodical&gt;&lt;pages&gt;1630-4&lt;/pages&gt;&lt;volume&gt;99&lt;/volume&gt;&lt;number&gt;11&lt;/number&gt;&lt;edition&gt;2009/11/17&lt;/edition&gt;&lt;keywords&gt;&lt;keyword&gt;*Body Temperature Regulation&lt;/keyword&gt;&lt;keyword&gt;Breast Feeding/*statistics &amp;amp; numerical data&lt;/keyword&gt;&lt;keyword&gt;Episiotomy&lt;/keyword&gt;&lt;keyword&gt;Female&lt;/keyword&gt;&lt;keyword&gt;Humans&lt;/keyword&gt;&lt;keyword&gt;Infant Care/*methods&lt;/keyword&gt;&lt;keyword&gt;Infant, Newborn&lt;/keyword&gt;&lt;keyword&gt;Labor Stage, Third/physiology&lt;/keyword&gt;&lt;keyword&gt;*Mother-Child Relations&lt;/keyword&gt;&lt;keyword&gt;Mothers&lt;/keyword&gt;&lt;keyword&gt;Pain, Postoperative/prevention &amp;amp; control&lt;/keyword&gt;&lt;keyword&gt;Pregnancy&lt;/keyword&gt;&lt;keyword&gt;Skin&lt;/keyword&gt;&lt;keyword&gt;Time Factors&lt;/keyword&gt;&lt;keyword&gt;Touch/*physiology&lt;/keyword&gt;&lt;/keywords&gt;&lt;dates&gt;&lt;year&gt;2010&lt;/year&gt;&lt;pub-dates&gt;&lt;date&gt;Nov&lt;/date&gt;&lt;/pub-dates&gt;&lt;/dates&gt;&lt;isbn&gt;0803-5253&lt;/isbn&gt;&lt;accession-num&gt;19912138&lt;/accession-num&gt;&lt;label&gt;1630&lt;/label&gt;&lt;urls&gt;&lt;/urls&gt;&lt;electronic-resource-num&gt;10.1111/j.1651-2227.2009.01597.x&lt;/electronic-resource-num&gt;&lt;remote-database-provider&gt;NLM&lt;/remote-database-provider&gt;&lt;language&gt;eng&lt;/language&gt;&lt;/record&gt;&lt;/Cite&gt;&lt;/EndNote&gt;</w:instrText>
            </w:r>
            <w:r w:rsidRPr="005A5552">
              <w:rPr>
                <w:rFonts w:eastAsia="Times New Roman" w:cstheme="minorHAnsi"/>
                <w:sz w:val="20"/>
                <w:szCs w:val="20"/>
              </w:rPr>
              <w:fldChar w:fldCharType="separate"/>
            </w:r>
            <w:r w:rsidRPr="005A5552">
              <w:rPr>
                <w:rFonts w:eastAsia="Times New Roman" w:cstheme="minorHAnsi"/>
                <w:noProof/>
                <w:sz w:val="20"/>
                <w:szCs w:val="20"/>
              </w:rPr>
              <w:t>{Marín Gabriel 2010 1630}</w:t>
            </w:r>
            <w:r w:rsidRPr="005A5552">
              <w:rPr>
                <w:rFonts w:eastAsia="Times New Roman" w:cstheme="minorHAnsi"/>
                <w:sz w:val="20"/>
                <w:szCs w:val="20"/>
              </w:rPr>
              <w:fldChar w:fldCharType="end"/>
            </w:r>
            <w:r w:rsidRPr="005A5552">
              <w:rPr>
                <w:rFonts w:eastAsia="Times New Roman" w:cstheme="minorHAnsi"/>
                <w:sz w:val="20"/>
                <w:szCs w:val="20"/>
              </w:rPr>
              <w:t xml:space="preserve"> , two ≥36 weeks </w:t>
            </w:r>
            <w:r w:rsidRPr="005A5552">
              <w:rPr>
                <w:rFonts w:eastAsia="Times New Roman" w:cstheme="minorHAnsi"/>
                <w:sz w:val="20"/>
                <w:szCs w:val="20"/>
              </w:rPr>
              <w:fldChar w:fldCharType="begin">
                <w:fldData xml:space="preserve">PEVuZE5vdGU+PENpdGU+PEF1dGhvcj5DYXJmb290PC9BdXRob3I+PFllYXI+MjAwNTwvWWVhcj48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</w:fldData>
              </w:fldChar>
            </w:r>
            <w:r>
              <w:rPr>
                <w:rFonts w:eastAsia="Times New Roman" w:cstheme="minorHAnsi"/>
                <w:sz w:val="20"/>
                <w:szCs w:val="20"/>
              </w:rPr>
              <w:instrText xml:space="preserve"> ADDIN EN.CITE </w:instrText>
            </w:r>
            <w:r>
              <w:rPr>
                <w:rFonts w:eastAsia="Times New Roman" w:cstheme="minorHAnsi"/>
                <w:sz w:val="20"/>
                <w:szCs w:val="20"/>
              </w:rPr>
              <w:fldChar w:fldCharType="begin">
                <w:fldData xml:space="preserve">PEVuZE5vdGU+PENpdGU+PEF1dGhvcj5DYXJmb290PC9BdXRob3I+PFllYXI+MjAwNTwvWWVhcj48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</w:fldData>
              </w:fldChar>
            </w:r>
            <w:r>
              <w:rPr>
                <w:rFonts w:eastAsia="Times New Roman" w:cstheme="minorHAnsi"/>
                <w:sz w:val="20"/>
                <w:szCs w:val="20"/>
              </w:rPr>
              <w:instrText xml:space="preserve"> ADDIN EN.CITE.DATA </w:instrText>
            </w:r>
            <w:r>
              <w:rPr>
                <w:rFonts w:eastAsia="Times New Roman" w:cstheme="minorHAnsi"/>
                <w:sz w:val="20"/>
                <w:szCs w:val="20"/>
              </w:rPr>
            </w:r>
            <w:r>
              <w:rPr>
                <w:rFonts w:eastAsia="Times New Roman" w:cstheme="minorHAnsi"/>
                <w:sz w:val="20"/>
                <w:szCs w:val="20"/>
              </w:rPr>
              <w:fldChar w:fldCharType="end"/>
            </w:r>
            <w:r w:rsidRPr="005A5552">
              <w:rPr>
                <w:rFonts w:eastAsia="Times New Roman" w:cstheme="minorHAnsi"/>
                <w:sz w:val="20"/>
                <w:szCs w:val="20"/>
              </w:rPr>
            </w:r>
            <w:r w:rsidRPr="005A5552">
              <w:rPr>
                <w:rFonts w:eastAsia="Times New Roman" w:cstheme="minorHAnsi"/>
                <w:sz w:val="20"/>
                <w:szCs w:val="20"/>
              </w:rPr>
              <w:fldChar w:fldCharType="separate"/>
            </w:r>
            <w:r w:rsidRPr="005A5552">
              <w:rPr>
                <w:rFonts w:eastAsia="Times New Roman" w:cstheme="minorHAnsi"/>
                <w:noProof/>
                <w:sz w:val="20"/>
                <w:szCs w:val="20"/>
              </w:rPr>
              <w:t>{Carfoot 2005 71, KoÇ 2017 1}</w:t>
            </w:r>
            <w:r w:rsidRPr="005A5552">
              <w:rPr>
                <w:rFonts w:eastAsia="Times New Roman" w:cstheme="minorHAnsi"/>
                <w:sz w:val="20"/>
                <w:szCs w:val="20"/>
              </w:rPr>
              <w:fldChar w:fldCharType="end"/>
            </w:r>
            <w:r w:rsidRPr="005A5552">
              <w:rPr>
                <w:rFonts w:eastAsia="Times New Roman" w:cstheme="minorHAnsi"/>
                <w:sz w:val="20"/>
                <w:szCs w:val="20"/>
              </w:rPr>
              <w:t xml:space="preserve">, and the remainder only term infants. Thus, of the infants the systematic review intended to include, many of those at risk of hypothermia and other adverse outcomes are not represented in the data. The likely effect of these selection criteria on effect sizes was considered in judging risk of bias and indirectness. </w:t>
            </w:r>
          </w:p>
          <w:p w14:paraId="2DD9E14D" w14:textId="77777777" w:rsidR="008B2E0C" w:rsidRDefault="008B2E0C" w:rsidP="00645687">
            <w:pPr>
              <w:rPr>
                <w:rFonts w:eastAsia="Times New Roman" w:cstheme="minorHAnsi"/>
                <w:sz w:val="20"/>
                <w:szCs w:val="20"/>
              </w:rPr>
            </w:pPr>
          </w:p>
          <w:p w14:paraId="1AA51965" w14:textId="77777777" w:rsidR="008B2E0C" w:rsidRPr="00B60F83" w:rsidRDefault="008B2E0C" w:rsidP="00645687">
            <w:pPr>
              <w:rPr>
                <w:rFonts w:eastAsia="Times New Roman" w:cstheme="minorHAnsi"/>
                <w:sz w:val="20"/>
                <w:szCs w:val="20"/>
              </w:rPr>
            </w:pPr>
            <w:r>
              <w:rPr>
                <w:rFonts w:eastAsia="Times New Roman" w:cstheme="minorHAnsi"/>
                <w:sz w:val="20"/>
                <w:szCs w:val="20"/>
              </w:rPr>
              <w:t xml:space="preserve">The different ways that studies reported temperature (e.g., different cut-off points) limited the opportunities for meta-analysis. This could have resulted in underestimation of beneficial effects. </w:t>
            </w:r>
          </w:p>
        </w:tc>
        <w:tc>
          <w:tcPr>
            <w:tcW w:w="2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CC0A0A" w14:textId="77777777" w:rsidR="008B2E0C" w:rsidRPr="003B3721" w:rsidRDefault="008B2E0C" w:rsidP="00645687">
            <w:pPr>
              <w:rPr>
                <w:rFonts w:eastAsia="Times New Roman" w:cstheme="minorHAnsi"/>
                <w:sz w:val="20"/>
                <w:szCs w:val="20"/>
              </w:rPr>
            </w:pPr>
            <w:r w:rsidRPr="003B3721">
              <w:rPr>
                <w:rFonts w:eastAsia="Times New Roman" w:cstheme="minorHAnsi"/>
                <w:sz w:val="20"/>
                <w:szCs w:val="20"/>
              </w:rPr>
              <w:lastRenderedPageBreak/>
              <w:t xml:space="preserve">The review focused on the effects of skin to skin care from birth or very soon after, so studies commencing skin to skin care 20 min after birth were not included. Furthermore, other well established benefits of skin to skin care commenced during and continued after hospital </w:t>
            </w:r>
            <w:r w:rsidRPr="003B3721">
              <w:rPr>
                <w:rFonts w:eastAsia="Times New Roman" w:cstheme="minorHAnsi"/>
                <w:sz w:val="20"/>
                <w:szCs w:val="20"/>
              </w:rPr>
              <w:lastRenderedPageBreak/>
              <w:t>care were not assessed in this review. These include benefits for mother-infant bonding,</w:t>
            </w:r>
            <w:r>
              <w:rPr>
                <w:rFonts w:eastAsia="Times New Roman" w:cstheme="minorHAnsi"/>
                <w:sz w:val="20"/>
                <w:szCs w:val="20"/>
              </w:rPr>
              <w:t xml:space="preserve"> decreased maternal pain profiles and stress levels, establishing a normal microbiome, </w:t>
            </w:r>
            <w:r w:rsidRPr="003B3721">
              <w:rPr>
                <w:rFonts w:eastAsia="Times New Roman" w:cstheme="minorHAnsi"/>
                <w:sz w:val="20"/>
                <w:szCs w:val="20"/>
              </w:rPr>
              <w:t xml:space="preserve">establishment of breast feeding, and on survival of preterm infants. </w:t>
            </w:r>
          </w:p>
        </w:tc>
      </w:tr>
      <w:tr w:rsidR="008B2E0C" w:rsidRPr="00F9605D" w14:paraId="6A2835D4" w14:textId="77777777" w:rsidTr="008B2E0C">
        <w:trPr>
          <w:divId w:val="1738825150"/>
        </w:trPr>
        <w:tc>
          <w:tcPr>
            <w:tcW w:w="109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1F65B96"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olor w:val="FFFFFF"/>
                <w:sz w:val="22"/>
                <w:szCs w:val="22"/>
              </w:rPr>
            </w:pPr>
            <w:r w:rsidRPr="003B3721">
              <w:rPr>
                <w:rFonts w:asciiTheme="minorHAnsi" w:eastAsia="Times New Roman" w:hAnsiTheme="minorHAnsi" w:cstheme="minorHAnsi"/>
                <w:color w:val="FFFFFF"/>
                <w:sz w:val="22"/>
                <w:szCs w:val="22"/>
              </w:rPr>
              <w:lastRenderedPageBreak/>
              <w:t>Values</w:t>
            </w:r>
          </w:p>
          <w:p w14:paraId="43247EFB" w14:textId="77777777" w:rsidR="008B2E0C" w:rsidRPr="003B3721" w:rsidRDefault="008B2E0C" w:rsidP="00645687">
            <w:pPr>
              <w:pStyle w:val="Subtitle1"/>
              <w:spacing w:before="0" w:beforeAutospacing="0" w:after="0" w:afterAutospacing="0"/>
              <w:rPr>
                <w:rFonts w:asciiTheme="minorHAnsi" w:hAnsiTheme="minorHAnsi" w:cstheme="minorHAnsi"/>
                <w:color w:val="FFFFFF"/>
                <w:sz w:val="20"/>
                <w:szCs w:val="20"/>
              </w:rPr>
            </w:pPr>
            <w:r w:rsidRPr="003B3721">
              <w:rPr>
                <w:rFonts w:asciiTheme="minorHAnsi" w:hAnsiTheme="minorHAnsi" w:cstheme="minorHAnsi"/>
                <w:color w:val="FFFFFF"/>
                <w:sz w:val="20"/>
                <w:szCs w:val="20"/>
              </w:rPr>
              <w:t>Is there important uncertainty about or variability in how much people value the main outcomes?</w:t>
            </w:r>
          </w:p>
        </w:tc>
      </w:tr>
      <w:tr w:rsidR="008B2E0C" w:rsidRPr="00F9605D" w14:paraId="332AC72C" w14:textId="77777777" w:rsidTr="008B2E0C">
        <w:trPr>
          <w:divId w:val="1738825150"/>
        </w:trPr>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A5ED45"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Judgement</w:t>
            </w:r>
          </w:p>
        </w:tc>
        <w:tc>
          <w:tcPr>
            <w:tcW w:w="6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8C2F15"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Research evidence</w:t>
            </w:r>
          </w:p>
        </w:tc>
        <w:tc>
          <w:tcPr>
            <w:tcW w:w="2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F70941"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Additional considerations</w:t>
            </w:r>
          </w:p>
        </w:tc>
      </w:tr>
      <w:tr w:rsidR="008B2E0C" w:rsidRPr="00F9605D" w14:paraId="6B5FA3DB" w14:textId="77777777" w:rsidTr="008B2E0C">
        <w:trPr>
          <w:divId w:val="1738825150"/>
        </w:trPr>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27C48B" w14:textId="77777777" w:rsidR="008B2E0C" w:rsidRPr="003B3721" w:rsidRDefault="008B2E0C" w:rsidP="00645687">
            <w:pPr>
              <w:rPr>
                <w:rFonts w:eastAsia="Times New Roman" w:cstheme="minorHAnsi"/>
                <w:sz w:val="20"/>
                <w:szCs w:val="20"/>
              </w:rPr>
            </w:pP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Important uncertainty or variability</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Possibly important uncertainty or variability</w:t>
            </w:r>
            <w:r w:rsidRPr="003B3721">
              <w:rPr>
                <w:rFonts w:eastAsia="Times New Roman" w:cstheme="minorHAnsi"/>
                <w:sz w:val="20"/>
                <w:szCs w:val="20"/>
              </w:rPr>
              <w:br/>
            </w:r>
            <w:r w:rsidRPr="003B3721">
              <w:rPr>
                <w:rStyle w:val="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Probably no important uncertainty or variability</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No important uncertainty or variability</w:t>
            </w:r>
            <w:r w:rsidRPr="003B3721">
              <w:rPr>
                <w:rFonts w:eastAsia="Times New Roman" w:cstheme="minorHAnsi"/>
                <w:sz w:val="20"/>
                <w:szCs w:val="20"/>
              </w:rPr>
              <w:br/>
            </w:r>
          </w:p>
        </w:tc>
        <w:tc>
          <w:tcPr>
            <w:tcW w:w="6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ABCF02" w14:textId="77777777" w:rsidR="008B2E0C" w:rsidRPr="005A5552" w:rsidRDefault="008B2E0C" w:rsidP="00645687">
            <w:pPr>
              <w:rPr>
                <w:rFonts w:eastAsia="Times New Roman" w:cstheme="minorHAnsi"/>
                <w:sz w:val="20"/>
                <w:szCs w:val="20"/>
              </w:rPr>
            </w:pPr>
            <w:r w:rsidRPr="005A5552">
              <w:rPr>
                <w:rFonts w:eastAsia="Times New Roman" w:cstheme="minorHAnsi"/>
                <w:sz w:val="20"/>
                <w:szCs w:val="20"/>
              </w:rPr>
              <w:t xml:space="preserve">The outcome of survival to hospital discharge (or its converse, mortality) have been judged by both care givers and parents to be the highest ranked outcomes of importance. </w:t>
            </w:r>
            <w:r w:rsidRPr="005A5552">
              <w:rPr>
                <w:rFonts w:eastAsia="Times New Roman" w:cstheme="minorHAnsi"/>
                <w:sz w:val="20"/>
                <w:szCs w:val="20"/>
              </w:rPr>
              <w:fldChar w:fldCharType="begin">
                <w:fldData xml:space="preserve">PEVuZE5vdGU+PENpdGU+PEF1dGhvcj5TdHJhbmQ8L0F1dGhvcj48WWVhcj4yMDIwPC9ZZWFyPjxS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</w:fldData>
              </w:fldChar>
            </w:r>
            <w:r>
              <w:rPr>
                <w:rFonts w:eastAsia="Times New Roman" w:cstheme="minorHAnsi"/>
                <w:sz w:val="20"/>
                <w:szCs w:val="20"/>
              </w:rPr>
              <w:instrText xml:space="preserve"> ADDIN EN.CITE </w:instrText>
            </w:r>
            <w:r>
              <w:rPr>
                <w:rFonts w:eastAsia="Times New Roman" w:cstheme="minorHAnsi"/>
                <w:sz w:val="20"/>
                <w:szCs w:val="20"/>
              </w:rPr>
              <w:fldChar w:fldCharType="begin">
                <w:fldData xml:space="preserve">PEVuZE5vdGU+PENpdGU+PEF1dGhvcj5TdHJhbmQ8L0F1dGhvcj48WWVhcj4yMDIwPC9ZZWFyPjxS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</w:fldData>
              </w:fldChar>
            </w:r>
            <w:r>
              <w:rPr>
                <w:rFonts w:eastAsia="Times New Roman" w:cstheme="minorHAnsi"/>
                <w:sz w:val="20"/>
                <w:szCs w:val="20"/>
              </w:rPr>
              <w:instrText xml:space="preserve"> ADDIN EN.CITE.DATA </w:instrText>
            </w:r>
            <w:r>
              <w:rPr>
                <w:rFonts w:eastAsia="Times New Roman" w:cstheme="minorHAnsi"/>
                <w:sz w:val="20"/>
                <w:szCs w:val="20"/>
              </w:rPr>
            </w:r>
            <w:r>
              <w:rPr>
                <w:rFonts w:eastAsia="Times New Roman" w:cstheme="minorHAnsi"/>
                <w:sz w:val="20"/>
                <w:szCs w:val="20"/>
              </w:rPr>
              <w:fldChar w:fldCharType="end"/>
            </w:r>
            <w:r w:rsidRPr="005A5552">
              <w:rPr>
                <w:rFonts w:eastAsia="Times New Roman" w:cstheme="minorHAnsi"/>
                <w:sz w:val="20"/>
                <w:szCs w:val="20"/>
              </w:rPr>
            </w:r>
            <w:r w:rsidRPr="005A5552">
              <w:rPr>
                <w:rFonts w:eastAsia="Times New Roman" w:cstheme="minorHAnsi"/>
                <w:sz w:val="20"/>
                <w:szCs w:val="20"/>
              </w:rPr>
              <w:fldChar w:fldCharType="separate"/>
            </w:r>
            <w:r>
              <w:rPr>
                <w:rFonts w:eastAsia="Times New Roman" w:cstheme="minorHAnsi"/>
                <w:noProof/>
                <w:sz w:val="20"/>
                <w:szCs w:val="20"/>
              </w:rPr>
              <w:t>{Strand 2020 F328, Webbe 2020 425}</w:t>
            </w:r>
            <w:r w:rsidRPr="005A5552">
              <w:rPr>
                <w:rFonts w:eastAsia="Times New Roman" w:cstheme="minorHAnsi"/>
                <w:sz w:val="20"/>
                <w:szCs w:val="20"/>
              </w:rPr>
              <w:fldChar w:fldCharType="end"/>
            </w:r>
          </w:p>
        </w:tc>
        <w:tc>
          <w:tcPr>
            <w:tcW w:w="2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313048" w14:textId="77777777" w:rsidR="008B2E0C" w:rsidRPr="003B3721" w:rsidRDefault="008B2E0C" w:rsidP="00645687">
            <w:pPr>
              <w:rPr>
                <w:rFonts w:eastAsia="Times New Roman" w:cstheme="minorHAnsi"/>
                <w:sz w:val="20"/>
                <w:szCs w:val="20"/>
              </w:rPr>
            </w:pPr>
            <w:r w:rsidRPr="005A5552">
              <w:rPr>
                <w:rFonts w:eastAsia="Times New Roman" w:cstheme="minorHAnsi"/>
                <w:sz w:val="20"/>
                <w:szCs w:val="20"/>
              </w:rPr>
              <w:t>Other outcomes such as admission temperatures or presence of various degrees of hypothermia have not been ranked. However, they are likely to be ranked as important because of their potential effect</w:t>
            </w:r>
            <w:r w:rsidRPr="003B3721">
              <w:rPr>
                <w:rFonts w:eastAsia="Times New Roman" w:cstheme="minorHAnsi"/>
                <w:sz w:val="20"/>
                <w:szCs w:val="20"/>
              </w:rPr>
              <w:t xml:space="preserve"> on mortality. </w:t>
            </w:r>
          </w:p>
          <w:p w14:paraId="7316089A" w14:textId="77777777" w:rsidR="008B2E0C" w:rsidRPr="003B3721" w:rsidRDefault="008B2E0C" w:rsidP="00645687">
            <w:pPr>
              <w:rPr>
                <w:rFonts w:eastAsia="Times New Roman" w:cstheme="minorHAnsi"/>
                <w:sz w:val="20"/>
                <w:szCs w:val="20"/>
              </w:rPr>
            </w:pPr>
          </w:p>
          <w:p w14:paraId="2F5502F8" w14:textId="77777777" w:rsidR="008B2E0C" w:rsidRPr="005A5552" w:rsidRDefault="008B2E0C" w:rsidP="00645687">
            <w:pPr>
              <w:rPr>
                <w:rFonts w:eastAsia="Times New Roman" w:cstheme="minorHAnsi"/>
                <w:sz w:val="20"/>
                <w:szCs w:val="20"/>
              </w:rPr>
            </w:pPr>
            <w:r w:rsidRPr="003B3721">
              <w:rPr>
                <w:rFonts w:eastAsia="Times New Roman" w:cstheme="minorHAnsi"/>
                <w:sz w:val="20"/>
                <w:szCs w:val="20"/>
              </w:rPr>
              <w:t>Cold stress and hypothermia are common, particularly among late preterm infants and ha</w:t>
            </w:r>
            <w:r>
              <w:rPr>
                <w:rFonts w:eastAsia="Times New Roman" w:cstheme="minorHAnsi"/>
                <w:sz w:val="20"/>
                <w:szCs w:val="20"/>
              </w:rPr>
              <w:t>ve</w:t>
            </w:r>
            <w:r w:rsidRPr="003B3721">
              <w:rPr>
                <w:rFonts w:eastAsia="Times New Roman" w:cstheme="minorHAnsi"/>
                <w:sz w:val="20"/>
                <w:szCs w:val="20"/>
              </w:rPr>
              <w:t xml:space="preserve"> been associated with higher rates of NICU admission. </w:t>
            </w:r>
            <w:r w:rsidRPr="005A5552">
              <w:rPr>
                <w:rFonts w:eastAsia="Times New Roman" w:cstheme="minorHAnsi"/>
                <w:sz w:val="20"/>
                <w:szCs w:val="20"/>
              </w:rPr>
              <w:fldChar w:fldCharType="begin"/>
            </w:r>
            <w:r>
              <w:rPr>
                <w:rFonts w:eastAsia="Times New Roman" w:cstheme="minorHAnsi"/>
                <w:sz w:val="20"/>
                <w:szCs w:val="20"/>
              </w:rPr>
              <w:instrText xml:space="preserve"> ADDIN EN.CITE &lt;EndNote&gt;&lt;Cite&gt;&lt;Author&gt;Laptook&lt;/Author&gt;&lt;Year&gt;2006&lt;/Year&gt;&lt;RecNum&gt;16&lt;/RecNum&gt;&lt;DisplayText&gt;{Laptook 2006 24}&lt;/DisplayText&gt;&lt;record&gt;&lt;rec-number&gt;16&lt;/rec-number&gt;&lt;foreign-keys&gt;&lt;key app="EN" db-id="etxsz0eardsxd5efx9lv2v2exeszdw5e5rts" timestamp="1644204023"&gt;16&lt;/key&gt;&lt;/foreign-keys&gt;&lt;ref-type name="Journal Article"&gt;17&lt;/ref-type&gt;&lt;contributors&gt;&lt;authors&gt;&lt;author&gt;Laptook, Abbot&lt;/author&gt;&lt;author&gt;Jackson, Gregory L.&lt;/author&gt;&lt;/authors&gt;&lt;/contributors&gt;&lt;titles&gt;&lt;title&gt;Cold Stress and Hypoglycemia in the Late Preterm (“Near-Term”) Infant: Impact on Nursery of Admission&lt;/title&gt;&lt;secondary-title&gt;Seminars in Perinatology&lt;/secondary-title&gt;&lt;/titles&gt;&lt;periodical&gt;&lt;full-title&gt;Seminars in Perinatology&lt;/full-title&gt;&lt;/periodical&gt;&lt;pages&gt;24-27&lt;/pages&gt;&lt;volume&gt;30&lt;/volume&gt;&lt;number&gt;1&lt;/number&gt;&lt;dates&gt;&lt;year&gt;2006&lt;/year&gt;&lt;pub-dates&gt;&lt;date&gt;2006/02/01/&lt;/date&gt;&lt;/pub-dates&gt;&lt;/dates&gt;&lt;isbn&gt;0146-0005&lt;/isbn&gt;&lt;label&gt;24&lt;/label&gt;&lt;urls&gt;&lt;related-urls&gt;&lt;url&gt;https://www.sciencedirect.com/science/article/pii/S0146000506000152&lt;/url&gt;&lt;/related-urls&gt;&lt;/urls&gt;&lt;electronic-resource-num&gt;https://doi.org/10.1053/j.semperi.2006.01.014&lt;/electronic-resource-num&gt;&lt;/record&gt;&lt;/Cite&gt;&lt;/EndNote&gt;</w:instrText>
            </w:r>
            <w:r w:rsidRPr="005A5552">
              <w:rPr>
                <w:rFonts w:eastAsia="Times New Roman" w:cstheme="minorHAnsi"/>
                <w:sz w:val="20"/>
                <w:szCs w:val="20"/>
              </w:rPr>
              <w:fldChar w:fldCharType="separate"/>
            </w:r>
            <w:r w:rsidRPr="005A5552">
              <w:rPr>
                <w:rFonts w:eastAsia="Times New Roman" w:cstheme="minorHAnsi"/>
                <w:noProof/>
                <w:sz w:val="20"/>
                <w:szCs w:val="20"/>
              </w:rPr>
              <w:t>{Laptook 2006 24}</w:t>
            </w:r>
            <w:r w:rsidRPr="005A5552">
              <w:rPr>
                <w:rFonts w:eastAsia="Times New Roman" w:cstheme="minorHAnsi"/>
                <w:sz w:val="20"/>
                <w:szCs w:val="20"/>
              </w:rPr>
              <w:fldChar w:fldCharType="end"/>
            </w:r>
            <w:r w:rsidRPr="005A5552">
              <w:rPr>
                <w:rFonts w:eastAsia="Times New Roman" w:cstheme="minorHAnsi"/>
                <w:sz w:val="20"/>
                <w:szCs w:val="20"/>
              </w:rPr>
              <w:t xml:space="preserve"> </w:t>
            </w:r>
          </w:p>
        </w:tc>
      </w:tr>
      <w:tr w:rsidR="008B2E0C" w:rsidRPr="00F9605D" w14:paraId="7FB46271" w14:textId="77777777" w:rsidTr="008B2E0C">
        <w:trPr>
          <w:divId w:val="1738825150"/>
        </w:trPr>
        <w:tc>
          <w:tcPr>
            <w:tcW w:w="109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F1DF880"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olor w:val="FFFFFF"/>
                <w:sz w:val="22"/>
                <w:szCs w:val="22"/>
              </w:rPr>
            </w:pPr>
            <w:r w:rsidRPr="003B3721">
              <w:rPr>
                <w:rFonts w:asciiTheme="minorHAnsi" w:eastAsia="Times New Roman" w:hAnsiTheme="minorHAnsi" w:cstheme="minorHAnsi"/>
                <w:color w:val="FFFFFF"/>
                <w:sz w:val="22"/>
                <w:szCs w:val="22"/>
              </w:rPr>
              <w:t>Balance of effects</w:t>
            </w:r>
          </w:p>
          <w:p w14:paraId="4BD32EBA" w14:textId="77777777" w:rsidR="008B2E0C" w:rsidRPr="003B3721" w:rsidRDefault="008B2E0C" w:rsidP="00645687">
            <w:pPr>
              <w:pStyle w:val="Subtitle1"/>
              <w:spacing w:before="0" w:beforeAutospacing="0" w:after="0" w:afterAutospacing="0"/>
              <w:rPr>
                <w:rFonts w:asciiTheme="minorHAnsi" w:hAnsiTheme="minorHAnsi" w:cstheme="minorHAnsi"/>
                <w:color w:val="FFFFFF"/>
                <w:sz w:val="20"/>
                <w:szCs w:val="20"/>
              </w:rPr>
            </w:pPr>
            <w:r w:rsidRPr="003B3721">
              <w:rPr>
                <w:rFonts w:asciiTheme="minorHAnsi" w:hAnsiTheme="minorHAnsi" w:cstheme="minorHAnsi"/>
                <w:color w:val="FFFFFF"/>
                <w:sz w:val="20"/>
                <w:szCs w:val="20"/>
              </w:rPr>
              <w:t xml:space="preserve">Does the balance between desirable and undesirable effects </w:t>
            </w:r>
            <w:proofErr w:type="spellStart"/>
            <w:r w:rsidRPr="003B3721">
              <w:rPr>
                <w:rFonts w:asciiTheme="minorHAnsi" w:hAnsiTheme="minorHAnsi" w:cstheme="minorHAnsi"/>
                <w:color w:val="FFFFFF"/>
                <w:sz w:val="20"/>
                <w:szCs w:val="20"/>
              </w:rPr>
              <w:t>favor</w:t>
            </w:r>
            <w:proofErr w:type="spellEnd"/>
            <w:r w:rsidRPr="003B3721">
              <w:rPr>
                <w:rFonts w:asciiTheme="minorHAnsi" w:hAnsiTheme="minorHAnsi" w:cstheme="minorHAnsi"/>
                <w:color w:val="FFFFFF"/>
                <w:sz w:val="20"/>
                <w:szCs w:val="20"/>
              </w:rPr>
              <w:t xml:space="preserve"> the intervention or the comparison?</w:t>
            </w:r>
          </w:p>
        </w:tc>
      </w:tr>
      <w:tr w:rsidR="008B2E0C" w:rsidRPr="00F9605D" w14:paraId="68AB6179" w14:textId="77777777" w:rsidTr="008B2E0C">
        <w:trPr>
          <w:divId w:val="1738825150"/>
        </w:trPr>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319731"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Judgement</w:t>
            </w:r>
          </w:p>
        </w:tc>
        <w:tc>
          <w:tcPr>
            <w:tcW w:w="6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81FC4D"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Research evidence</w:t>
            </w:r>
          </w:p>
        </w:tc>
        <w:tc>
          <w:tcPr>
            <w:tcW w:w="2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B91D71"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Additional considerations</w:t>
            </w:r>
          </w:p>
        </w:tc>
      </w:tr>
      <w:tr w:rsidR="008B2E0C" w:rsidRPr="00F9605D" w14:paraId="7353E296" w14:textId="77777777" w:rsidTr="008B2E0C">
        <w:trPr>
          <w:divId w:val="1738825150"/>
          <w:trHeight w:val="2400"/>
        </w:trPr>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C74E9A" w14:textId="77777777" w:rsidR="008B2E0C" w:rsidRPr="003B3721" w:rsidRDefault="008B2E0C" w:rsidP="00645687">
            <w:pPr>
              <w:rPr>
                <w:rFonts w:eastAsia="Times New Roman" w:cstheme="minorHAnsi"/>
                <w:sz w:val="20"/>
                <w:szCs w:val="20"/>
              </w:rPr>
            </w:pPr>
            <w:r w:rsidRPr="003B3721">
              <w:rPr>
                <w:rStyle w:val="unchecked-marker"/>
                <w:rFonts w:eastAsia="Times New Roman" w:cstheme="minorHAnsi"/>
                <w:sz w:val="20"/>
                <w:szCs w:val="20"/>
              </w:rPr>
              <w:t>○</w:t>
            </w:r>
            <w:r w:rsidRPr="003B3721">
              <w:rPr>
                <w:rFonts w:eastAsia="Times New Roman" w:cstheme="minorHAnsi"/>
                <w:sz w:val="20"/>
                <w:szCs w:val="20"/>
              </w:rPr>
              <w:t> </w:t>
            </w:r>
            <w:proofErr w:type="spellStart"/>
            <w:r w:rsidRPr="003B3721">
              <w:rPr>
                <w:rStyle w:val="ep-radiobuttonlabel"/>
                <w:rFonts w:eastAsia="Times New Roman" w:cstheme="minorHAnsi"/>
                <w:sz w:val="20"/>
                <w:szCs w:val="20"/>
              </w:rPr>
              <w:t>Favors</w:t>
            </w:r>
            <w:proofErr w:type="spellEnd"/>
            <w:r w:rsidRPr="003B3721">
              <w:rPr>
                <w:rStyle w:val="ep-radiobuttonlabel"/>
                <w:rFonts w:eastAsia="Times New Roman" w:cstheme="minorHAnsi"/>
                <w:sz w:val="20"/>
                <w:szCs w:val="20"/>
              </w:rPr>
              <w:t xml:space="preserve"> the comparison</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 xml:space="preserve">Probably </w:t>
            </w:r>
            <w:proofErr w:type="spellStart"/>
            <w:r w:rsidRPr="003B3721">
              <w:rPr>
                <w:rStyle w:val="ep-radiobuttonlabel"/>
                <w:rFonts w:eastAsia="Times New Roman" w:cstheme="minorHAnsi"/>
                <w:sz w:val="20"/>
                <w:szCs w:val="20"/>
              </w:rPr>
              <w:t>favors</w:t>
            </w:r>
            <w:proofErr w:type="spellEnd"/>
            <w:r w:rsidRPr="003B3721">
              <w:rPr>
                <w:rStyle w:val="ep-radiobuttonlabel"/>
                <w:rFonts w:eastAsia="Times New Roman" w:cstheme="minorHAnsi"/>
                <w:sz w:val="20"/>
                <w:szCs w:val="20"/>
              </w:rPr>
              <w:t xml:space="preserve"> the comparison</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 xml:space="preserve">Does not </w:t>
            </w:r>
            <w:proofErr w:type="spellStart"/>
            <w:r w:rsidRPr="003B3721">
              <w:rPr>
                <w:rStyle w:val="ep-radiobuttonlabel"/>
                <w:rFonts w:eastAsia="Times New Roman" w:cstheme="minorHAnsi"/>
                <w:sz w:val="20"/>
                <w:szCs w:val="20"/>
              </w:rPr>
              <w:t>favor</w:t>
            </w:r>
            <w:proofErr w:type="spellEnd"/>
            <w:r w:rsidRPr="003B3721">
              <w:rPr>
                <w:rStyle w:val="ep-radiobuttonlabel"/>
                <w:rFonts w:eastAsia="Times New Roman" w:cstheme="minorHAnsi"/>
                <w:sz w:val="20"/>
                <w:szCs w:val="20"/>
              </w:rPr>
              <w:t xml:space="preserve"> either the intervention or the comparison</w:t>
            </w:r>
            <w:r w:rsidRPr="003B3721">
              <w:rPr>
                <w:rFonts w:eastAsia="Times New Roman" w:cstheme="minorHAnsi"/>
                <w:sz w:val="20"/>
                <w:szCs w:val="20"/>
              </w:rPr>
              <w:br/>
            </w:r>
            <w:r w:rsidRPr="003B3721">
              <w:rPr>
                <w:rStyle w:val="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 xml:space="preserve">Probably </w:t>
            </w:r>
            <w:proofErr w:type="spellStart"/>
            <w:r w:rsidRPr="003B3721">
              <w:rPr>
                <w:rStyle w:val="ep-radiobuttonlabel"/>
                <w:rFonts w:eastAsia="Times New Roman" w:cstheme="minorHAnsi"/>
                <w:sz w:val="20"/>
                <w:szCs w:val="20"/>
              </w:rPr>
              <w:t>favors</w:t>
            </w:r>
            <w:proofErr w:type="spellEnd"/>
            <w:r w:rsidRPr="003B3721">
              <w:rPr>
                <w:rStyle w:val="ep-radiobuttonlabel"/>
                <w:rFonts w:eastAsia="Times New Roman" w:cstheme="minorHAnsi"/>
                <w:sz w:val="20"/>
                <w:szCs w:val="20"/>
              </w:rPr>
              <w:t xml:space="preserve"> the intervention</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proofErr w:type="spellStart"/>
            <w:r w:rsidRPr="003B3721">
              <w:rPr>
                <w:rStyle w:val="ep-radiobuttonlabel"/>
                <w:rFonts w:eastAsia="Times New Roman" w:cstheme="minorHAnsi"/>
                <w:sz w:val="20"/>
                <w:szCs w:val="20"/>
              </w:rPr>
              <w:t>Favors</w:t>
            </w:r>
            <w:proofErr w:type="spellEnd"/>
            <w:r w:rsidRPr="003B3721">
              <w:rPr>
                <w:rStyle w:val="ep-radiobuttonlabel"/>
                <w:rFonts w:eastAsia="Times New Roman" w:cstheme="minorHAnsi"/>
                <w:sz w:val="20"/>
                <w:szCs w:val="20"/>
              </w:rPr>
              <w:t xml:space="preserve"> the intervention</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Varies</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Don't know</w:t>
            </w:r>
            <w:r w:rsidRPr="003B3721">
              <w:rPr>
                <w:rFonts w:eastAsia="Times New Roman" w:cstheme="minorHAnsi"/>
                <w:sz w:val="20"/>
                <w:szCs w:val="20"/>
              </w:rPr>
              <w:br/>
            </w:r>
          </w:p>
        </w:tc>
        <w:tc>
          <w:tcPr>
            <w:tcW w:w="6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1F3626" w14:textId="77777777" w:rsidR="008B2E0C" w:rsidRPr="003B3721" w:rsidRDefault="008B2E0C" w:rsidP="00645687">
            <w:pPr>
              <w:rPr>
                <w:rFonts w:eastAsia="Times New Roman" w:cstheme="minorHAnsi"/>
                <w:sz w:val="20"/>
                <w:szCs w:val="20"/>
              </w:rPr>
            </w:pPr>
            <w:r w:rsidRPr="005A5552">
              <w:rPr>
                <w:rFonts w:eastAsia="Times New Roman" w:cstheme="minorHAnsi"/>
                <w:sz w:val="20"/>
                <w:szCs w:val="20"/>
              </w:rPr>
              <w:t xml:space="preserve">The review found evidence of benefit for three </w:t>
            </w:r>
            <w:r w:rsidRPr="003B3721">
              <w:rPr>
                <w:rFonts w:eastAsia="Times New Roman" w:cstheme="minorHAnsi"/>
                <w:sz w:val="20"/>
                <w:szCs w:val="20"/>
              </w:rPr>
              <w:t xml:space="preserve">outcomes (temperatures on admission, </w:t>
            </w:r>
            <w:r>
              <w:rPr>
                <w:rFonts w:eastAsia="Times New Roman" w:cstheme="minorHAnsi"/>
                <w:sz w:val="20"/>
                <w:szCs w:val="20"/>
              </w:rPr>
              <w:t>decreased risk</w:t>
            </w:r>
            <w:r w:rsidRPr="003B3721">
              <w:rPr>
                <w:rFonts w:eastAsia="Times New Roman" w:cstheme="minorHAnsi"/>
                <w:sz w:val="20"/>
                <w:szCs w:val="20"/>
              </w:rPr>
              <w:t xml:space="preserve"> of </w:t>
            </w:r>
            <w:proofErr w:type="spellStart"/>
            <w:r w:rsidRPr="003B3721">
              <w:rPr>
                <w:rFonts w:eastAsia="Times New Roman" w:cstheme="minorHAnsi"/>
                <w:sz w:val="20"/>
                <w:szCs w:val="20"/>
              </w:rPr>
              <w:t>hypoglycemia</w:t>
            </w:r>
            <w:proofErr w:type="spellEnd"/>
            <w:r w:rsidRPr="003B3721">
              <w:rPr>
                <w:rFonts w:eastAsia="Times New Roman" w:cstheme="minorHAnsi"/>
                <w:sz w:val="20"/>
                <w:szCs w:val="20"/>
              </w:rPr>
              <w:t xml:space="preserve"> </w:t>
            </w:r>
            <w:r>
              <w:rPr>
                <w:rFonts w:eastAsia="Times New Roman" w:cstheme="minorHAnsi"/>
                <w:sz w:val="20"/>
                <w:szCs w:val="20"/>
              </w:rPr>
              <w:t>as well as that of</w:t>
            </w:r>
            <w:r w:rsidRPr="003B3721">
              <w:rPr>
                <w:rFonts w:eastAsia="Times New Roman" w:cstheme="minorHAnsi"/>
                <w:sz w:val="20"/>
                <w:szCs w:val="20"/>
              </w:rPr>
              <w:t xml:space="preserve"> </w:t>
            </w:r>
            <w:r>
              <w:rPr>
                <w:rFonts w:eastAsia="Times New Roman" w:cstheme="minorHAnsi"/>
                <w:sz w:val="20"/>
                <w:szCs w:val="20"/>
              </w:rPr>
              <w:t xml:space="preserve">neonatal special or intensive care unit </w:t>
            </w:r>
            <w:r w:rsidRPr="003B3721">
              <w:rPr>
                <w:rFonts w:eastAsia="Times New Roman" w:cstheme="minorHAnsi"/>
                <w:sz w:val="20"/>
                <w:szCs w:val="20"/>
              </w:rPr>
              <w:t xml:space="preserve">admission) with skin to skin care. None of the outcomes suggested the likelihood of harm. </w:t>
            </w:r>
          </w:p>
        </w:tc>
        <w:tc>
          <w:tcPr>
            <w:tcW w:w="2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6D1F3B" w14:textId="77777777" w:rsidR="008B2E0C" w:rsidRPr="003B3721" w:rsidRDefault="008B2E0C" w:rsidP="00645687">
            <w:pPr>
              <w:rPr>
                <w:rFonts w:eastAsia="Times New Roman" w:cstheme="minorHAnsi"/>
                <w:sz w:val="20"/>
                <w:szCs w:val="20"/>
              </w:rPr>
            </w:pPr>
            <w:r>
              <w:rPr>
                <w:rFonts w:eastAsia="Times New Roman" w:cstheme="minorHAnsi"/>
                <w:sz w:val="20"/>
                <w:szCs w:val="20"/>
              </w:rPr>
              <w:t xml:space="preserve">The task force noted the possibility of unmeasured risks of skin to skin care. These could include </w:t>
            </w:r>
            <w:r w:rsidRPr="00CB27BE">
              <w:rPr>
                <w:rFonts w:eastAsia="Times New Roman" w:cstheme="minorHAnsi"/>
                <w:sz w:val="20"/>
                <w:szCs w:val="20"/>
                <w:lang w:val="en-GB"/>
              </w:rPr>
              <w:t xml:space="preserve">accidental </w:t>
            </w:r>
            <w:proofErr w:type="spellStart"/>
            <w:r w:rsidRPr="00CB27BE">
              <w:rPr>
                <w:rFonts w:eastAsia="Times New Roman" w:cstheme="minorHAnsi"/>
                <w:sz w:val="20"/>
                <w:szCs w:val="20"/>
                <w:lang w:val="en-GB"/>
              </w:rPr>
              <w:t>newborn</w:t>
            </w:r>
            <w:proofErr w:type="spellEnd"/>
            <w:r w:rsidRPr="00CB27BE">
              <w:rPr>
                <w:rFonts w:eastAsia="Times New Roman" w:cstheme="minorHAnsi"/>
                <w:sz w:val="20"/>
                <w:szCs w:val="20"/>
                <w:lang w:val="en-GB"/>
              </w:rPr>
              <w:t xml:space="preserve"> suffocation</w:t>
            </w:r>
            <w:r>
              <w:rPr>
                <w:rFonts w:eastAsia="Times New Roman" w:cstheme="minorHAnsi"/>
                <w:sz w:val="20"/>
                <w:szCs w:val="20"/>
                <w:lang w:val="en-GB"/>
              </w:rPr>
              <w:t xml:space="preserve">. </w:t>
            </w:r>
            <w:r>
              <w:rPr>
                <w:rFonts w:eastAsia="Times New Roman" w:cstheme="minorHAnsi"/>
                <w:sz w:val="20"/>
                <w:szCs w:val="20"/>
                <w:lang w:val="en-GB"/>
              </w:rPr>
              <w:fldChar w:fldCharType="begin">
                <w:fldData xml:space="preserve">PEVuZE5vdGU+PENpdGU+PEF1dGhvcj5CYXJ0aWNrPC9BdXRob3I+PFllYXI+MjAyMDwvWWVhcj48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</w:fldData>
              </w:fldChar>
            </w:r>
            <w:r>
              <w:rPr>
                <w:rFonts w:eastAsia="Times New Roman" w:cstheme="minorHAnsi"/>
                <w:sz w:val="20"/>
                <w:szCs w:val="20"/>
                <w:lang w:val="en-GB"/>
              </w:rPr>
              <w:instrText xml:space="preserve"> ADDIN EN.CITE </w:instrText>
            </w:r>
            <w:r>
              <w:rPr>
                <w:rFonts w:eastAsia="Times New Roman" w:cstheme="minorHAnsi"/>
                <w:sz w:val="20"/>
                <w:szCs w:val="20"/>
                <w:lang w:val="en-GB"/>
              </w:rPr>
              <w:fldChar w:fldCharType="begin">
                <w:fldData xml:space="preserve">PEVuZE5vdGU+PENpdGU+PEF1dGhvcj5CYXJ0aWNrPC9BdXRob3I+PFllYXI+MjAyMDwvWWVhcj48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</w:fldData>
              </w:fldChar>
            </w:r>
            <w:r>
              <w:rPr>
                <w:rFonts w:eastAsia="Times New Roman" w:cstheme="minorHAnsi"/>
                <w:sz w:val="20"/>
                <w:szCs w:val="20"/>
                <w:lang w:val="en-GB"/>
              </w:rPr>
              <w:instrText xml:space="preserve"> ADDIN EN.CITE.DATA </w:instrText>
            </w:r>
            <w:r>
              <w:rPr>
                <w:rFonts w:eastAsia="Times New Roman" w:cstheme="minorHAnsi"/>
                <w:sz w:val="20"/>
                <w:szCs w:val="20"/>
                <w:lang w:val="en-GB"/>
              </w:rPr>
            </w:r>
            <w:r>
              <w:rPr>
                <w:rFonts w:eastAsia="Times New Roman" w:cstheme="minorHAnsi"/>
                <w:sz w:val="20"/>
                <w:szCs w:val="20"/>
                <w:lang w:val="en-GB"/>
              </w:rPr>
              <w:fldChar w:fldCharType="end"/>
            </w:r>
            <w:r>
              <w:rPr>
                <w:rFonts w:eastAsia="Times New Roman" w:cstheme="minorHAnsi"/>
                <w:sz w:val="20"/>
                <w:szCs w:val="20"/>
                <w:lang w:val="en-GB"/>
              </w:rPr>
            </w:r>
            <w:r>
              <w:rPr>
                <w:rFonts w:eastAsia="Times New Roman" w:cstheme="minorHAnsi"/>
                <w:sz w:val="20"/>
                <w:szCs w:val="20"/>
                <w:lang w:val="en-GB"/>
              </w:rPr>
              <w:fldChar w:fldCharType="separate"/>
            </w:r>
            <w:r>
              <w:rPr>
                <w:rFonts w:eastAsia="Times New Roman" w:cstheme="minorHAnsi"/>
                <w:noProof/>
                <w:sz w:val="20"/>
                <w:szCs w:val="20"/>
                <w:lang w:val="en-GB"/>
              </w:rPr>
              <w:t>{Bartick 2020 11, Bass 2018 104, Steinhorn 2020 7}</w:t>
            </w:r>
            <w:r>
              <w:rPr>
                <w:rFonts w:eastAsia="Times New Roman" w:cstheme="minorHAnsi"/>
                <w:sz w:val="20"/>
                <w:szCs w:val="20"/>
                <w:lang w:val="en-GB"/>
              </w:rPr>
              <w:fldChar w:fldCharType="end"/>
            </w:r>
            <w:r>
              <w:rPr>
                <w:rFonts w:eastAsia="Times New Roman" w:cstheme="minorHAnsi"/>
                <w:sz w:val="20"/>
                <w:szCs w:val="20"/>
                <w:lang w:val="en-GB"/>
              </w:rPr>
              <w:t xml:space="preserve"> However the risks of uncommon or rare serious life-threatening events (sudden unexpected postnatal collapse</w:t>
            </w:r>
            <w:r>
              <w:t xml:space="preserve"> </w:t>
            </w:r>
            <w:r>
              <w:rPr>
                <w:rFonts w:eastAsia="Times New Roman" w:cstheme="minorHAnsi"/>
                <w:sz w:val="20"/>
                <w:szCs w:val="20"/>
                <w:lang w:val="en-GB"/>
              </w:rPr>
              <w:fldChar w:fldCharType="begin"/>
            </w:r>
            <w:r>
              <w:rPr>
                <w:rFonts w:eastAsia="Times New Roman" w:cstheme="minorHAnsi"/>
                <w:sz w:val="20"/>
                <w:szCs w:val="20"/>
                <w:lang w:val="en-GB"/>
              </w:rPr>
              <w:instrText xml:space="preserve"> ADDIN EN.CITE &lt;EndNote&gt;&lt;Cite&gt;&lt;Author&gt;Matzner&lt;/Author&gt;&lt;Year&gt;2020&lt;/Year&gt;&lt;RecNum&gt;85&lt;/RecNum&gt;&lt;DisplayText&gt;{Matzner 2020 344}&lt;/DisplayText&gt;&lt;record&gt;&lt;rec-number&gt;85&lt;/rec-number&gt;&lt;foreign-keys&gt;&lt;key app="EN" db-id="fr5p9xx0jxawxpepfdsv995a5rrvt5ertzrs" timestamp="1644383022"&gt;85&lt;/key&gt;&lt;/foreign-keys&gt;&lt;ref-type name="Journal Article"&gt;17&lt;/ref-type&gt;&lt;contributors&gt;&lt;authors&gt;&lt;author&gt;Matzner, R.&lt;/author&gt;&lt;author&gt;Franklin, M.&lt;/author&gt;&lt;author&gt;Duffy, E. G.&lt;/author&gt;&lt;author&gt;Sun, C.&lt;/author&gt;&lt;/authors&gt;&lt;/contributors&gt;&lt;titles&gt;&lt;title&gt;Prevalence and Components of Newborn Assessment Policies Related to Sudden Unexpected Postnatal Collapse&lt;/title&gt;&lt;secondary-title&gt;Nurs Womens Health&lt;/secondary-title&gt;&lt;/titles&gt;&lt;periodical&gt;&lt;full-title&gt;Nurs Womens Health&lt;/full-title&gt;&lt;/periodical&gt;&lt;pages&gt;344-350&lt;/pages&gt;&lt;volume&gt;24&lt;/volume&gt;&lt;number&gt;5&lt;/number&gt;&lt;edition&gt;20200902&lt;/edition&gt;&lt;keywords&gt;&lt;keyword&gt;Hospitals/statistics &amp;amp; numerical data&lt;/keyword&gt;&lt;keyword&gt;Humans&lt;/keyword&gt;&lt;keyword&gt;Infant, Newborn&lt;/keyword&gt;&lt;keyword&gt;Kangaroo-Mother Care Method&lt;/keyword&gt;&lt;keyword&gt;Neonatal Screening/*standards&lt;/keyword&gt;&lt;keyword&gt;Parturition&lt;/keyword&gt;&lt;keyword&gt;Policy&lt;/keyword&gt;&lt;keyword&gt;Prevalence&lt;/keyword&gt;&lt;keyword&gt;Sudden Infant Death/*prevention &amp;amp; control&lt;/keyword&gt;&lt;keyword&gt;Surveys and Questionnaires&lt;/keyword&gt;&lt;keyword&gt;United States&lt;/keyword&gt;&lt;keyword&gt;Supc&lt;/keyword&gt;&lt;keyword&gt;newborn assessment&lt;/keyword&gt;&lt;keyword&gt;nursing policies&lt;/keyword&gt;&lt;keyword&gt;postpartum&lt;/keyword&gt;&lt;keyword&gt;rooming in&lt;/keyword&gt;&lt;keyword&gt;skin-to-skin&lt;/keyword&gt;&lt;keyword&gt;sudden unexpected postnatal collapse&lt;/keyword&gt;&lt;/keywords&gt;&lt;dates&gt;&lt;year&gt;2020&lt;/year&gt;&lt;pub-dates&gt;&lt;date&gt;Oct&lt;/date&gt;&lt;/pub-dates&gt;&lt;/dates&gt;&lt;isbn&gt;1751-4851&lt;/isbn&gt;&lt;accession-num&gt;32890461&lt;/accession-num&gt;&lt;label&gt;344&lt;/label&gt;&lt;urls&gt;&lt;/urls&gt;&lt;electronic-resource-num&gt;10.1016/j.nwh.2020.07.007&lt;/electronic-resource-num&gt;&lt;remote-database-provider&gt;NLM&lt;/remote-database-provider&gt;&lt;language&gt;eng&lt;/language&gt;&lt;/record&gt;&lt;/Cite&gt;&lt;/EndNote&gt;</w:instrText>
            </w:r>
            <w:r>
              <w:rPr>
                <w:rFonts w:eastAsia="Times New Roman" w:cstheme="minorHAnsi"/>
                <w:sz w:val="20"/>
                <w:szCs w:val="20"/>
                <w:lang w:val="en-GB"/>
              </w:rPr>
              <w:fldChar w:fldCharType="separate"/>
            </w:r>
            <w:r>
              <w:rPr>
                <w:rFonts w:eastAsia="Times New Roman" w:cstheme="minorHAnsi"/>
                <w:noProof/>
                <w:sz w:val="20"/>
                <w:szCs w:val="20"/>
                <w:lang w:val="en-GB"/>
              </w:rPr>
              <w:t>{Matzner 2020 344}</w:t>
            </w:r>
            <w:r>
              <w:rPr>
                <w:rFonts w:eastAsia="Times New Roman" w:cstheme="minorHAnsi"/>
                <w:sz w:val="20"/>
                <w:szCs w:val="20"/>
                <w:lang w:val="en-GB"/>
              </w:rPr>
              <w:fldChar w:fldCharType="end"/>
            </w:r>
            <w:r>
              <w:rPr>
                <w:rFonts w:eastAsia="Times New Roman" w:cstheme="minorHAnsi"/>
                <w:sz w:val="20"/>
                <w:szCs w:val="20"/>
                <w:lang w:val="en-GB"/>
              </w:rPr>
              <w:t>) have not been compared in sufficient-sized studies to determine whether the rate is higher with skin to skin care or routine hospital care.</w:t>
            </w:r>
            <w:r>
              <w:t xml:space="preserve"> </w:t>
            </w:r>
          </w:p>
        </w:tc>
      </w:tr>
      <w:tr w:rsidR="008B2E0C" w:rsidRPr="00F9605D" w14:paraId="410580EE" w14:textId="77777777" w:rsidTr="008B2E0C">
        <w:trPr>
          <w:divId w:val="1738825150"/>
        </w:trPr>
        <w:tc>
          <w:tcPr>
            <w:tcW w:w="109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428919F"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olor w:val="FFFFFF"/>
                <w:sz w:val="22"/>
                <w:szCs w:val="22"/>
              </w:rPr>
            </w:pPr>
            <w:r w:rsidRPr="003B3721">
              <w:rPr>
                <w:rFonts w:asciiTheme="minorHAnsi" w:eastAsia="Times New Roman" w:hAnsiTheme="minorHAnsi" w:cstheme="minorHAnsi"/>
                <w:color w:val="FFFFFF"/>
                <w:sz w:val="22"/>
                <w:szCs w:val="22"/>
              </w:rPr>
              <w:t>Resources required</w:t>
            </w:r>
          </w:p>
          <w:p w14:paraId="536767CA" w14:textId="77777777" w:rsidR="008B2E0C" w:rsidRPr="003B3721" w:rsidRDefault="008B2E0C" w:rsidP="00645687">
            <w:pPr>
              <w:pStyle w:val="Subtitle1"/>
              <w:spacing w:before="0" w:beforeAutospacing="0" w:after="0" w:afterAutospacing="0"/>
              <w:rPr>
                <w:rFonts w:asciiTheme="minorHAnsi" w:hAnsiTheme="minorHAnsi" w:cstheme="minorHAnsi"/>
                <w:color w:val="FFFFFF"/>
                <w:sz w:val="20"/>
                <w:szCs w:val="20"/>
              </w:rPr>
            </w:pPr>
            <w:r w:rsidRPr="003B3721">
              <w:rPr>
                <w:rFonts w:asciiTheme="minorHAnsi" w:hAnsiTheme="minorHAnsi" w:cstheme="minorHAnsi"/>
                <w:color w:val="FFFFFF"/>
                <w:sz w:val="20"/>
                <w:szCs w:val="20"/>
              </w:rPr>
              <w:t>How large are the resource requirements (costs)?</w:t>
            </w:r>
          </w:p>
        </w:tc>
      </w:tr>
      <w:tr w:rsidR="008B2E0C" w:rsidRPr="00F9605D" w14:paraId="762EC479" w14:textId="77777777" w:rsidTr="008B2E0C">
        <w:trPr>
          <w:divId w:val="1738825150"/>
        </w:trPr>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300E6B"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Judgement</w:t>
            </w:r>
          </w:p>
        </w:tc>
        <w:tc>
          <w:tcPr>
            <w:tcW w:w="6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A5DE2F"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Research evidence</w:t>
            </w:r>
          </w:p>
        </w:tc>
        <w:tc>
          <w:tcPr>
            <w:tcW w:w="2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499D91"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Additional considerations</w:t>
            </w:r>
          </w:p>
        </w:tc>
      </w:tr>
      <w:tr w:rsidR="008B2E0C" w:rsidRPr="00F9605D" w14:paraId="188E154F" w14:textId="77777777" w:rsidTr="008B2E0C">
        <w:trPr>
          <w:divId w:val="1738825150"/>
          <w:trHeight w:val="2400"/>
        </w:trPr>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345F72" w14:textId="77777777" w:rsidR="008B2E0C" w:rsidRPr="003B3721" w:rsidRDefault="008B2E0C" w:rsidP="00645687">
            <w:pPr>
              <w:rPr>
                <w:rFonts w:eastAsia="Times New Roman" w:cstheme="minorHAnsi"/>
                <w:sz w:val="20"/>
                <w:szCs w:val="20"/>
              </w:rPr>
            </w:pPr>
            <w:r w:rsidRPr="003B3721">
              <w:rPr>
                <w:rStyle w:val="unchecked-marker"/>
                <w:rFonts w:eastAsia="Times New Roman" w:cstheme="minorHAnsi"/>
                <w:sz w:val="20"/>
                <w:szCs w:val="20"/>
              </w:rPr>
              <w:lastRenderedPageBreak/>
              <w:t>○</w:t>
            </w:r>
            <w:r w:rsidRPr="003B3721">
              <w:rPr>
                <w:rFonts w:eastAsia="Times New Roman" w:cstheme="minorHAnsi"/>
                <w:sz w:val="20"/>
                <w:szCs w:val="20"/>
              </w:rPr>
              <w:t> </w:t>
            </w:r>
            <w:r w:rsidRPr="003B3721">
              <w:rPr>
                <w:rStyle w:val="ep-radiobuttonlabel"/>
                <w:rFonts w:eastAsia="Times New Roman" w:cstheme="minorHAnsi"/>
                <w:sz w:val="20"/>
                <w:szCs w:val="20"/>
              </w:rPr>
              <w:t>Large costs</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Moderate costs</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Negligible costs and savings</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Moderate savings</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Large savings</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Varies</w:t>
            </w:r>
            <w:r w:rsidRPr="003B3721">
              <w:rPr>
                <w:rFonts w:eastAsia="Times New Roman" w:cstheme="minorHAnsi"/>
                <w:sz w:val="20"/>
                <w:szCs w:val="20"/>
              </w:rPr>
              <w:br/>
            </w:r>
            <w:r w:rsidRPr="003B3721">
              <w:rPr>
                <w:rStyle w:val="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Don't know</w:t>
            </w:r>
            <w:r w:rsidRPr="003B3721">
              <w:rPr>
                <w:rFonts w:eastAsia="Times New Roman" w:cstheme="minorHAnsi"/>
                <w:sz w:val="20"/>
                <w:szCs w:val="20"/>
              </w:rPr>
              <w:br/>
            </w:r>
          </w:p>
        </w:tc>
        <w:tc>
          <w:tcPr>
            <w:tcW w:w="6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3EA49B" w14:textId="77777777" w:rsidR="008B2E0C" w:rsidRPr="003B3721" w:rsidRDefault="008B2E0C" w:rsidP="00645687">
            <w:pPr>
              <w:rPr>
                <w:rFonts w:eastAsia="Times New Roman" w:cstheme="minorHAnsi"/>
                <w:sz w:val="20"/>
                <w:szCs w:val="20"/>
              </w:rPr>
            </w:pPr>
            <w:r w:rsidRPr="003B3721">
              <w:rPr>
                <w:rFonts w:eastAsia="Times New Roman" w:cstheme="minorHAnsi"/>
                <w:sz w:val="20"/>
                <w:szCs w:val="20"/>
              </w:rPr>
              <w:t xml:space="preserve">None of the studies provided estimates of costs or resources required, (except in some cases, to specify training of staff in correct methods for the study). Several of the studies took place in low income countries with limited healthcare resources, and noted that skin to skin care was considered a low-cost intervention. </w:t>
            </w:r>
          </w:p>
        </w:tc>
        <w:tc>
          <w:tcPr>
            <w:tcW w:w="2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3DA274" w14:textId="77777777" w:rsidR="008B2E0C" w:rsidRPr="003B3721" w:rsidRDefault="008B2E0C" w:rsidP="00645687">
            <w:pPr>
              <w:rPr>
                <w:rFonts w:eastAsia="Times New Roman" w:cstheme="minorHAnsi"/>
                <w:sz w:val="20"/>
                <w:szCs w:val="20"/>
              </w:rPr>
            </w:pPr>
            <w:r w:rsidRPr="003B3721">
              <w:rPr>
                <w:rFonts w:eastAsia="Times New Roman" w:cstheme="minorHAnsi"/>
                <w:sz w:val="20"/>
                <w:szCs w:val="20"/>
              </w:rPr>
              <w:t xml:space="preserve">The use of skin to skin care could reduce the need for multiple use or disposable equipment such as warming devices. </w:t>
            </w:r>
          </w:p>
        </w:tc>
      </w:tr>
      <w:tr w:rsidR="008B2E0C" w:rsidRPr="00F9605D" w14:paraId="1651EFAE" w14:textId="77777777" w:rsidTr="008B2E0C">
        <w:trPr>
          <w:divId w:val="1738825150"/>
        </w:trPr>
        <w:tc>
          <w:tcPr>
            <w:tcW w:w="109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DD43106"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olor w:val="FFFFFF"/>
                <w:sz w:val="22"/>
                <w:szCs w:val="22"/>
              </w:rPr>
            </w:pPr>
            <w:r w:rsidRPr="003B3721">
              <w:rPr>
                <w:rFonts w:asciiTheme="minorHAnsi" w:eastAsia="Times New Roman" w:hAnsiTheme="minorHAnsi" w:cstheme="minorHAnsi"/>
                <w:color w:val="FFFFFF"/>
                <w:sz w:val="22"/>
                <w:szCs w:val="22"/>
              </w:rPr>
              <w:t>Certainty of evidence of required resources</w:t>
            </w:r>
          </w:p>
          <w:p w14:paraId="706964EE" w14:textId="77777777" w:rsidR="008B2E0C" w:rsidRPr="003B3721" w:rsidRDefault="008B2E0C" w:rsidP="00645687">
            <w:pPr>
              <w:pStyle w:val="Subtitle1"/>
              <w:spacing w:before="0" w:beforeAutospacing="0" w:after="0" w:afterAutospacing="0"/>
              <w:rPr>
                <w:rFonts w:asciiTheme="minorHAnsi" w:hAnsiTheme="minorHAnsi" w:cstheme="minorHAnsi"/>
                <w:color w:val="FFFFFF"/>
                <w:sz w:val="20"/>
                <w:szCs w:val="20"/>
              </w:rPr>
            </w:pPr>
            <w:r w:rsidRPr="003B3721">
              <w:rPr>
                <w:rFonts w:asciiTheme="minorHAnsi" w:hAnsiTheme="minorHAnsi" w:cstheme="minorHAnsi"/>
                <w:color w:val="FFFFFF"/>
                <w:sz w:val="20"/>
                <w:szCs w:val="20"/>
              </w:rPr>
              <w:t>What is the certainty of the evidence of resource requirements (costs)?</w:t>
            </w:r>
          </w:p>
        </w:tc>
      </w:tr>
      <w:tr w:rsidR="008B2E0C" w:rsidRPr="00F9605D" w14:paraId="469FABE4" w14:textId="77777777" w:rsidTr="008B2E0C">
        <w:trPr>
          <w:divId w:val="1738825150"/>
        </w:trPr>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64AB5E"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Judgement</w:t>
            </w:r>
          </w:p>
        </w:tc>
        <w:tc>
          <w:tcPr>
            <w:tcW w:w="6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0F2817"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Research evidence</w:t>
            </w:r>
          </w:p>
        </w:tc>
        <w:tc>
          <w:tcPr>
            <w:tcW w:w="2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81C643"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Additional considerations</w:t>
            </w:r>
          </w:p>
        </w:tc>
      </w:tr>
      <w:tr w:rsidR="008B2E0C" w:rsidRPr="00F9605D" w14:paraId="08174271" w14:textId="77777777" w:rsidTr="008B2E0C">
        <w:trPr>
          <w:divId w:val="1738825150"/>
          <w:trHeight w:val="2440"/>
        </w:trPr>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922277" w14:textId="77777777" w:rsidR="008B2E0C" w:rsidRPr="003B3721" w:rsidRDefault="008B2E0C" w:rsidP="00645687">
            <w:pPr>
              <w:rPr>
                <w:rFonts w:eastAsia="Times New Roman" w:cstheme="minorHAnsi"/>
                <w:sz w:val="20"/>
                <w:szCs w:val="20"/>
              </w:rPr>
            </w:pP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Very low</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Low</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Moderate</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High</w:t>
            </w:r>
            <w:r w:rsidRPr="003B3721">
              <w:rPr>
                <w:rFonts w:eastAsia="Times New Roman" w:cstheme="minorHAnsi"/>
                <w:sz w:val="20"/>
                <w:szCs w:val="20"/>
              </w:rPr>
              <w:br/>
            </w:r>
            <w:r w:rsidRPr="003B3721">
              <w:rPr>
                <w:rStyle w:val="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No included studies</w:t>
            </w:r>
          </w:p>
        </w:tc>
        <w:tc>
          <w:tcPr>
            <w:tcW w:w="6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412ADC" w14:textId="77777777" w:rsidR="008B2E0C" w:rsidRPr="003B3721" w:rsidRDefault="008B2E0C" w:rsidP="00645687">
            <w:pPr>
              <w:rPr>
                <w:rFonts w:eastAsia="Times New Roman" w:cstheme="minorHAnsi"/>
                <w:sz w:val="20"/>
                <w:szCs w:val="20"/>
              </w:rPr>
            </w:pPr>
            <w:r w:rsidRPr="003B3721">
              <w:rPr>
                <w:rFonts w:eastAsia="Times New Roman" w:cstheme="minorHAnsi"/>
                <w:sz w:val="20"/>
                <w:szCs w:val="20"/>
              </w:rPr>
              <w:t>No studies provided sufficient detail about costs to determine the certainty of evidence for required resources.</w:t>
            </w:r>
          </w:p>
        </w:tc>
        <w:tc>
          <w:tcPr>
            <w:tcW w:w="2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162F08" w14:textId="77777777" w:rsidR="008B2E0C" w:rsidRPr="003B3721" w:rsidRDefault="008B2E0C" w:rsidP="00645687">
            <w:pPr>
              <w:rPr>
                <w:rFonts w:eastAsia="Times New Roman" w:cstheme="minorHAnsi"/>
                <w:sz w:val="20"/>
                <w:szCs w:val="20"/>
              </w:rPr>
            </w:pPr>
          </w:p>
        </w:tc>
      </w:tr>
      <w:tr w:rsidR="008B2E0C" w:rsidRPr="00F9605D" w14:paraId="24E02037" w14:textId="77777777" w:rsidTr="008B2E0C">
        <w:trPr>
          <w:divId w:val="1738825150"/>
        </w:trPr>
        <w:tc>
          <w:tcPr>
            <w:tcW w:w="109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F5C982D"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olor w:val="FFFFFF"/>
                <w:sz w:val="22"/>
                <w:szCs w:val="22"/>
              </w:rPr>
            </w:pPr>
            <w:r w:rsidRPr="003B3721">
              <w:rPr>
                <w:rFonts w:asciiTheme="minorHAnsi" w:eastAsia="Times New Roman" w:hAnsiTheme="minorHAnsi" w:cstheme="minorHAnsi"/>
                <w:color w:val="FFFFFF"/>
                <w:sz w:val="22"/>
                <w:szCs w:val="22"/>
              </w:rPr>
              <w:t>Cost effectiveness</w:t>
            </w:r>
          </w:p>
          <w:p w14:paraId="1E470038" w14:textId="77777777" w:rsidR="008B2E0C" w:rsidRPr="003B3721" w:rsidRDefault="008B2E0C" w:rsidP="00645687">
            <w:pPr>
              <w:pStyle w:val="Subtitle1"/>
              <w:spacing w:before="0" w:beforeAutospacing="0" w:after="0" w:afterAutospacing="0"/>
              <w:rPr>
                <w:rFonts w:asciiTheme="minorHAnsi" w:hAnsiTheme="minorHAnsi" w:cstheme="minorHAnsi"/>
                <w:color w:val="FFFFFF"/>
                <w:sz w:val="20"/>
                <w:szCs w:val="20"/>
              </w:rPr>
            </w:pPr>
            <w:r w:rsidRPr="003B3721">
              <w:rPr>
                <w:rFonts w:asciiTheme="minorHAnsi" w:hAnsiTheme="minorHAnsi" w:cstheme="minorHAnsi"/>
                <w:color w:val="FFFFFF"/>
                <w:sz w:val="20"/>
                <w:szCs w:val="20"/>
              </w:rPr>
              <w:t xml:space="preserve">Does the cost-effectiveness of the intervention </w:t>
            </w:r>
            <w:proofErr w:type="spellStart"/>
            <w:r w:rsidRPr="003B3721">
              <w:rPr>
                <w:rFonts w:asciiTheme="minorHAnsi" w:hAnsiTheme="minorHAnsi" w:cstheme="minorHAnsi"/>
                <w:color w:val="FFFFFF"/>
                <w:sz w:val="20"/>
                <w:szCs w:val="20"/>
              </w:rPr>
              <w:t>favor</w:t>
            </w:r>
            <w:proofErr w:type="spellEnd"/>
            <w:r w:rsidRPr="003B3721">
              <w:rPr>
                <w:rFonts w:asciiTheme="minorHAnsi" w:hAnsiTheme="minorHAnsi" w:cstheme="minorHAnsi"/>
                <w:color w:val="FFFFFF"/>
                <w:sz w:val="20"/>
                <w:szCs w:val="20"/>
              </w:rPr>
              <w:t xml:space="preserve"> the intervention or the comparison?</w:t>
            </w:r>
          </w:p>
        </w:tc>
      </w:tr>
      <w:tr w:rsidR="008B2E0C" w:rsidRPr="00F9605D" w14:paraId="5E7B7878" w14:textId="77777777" w:rsidTr="008B2E0C">
        <w:trPr>
          <w:divId w:val="1738825150"/>
        </w:trPr>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40967A"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Judgement</w:t>
            </w:r>
          </w:p>
        </w:tc>
        <w:tc>
          <w:tcPr>
            <w:tcW w:w="6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D99E82"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Research evidence</w:t>
            </w:r>
          </w:p>
        </w:tc>
        <w:tc>
          <w:tcPr>
            <w:tcW w:w="2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A2D96A"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Additional considerations</w:t>
            </w:r>
          </w:p>
        </w:tc>
      </w:tr>
      <w:tr w:rsidR="008B2E0C" w:rsidRPr="00F9605D" w14:paraId="11B978DB" w14:textId="77777777" w:rsidTr="008B2E0C">
        <w:trPr>
          <w:divId w:val="1738825150"/>
          <w:trHeight w:val="2400"/>
        </w:trPr>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C97FF1" w14:textId="77777777" w:rsidR="008B2E0C" w:rsidRPr="003B3721" w:rsidRDefault="008B2E0C" w:rsidP="00645687">
            <w:pPr>
              <w:rPr>
                <w:rFonts w:eastAsia="Times New Roman" w:cstheme="minorHAnsi"/>
                <w:sz w:val="20"/>
                <w:szCs w:val="20"/>
              </w:rPr>
            </w:pPr>
            <w:r w:rsidRPr="003B3721">
              <w:rPr>
                <w:rStyle w:val="unchecked-marker"/>
                <w:rFonts w:eastAsia="Times New Roman" w:cstheme="minorHAnsi"/>
                <w:sz w:val="20"/>
                <w:szCs w:val="20"/>
              </w:rPr>
              <w:t>○</w:t>
            </w:r>
            <w:r w:rsidRPr="003B3721">
              <w:rPr>
                <w:rFonts w:eastAsia="Times New Roman" w:cstheme="minorHAnsi"/>
                <w:sz w:val="20"/>
                <w:szCs w:val="20"/>
              </w:rPr>
              <w:t> </w:t>
            </w:r>
            <w:proofErr w:type="spellStart"/>
            <w:r w:rsidRPr="003B3721">
              <w:rPr>
                <w:rStyle w:val="ep-radiobuttonlabel"/>
                <w:rFonts w:eastAsia="Times New Roman" w:cstheme="minorHAnsi"/>
                <w:sz w:val="20"/>
                <w:szCs w:val="20"/>
              </w:rPr>
              <w:t>Favors</w:t>
            </w:r>
            <w:proofErr w:type="spellEnd"/>
            <w:r w:rsidRPr="003B3721">
              <w:rPr>
                <w:rStyle w:val="ep-radiobuttonlabel"/>
                <w:rFonts w:eastAsia="Times New Roman" w:cstheme="minorHAnsi"/>
                <w:sz w:val="20"/>
                <w:szCs w:val="20"/>
              </w:rPr>
              <w:t xml:space="preserve"> the comparison</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 xml:space="preserve">Probably </w:t>
            </w:r>
            <w:proofErr w:type="spellStart"/>
            <w:r w:rsidRPr="003B3721">
              <w:rPr>
                <w:rStyle w:val="ep-radiobuttonlabel"/>
                <w:rFonts w:eastAsia="Times New Roman" w:cstheme="minorHAnsi"/>
                <w:sz w:val="20"/>
                <w:szCs w:val="20"/>
              </w:rPr>
              <w:t>favors</w:t>
            </w:r>
            <w:proofErr w:type="spellEnd"/>
            <w:r w:rsidRPr="003B3721">
              <w:rPr>
                <w:rStyle w:val="ep-radiobuttonlabel"/>
                <w:rFonts w:eastAsia="Times New Roman" w:cstheme="minorHAnsi"/>
                <w:sz w:val="20"/>
                <w:szCs w:val="20"/>
              </w:rPr>
              <w:t xml:space="preserve"> the comparison</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 xml:space="preserve">Does not </w:t>
            </w:r>
            <w:proofErr w:type="spellStart"/>
            <w:r w:rsidRPr="003B3721">
              <w:rPr>
                <w:rStyle w:val="ep-radiobuttonlabel"/>
                <w:rFonts w:eastAsia="Times New Roman" w:cstheme="minorHAnsi"/>
                <w:sz w:val="20"/>
                <w:szCs w:val="20"/>
              </w:rPr>
              <w:t>favor</w:t>
            </w:r>
            <w:proofErr w:type="spellEnd"/>
            <w:r w:rsidRPr="003B3721">
              <w:rPr>
                <w:rStyle w:val="ep-radiobuttonlabel"/>
                <w:rFonts w:eastAsia="Times New Roman" w:cstheme="minorHAnsi"/>
                <w:sz w:val="20"/>
                <w:szCs w:val="20"/>
              </w:rPr>
              <w:t xml:space="preserve"> either the intervention or the comparison</w:t>
            </w:r>
            <w:r w:rsidRPr="003B3721">
              <w:rPr>
                <w:rFonts w:eastAsia="Times New Roman" w:cstheme="minorHAnsi"/>
                <w:sz w:val="20"/>
                <w:szCs w:val="20"/>
              </w:rPr>
              <w:br/>
            </w:r>
            <w:r w:rsidRPr="003B3721">
              <w:rPr>
                <w:rStyle w:val="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 xml:space="preserve">Probably </w:t>
            </w:r>
            <w:proofErr w:type="spellStart"/>
            <w:r w:rsidRPr="003B3721">
              <w:rPr>
                <w:rStyle w:val="ep-radiobuttonlabel"/>
                <w:rFonts w:eastAsia="Times New Roman" w:cstheme="minorHAnsi"/>
                <w:sz w:val="20"/>
                <w:szCs w:val="20"/>
              </w:rPr>
              <w:t>favors</w:t>
            </w:r>
            <w:proofErr w:type="spellEnd"/>
            <w:r w:rsidRPr="003B3721">
              <w:rPr>
                <w:rStyle w:val="ep-radiobuttonlabel"/>
                <w:rFonts w:eastAsia="Times New Roman" w:cstheme="minorHAnsi"/>
                <w:sz w:val="20"/>
                <w:szCs w:val="20"/>
              </w:rPr>
              <w:t xml:space="preserve"> the intervention</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proofErr w:type="spellStart"/>
            <w:r w:rsidRPr="003B3721">
              <w:rPr>
                <w:rStyle w:val="ep-radiobuttonlabel"/>
                <w:rFonts w:eastAsia="Times New Roman" w:cstheme="minorHAnsi"/>
                <w:sz w:val="20"/>
                <w:szCs w:val="20"/>
              </w:rPr>
              <w:t>Favors</w:t>
            </w:r>
            <w:proofErr w:type="spellEnd"/>
            <w:r w:rsidRPr="003B3721">
              <w:rPr>
                <w:rStyle w:val="ep-radiobuttonlabel"/>
                <w:rFonts w:eastAsia="Times New Roman" w:cstheme="minorHAnsi"/>
                <w:sz w:val="20"/>
                <w:szCs w:val="20"/>
              </w:rPr>
              <w:t xml:space="preserve"> the intervention</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Varies</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No included studies</w:t>
            </w:r>
          </w:p>
        </w:tc>
        <w:tc>
          <w:tcPr>
            <w:tcW w:w="6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3E0D0D" w14:textId="77777777" w:rsidR="008B2E0C" w:rsidRPr="003B3721" w:rsidRDefault="008B2E0C" w:rsidP="00645687">
            <w:pPr>
              <w:rPr>
                <w:rFonts w:eastAsia="Times New Roman" w:cstheme="minorHAnsi"/>
                <w:sz w:val="20"/>
                <w:szCs w:val="20"/>
              </w:rPr>
            </w:pPr>
            <w:r w:rsidRPr="003B3721">
              <w:rPr>
                <w:rFonts w:eastAsia="Times New Roman" w:cstheme="minorHAnsi"/>
                <w:sz w:val="20"/>
                <w:szCs w:val="20"/>
              </w:rPr>
              <w:t xml:space="preserve">No studies included in the review examined cost effectiveness, noting that the focus of the review was on initiating skin to skin care within minutes after birth, and not on its use for subsequent hospital care. </w:t>
            </w:r>
          </w:p>
        </w:tc>
        <w:tc>
          <w:tcPr>
            <w:tcW w:w="2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879705" w14:textId="77777777" w:rsidR="008B2E0C" w:rsidRPr="003B3721" w:rsidRDefault="008B2E0C" w:rsidP="00645687">
            <w:pPr>
              <w:rPr>
                <w:rFonts w:eastAsia="Times New Roman" w:cstheme="minorHAnsi"/>
                <w:sz w:val="20"/>
                <w:szCs w:val="20"/>
              </w:rPr>
            </w:pPr>
            <w:r w:rsidRPr="003B3721">
              <w:rPr>
                <w:rFonts w:eastAsia="Times New Roman" w:cstheme="minorHAnsi"/>
                <w:sz w:val="20"/>
                <w:szCs w:val="20"/>
              </w:rPr>
              <w:t>A study has assessed the cost effectiveness of "Kangaroo ward care" compared with "Intermediate Intensive Care" in the context of a randomised controlled trial.</w:t>
            </w:r>
            <w:r w:rsidRPr="003B3721">
              <w:rPr>
                <w:sz w:val="20"/>
                <w:szCs w:val="20"/>
              </w:rPr>
              <w:t xml:space="preserve"> </w:t>
            </w:r>
            <w:r w:rsidRPr="003B3721">
              <w:rPr>
                <w:rFonts w:eastAsia="Times New Roman" w:cstheme="minorHAnsi"/>
                <w:sz w:val="20"/>
                <w:szCs w:val="20"/>
              </w:rPr>
              <w:fldChar w:fldCharType="begin">
                <w:fldData xml:space="preserve">PEVuZE5vdGU+PENpdGU+PEF1dGhvcj5TaGFybWE8L0F1dGhvcj48WWVhcj4yMDE2PC9ZZWFyPjxS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</w:fldData>
              </w:fldChar>
            </w:r>
            <w:r>
              <w:rPr>
                <w:rFonts w:eastAsia="Times New Roman" w:cstheme="minorHAnsi"/>
                <w:sz w:val="20"/>
                <w:szCs w:val="20"/>
              </w:rPr>
              <w:instrText xml:space="preserve"> ADDIN EN.CITE </w:instrText>
            </w:r>
            <w:r>
              <w:rPr>
                <w:rFonts w:eastAsia="Times New Roman" w:cstheme="minorHAnsi"/>
                <w:sz w:val="20"/>
                <w:szCs w:val="20"/>
              </w:rPr>
              <w:fldChar w:fldCharType="begin">
                <w:fldData xml:space="preserve">PEVuZE5vdGU+PENpdGU+PEF1dGhvcj5TaGFybWE8L0F1dGhvcj48WWVhcj4yMDE2PC9ZZWFyPjxS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</w:fldData>
              </w:fldChar>
            </w:r>
            <w:r>
              <w:rPr>
                <w:rFonts w:eastAsia="Times New Roman" w:cstheme="minorHAnsi"/>
                <w:sz w:val="20"/>
                <w:szCs w:val="20"/>
              </w:rPr>
              <w:instrText xml:space="preserve"> ADDIN EN.CITE.DATA </w:instrText>
            </w:r>
            <w:r>
              <w:rPr>
                <w:rFonts w:eastAsia="Times New Roman" w:cstheme="minorHAnsi"/>
                <w:sz w:val="20"/>
                <w:szCs w:val="20"/>
              </w:rPr>
            </w:r>
            <w:r>
              <w:rPr>
                <w:rFonts w:eastAsia="Times New Roman" w:cstheme="minorHAnsi"/>
                <w:sz w:val="20"/>
                <w:szCs w:val="20"/>
              </w:rPr>
              <w:fldChar w:fldCharType="end"/>
            </w:r>
            <w:r w:rsidRPr="003B3721">
              <w:rPr>
                <w:rFonts w:eastAsia="Times New Roman" w:cstheme="minorHAnsi"/>
                <w:sz w:val="20"/>
                <w:szCs w:val="20"/>
              </w:rPr>
            </w:r>
            <w:r w:rsidRPr="003B3721">
              <w:rPr>
                <w:rFonts w:eastAsia="Times New Roman" w:cstheme="minorHAnsi"/>
                <w:sz w:val="20"/>
                <w:szCs w:val="20"/>
              </w:rPr>
              <w:fldChar w:fldCharType="separate"/>
            </w:r>
            <w:r>
              <w:rPr>
                <w:rFonts w:eastAsia="Times New Roman" w:cstheme="minorHAnsi"/>
                <w:noProof/>
                <w:sz w:val="20"/>
                <w:szCs w:val="20"/>
              </w:rPr>
              <w:t>{Sharma 2016 64}</w:t>
            </w:r>
            <w:r w:rsidRPr="003B3721">
              <w:rPr>
                <w:rFonts w:eastAsia="Times New Roman" w:cstheme="minorHAnsi"/>
                <w:sz w:val="20"/>
                <w:szCs w:val="20"/>
              </w:rPr>
              <w:fldChar w:fldCharType="end"/>
            </w:r>
            <w:r w:rsidRPr="003B3721">
              <w:rPr>
                <w:rFonts w:eastAsia="Times New Roman" w:cstheme="minorHAnsi"/>
                <w:sz w:val="20"/>
                <w:szCs w:val="20"/>
              </w:rPr>
              <w:t xml:space="preserve"> The study, conducted in India, found statistically significant, substantial cost savings for parents and hospital with the use of Kangaroo Mother Care, of which skin to skin care with the mother was a critical component. </w:t>
            </w:r>
          </w:p>
        </w:tc>
      </w:tr>
      <w:tr w:rsidR="008B2E0C" w:rsidRPr="00F9605D" w14:paraId="51194E3C" w14:textId="77777777" w:rsidTr="008B2E0C">
        <w:trPr>
          <w:divId w:val="1738825150"/>
        </w:trPr>
        <w:tc>
          <w:tcPr>
            <w:tcW w:w="109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35E1B77"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olor w:val="FFFFFF"/>
                <w:sz w:val="22"/>
                <w:szCs w:val="22"/>
              </w:rPr>
            </w:pPr>
            <w:r w:rsidRPr="003B3721">
              <w:rPr>
                <w:rFonts w:asciiTheme="minorHAnsi" w:eastAsia="Times New Roman" w:hAnsiTheme="minorHAnsi" w:cstheme="minorHAnsi"/>
                <w:color w:val="FFFFFF"/>
                <w:sz w:val="22"/>
                <w:szCs w:val="22"/>
              </w:rPr>
              <w:t>Equity</w:t>
            </w:r>
          </w:p>
          <w:p w14:paraId="1C5056A9" w14:textId="77777777" w:rsidR="008B2E0C" w:rsidRPr="003B3721" w:rsidRDefault="008B2E0C" w:rsidP="00645687">
            <w:pPr>
              <w:pStyle w:val="Subtitle1"/>
              <w:spacing w:before="0" w:beforeAutospacing="0" w:after="0" w:afterAutospacing="0"/>
              <w:rPr>
                <w:rFonts w:asciiTheme="minorHAnsi" w:hAnsiTheme="minorHAnsi" w:cstheme="minorHAnsi"/>
                <w:color w:val="FFFFFF"/>
                <w:sz w:val="20"/>
                <w:szCs w:val="20"/>
              </w:rPr>
            </w:pPr>
            <w:r w:rsidRPr="003B3721">
              <w:rPr>
                <w:rFonts w:asciiTheme="minorHAnsi" w:hAnsiTheme="minorHAnsi" w:cstheme="minorHAnsi"/>
                <w:color w:val="FFFFFF"/>
                <w:sz w:val="20"/>
                <w:szCs w:val="20"/>
              </w:rPr>
              <w:t>What would be the impact on health equity?</w:t>
            </w:r>
          </w:p>
        </w:tc>
      </w:tr>
      <w:tr w:rsidR="008B2E0C" w:rsidRPr="00F9605D" w14:paraId="30946AE2" w14:textId="77777777" w:rsidTr="008B2E0C">
        <w:trPr>
          <w:divId w:val="1738825150"/>
        </w:trPr>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DB4084"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Judgement</w:t>
            </w:r>
          </w:p>
        </w:tc>
        <w:tc>
          <w:tcPr>
            <w:tcW w:w="6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46F74C"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Research evidence</w:t>
            </w:r>
          </w:p>
        </w:tc>
        <w:tc>
          <w:tcPr>
            <w:tcW w:w="2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89F54C"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Additional considerations</w:t>
            </w:r>
          </w:p>
        </w:tc>
      </w:tr>
      <w:tr w:rsidR="008B2E0C" w:rsidRPr="00F9605D" w14:paraId="18EE7167" w14:textId="77777777" w:rsidTr="008B2E0C">
        <w:trPr>
          <w:divId w:val="1738825150"/>
        </w:trPr>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D526C2" w14:textId="77777777" w:rsidR="008B2E0C" w:rsidRPr="003B3721" w:rsidRDefault="008B2E0C" w:rsidP="00645687">
            <w:pPr>
              <w:rPr>
                <w:rFonts w:eastAsia="Times New Roman" w:cstheme="minorHAnsi"/>
                <w:sz w:val="20"/>
                <w:szCs w:val="20"/>
              </w:rPr>
            </w:pP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Reduced</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 xml:space="preserve">Probably </w:t>
            </w:r>
            <w:r w:rsidRPr="003B3721">
              <w:rPr>
                <w:rStyle w:val="ep-radiobuttonlabel"/>
                <w:rFonts w:eastAsia="Times New Roman" w:cstheme="minorHAnsi"/>
                <w:sz w:val="20"/>
                <w:szCs w:val="20"/>
              </w:rPr>
              <w:lastRenderedPageBreak/>
              <w:t>reduced</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Probably no impact</w:t>
            </w:r>
            <w:r w:rsidRPr="003B3721">
              <w:rPr>
                <w:rFonts w:eastAsia="Times New Roman" w:cstheme="minorHAnsi"/>
                <w:sz w:val="20"/>
                <w:szCs w:val="20"/>
              </w:rPr>
              <w:br/>
            </w:r>
            <w:r w:rsidRPr="003B3721">
              <w:rPr>
                <w:rStyle w:val="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Probably increased</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Increased</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Varies</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Don't know</w:t>
            </w:r>
            <w:r w:rsidRPr="003B3721">
              <w:rPr>
                <w:rFonts w:eastAsia="Times New Roman" w:cstheme="minorHAnsi"/>
                <w:sz w:val="20"/>
                <w:szCs w:val="20"/>
              </w:rPr>
              <w:br/>
            </w:r>
          </w:p>
        </w:tc>
        <w:tc>
          <w:tcPr>
            <w:tcW w:w="6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3CC555" w14:textId="77777777" w:rsidR="008B2E0C" w:rsidRPr="003B3721" w:rsidRDefault="008B2E0C" w:rsidP="00645687">
            <w:pPr>
              <w:rPr>
                <w:rFonts w:eastAsia="Times New Roman" w:cstheme="minorHAnsi"/>
                <w:sz w:val="20"/>
                <w:szCs w:val="20"/>
              </w:rPr>
            </w:pPr>
            <w:r w:rsidRPr="003B3721">
              <w:rPr>
                <w:rFonts w:eastAsia="Times New Roman" w:cstheme="minorHAnsi"/>
                <w:sz w:val="20"/>
                <w:szCs w:val="20"/>
              </w:rPr>
              <w:lastRenderedPageBreak/>
              <w:t xml:space="preserve">Skin to skin care is likely to be an intervention applied equally easily in low-resourced settings as in high-resourced settings. The included studies were </w:t>
            </w:r>
            <w:r w:rsidRPr="003B3721">
              <w:rPr>
                <w:rFonts w:eastAsia="Times New Roman" w:cstheme="minorHAnsi"/>
                <w:sz w:val="20"/>
                <w:szCs w:val="20"/>
              </w:rPr>
              <w:lastRenderedPageBreak/>
              <w:t>done in high-income countries (Sweden, Austria, UK, Spain), middle-income countries (Turkey, India, China</w:t>
            </w:r>
            <w:r>
              <w:rPr>
                <w:rFonts w:eastAsia="Times New Roman" w:cstheme="minorHAnsi"/>
                <w:sz w:val="20"/>
                <w:szCs w:val="20"/>
              </w:rPr>
              <w:t>,</w:t>
            </w:r>
            <w:r w:rsidRPr="003B3721">
              <w:rPr>
                <w:rFonts w:eastAsia="Times New Roman" w:cstheme="minorHAnsi"/>
                <w:sz w:val="20"/>
                <w:szCs w:val="20"/>
              </w:rPr>
              <w:t xml:space="preserve"> Iraq) and low-income countries (Zambia). Use of skin to skin care to reduce the need for equipment that may be unaffordable </w:t>
            </w:r>
            <w:r>
              <w:rPr>
                <w:rFonts w:eastAsia="Times New Roman" w:cstheme="minorHAnsi"/>
                <w:sz w:val="20"/>
                <w:szCs w:val="20"/>
              </w:rPr>
              <w:t>(</w:t>
            </w:r>
            <w:r w:rsidRPr="003B3721">
              <w:rPr>
                <w:rFonts w:eastAsia="Times New Roman" w:cstheme="minorHAnsi"/>
                <w:sz w:val="20"/>
                <w:szCs w:val="20"/>
              </w:rPr>
              <w:t xml:space="preserve">or </w:t>
            </w:r>
            <w:r>
              <w:rPr>
                <w:rFonts w:eastAsia="Times New Roman" w:cstheme="minorHAnsi"/>
                <w:sz w:val="20"/>
                <w:szCs w:val="20"/>
              </w:rPr>
              <w:t>should be prioritised to the smallest and sickest infants)</w:t>
            </w:r>
            <w:r w:rsidRPr="003B3721">
              <w:rPr>
                <w:rFonts w:eastAsia="Times New Roman" w:cstheme="minorHAnsi"/>
                <w:sz w:val="20"/>
                <w:szCs w:val="20"/>
              </w:rPr>
              <w:t xml:space="preserve"> in low resource settings may improve equity. </w:t>
            </w:r>
          </w:p>
        </w:tc>
        <w:tc>
          <w:tcPr>
            <w:tcW w:w="2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6B1417" w14:textId="77777777" w:rsidR="008B2E0C" w:rsidRPr="003B3721" w:rsidRDefault="008B2E0C" w:rsidP="00645687">
            <w:pPr>
              <w:rPr>
                <w:rFonts w:eastAsia="Times New Roman" w:cstheme="minorHAnsi"/>
                <w:sz w:val="20"/>
                <w:szCs w:val="20"/>
              </w:rPr>
            </w:pPr>
            <w:r w:rsidRPr="003B3721">
              <w:rPr>
                <w:rFonts w:eastAsia="Times New Roman" w:cstheme="minorHAnsi"/>
                <w:sz w:val="20"/>
                <w:szCs w:val="20"/>
              </w:rPr>
              <w:lastRenderedPageBreak/>
              <w:br/>
            </w:r>
          </w:p>
        </w:tc>
      </w:tr>
      <w:tr w:rsidR="008B2E0C" w:rsidRPr="00F9605D" w14:paraId="192E593E" w14:textId="77777777" w:rsidTr="008B2E0C">
        <w:trPr>
          <w:divId w:val="1738825150"/>
        </w:trPr>
        <w:tc>
          <w:tcPr>
            <w:tcW w:w="109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E8134FE"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olor w:val="FFFFFF"/>
                <w:sz w:val="22"/>
                <w:szCs w:val="22"/>
              </w:rPr>
            </w:pPr>
            <w:r w:rsidRPr="003B3721">
              <w:rPr>
                <w:rFonts w:asciiTheme="minorHAnsi" w:eastAsia="Times New Roman" w:hAnsiTheme="minorHAnsi" w:cstheme="minorHAnsi"/>
                <w:color w:val="FFFFFF"/>
                <w:sz w:val="22"/>
                <w:szCs w:val="22"/>
              </w:rPr>
              <w:t>Acceptability</w:t>
            </w:r>
          </w:p>
          <w:p w14:paraId="0DDAAD13" w14:textId="77777777" w:rsidR="008B2E0C" w:rsidRPr="003B3721" w:rsidRDefault="008B2E0C" w:rsidP="00645687">
            <w:pPr>
              <w:pStyle w:val="Subtitle1"/>
              <w:spacing w:before="0" w:beforeAutospacing="0" w:after="0" w:afterAutospacing="0"/>
              <w:rPr>
                <w:rFonts w:asciiTheme="minorHAnsi" w:hAnsiTheme="minorHAnsi" w:cstheme="minorHAnsi"/>
                <w:color w:val="FFFFFF"/>
                <w:sz w:val="20"/>
                <w:szCs w:val="20"/>
              </w:rPr>
            </w:pPr>
            <w:r w:rsidRPr="003B3721">
              <w:rPr>
                <w:rFonts w:asciiTheme="minorHAnsi" w:hAnsiTheme="minorHAnsi" w:cstheme="minorHAnsi"/>
                <w:color w:val="FFFFFF"/>
                <w:sz w:val="20"/>
                <w:szCs w:val="20"/>
              </w:rPr>
              <w:t>Is the intervention acceptable to key stakeholders?</w:t>
            </w:r>
          </w:p>
        </w:tc>
      </w:tr>
      <w:tr w:rsidR="008B2E0C" w:rsidRPr="00F9605D" w14:paraId="1CD6D01D" w14:textId="77777777" w:rsidTr="008B2E0C">
        <w:trPr>
          <w:divId w:val="1738825150"/>
        </w:trPr>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2260DD"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Judgement</w:t>
            </w:r>
          </w:p>
        </w:tc>
        <w:tc>
          <w:tcPr>
            <w:tcW w:w="6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EAC0C0"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Research evidence</w:t>
            </w:r>
          </w:p>
        </w:tc>
        <w:tc>
          <w:tcPr>
            <w:tcW w:w="2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F13DA6"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Additional considerations</w:t>
            </w:r>
          </w:p>
        </w:tc>
      </w:tr>
      <w:tr w:rsidR="008B2E0C" w:rsidRPr="00F9605D" w14:paraId="40117210" w14:textId="77777777" w:rsidTr="008B2E0C">
        <w:trPr>
          <w:divId w:val="1738825150"/>
        </w:trPr>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FAB4F5" w14:textId="77777777" w:rsidR="008B2E0C" w:rsidRPr="003B3721" w:rsidRDefault="008B2E0C" w:rsidP="00645687">
            <w:pPr>
              <w:rPr>
                <w:rFonts w:eastAsia="Times New Roman" w:cstheme="minorHAnsi"/>
                <w:sz w:val="20"/>
                <w:szCs w:val="20"/>
              </w:rPr>
            </w:pP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No</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Probably no</w:t>
            </w:r>
            <w:r w:rsidRPr="003B3721">
              <w:rPr>
                <w:rFonts w:eastAsia="Times New Roman" w:cstheme="minorHAnsi"/>
                <w:sz w:val="20"/>
                <w:szCs w:val="20"/>
              </w:rPr>
              <w:br/>
            </w:r>
            <w:r w:rsidRPr="003B3721">
              <w:rPr>
                <w:rStyle w:val="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Probably yes</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Yes</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Varies</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Don't know</w:t>
            </w:r>
            <w:r w:rsidRPr="003B3721">
              <w:rPr>
                <w:rFonts w:eastAsia="Times New Roman" w:cstheme="minorHAnsi"/>
                <w:sz w:val="20"/>
                <w:szCs w:val="20"/>
              </w:rPr>
              <w:br/>
            </w:r>
          </w:p>
        </w:tc>
        <w:tc>
          <w:tcPr>
            <w:tcW w:w="6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FD25B2" w14:textId="77777777" w:rsidR="008B2E0C" w:rsidRPr="003B3721" w:rsidRDefault="008B2E0C" w:rsidP="00645687">
            <w:pPr>
              <w:rPr>
                <w:rFonts w:eastAsia="Times New Roman" w:cstheme="minorHAnsi"/>
                <w:sz w:val="20"/>
                <w:szCs w:val="20"/>
              </w:rPr>
            </w:pPr>
            <w:r w:rsidRPr="003B3721">
              <w:rPr>
                <w:rFonts w:eastAsia="Times New Roman" w:cstheme="minorHAnsi"/>
                <w:sz w:val="20"/>
                <w:szCs w:val="20"/>
              </w:rPr>
              <w:t>Three included studies provided information about acceptability of skin to skin care.</w:t>
            </w:r>
            <w:r w:rsidRPr="003B3721">
              <w:rPr>
                <w:sz w:val="20"/>
                <w:szCs w:val="20"/>
              </w:rPr>
              <w:t xml:space="preserve"> </w:t>
            </w:r>
            <w:r w:rsidRPr="003B3721">
              <w:rPr>
                <w:rFonts w:eastAsia="Times New Roman" w:cstheme="minorHAnsi"/>
                <w:sz w:val="20"/>
                <w:szCs w:val="20"/>
              </w:rPr>
              <w:fldChar w:fldCharType="begin">
                <w:fldData xml:space="preserve">PEVuZE5vdGU+PENpdGU+PEF1dGhvcj5DYXJmb290PC9BdXRob3I+PFllYXI+MjAwNTwvWWVhcj48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==
</w:fldData>
              </w:fldChar>
            </w:r>
            <w:r>
              <w:rPr>
                <w:rFonts w:eastAsia="Times New Roman" w:cstheme="minorHAnsi"/>
                <w:sz w:val="20"/>
                <w:szCs w:val="20"/>
              </w:rPr>
              <w:instrText xml:space="preserve"> ADDIN EN.CITE </w:instrText>
            </w:r>
            <w:r>
              <w:rPr>
                <w:rFonts w:eastAsia="Times New Roman" w:cstheme="minorHAnsi"/>
                <w:sz w:val="20"/>
                <w:szCs w:val="20"/>
              </w:rPr>
              <w:fldChar w:fldCharType="begin">
                <w:fldData xml:space="preserve">PEVuZE5vdGU+PENpdGU+PEF1dGhvcj5DYXJmb290PC9BdXRob3I+PFllYXI+MjAwNTwvWWVhcj48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==
</w:fldData>
              </w:fldChar>
            </w:r>
            <w:r>
              <w:rPr>
                <w:rFonts w:eastAsia="Times New Roman" w:cstheme="minorHAnsi"/>
                <w:sz w:val="20"/>
                <w:szCs w:val="20"/>
              </w:rPr>
              <w:instrText xml:space="preserve"> ADDIN EN.CITE.DATA </w:instrText>
            </w:r>
            <w:r>
              <w:rPr>
                <w:rFonts w:eastAsia="Times New Roman" w:cstheme="minorHAnsi"/>
                <w:sz w:val="20"/>
                <w:szCs w:val="20"/>
              </w:rPr>
            </w:r>
            <w:r>
              <w:rPr>
                <w:rFonts w:eastAsia="Times New Roman" w:cstheme="minorHAnsi"/>
                <w:sz w:val="20"/>
                <w:szCs w:val="20"/>
              </w:rPr>
              <w:fldChar w:fldCharType="end"/>
            </w:r>
            <w:r w:rsidRPr="003B3721">
              <w:rPr>
                <w:rFonts w:eastAsia="Times New Roman" w:cstheme="minorHAnsi"/>
                <w:sz w:val="20"/>
                <w:szCs w:val="20"/>
              </w:rPr>
            </w:r>
            <w:r w:rsidRPr="003B3721">
              <w:rPr>
                <w:rFonts w:eastAsia="Times New Roman" w:cstheme="minorHAnsi"/>
                <w:sz w:val="20"/>
                <w:szCs w:val="20"/>
              </w:rPr>
              <w:fldChar w:fldCharType="separate"/>
            </w:r>
            <w:r w:rsidRPr="003B3721">
              <w:rPr>
                <w:rFonts w:eastAsia="Times New Roman" w:cstheme="minorHAnsi"/>
                <w:noProof/>
                <w:sz w:val="20"/>
                <w:szCs w:val="20"/>
              </w:rPr>
              <w:t>{Carfoot 2005 71, Huang 2019 68, Nissen 2019 1}</w:t>
            </w:r>
            <w:r w:rsidRPr="003B3721">
              <w:rPr>
                <w:rFonts w:eastAsia="Times New Roman" w:cstheme="minorHAnsi"/>
                <w:sz w:val="20"/>
                <w:szCs w:val="20"/>
              </w:rPr>
              <w:fldChar w:fldCharType="end"/>
            </w:r>
            <w:r w:rsidRPr="003B3721">
              <w:rPr>
                <w:rFonts w:eastAsia="Times New Roman" w:cstheme="minorHAnsi"/>
                <w:sz w:val="20"/>
                <w:szCs w:val="20"/>
              </w:rPr>
              <w:t xml:space="preserve"> </w:t>
            </w:r>
            <w:proofErr w:type="spellStart"/>
            <w:r w:rsidRPr="003B3721">
              <w:rPr>
                <w:rFonts w:eastAsia="Times New Roman" w:cstheme="minorHAnsi"/>
                <w:sz w:val="20"/>
                <w:szCs w:val="20"/>
              </w:rPr>
              <w:t>Carfoot</w:t>
            </w:r>
            <w:proofErr w:type="spellEnd"/>
            <w:r w:rsidRPr="003B3721">
              <w:rPr>
                <w:rFonts w:eastAsia="Times New Roman" w:cstheme="minorHAnsi"/>
                <w:sz w:val="20"/>
                <w:szCs w:val="20"/>
              </w:rPr>
              <w:t xml:space="preserve"> et al. reported that a larger proportion of mothers were very satisfied with their assigned study treatment in the skin to skin care group (90%) than in the control group (59%) and expressed that they would prefer to receive the same care in the future (86% vs 30%).</w:t>
            </w:r>
            <w:r w:rsidRPr="003B3721">
              <w:rPr>
                <w:sz w:val="20"/>
                <w:szCs w:val="20"/>
              </w:rPr>
              <w:t xml:space="preserve"> </w:t>
            </w:r>
            <w:r w:rsidRPr="003B3721">
              <w:rPr>
                <w:rFonts w:eastAsia="Times New Roman" w:cstheme="minorHAnsi"/>
                <w:sz w:val="20"/>
                <w:szCs w:val="20"/>
              </w:rPr>
              <w:fldChar w:fldCharType="begin"/>
            </w:r>
            <w:r>
              <w:rPr>
                <w:rFonts w:eastAsia="Times New Roman" w:cstheme="minorHAnsi"/>
                <w:sz w:val="20"/>
                <w:szCs w:val="20"/>
              </w:rPr>
              <w:instrText xml:space="preserve"> ADDIN EN.CITE &lt;EndNote&gt;&lt;Cite&gt;&lt;Author&gt;Carfoot&lt;/Author&gt;&lt;Year&gt;2005&lt;/Year&gt;&lt;RecNum&gt;45&lt;/RecNum&gt;&lt;DisplayText&gt;{Carfoot 2005 71}&lt;/DisplayText&gt;&lt;record&gt;&lt;rec-number&gt;45&lt;/rec-number&gt;&lt;foreign-keys&gt;&lt;key app="EN" db-id="fr5p9xx0jxawxpepfdsv995a5rrvt5ertzrs" timestamp="1640312644"&gt;45&lt;/key&gt;&lt;/foreign-keys&gt;&lt;ref-type name="Journal Article"&gt;17&lt;/ref-type&gt;&lt;contributors&gt;&lt;authors&gt;&lt;author&gt;Carfoot, S.&lt;/author&gt;&lt;author&gt;Williamson, P.&lt;/author&gt;&lt;author&gt;Dickson, R.&lt;/author&gt;&lt;/authors&gt;&lt;/contributors&gt;&lt;auth-address&gt;Women&amp;apos;s Health Directorate, North Cheshire Hospitals NHS Trust, Warrington, UK. suecarfoot@blueyonder.co.uk&lt;/auth-address&gt;&lt;titles&gt;&lt;title&gt;A randomised controlled trial in the north of England examining the effects of skin-to-skin care on breast feeding&lt;/title&gt;&lt;secondary-title&gt;Midwifery&lt;/secondary-title&gt;&lt;/titles&gt;&lt;periodical&gt;&lt;full-title&gt;Midwifery&lt;/full-title&gt;&lt;/periodical&gt;&lt;pages&gt;71-9&lt;/pages&gt;&lt;volume&gt;21&lt;/volume&gt;&lt;number&gt;1&lt;/number&gt;&lt;edition&gt;2005/03/03&lt;/edition&gt;&lt;keywords&gt;&lt;keyword&gt;Adult&lt;/keyword&gt;&lt;keyword&gt;Breast Feeding/*psychology&lt;/keyword&gt;&lt;keyword&gt;Confidence Intervals&lt;/keyword&gt;&lt;keyword&gt;England&lt;/keyword&gt;&lt;keyword&gt;Female&lt;/keyword&gt;&lt;keyword&gt;Humans&lt;/keyword&gt;&lt;keyword&gt;Infant&lt;/keyword&gt;&lt;keyword&gt;Infant Care/*methods&lt;/keyword&gt;&lt;keyword&gt;Infant, Newborn&lt;/keyword&gt;&lt;keyword&gt;*Mother-Child Relations&lt;/keyword&gt;&lt;keyword&gt;Mothers/*psychology&lt;/keyword&gt;&lt;keyword&gt;Nursing Evaluation Research&lt;/keyword&gt;&lt;keyword&gt;*Object Attachment&lt;/keyword&gt;&lt;keyword&gt;Odds Ratio&lt;/keyword&gt;&lt;keyword&gt;Pregnancy&lt;/keyword&gt;&lt;keyword&gt;Time Factors&lt;/keyword&gt;&lt;keyword&gt;*Touch&lt;/keyword&gt;&lt;/keywords&gt;&lt;dates&gt;&lt;year&gt;2005&lt;/year&gt;&lt;pub-dates&gt;&lt;date&gt;Mar&lt;/date&gt;&lt;/pub-dates&gt;&lt;/dates&gt;&lt;isbn&gt;0266-6138 (Print)&amp;#xD;0266-6138&lt;/isbn&gt;&lt;accession-num&gt;15740818&lt;/accession-num&gt;&lt;label&gt;71&lt;/label&gt;&lt;urls&gt;&lt;/urls&gt;&lt;electronic-resource-num&gt;10.1016/j.midw.2004.09.002&lt;/electronic-resource-num&gt;&lt;remote-database-provider&gt;NLM&lt;/remote-database-provider&gt;&lt;language&gt;eng&lt;/language&gt;&lt;/record&gt;&lt;/Cite&gt;&lt;/EndNote&gt;</w:instrText>
            </w:r>
            <w:r w:rsidRPr="003B3721">
              <w:rPr>
                <w:rFonts w:eastAsia="Times New Roman" w:cstheme="minorHAnsi"/>
                <w:sz w:val="20"/>
                <w:szCs w:val="20"/>
              </w:rPr>
              <w:fldChar w:fldCharType="separate"/>
            </w:r>
            <w:r w:rsidRPr="003B3721">
              <w:rPr>
                <w:rFonts w:eastAsia="Times New Roman" w:cstheme="minorHAnsi"/>
                <w:noProof/>
                <w:sz w:val="20"/>
                <w:szCs w:val="20"/>
              </w:rPr>
              <w:t>{Carfoot 2005 71}</w:t>
            </w:r>
            <w:r w:rsidRPr="003B3721">
              <w:rPr>
                <w:rFonts w:eastAsia="Times New Roman" w:cstheme="minorHAnsi"/>
                <w:sz w:val="20"/>
                <w:szCs w:val="20"/>
              </w:rPr>
              <w:fldChar w:fldCharType="end"/>
            </w:r>
            <w:r w:rsidRPr="003B3721">
              <w:rPr>
                <w:rFonts w:eastAsia="Times New Roman" w:cstheme="minorHAnsi"/>
                <w:sz w:val="20"/>
                <w:szCs w:val="20"/>
              </w:rPr>
              <w:t xml:space="preserve"> Huang et al. (in a study of fathers providing skin to skin care in circumstances where the mother could not) reported significantly lower scales of anxiety and depression and better role attainment than those in the control group. </w:t>
            </w:r>
            <w:r w:rsidRPr="003B3721">
              <w:rPr>
                <w:rFonts w:eastAsia="Times New Roman" w:cstheme="minorHAnsi"/>
                <w:sz w:val="20"/>
                <w:szCs w:val="20"/>
              </w:rPr>
              <w:fldChar w:fldCharType="begin"/>
            </w:r>
            <w:r>
              <w:rPr>
                <w:rFonts w:eastAsia="Times New Roman" w:cstheme="minorHAnsi"/>
                <w:sz w:val="20"/>
                <w:szCs w:val="20"/>
              </w:rPr>
              <w:instrText xml:space="preserve"> ADDIN EN.CITE &lt;EndNote&gt;&lt;Cite&gt;&lt;Author&gt;Huang&lt;/Author&gt;&lt;Year&gt;2019&lt;/Year&gt;&lt;RecNum&gt;25&lt;/RecNum&gt;&lt;DisplayText&gt;{Huang 2019 68}&lt;/DisplayText&gt;&lt;record&gt;&lt;rec-number&gt;25&lt;/rec-number&gt;&lt;foreign-keys&gt;&lt;key app="EN" db-id="fr5p9xx0jxawxpepfdsv995a5rrvt5ertzrs" timestamp="1639800831"&gt;25&lt;/key&gt;&lt;/foreign-keys&gt;&lt;ref-type name="Journal Article"&gt;17&lt;/ref-type&gt;&lt;contributors&gt;&lt;authors&gt;&lt;author&gt;Huang, X.&lt;/author&gt;&lt;author&gt;Chen, L.&lt;/author&gt;&lt;author&gt;Zhang, L.&lt;/author&gt;&lt;/authors&gt;&lt;/contributors&gt;&lt;titles&gt;&lt;title&gt;Effects of Paternal Skin-to-Skin Contact in Newborns and Fathers After Cesarean Delivery&lt;/title&gt;&lt;secondary-title&gt;J Perinat Neonatal Nurs&lt;/secondary-title&gt;&lt;/titles&gt;&lt;periodical&gt;&lt;full-title&gt;J Perinat Neonatal Nurs&lt;/full-title&gt;&lt;/periodical&gt;&lt;pages&gt;68-73&lt;/pages&gt;&lt;volume&gt;33&lt;/volume&gt;&lt;number&gt;1&lt;/number&gt;&lt;dates&gt;&lt;year&gt;2019&lt;/year&gt;&lt;/dates&gt;&lt;accession-num&gt;30676465&lt;/accession-num&gt;&lt;label&gt;68&lt;/label&gt;&lt;urls&gt;&lt;/urls&gt;&lt;electronic-resource-num&gt;10.1097/jpn.0000000000000384&lt;/electronic-resource-num&gt;&lt;/record&gt;&lt;/Cite&gt;&lt;/EndNote&gt;</w:instrText>
            </w:r>
            <w:r w:rsidRPr="003B3721">
              <w:rPr>
                <w:rFonts w:eastAsia="Times New Roman" w:cstheme="minorHAnsi"/>
                <w:sz w:val="20"/>
                <w:szCs w:val="20"/>
              </w:rPr>
              <w:fldChar w:fldCharType="separate"/>
            </w:r>
            <w:r w:rsidRPr="003B3721">
              <w:rPr>
                <w:rFonts w:eastAsia="Times New Roman" w:cstheme="minorHAnsi"/>
                <w:noProof/>
                <w:sz w:val="20"/>
                <w:szCs w:val="20"/>
              </w:rPr>
              <w:t>{Huang 2019 68}</w:t>
            </w:r>
            <w:r w:rsidRPr="003B3721">
              <w:rPr>
                <w:rFonts w:eastAsia="Times New Roman" w:cstheme="minorHAnsi"/>
                <w:sz w:val="20"/>
                <w:szCs w:val="20"/>
              </w:rPr>
              <w:fldChar w:fldCharType="end"/>
            </w:r>
            <w:r w:rsidRPr="003B3721">
              <w:rPr>
                <w:rFonts w:eastAsia="Times New Roman" w:cstheme="minorHAnsi"/>
                <w:sz w:val="20"/>
                <w:szCs w:val="20"/>
              </w:rPr>
              <w:t xml:space="preserve"> Nissen at al. reported in an observational study that before the intervention, no mothers undertook 1 hour's uninterrupted skin to skin contact with their </w:t>
            </w:r>
            <w:proofErr w:type="spellStart"/>
            <w:r w:rsidRPr="003B3721">
              <w:rPr>
                <w:rFonts w:eastAsia="Times New Roman" w:cstheme="minorHAnsi"/>
                <w:sz w:val="20"/>
                <w:szCs w:val="20"/>
              </w:rPr>
              <w:t>newborns</w:t>
            </w:r>
            <w:proofErr w:type="spellEnd"/>
            <w:r w:rsidRPr="003B3721">
              <w:rPr>
                <w:rFonts w:eastAsia="Times New Roman" w:cstheme="minorHAnsi"/>
                <w:sz w:val="20"/>
                <w:szCs w:val="20"/>
              </w:rPr>
              <w:t>, compared to 54.8% after an educational and promotional intervention.</w:t>
            </w:r>
            <w:r w:rsidRPr="003B3721">
              <w:rPr>
                <w:sz w:val="20"/>
                <w:szCs w:val="20"/>
              </w:rPr>
              <w:t xml:space="preserve"> </w:t>
            </w:r>
            <w:r w:rsidRPr="003B3721">
              <w:rPr>
                <w:rFonts w:eastAsia="Times New Roman" w:cstheme="minorHAnsi"/>
                <w:sz w:val="20"/>
                <w:szCs w:val="20"/>
              </w:rPr>
              <w:fldChar w:fldCharType="begin"/>
            </w:r>
            <w:r w:rsidRPr="003B3721">
              <w:rPr>
                <w:rFonts w:eastAsia="Times New Roman" w:cstheme="minorHAnsi"/>
                <w:sz w:val="20"/>
                <w:szCs w:val="20"/>
              </w:rPr>
              <w:instrText xml:space="preserve"> ADDIN EN.CITE &lt;EndNote&gt;&lt;Cite&gt;&lt;Author&gt;Nissen&lt;/Author&gt;&lt;Year&gt;2019&lt;/Year&gt;&lt;RecNum&gt;75&lt;/RecNum&gt;&lt;DisplayText&gt;{Nissen 2019 1}&lt;/DisplayText&gt;&lt;record&gt;&lt;rec-number&gt;75&lt;/rec-number&gt;&lt;foreign-keys&gt;&lt;key app="EN" db-id="fr5p9xx0jxawxpepfdsv995a5rrvt5ertzrs" timestamp="1643352062"&gt;75&lt;/key&gt;&lt;/foreign-keys&gt;&lt;ref-type name="Journal Article"&gt;17&lt;/ref-type&gt;&lt;contributors&gt;&lt;authors&gt;&lt;author&gt;Nissen, Eva&lt;/author&gt;&lt;author&gt;Svensson, Kristin&lt;/author&gt;&lt;author&gt;Mbalinda, Scovia&lt;/author&gt;&lt;author&gt;Brimdyr, Kajsa&lt;/author&gt;&lt;author&gt;Waiswa, Peter&lt;/author&gt;&lt;author&gt;Odongkara, Beatrice Mpora&lt;/author&gt;&lt;author&gt;Hjelmstedt, Anna&lt;/author&gt;&lt;/authors&gt;&lt;/contributors&gt;&lt;titles&gt;&lt;title&gt;A low-cost intervention to promote immediate skin-to-skin contact and improve temperature regulation in Northern Uganda&lt;/title&gt;&lt;secondary-title&gt;African Journal of Midwifery &amp;amp; Women&amp;apos;s Health&lt;/secondary-title&gt;&lt;/titles&gt;&lt;periodical&gt;&lt;full-title&gt;African Journal of Midwifery &amp;amp; Women&amp;apos;s Health&lt;/full-title&gt;&lt;/periodical&gt;&lt;pages&gt;1-12&lt;/pages&gt;&lt;volume&gt;13&lt;/volume&gt;&lt;number&gt;3&lt;/number&gt;&lt;dates&gt;&lt;year&gt;2019&lt;/year&gt;&lt;/dates&gt;&lt;publisher&gt;Mark Allen Holdings Limited&lt;/publisher&gt;&lt;accession-num&gt;138734760. Language: English. Entry Date: 20190926. Revision Date: 20190926. Publication Type: Article&lt;/accession-num&gt;&lt;label&gt;1&lt;/label&gt;&lt;urls&gt;&lt;related-urls&gt;&lt;url&gt;http://search.ebscohost.com/login.aspx?direct=true&amp;amp;db=cin20&amp;amp;AN=138734760&amp;amp;site=ehost-live&lt;/url&gt;&lt;/related-urls&gt;&lt;/urls&gt;&lt;electronic-resource-num&gt;10.12968/ajmw.2018.0037&lt;/electronic-resource-num&gt;&lt;/record&gt;&lt;/Cite&gt;&lt;/EndNote&gt;</w:instrText>
            </w:r>
            <w:r w:rsidRPr="003B3721">
              <w:rPr>
                <w:rFonts w:eastAsia="Times New Roman" w:cstheme="minorHAnsi"/>
                <w:sz w:val="20"/>
                <w:szCs w:val="20"/>
              </w:rPr>
              <w:fldChar w:fldCharType="separate"/>
            </w:r>
            <w:r w:rsidRPr="003B3721">
              <w:rPr>
                <w:rFonts w:eastAsia="Times New Roman" w:cstheme="minorHAnsi"/>
                <w:noProof/>
                <w:sz w:val="20"/>
                <w:szCs w:val="20"/>
              </w:rPr>
              <w:t>{Nissen 2019 1}</w:t>
            </w:r>
            <w:r w:rsidRPr="003B3721">
              <w:rPr>
                <w:rFonts w:eastAsia="Times New Roman" w:cstheme="minorHAnsi"/>
                <w:sz w:val="20"/>
                <w:szCs w:val="20"/>
              </w:rPr>
              <w:fldChar w:fldCharType="end"/>
            </w:r>
            <w:r w:rsidRPr="003B3721">
              <w:rPr>
                <w:rFonts w:eastAsia="Times New Roman" w:cstheme="minorHAnsi"/>
                <w:sz w:val="20"/>
                <w:szCs w:val="20"/>
              </w:rPr>
              <w:t xml:space="preserve"> </w:t>
            </w:r>
          </w:p>
          <w:p w14:paraId="759BFFE4" w14:textId="77777777" w:rsidR="008B2E0C" w:rsidRPr="003B3721" w:rsidRDefault="008B2E0C" w:rsidP="00645687">
            <w:pPr>
              <w:rPr>
                <w:rFonts w:eastAsia="Times New Roman" w:cstheme="minorHAnsi"/>
                <w:sz w:val="20"/>
                <w:szCs w:val="20"/>
              </w:rPr>
            </w:pPr>
            <w:r w:rsidRPr="003B3721">
              <w:rPr>
                <w:rFonts w:eastAsia="Times New Roman" w:cstheme="minorHAnsi"/>
                <w:sz w:val="20"/>
                <w:szCs w:val="20"/>
              </w:rPr>
              <w:t xml:space="preserve">In a qualitative study that aimed "to identify barriers and enablers to conducting safe uninterrupted skin-to-skin contact (SSC) in the first hour after birth in a low-resource setting and to evaluate how health care professionals coped with the identified barriers after completion of an intervention package", </w:t>
            </w:r>
            <w:proofErr w:type="spellStart"/>
            <w:r w:rsidRPr="003B3721">
              <w:rPr>
                <w:rFonts w:eastAsia="Times New Roman" w:cstheme="minorHAnsi"/>
                <w:sz w:val="20"/>
                <w:szCs w:val="20"/>
              </w:rPr>
              <w:t>Mbalinda</w:t>
            </w:r>
            <w:proofErr w:type="spellEnd"/>
            <w:r w:rsidRPr="003B3721">
              <w:rPr>
                <w:rFonts w:eastAsia="Times New Roman" w:cstheme="minorHAnsi"/>
                <w:sz w:val="20"/>
                <w:szCs w:val="20"/>
              </w:rPr>
              <w:t xml:space="preserve"> et al identified various factors. Of note, when the mother and infant had to move to the post-natal ward within one hour after birth there were difficulties maintaining skin to skin care during transportation. A few mothers were considered unwilling to keep the infant skin to skin. </w:t>
            </w:r>
            <w:r w:rsidRPr="003B3721">
              <w:rPr>
                <w:rFonts w:eastAsia="Times New Roman" w:cstheme="minorHAnsi"/>
                <w:sz w:val="20"/>
                <w:szCs w:val="20"/>
              </w:rPr>
              <w:fldChar w:fldCharType="begin">
                <w:fldData xml:space="preserve">PEVuZE5vdGU+PENpdGU+PEF1dGhvcj5NYmFsaW5kYTwvQXV0aG9yPjxZZWFyPjIwMTg8L1llYXI+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</w:fldData>
              </w:fldChar>
            </w:r>
            <w:r>
              <w:rPr>
                <w:rFonts w:eastAsia="Times New Roman" w:cstheme="minorHAnsi"/>
                <w:sz w:val="20"/>
                <w:szCs w:val="20"/>
              </w:rPr>
              <w:instrText xml:space="preserve"> ADDIN EN.CITE </w:instrText>
            </w:r>
            <w:r>
              <w:rPr>
                <w:rFonts w:eastAsia="Times New Roman" w:cstheme="minorHAnsi"/>
                <w:sz w:val="20"/>
                <w:szCs w:val="20"/>
              </w:rPr>
              <w:fldChar w:fldCharType="begin">
                <w:fldData xml:space="preserve">PEVuZE5vdGU+PENpdGU+PEF1dGhvcj5NYmFsaW5kYTwvQXV0aG9yPjxZZWFyPjIwMTg8L1llYXI+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</w:fldData>
              </w:fldChar>
            </w:r>
            <w:r>
              <w:rPr>
                <w:rFonts w:eastAsia="Times New Roman" w:cstheme="minorHAnsi"/>
                <w:sz w:val="20"/>
                <w:szCs w:val="20"/>
              </w:rPr>
              <w:instrText xml:space="preserve"> ADDIN EN.CITE.DATA </w:instrText>
            </w:r>
            <w:r>
              <w:rPr>
                <w:rFonts w:eastAsia="Times New Roman" w:cstheme="minorHAnsi"/>
                <w:sz w:val="20"/>
                <w:szCs w:val="20"/>
              </w:rPr>
            </w:r>
            <w:r>
              <w:rPr>
                <w:rFonts w:eastAsia="Times New Roman" w:cstheme="minorHAnsi"/>
                <w:sz w:val="20"/>
                <w:szCs w:val="20"/>
              </w:rPr>
              <w:fldChar w:fldCharType="end"/>
            </w:r>
            <w:r w:rsidRPr="003B3721">
              <w:rPr>
                <w:rFonts w:eastAsia="Times New Roman" w:cstheme="minorHAnsi"/>
                <w:sz w:val="20"/>
                <w:szCs w:val="20"/>
              </w:rPr>
            </w:r>
            <w:r w:rsidRPr="003B3721">
              <w:rPr>
                <w:rFonts w:eastAsia="Times New Roman" w:cstheme="minorHAnsi"/>
                <w:sz w:val="20"/>
                <w:szCs w:val="20"/>
              </w:rPr>
              <w:fldChar w:fldCharType="separate"/>
            </w:r>
            <w:r>
              <w:rPr>
                <w:rFonts w:eastAsia="Times New Roman" w:cstheme="minorHAnsi"/>
                <w:noProof/>
                <w:sz w:val="20"/>
                <w:szCs w:val="20"/>
              </w:rPr>
              <w:t>{Mbalinda 2018 95}</w:t>
            </w:r>
            <w:r w:rsidRPr="003B3721">
              <w:rPr>
                <w:rFonts w:eastAsia="Times New Roman" w:cstheme="minorHAnsi"/>
                <w:sz w:val="20"/>
                <w:szCs w:val="20"/>
              </w:rPr>
              <w:fldChar w:fldCharType="end"/>
            </w:r>
          </w:p>
        </w:tc>
        <w:tc>
          <w:tcPr>
            <w:tcW w:w="2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B4D30C" w14:textId="77777777" w:rsidR="008B2E0C" w:rsidRPr="003B3721" w:rsidRDefault="008B2E0C" w:rsidP="00645687">
            <w:pPr>
              <w:rPr>
                <w:rFonts w:eastAsia="Times New Roman" w:cstheme="minorHAnsi"/>
                <w:sz w:val="20"/>
                <w:szCs w:val="20"/>
              </w:rPr>
            </w:pPr>
            <w:r w:rsidRPr="003B3721">
              <w:rPr>
                <w:rFonts w:eastAsia="Times New Roman" w:cstheme="minorHAnsi"/>
                <w:sz w:val="20"/>
                <w:szCs w:val="20"/>
              </w:rPr>
              <w:t xml:space="preserve">There is a larger literature supporting the use of skin to skin care at later time points, for a variety of maternal, and neonatal outcomes. Studies report some barriers to use, but  overall, it is judged to be acceptable for use in postnatal care. </w:t>
            </w:r>
            <w:r>
              <w:rPr>
                <w:rFonts w:eastAsia="Times New Roman" w:cstheme="minorHAnsi"/>
                <w:sz w:val="20"/>
                <w:szCs w:val="20"/>
              </w:rPr>
              <w:fldChar w:fldCharType="begin">
                <w:fldData xml:space="preserve">PEVuZE5vdGU+PENpdGU+PEF1dGhvcj5HaWxsPC9BdXRob3I+PFllYXI+MjAyMTwvWWVhcj48UmVj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</w:fldData>
              </w:fldChar>
            </w:r>
            <w:r>
              <w:rPr>
                <w:rFonts w:eastAsia="Times New Roman" w:cstheme="minorHAnsi"/>
                <w:sz w:val="20"/>
                <w:szCs w:val="20"/>
              </w:rPr>
              <w:instrText xml:space="preserve"> ADDIN EN.CITE </w:instrText>
            </w:r>
            <w:r>
              <w:rPr>
                <w:rFonts w:eastAsia="Times New Roman" w:cstheme="minorHAnsi"/>
                <w:sz w:val="20"/>
                <w:szCs w:val="20"/>
              </w:rPr>
              <w:fldChar w:fldCharType="begin">
                <w:fldData xml:space="preserve">PEVuZE5vdGU+PENpdGU+PEF1dGhvcj5HaWxsPC9BdXRob3I+PFllYXI+MjAyMTwvWWVhcj48UmVj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</w:fldData>
              </w:fldChar>
            </w:r>
            <w:r>
              <w:rPr>
                <w:rFonts w:eastAsia="Times New Roman" w:cstheme="minorHAnsi"/>
                <w:sz w:val="20"/>
                <w:szCs w:val="20"/>
              </w:rPr>
              <w:instrText xml:space="preserve"> ADDIN EN.CITE.DATA </w:instrText>
            </w:r>
            <w:r>
              <w:rPr>
                <w:rFonts w:eastAsia="Times New Roman" w:cstheme="minorHAnsi"/>
                <w:sz w:val="20"/>
                <w:szCs w:val="20"/>
              </w:rPr>
            </w:r>
            <w:r>
              <w:rPr>
                <w:rFonts w:eastAsia="Times New Roman" w:cstheme="minorHAnsi"/>
                <w:sz w:val="20"/>
                <w:szCs w:val="20"/>
              </w:rPr>
              <w:fldChar w:fldCharType="end"/>
            </w:r>
            <w:r>
              <w:rPr>
                <w:rFonts w:eastAsia="Times New Roman" w:cstheme="minorHAnsi"/>
                <w:sz w:val="20"/>
                <w:szCs w:val="20"/>
              </w:rPr>
            </w:r>
            <w:r>
              <w:rPr>
                <w:rFonts w:eastAsia="Times New Roman" w:cstheme="minorHAnsi"/>
                <w:sz w:val="20"/>
                <w:szCs w:val="20"/>
              </w:rPr>
              <w:fldChar w:fldCharType="separate"/>
            </w:r>
            <w:r>
              <w:rPr>
                <w:rFonts w:eastAsia="Times New Roman" w:cstheme="minorHAnsi"/>
                <w:noProof/>
                <w:sz w:val="20"/>
                <w:szCs w:val="20"/>
              </w:rPr>
              <w:t>{Gill 2021 1407, Gupta 2021 2310, Ionio 2021 4695}</w:t>
            </w:r>
            <w:r>
              <w:rPr>
                <w:rFonts w:eastAsia="Times New Roman" w:cstheme="minorHAnsi"/>
                <w:sz w:val="20"/>
                <w:szCs w:val="20"/>
              </w:rPr>
              <w:fldChar w:fldCharType="end"/>
            </w:r>
            <w:r w:rsidRPr="003B3721">
              <w:rPr>
                <w:rFonts w:eastAsia="Times New Roman" w:cstheme="minorHAnsi"/>
                <w:sz w:val="20"/>
                <w:szCs w:val="20"/>
              </w:rPr>
              <w:t xml:space="preserve"> It is likely that this acceptability applies to use immediately after birth. </w:t>
            </w:r>
          </w:p>
        </w:tc>
      </w:tr>
      <w:tr w:rsidR="008B2E0C" w:rsidRPr="00F9605D" w14:paraId="64CD2365" w14:textId="77777777" w:rsidTr="008B2E0C">
        <w:trPr>
          <w:divId w:val="1738825150"/>
        </w:trPr>
        <w:tc>
          <w:tcPr>
            <w:tcW w:w="109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851AFA5"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olor w:val="FFFFFF"/>
                <w:sz w:val="20"/>
                <w:szCs w:val="20"/>
              </w:rPr>
            </w:pPr>
            <w:r w:rsidRPr="003B3721">
              <w:rPr>
                <w:rFonts w:asciiTheme="minorHAnsi" w:eastAsia="Times New Roman" w:hAnsiTheme="minorHAnsi" w:cstheme="minorHAnsi"/>
                <w:color w:val="FFFFFF"/>
                <w:sz w:val="20"/>
                <w:szCs w:val="20"/>
              </w:rPr>
              <w:t>Feasibility</w:t>
            </w:r>
          </w:p>
          <w:p w14:paraId="70CC32FE" w14:textId="77777777" w:rsidR="008B2E0C" w:rsidRPr="003B3721" w:rsidRDefault="008B2E0C" w:rsidP="00645687">
            <w:pPr>
              <w:pStyle w:val="Subtitle1"/>
              <w:spacing w:before="0" w:beforeAutospacing="0" w:after="0" w:afterAutospacing="0"/>
              <w:rPr>
                <w:rFonts w:asciiTheme="minorHAnsi" w:hAnsiTheme="minorHAnsi" w:cstheme="minorHAnsi"/>
                <w:color w:val="FFFFFF"/>
                <w:sz w:val="20"/>
                <w:szCs w:val="20"/>
              </w:rPr>
            </w:pPr>
            <w:r w:rsidRPr="003B3721">
              <w:rPr>
                <w:rFonts w:asciiTheme="minorHAnsi" w:hAnsiTheme="minorHAnsi" w:cstheme="minorHAnsi"/>
                <w:color w:val="FFFFFF"/>
                <w:sz w:val="20"/>
                <w:szCs w:val="20"/>
              </w:rPr>
              <w:t>Is the intervention feasible to implement?</w:t>
            </w:r>
          </w:p>
        </w:tc>
      </w:tr>
      <w:tr w:rsidR="008B2E0C" w:rsidRPr="00F9605D" w14:paraId="047154DB" w14:textId="77777777" w:rsidTr="008B2E0C">
        <w:trPr>
          <w:divId w:val="1738825150"/>
        </w:trPr>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D3D3E7"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Judgement</w:t>
            </w:r>
          </w:p>
        </w:tc>
        <w:tc>
          <w:tcPr>
            <w:tcW w:w="6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750235"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Research evidence</w:t>
            </w:r>
          </w:p>
        </w:tc>
        <w:tc>
          <w:tcPr>
            <w:tcW w:w="2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E29B6D" w14:textId="77777777" w:rsidR="008B2E0C" w:rsidRPr="003B3721" w:rsidRDefault="008B2E0C" w:rsidP="00645687">
            <w:pPr>
              <w:pStyle w:val="Heading2"/>
              <w:spacing w:before="0" w:beforeAutospacing="0" w:after="0" w:afterAutospacing="0"/>
              <w:rPr>
                <w:rFonts w:asciiTheme="minorHAnsi" w:eastAsia="Times New Roman" w:hAnsiTheme="minorHAnsi" w:cstheme="minorHAnsi"/>
                <w:caps/>
                <w:sz w:val="20"/>
                <w:szCs w:val="20"/>
              </w:rPr>
            </w:pPr>
            <w:r w:rsidRPr="003B3721">
              <w:rPr>
                <w:rFonts w:asciiTheme="minorHAnsi" w:eastAsia="Times New Roman" w:hAnsiTheme="minorHAnsi" w:cstheme="minorHAnsi"/>
                <w:caps/>
                <w:sz w:val="20"/>
                <w:szCs w:val="20"/>
              </w:rPr>
              <w:t>Additional considerations</w:t>
            </w:r>
          </w:p>
        </w:tc>
      </w:tr>
      <w:tr w:rsidR="008B2E0C" w:rsidRPr="00F9605D" w14:paraId="1228AE59" w14:textId="77777777" w:rsidTr="008B2E0C">
        <w:trPr>
          <w:divId w:val="1738825150"/>
        </w:trPr>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D10824" w14:textId="77777777" w:rsidR="008B2E0C" w:rsidRPr="003B3721" w:rsidRDefault="008B2E0C" w:rsidP="00645687">
            <w:pPr>
              <w:rPr>
                <w:rFonts w:eastAsia="Times New Roman" w:cstheme="minorHAnsi"/>
                <w:sz w:val="20"/>
                <w:szCs w:val="20"/>
              </w:rPr>
            </w:pP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No</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Probably no</w:t>
            </w:r>
            <w:r w:rsidRPr="003B3721">
              <w:rPr>
                <w:rFonts w:eastAsia="Times New Roman" w:cstheme="minorHAnsi"/>
                <w:sz w:val="20"/>
                <w:szCs w:val="20"/>
              </w:rPr>
              <w:br/>
            </w:r>
            <w:r w:rsidRPr="003B3721">
              <w:rPr>
                <w:rStyle w:val="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Probably yes</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Yes</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Varies</w:t>
            </w:r>
            <w:r w:rsidRPr="003B3721">
              <w:rPr>
                <w:rFonts w:eastAsia="Times New Roman" w:cstheme="minorHAnsi"/>
                <w:sz w:val="20"/>
                <w:szCs w:val="20"/>
              </w:rPr>
              <w:br/>
            </w:r>
            <w:r w:rsidRPr="003B3721">
              <w:rPr>
                <w:rStyle w:val="unchecked-marker"/>
                <w:rFonts w:eastAsia="Times New Roman" w:cstheme="minorHAnsi"/>
                <w:sz w:val="20"/>
                <w:szCs w:val="20"/>
              </w:rPr>
              <w:t>○</w:t>
            </w:r>
            <w:r w:rsidRPr="003B3721">
              <w:rPr>
                <w:rFonts w:eastAsia="Times New Roman" w:cstheme="minorHAnsi"/>
                <w:sz w:val="20"/>
                <w:szCs w:val="20"/>
              </w:rPr>
              <w:t> </w:t>
            </w:r>
            <w:r w:rsidRPr="003B3721">
              <w:rPr>
                <w:rStyle w:val="ep-radiobuttonlabel"/>
                <w:rFonts w:eastAsia="Times New Roman" w:cstheme="minorHAnsi"/>
                <w:sz w:val="20"/>
                <w:szCs w:val="20"/>
              </w:rPr>
              <w:t>Don't know</w:t>
            </w:r>
            <w:r w:rsidRPr="003B3721">
              <w:rPr>
                <w:rFonts w:eastAsia="Times New Roman" w:cstheme="minorHAnsi"/>
                <w:sz w:val="20"/>
                <w:szCs w:val="20"/>
              </w:rPr>
              <w:br/>
            </w:r>
          </w:p>
        </w:tc>
        <w:tc>
          <w:tcPr>
            <w:tcW w:w="6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31F17F" w14:textId="77777777" w:rsidR="008B2E0C" w:rsidRPr="003B3721" w:rsidRDefault="008B2E0C" w:rsidP="00645687">
            <w:pPr>
              <w:rPr>
                <w:rFonts w:eastAsia="Times New Roman" w:cstheme="minorHAnsi"/>
                <w:sz w:val="20"/>
                <w:szCs w:val="20"/>
              </w:rPr>
            </w:pPr>
            <w:r w:rsidRPr="003B3721">
              <w:rPr>
                <w:rFonts w:eastAsia="Times New Roman" w:cstheme="minorHAnsi"/>
                <w:sz w:val="20"/>
                <w:szCs w:val="20"/>
              </w:rPr>
              <w:t xml:space="preserve">Some of the included studies documented withdrawal of infants from the study at rates ranging from 2.4% to 16.9% because of reasons including that the infant required resuscitation, or the mother was unable to commence or continue to provide skin to skin care. </w:t>
            </w:r>
            <w:r w:rsidRPr="003B3721">
              <w:rPr>
                <w:rFonts w:eastAsia="Times New Roman" w:cstheme="minorHAnsi"/>
                <w:sz w:val="20"/>
                <w:szCs w:val="20"/>
              </w:rPr>
              <w:fldChar w:fldCharType="begin">
                <w:fldData xml:space="preserve">PEVuZE5vdGU+PENpdGU+PEF1dGhvcj5IdWFuZzwvQXV0aG9yPjxZZWFyPjIwMTk8L1llYXI+PFJl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</w:fldData>
              </w:fldChar>
            </w:r>
            <w:r>
              <w:rPr>
                <w:rFonts w:eastAsia="Times New Roman" w:cstheme="minorHAnsi"/>
                <w:sz w:val="20"/>
                <w:szCs w:val="20"/>
              </w:rPr>
              <w:instrText xml:space="preserve"> ADDIN EN.CITE </w:instrText>
            </w:r>
            <w:r>
              <w:rPr>
                <w:rFonts w:eastAsia="Times New Roman" w:cstheme="minorHAnsi"/>
                <w:sz w:val="20"/>
                <w:szCs w:val="20"/>
              </w:rPr>
              <w:fldChar w:fldCharType="begin">
                <w:fldData xml:space="preserve">PEVuZE5vdGU+PENpdGU+PEF1dGhvcj5IdWFuZzwvQXV0aG9yPjxZZWFyPjIwMTk8L1llYXI+PFJl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</w:fldData>
              </w:fldChar>
            </w:r>
            <w:r>
              <w:rPr>
                <w:rFonts w:eastAsia="Times New Roman" w:cstheme="minorHAnsi"/>
                <w:sz w:val="20"/>
                <w:szCs w:val="20"/>
              </w:rPr>
              <w:instrText xml:space="preserve"> ADDIN EN.CITE.DATA </w:instrText>
            </w:r>
            <w:r>
              <w:rPr>
                <w:rFonts w:eastAsia="Times New Roman" w:cstheme="minorHAnsi"/>
                <w:sz w:val="20"/>
                <w:szCs w:val="20"/>
              </w:rPr>
            </w:r>
            <w:r>
              <w:rPr>
                <w:rFonts w:eastAsia="Times New Roman" w:cstheme="minorHAnsi"/>
                <w:sz w:val="20"/>
                <w:szCs w:val="20"/>
              </w:rPr>
              <w:fldChar w:fldCharType="end"/>
            </w:r>
            <w:r w:rsidRPr="003B3721">
              <w:rPr>
                <w:rFonts w:eastAsia="Times New Roman" w:cstheme="minorHAnsi"/>
                <w:sz w:val="20"/>
                <w:szCs w:val="20"/>
              </w:rPr>
            </w:r>
            <w:r w:rsidRPr="003B3721">
              <w:rPr>
                <w:rFonts w:eastAsia="Times New Roman" w:cstheme="minorHAnsi"/>
                <w:sz w:val="20"/>
                <w:szCs w:val="20"/>
              </w:rPr>
              <w:fldChar w:fldCharType="separate"/>
            </w:r>
            <w:r w:rsidRPr="003B3721">
              <w:rPr>
                <w:rFonts w:eastAsia="Times New Roman" w:cstheme="minorHAnsi"/>
                <w:noProof/>
                <w:sz w:val="20"/>
                <w:szCs w:val="20"/>
              </w:rPr>
              <w:t>{Huang 2019 68, Johanson 1992 859, Kollmann 2017 e0168783, Ramani 2018 492, Safari 2018 32, Srivastava 2014 22}</w:t>
            </w:r>
            <w:r w:rsidRPr="003B3721">
              <w:rPr>
                <w:rFonts w:eastAsia="Times New Roman" w:cstheme="minorHAnsi"/>
                <w:sz w:val="20"/>
                <w:szCs w:val="20"/>
              </w:rPr>
              <w:fldChar w:fldCharType="end"/>
            </w:r>
            <w:r w:rsidRPr="003B3721">
              <w:rPr>
                <w:rFonts w:eastAsia="Times New Roman" w:cstheme="minorHAnsi"/>
                <w:sz w:val="20"/>
                <w:szCs w:val="20"/>
              </w:rPr>
              <w:t xml:space="preserve"> The range of circumstances in which skin to skin care cannot be utilised effectively might have been underestimated because many of the studies specifically included only well mothers and </w:t>
            </w:r>
            <w:proofErr w:type="spellStart"/>
            <w:r w:rsidRPr="003B3721">
              <w:rPr>
                <w:rFonts w:eastAsia="Times New Roman" w:cstheme="minorHAnsi"/>
                <w:sz w:val="20"/>
                <w:szCs w:val="20"/>
              </w:rPr>
              <w:t>newborns</w:t>
            </w:r>
            <w:proofErr w:type="spellEnd"/>
            <w:r w:rsidRPr="003B3721">
              <w:rPr>
                <w:rFonts w:eastAsia="Times New Roman" w:cstheme="minorHAnsi"/>
                <w:sz w:val="20"/>
                <w:szCs w:val="20"/>
              </w:rPr>
              <w:t xml:space="preserve">. In an observational study in Uganda that was included in the review </w:t>
            </w:r>
            <w:r>
              <w:rPr>
                <w:rFonts w:eastAsia="Times New Roman" w:cstheme="minorHAnsi"/>
                <w:sz w:val="20"/>
                <w:szCs w:val="20"/>
              </w:rPr>
              <w:t xml:space="preserve">and which </w:t>
            </w:r>
            <w:r w:rsidRPr="003B3721">
              <w:rPr>
                <w:rFonts w:eastAsia="Times New Roman" w:cstheme="minorHAnsi"/>
                <w:sz w:val="20"/>
                <w:szCs w:val="20"/>
              </w:rPr>
              <w:t>examin</w:t>
            </w:r>
            <w:r>
              <w:rPr>
                <w:rFonts w:eastAsia="Times New Roman" w:cstheme="minorHAnsi"/>
                <w:sz w:val="20"/>
                <w:szCs w:val="20"/>
              </w:rPr>
              <w:t>ed</w:t>
            </w:r>
            <w:r w:rsidRPr="003B3721">
              <w:rPr>
                <w:rFonts w:eastAsia="Times New Roman" w:cstheme="minorHAnsi"/>
                <w:sz w:val="20"/>
                <w:szCs w:val="20"/>
              </w:rPr>
              <w:t xml:space="preserve"> the effects of </w:t>
            </w:r>
            <w:r>
              <w:rPr>
                <w:rFonts w:eastAsia="Times New Roman" w:cstheme="minorHAnsi"/>
                <w:sz w:val="20"/>
                <w:szCs w:val="20"/>
              </w:rPr>
              <w:t xml:space="preserve">skin to skin care, </w:t>
            </w:r>
            <w:r w:rsidRPr="003B3721">
              <w:rPr>
                <w:rFonts w:eastAsia="Times New Roman" w:cstheme="minorHAnsi"/>
                <w:sz w:val="20"/>
                <w:szCs w:val="20"/>
              </w:rPr>
              <w:t xml:space="preserve">an educational and promotional intervention </w:t>
            </w:r>
            <w:r>
              <w:rPr>
                <w:rFonts w:eastAsia="Times New Roman" w:cstheme="minorHAnsi"/>
                <w:sz w:val="20"/>
                <w:szCs w:val="20"/>
              </w:rPr>
              <w:t>resulted in</w:t>
            </w:r>
            <w:r w:rsidRPr="003B3721">
              <w:rPr>
                <w:rFonts w:eastAsia="Times New Roman" w:cstheme="minorHAnsi"/>
                <w:sz w:val="20"/>
                <w:szCs w:val="20"/>
              </w:rPr>
              <w:t xml:space="preserve"> 54.8% of eligible infants receiv</w:t>
            </w:r>
            <w:r>
              <w:rPr>
                <w:rFonts w:eastAsia="Times New Roman" w:cstheme="minorHAnsi"/>
                <w:sz w:val="20"/>
                <w:szCs w:val="20"/>
              </w:rPr>
              <w:t>ing</w:t>
            </w:r>
            <w:r w:rsidRPr="003B3721">
              <w:rPr>
                <w:rFonts w:eastAsia="Times New Roman" w:cstheme="minorHAnsi"/>
                <w:sz w:val="20"/>
                <w:szCs w:val="20"/>
              </w:rPr>
              <w:t xml:space="preserve"> 1 hour of uninterrupted skin to skin care from immediately after birth after the intervention vs none before</w:t>
            </w:r>
            <w:r>
              <w:rPr>
                <w:rFonts w:eastAsia="Times New Roman" w:cstheme="minorHAnsi"/>
                <w:sz w:val="20"/>
                <w:szCs w:val="20"/>
              </w:rPr>
              <w:t xml:space="preserve"> the intervention</w:t>
            </w:r>
            <w:r w:rsidRPr="003B3721">
              <w:rPr>
                <w:rFonts w:eastAsia="Times New Roman" w:cstheme="minorHAnsi"/>
                <w:sz w:val="20"/>
                <w:szCs w:val="20"/>
              </w:rPr>
              <w:t xml:space="preserve">. </w:t>
            </w:r>
            <w:r w:rsidRPr="003B3721">
              <w:rPr>
                <w:rFonts w:eastAsia="Times New Roman" w:cstheme="minorHAnsi"/>
                <w:sz w:val="20"/>
                <w:szCs w:val="20"/>
              </w:rPr>
              <w:fldChar w:fldCharType="begin"/>
            </w:r>
            <w:r w:rsidRPr="003B3721">
              <w:rPr>
                <w:rFonts w:eastAsia="Times New Roman" w:cstheme="minorHAnsi"/>
                <w:sz w:val="20"/>
                <w:szCs w:val="20"/>
              </w:rPr>
              <w:instrText xml:space="preserve"> ADDIN EN.CITE &lt;EndNote&gt;&lt;Cite&gt;&lt;Author&gt;Nissen&lt;/Author&gt;&lt;Year&gt;2019&lt;/Year&gt;&lt;RecNum&gt;75&lt;/RecNum&gt;&lt;DisplayText&gt;{Nissen 2019 1}&lt;/DisplayText&gt;&lt;record&gt;&lt;rec-number&gt;75&lt;/rec-number&gt;&lt;foreign-keys&gt;&lt;key app="EN" db-id="fr5p9xx0jxawxpepfdsv995a5rrvt5ertzrs" timestamp="1643352062"&gt;75&lt;/key&gt;&lt;/foreign-keys&gt;&lt;ref-type name="Journal Article"&gt;17&lt;/ref-type&gt;&lt;contributors&gt;&lt;authors&gt;&lt;author&gt;Nissen, Eva&lt;/author&gt;&lt;author&gt;Svensson, Kristin&lt;/author&gt;&lt;author&gt;Mbalinda, Scovia&lt;/author&gt;&lt;author&gt;Brimdyr, Kajsa&lt;/author&gt;&lt;author&gt;Waiswa, Peter&lt;/author&gt;&lt;author&gt;Odongkara, Beatrice Mpora&lt;/author&gt;&lt;author&gt;Hjelmstedt, Anna&lt;/author&gt;&lt;/authors&gt;&lt;/contributors&gt;&lt;titles&gt;&lt;title&gt;A low-cost intervention to promote immediate skin-to-skin contact and improve temperature regulation in Northern Uganda&lt;/title&gt;&lt;secondary-title&gt;African Journal of Midwifery &amp;amp; Women&amp;apos;s Health&lt;/secondary-title&gt;&lt;/titles&gt;&lt;periodical&gt;&lt;full-title&gt;African Journal of Midwifery &amp;amp; Women&amp;apos;s Health&lt;/full-title&gt;&lt;/periodical&gt;&lt;pages&gt;1-12&lt;/pages&gt;&lt;volume&gt;13&lt;/volume&gt;&lt;number&gt;3&lt;/number&gt;&lt;dates&gt;&lt;year&gt;2019&lt;/year&gt;&lt;/dates&gt;&lt;publisher&gt;Mark Allen Holdings Limited&lt;/publisher&gt;&lt;accession-num&gt;138734760. Language: English. Entry Date: 20190926. Revision Date: 20190926. Publication Type: Article&lt;/accession-num&gt;&lt;label&gt;1&lt;/label&gt;&lt;urls&gt;&lt;related-urls&gt;&lt;url&gt;http://search.ebscohost.com/login.aspx?direct=true&amp;amp;db=cin20&amp;amp;AN=138734760&amp;amp;site=ehost-live&lt;/url&gt;&lt;/related-urls&gt;&lt;/urls&gt;&lt;electronic-resource-num&gt;10.12968/ajmw.2018.0037&lt;/electronic-resource-num&gt;&lt;/record&gt;&lt;/Cite&gt;&lt;/EndNote&gt;</w:instrText>
            </w:r>
            <w:r w:rsidRPr="003B3721">
              <w:rPr>
                <w:rFonts w:eastAsia="Times New Roman" w:cstheme="minorHAnsi"/>
                <w:sz w:val="20"/>
                <w:szCs w:val="20"/>
              </w:rPr>
              <w:fldChar w:fldCharType="separate"/>
            </w:r>
            <w:r w:rsidRPr="003B3721">
              <w:rPr>
                <w:rFonts w:eastAsia="Times New Roman" w:cstheme="minorHAnsi"/>
                <w:noProof/>
                <w:sz w:val="20"/>
                <w:szCs w:val="20"/>
              </w:rPr>
              <w:t>{Nissen 2019 1}</w:t>
            </w:r>
            <w:r w:rsidRPr="003B3721">
              <w:rPr>
                <w:rFonts w:eastAsia="Times New Roman" w:cstheme="minorHAnsi"/>
                <w:sz w:val="20"/>
                <w:szCs w:val="20"/>
              </w:rPr>
              <w:fldChar w:fldCharType="end"/>
            </w:r>
            <w:r w:rsidRPr="003B3721">
              <w:rPr>
                <w:rFonts w:eastAsia="Times New Roman" w:cstheme="minorHAnsi"/>
                <w:sz w:val="20"/>
                <w:szCs w:val="20"/>
              </w:rPr>
              <w:t xml:space="preserve"> </w:t>
            </w:r>
          </w:p>
        </w:tc>
        <w:tc>
          <w:tcPr>
            <w:tcW w:w="2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0A5340" w14:textId="77777777" w:rsidR="008B2E0C" w:rsidRPr="003B3721" w:rsidRDefault="008B2E0C" w:rsidP="00645687">
            <w:pPr>
              <w:rPr>
                <w:rFonts w:eastAsia="Times New Roman" w:cstheme="minorHAnsi"/>
                <w:sz w:val="20"/>
                <w:szCs w:val="20"/>
              </w:rPr>
            </w:pPr>
            <w:r w:rsidRPr="003B3721">
              <w:rPr>
                <w:rFonts w:eastAsia="Times New Roman" w:cstheme="minorHAnsi"/>
                <w:sz w:val="20"/>
                <w:szCs w:val="20"/>
              </w:rPr>
              <w:t xml:space="preserve">There may be cultural values that encourage or present barriers to skin to skin care. </w:t>
            </w:r>
          </w:p>
        </w:tc>
      </w:tr>
    </w:tbl>
    <w:p w14:paraId="3DB5359E" w14:textId="77777777" w:rsidR="008B2E0C" w:rsidRPr="00F9605D" w:rsidRDefault="008B2E0C" w:rsidP="008B2E0C">
      <w:pPr>
        <w:pStyle w:val="Heading1"/>
        <w:spacing w:after="20" w:afterAutospacing="0"/>
        <w:divId w:val="1738825150"/>
        <w:rPr>
          <w:rFonts w:asciiTheme="minorHAnsi" w:eastAsia="Times New Roman" w:hAnsiTheme="minorHAnsi" w:cstheme="minorHAnsi"/>
          <w:caps/>
          <w:color w:val="000000"/>
          <w:sz w:val="22"/>
          <w:szCs w:val="22"/>
          <w:lang w:val="en"/>
        </w:rPr>
      </w:pPr>
      <w:r w:rsidRPr="00F9605D">
        <w:rPr>
          <w:rFonts w:asciiTheme="minorHAnsi" w:eastAsia="Times New Roman" w:hAnsiTheme="minorHAnsi" w:cstheme="minorHAnsi"/>
          <w:caps/>
          <w:color w:val="000000"/>
          <w:sz w:val="22"/>
          <w:szCs w:val="22"/>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1716"/>
        <w:gridCol w:w="1312"/>
        <w:gridCol w:w="1312"/>
        <w:gridCol w:w="1360"/>
        <w:gridCol w:w="1385"/>
        <w:gridCol w:w="1360"/>
        <w:gridCol w:w="888"/>
        <w:gridCol w:w="1085"/>
      </w:tblGrid>
      <w:tr w:rsidR="008B2E0C" w:rsidRPr="00F9605D" w14:paraId="2FA39725" w14:textId="77777777" w:rsidTr="008B2E0C">
        <w:trPr>
          <w:divId w:val="1738825150"/>
          <w:tblHeader/>
        </w:trPr>
        <w:tc>
          <w:tcPr>
            <w:tcW w:w="0" w:type="auto"/>
            <w:tcBorders>
              <w:top w:val="nil"/>
              <w:left w:val="nil"/>
              <w:bottom w:val="nil"/>
              <w:right w:val="nil"/>
            </w:tcBorders>
            <w:tcMar>
              <w:top w:w="75" w:type="dxa"/>
              <w:left w:w="75" w:type="dxa"/>
              <w:bottom w:w="75" w:type="dxa"/>
              <w:right w:w="75" w:type="dxa"/>
            </w:tcMar>
            <w:vAlign w:val="center"/>
            <w:hideMark/>
          </w:tcPr>
          <w:p w14:paraId="6BD6CB75" w14:textId="77777777" w:rsidR="008B2E0C" w:rsidRPr="00F9605D" w:rsidRDefault="008B2E0C" w:rsidP="00645687">
            <w:pPr>
              <w:rPr>
                <w:rFonts w:eastAsia="Times New Roman" w:cstheme="minorHAnsi"/>
                <w:caps/>
                <w:color w:val="000000"/>
                <w:sz w:val="22"/>
                <w:szCs w:val="22"/>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A483846" w14:textId="77777777" w:rsidR="008B2E0C" w:rsidRPr="00F9605D" w:rsidRDefault="008B2E0C"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F9605D">
              <w:rPr>
                <w:rFonts w:asciiTheme="minorHAnsi" w:hAnsiTheme="minorHAnsi" w:cstheme="minorHAnsi"/>
                <w:b/>
                <w:bCs/>
                <w:caps/>
                <w:color w:val="FFFFFF"/>
                <w:sz w:val="22"/>
                <w:szCs w:val="22"/>
              </w:rPr>
              <w:t>Judgement</w:t>
            </w:r>
          </w:p>
        </w:tc>
      </w:tr>
      <w:tr w:rsidR="008B2E0C" w:rsidRPr="00F9605D" w14:paraId="70283618" w14:textId="77777777" w:rsidTr="008B2E0C">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1EA2562" w14:textId="77777777" w:rsidR="008B2E0C" w:rsidRPr="00F9605D" w:rsidRDefault="008B2E0C"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F9605D">
              <w:rPr>
                <w:rFonts w:asciiTheme="minorHAnsi" w:hAnsiTheme="minorHAnsi" w:cstheme="minorHAnsi"/>
                <w:b/>
                <w:bCs/>
                <w:caps/>
                <w:color w:val="FFFFFF"/>
                <w:sz w:val="22"/>
                <w:szCs w:val="22"/>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A8EA41"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2FAEA9"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4C445E"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E77BC0" w14:textId="77777777" w:rsidR="008B2E0C" w:rsidRPr="00F9605D" w:rsidRDefault="008B2E0C" w:rsidP="00645687">
            <w:pPr>
              <w:pStyle w:val="NormalWeb"/>
              <w:spacing w:before="0" w:beforeAutospacing="0" w:after="0" w:afterAutospacing="0"/>
              <w:jc w:val="center"/>
              <w:rPr>
                <w:rFonts w:asciiTheme="minorHAnsi" w:hAnsiTheme="minorHAnsi" w:cstheme="minorHAnsi"/>
                <w:b/>
                <w:bCs/>
                <w:color w:val="000000"/>
                <w:sz w:val="22"/>
                <w:szCs w:val="22"/>
              </w:rPr>
            </w:pPr>
            <w:r w:rsidRPr="00F9605D">
              <w:rPr>
                <w:rFonts w:asciiTheme="minorHAnsi" w:hAnsiTheme="minorHAnsi" w:cstheme="minorHAnsi"/>
                <w:b/>
                <w:bCs/>
                <w:color w:val="000000"/>
                <w:sz w:val="22"/>
                <w:szCs w:val="22"/>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8835807" w14:textId="77777777" w:rsidR="008B2E0C" w:rsidRPr="00F9605D" w:rsidRDefault="008B2E0C" w:rsidP="00645687">
            <w:pPr>
              <w:rPr>
                <w:rFonts w:cstheme="minorHAnsi"/>
                <w:b/>
                <w:bCs/>
                <w:color w:val="000000"/>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D4F83C"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43DAA8"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Don't know</w:t>
            </w:r>
          </w:p>
        </w:tc>
      </w:tr>
      <w:tr w:rsidR="008B2E0C" w:rsidRPr="00F9605D" w14:paraId="2FA6A0E6" w14:textId="77777777" w:rsidTr="008B2E0C">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1B03978" w14:textId="77777777" w:rsidR="008B2E0C" w:rsidRPr="00F9605D" w:rsidRDefault="008B2E0C"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F9605D">
              <w:rPr>
                <w:rFonts w:asciiTheme="minorHAnsi" w:hAnsiTheme="minorHAnsi" w:cstheme="minorHAnsi"/>
                <w:b/>
                <w:bCs/>
                <w:caps/>
                <w:color w:val="FFFFFF"/>
                <w:sz w:val="22"/>
                <w:szCs w:val="22"/>
              </w:rPr>
              <w:lastRenderedPageBreak/>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998915"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2CD853"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73BEFE" w14:textId="77777777" w:rsidR="008B2E0C" w:rsidRPr="00F9605D" w:rsidRDefault="008B2E0C" w:rsidP="00645687">
            <w:pPr>
              <w:pStyle w:val="NormalWeb"/>
              <w:spacing w:before="0" w:beforeAutospacing="0" w:after="0" w:afterAutospacing="0"/>
              <w:jc w:val="center"/>
              <w:rPr>
                <w:rFonts w:asciiTheme="minorHAnsi" w:hAnsiTheme="minorHAnsi" w:cstheme="minorHAnsi"/>
                <w:b/>
                <w:bCs/>
                <w:color w:val="000000"/>
                <w:sz w:val="22"/>
                <w:szCs w:val="22"/>
              </w:rPr>
            </w:pPr>
            <w:r w:rsidRPr="00F9605D">
              <w:rPr>
                <w:rFonts w:asciiTheme="minorHAnsi" w:hAnsiTheme="minorHAnsi" w:cstheme="minorHAnsi"/>
                <w:b/>
                <w:bCs/>
                <w:color w:val="000000"/>
                <w:sz w:val="22"/>
                <w:szCs w:val="22"/>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73041F"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A71D7AD" w14:textId="77777777" w:rsidR="008B2E0C" w:rsidRPr="00F9605D" w:rsidRDefault="008B2E0C" w:rsidP="00645687">
            <w:pPr>
              <w:rPr>
                <w:rFonts w:cstheme="minorHAns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6BED74"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813A4F"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Don't know</w:t>
            </w:r>
          </w:p>
        </w:tc>
      </w:tr>
      <w:tr w:rsidR="008B2E0C" w:rsidRPr="00F9605D" w14:paraId="0EFC808C" w14:textId="77777777" w:rsidTr="008B2E0C">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67753E0" w14:textId="77777777" w:rsidR="008B2E0C" w:rsidRPr="00F9605D" w:rsidRDefault="008B2E0C"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F9605D">
              <w:rPr>
                <w:rFonts w:asciiTheme="minorHAnsi" w:hAnsiTheme="minorHAnsi" w:cstheme="minorHAnsi"/>
                <w:b/>
                <w:bCs/>
                <w:caps/>
                <w:color w:val="FFFFFF"/>
                <w:sz w:val="22"/>
                <w:szCs w:val="22"/>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D97451"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502D42"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E4EAB0"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0C0DC5"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B79225E" w14:textId="77777777" w:rsidR="008B2E0C" w:rsidRPr="00F9605D" w:rsidRDefault="008B2E0C" w:rsidP="00645687">
            <w:pPr>
              <w:rPr>
                <w:rFonts w:cstheme="minorHAns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286E40"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1A8210" w14:textId="77777777" w:rsidR="008B2E0C" w:rsidRPr="00F9605D" w:rsidRDefault="008B2E0C" w:rsidP="00645687">
            <w:pPr>
              <w:pStyle w:val="NormalWeb"/>
              <w:spacing w:before="0" w:beforeAutospacing="0" w:after="0" w:afterAutospacing="0"/>
              <w:jc w:val="center"/>
              <w:rPr>
                <w:rFonts w:asciiTheme="minorHAnsi" w:hAnsiTheme="minorHAnsi" w:cstheme="minorHAnsi"/>
                <w:b/>
                <w:bCs/>
                <w:color w:val="000000"/>
                <w:sz w:val="22"/>
                <w:szCs w:val="22"/>
              </w:rPr>
            </w:pPr>
            <w:r w:rsidRPr="00F9605D">
              <w:rPr>
                <w:rFonts w:asciiTheme="minorHAnsi" w:hAnsiTheme="minorHAnsi" w:cstheme="minorHAnsi"/>
                <w:b/>
                <w:bCs/>
                <w:color w:val="000000"/>
                <w:sz w:val="22"/>
                <w:szCs w:val="22"/>
              </w:rPr>
              <w:t>Don't know</w:t>
            </w:r>
          </w:p>
        </w:tc>
      </w:tr>
      <w:tr w:rsidR="008B2E0C" w:rsidRPr="00F9605D" w14:paraId="710B5EF4" w14:textId="77777777" w:rsidTr="008B2E0C">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7DC4172" w14:textId="77777777" w:rsidR="008B2E0C" w:rsidRPr="00F9605D" w:rsidRDefault="008B2E0C"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F9605D">
              <w:rPr>
                <w:rFonts w:asciiTheme="minorHAnsi" w:hAnsiTheme="minorHAnsi" w:cstheme="minorHAnsi"/>
                <w:b/>
                <w:bCs/>
                <w:caps/>
                <w:color w:val="FFFFFF"/>
                <w:sz w:val="22"/>
                <w:szCs w:val="22"/>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C769F0" w14:textId="77777777" w:rsidR="008B2E0C" w:rsidRPr="00F9605D" w:rsidRDefault="008B2E0C" w:rsidP="00645687">
            <w:pPr>
              <w:pStyle w:val="NormalWeb"/>
              <w:spacing w:before="0" w:beforeAutospacing="0" w:after="0" w:afterAutospacing="0"/>
              <w:jc w:val="center"/>
              <w:rPr>
                <w:rFonts w:asciiTheme="minorHAnsi" w:hAnsiTheme="minorHAnsi" w:cstheme="minorHAnsi"/>
                <w:b/>
                <w:bCs/>
                <w:color w:val="000000"/>
                <w:sz w:val="22"/>
                <w:szCs w:val="22"/>
              </w:rPr>
            </w:pPr>
            <w:r w:rsidRPr="00F9605D">
              <w:rPr>
                <w:rFonts w:asciiTheme="minorHAnsi" w:hAnsiTheme="minorHAnsi" w:cstheme="minorHAnsi"/>
                <w:b/>
                <w:bCs/>
                <w:color w:val="000000"/>
                <w:sz w:val="22"/>
                <w:szCs w:val="22"/>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37E685"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9336FD"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B14401"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88AA7C4" w14:textId="77777777" w:rsidR="008B2E0C" w:rsidRPr="00F9605D" w:rsidRDefault="008B2E0C" w:rsidP="00645687">
            <w:pPr>
              <w:rPr>
                <w:rFonts w:cstheme="minorHAns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A52D609" w14:textId="77777777" w:rsidR="008B2E0C" w:rsidRPr="00F9605D" w:rsidRDefault="008B2E0C" w:rsidP="00645687">
            <w:pPr>
              <w:jc w:val="center"/>
              <w:rPr>
                <w:rFonts w:eastAsia="Times New Roman" w:cstheme="minorHAnsi"/>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E9C3DB"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No included studies</w:t>
            </w:r>
          </w:p>
        </w:tc>
      </w:tr>
      <w:tr w:rsidR="008B2E0C" w:rsidRPr="00F9605D" w14:paraId="5CFE7088" w14:textId="77777777" w:rsidTr="008B2E0C">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C46B1E5" w14:textId="77777777" w:rsidR="008B2E0C" w:rsidRPr="00F9605D" w:rsidRDefault="008B2E0C"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F9605D">
              <w:rPr>
                <w:rFonts w:asciiTheme="minorHAnsi" w:hAnsiTheme="minorHAnsi" w:cstheme="minorHAnsi"/>
                <w:b/>
                <w:bCs/>
                <w:caps/>
                <w:color w:val="FFFFFF"/>
                <w:sz w:val="22"/>
                <w:szCs w:val="22"/>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2396C1"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5B278E"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094A54" w14:textId="77777777" w:rsidR="008B2E0C" w:rsidRPr="00F9605D" w:rsidRDefault="008B2E0C" w:rsidP="00645687">
            <w:pPr>
              <w:pStyle w:val="NormalWeb"/>
              <w:spacing w:before="0" w:beforeAutospacing="0" w:after="0" w:afterAutospacing="0"/>
              <w:jc w:val="center"/>
              <w:rPr>
                <w:rFonts w:asciiTheme="minorHAnsi" w:hAnsiTheme="minorHAnsi" w:cstheme="minorHAnsi"/>
                <w:b/>
                <w:bCs/>
                <w:color w:val="000000"/>
                <w:sz w:val="22"/>
                <w:szCs w:val="22"/>
              </w:rPr>
            </w:pPr>
            <w:r w:rsidRPr="00F9605D">
              <w:rPr>
                <w:rFonts w:asciiTheme="minorHAnsi" w:hAnsiTheme="minorHAnsi" w:cstheme="minorHAnsi"/>
                <w:b/>
                <w:bCs/>
                <w:color w:val="000000"/>
                <w:sz w:val="22"/>
                <w:szCs w:val="22"/>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7546E4"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42D7285" w14:textId="77777777" w:rsidR="008B2E0C" w:rsidRPr="00F9605D" w:rsidRDefault="008B2E0C" w:rsidP="00645687">
            <w:pPr>
              <w:rPr>
                <w:rFonts w:cstheme="minorHAns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E8F1C0D" w14:textId="77777777" w:rsidR="008B2E0C" w:rsidRPr="00F9605D" w:rsidRDefault="008B2E0C" w:rsidP="00645687">
            <w:pPr>
              <w:jc w:val="center"/>
              <w:rPr>
                <w:rFonts w:eastAsia="Times New Roman" w:cstheme="minorHAnsi"/>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334005A" w14:textId="77777777" w:rsidR="008B2E0C" w:rsidRPr="00F9605D" w:rsidRDefault="008B2E0C" w:rsidP="00645687">
            <w:pPr>
              <w:jc w:val="center"/>
              <w:rPr>
                <w:rFonts w:eastAsia="Times New Roman" w:cstheme="minorHAnsi"/>
                <w:sz w:val="22"/>
                <w:szCs w:val="22"/>
              </w:rPr>
            </w:pPr>
          </w:p>
        </w:tc>
      </w:tr>
      <w:tr w:rsidR="008B2E0C" w:rsidRPr="00F9605D" w14:paraId="544116B0" w14:textId="77777777" w:rsidTr="008B2E0C">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8300A91" w14:textId="77777777" w:rsidR="008B2E0C" w:rsidRPr="00F9605D" w:rsidRDefault="008B2E0C"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F9605D">
              <w:rPr>
                <w:rFonts w:asciiTheme="minorHAnsi" w:hAnsiTheme="minorHAnsi" w:cstheme="minorHAnsi"/>
                <w:b/>
                <w:bCs/>
                <w:caps/>
                <w:color w:val="FFFFFF"/>
                <w:sz w:val="22"/>
                <w:szCs w:val="22"/>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122B80"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proofErr w:type="spellStart"/>
            <w:r w:rsidRPr="00F9605D">
              <w:rPr>
                <w:rFonts w:asciiTheme="minorHAnsi" w:hAnsiTheme="minorHAnsi" w:cstheme="minorHAnsi"/>
                <w:color w:val="AEAAAA"/>
                <w:sz w:val="22"/>
                <w:szCs w:val="22"/>
              </w:rPr>
              <w:t>Favors</w:t>
            </w:r>
            <w:proofErr w:type="spellEnd"/>
            <w:r w:rsidRPr="00F9605D">
              <w:rPr>
                <w:rFonts w:asciiTheme="minorHAnsi" w:hAnsiTheme="minorHAnsi" w:cstheme="minorHAnsi"/>
                <w:color w:val="AEAAAA"/>
                <w:sz w:val="22"/>
                <w:szCs w:val="22"/>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1BAAA4"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 xml:space="preserve">Probably </w:t>
            </w:r>
            <w:proofErr w:type="spellStart"/>
            <w:r w:rsidRPr="00F9605D">
              <w:rPr>
                <w:rFonts w:asciiTheme="minorHAnsi" w:hAnsiTheme="minorHAnsi" w:cstheme="minorHAnsi"/>
                <w:color w:val="AEAAAA"/>
                <w:sz w:val="22"/>
                <w:szCs w:val="22"/>
              </w:rPr>
              <w:t>favors</w:t>
            </w:r>
            <w:proofErr w:type="spellEnd"/>
            <w:r w:rsidRPr="00F9605D">
              <w:rPr>
                <w:rFonts w:asciiTheme="minorHAnsi" w:hAnsiTheme="minorHAnsi" w:cstheme="minorHAnsi"/>
                <w:color w:val="AEAAAA"/>
                <w:sz w:val="22"/>
                <w:szCs w:val="22"/>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6E0096"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 xml:space="preserve">Does not </w:t>
            </w:r>
            <w:proofErr w:type="spellStart"/>
            <w:r w:rsidRPr="00F9605D">
              <w:rPr>
                <w:rFonts w:asciiTheme="minorHAnsi" w:hAnsiTheme="minorHAnsi" w:cstheme="minorHAnsi"/>
                <w:color w:val="AEAAAA"/>
                <w:sz w:val="22"/>
                <w:szCs w:val="22"/>
              </w:rPr>
              <w:t>favor</w:t>
            </w:r>
            <w:proofErr w:type="spellEnd"/>
            <w:r w:rsidRPr="00F9605D">
              <w:rPr>
                <w:rFonts w:asciiTheme="minorHAnsi" w:hAnsiTheme="minorHAnsi" w:cstheme="minorHAnsi"/>
                <w:color w:val="AEAAAA"/>
                <w:sz w:val="22"/>
                <w:szCs w:val="22"/>
              </w:rPr>
              <w:t xml:space="preserve">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195E5E" w14:textId="77777777" w:rsidR="008B2E0C" w:rsidRPr="00F9605D" w:rsidRDefault="008B2E0C" w:rsidP="00645687">
            <w:pPr>
              <w:pStyle w:val="NormalWeb"/>
              <w:spacing w:before="0" w:beforeAutospacing="0" w:after="0" w:afterAutospacing="0"/>
              <w:jc w:val="center"/>
              <w:rPr>
                <w:rFonts w:asciiTheme="minorHAnsi" w:hAnsiTheme="minorHAnsi" w:cstheme="minorHAnsi"/>
                <w:b/>
                <w:bCs/>
                <w:color w:val="000000"/>
                <w:sz w:val="22"/>
                <w:szCs w:val="22"/>
              </w:rPr>
            </w:pPr>
            <w:r w:rsidRPr="00F9605D">
              <w:rPr>
                <w:rFonts w:asciiTheme="minorHAnsi" w:hAnsiTheme="minorHAnsi" w:cstheme="minorHAnsi"/>
                <w:b/>
                <w:bCs/>
                <w:color w:val="000000"/>
                <w:sz w:val="22"/>
                <w:szCs w:val="22"/>
              </w:rPr>
              <w:t xml:space="preserve">Probably </w:t>
            </w:r>
            <w:proofErr w:type="spellStart"/>
            <w:r w:rsidRPr="00F9605D">
              <w:rPr>
                <w:rFonts w:asciiTheme="minorHAnsi" w:hAnsiTheme="minorHAnsi" w:cstheme="minorHAnsi"/>
                <w:b/>
                <w:bCs/>
                <w:color w:val="000000"/>
                <w:sz w:val="22"/>
                <w:szCs w:val="22"/>
              </w:rPr>
              <w:t>favors</w:t>
            </w:r>
            <w:proofErr w:type="spellEnd"/>
            <w:r w:rsidRPr="00F9605D">
              <w:rPr>
                <w:rFonts w:asciiTheme="minorHAnsi" w:hAnsiTheme="minorHAnsi" w:cstheme="minorHAnsi"/>
                <w:b/>
                <w:bCs/>
                <w:color w:val="000000"/>
                <w:sz w:val="22"/>
                <w:szCs w:val="22"/>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464138"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proofErr w:type="spellStart"/>
            <w:r w:rsidRPr="00F9605D">
              <w:rPr>
                <w:rFonts w:asciiTheme="minorHAnsi" w:hAnsiTheme="minorHAnsi" w:cstheme="minorHAnsi"/>
                <w:color w:val="AEAAAA"/>
                <w:sz w:val="22"/>
                <w:szCs w:val="22"/>
              </w:rPr>
              <w:t>Favors</w:t>
            </w:r>
            <w:proofErr w:type="spellEnd"/>
            <w:r w:rsidRPr="00F9605D">
              <w:rPr>
                <w:rFonts w:asciiTheme="minorHAnsi" w:hAnsiTheme="minorHAnsi" w:cstheme="minorHAnsi"/>
                <w:color w:val="AEAAAA"/>
                <w:sz w:val="22"/>
                <w:szCs w:val="22"/>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40F1F5"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8F446F"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Don't know</w:t>
            </w:r>
          </w:p>
        </w:tc>
      </w:tr>
      <w:tr w:rsidR="008B2E0C" w:rsidRPr="00F9605D" w14:paraId="6034A16F" w14:textId="77777777" w:rsidTr="008B2E0C">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01038E6" w14:textId="77777777" w:rsidR="008B2E0C" w:rsidRPr="00F9605D" w:rsidRDefault="008B2E0C"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F9605D">
              <w:rPr>
                <w:rFonts w:asciiTheme="minorHAnsi" w:hAnsiTheme="minorHAnsi" w:cstheme="minorHAnsi"/>
                <w:b/>
                <w:bCs/>
                <w:caps/>
                <w:color w:val="FFFFFF"/>
                <w:sz w:val="22"/>
                <w:szCs w:val="22"/>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63BD06"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57777B"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8F7D87"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CF87B2"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95A7D4"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546D11"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E92B72" w14:textId="77777777" w:rsidR="008B2E0C" w:rsidRPr="00F9605D" w:rsidRDefault="008B2E0C" w:rsidP="00645687">
            <w:pPr>
              <w:pStyle w:val="NormalWeb"/>
              <w:spacing w:before="0" w:beforeAutospacing="0" w:after="0" w:afterAutospacing="0"/>
              <w:jc w:val="center"/>
              <w:rPr>
                <w:rFonts w:asciiTheme="minorHAnsi" w:hAnsiTheme="minorHAnsi" w:cstheme="minorHAnsi"/>
                <w:b/>
                <w:bCs/>
                <w:color w:val="000000"/>
                <w:sz w:val="22"/>
                <w:szCs w:val="22"/>
              </w:rPr>
            </w:pPr>
            <w:r w:rsidRPr="00F9605D">
              <w:rPr>
                <w:rFonts w:asciiTheme="minorHAnsi" w:hAnsiTheme="minorHAnsi" w:cstheme="minorHAnsi"/>
                <w:b/>
                <w:bCs/>
                <w:color w:val="000000"/>
                <w:sz w:val="22"/>
                <w:szCs w:val="22"/>
              </w:rPr>
              <w:t>Don't know</w:t>
            </w:r>
          </w:p>
        </w:tc>
      </w:tr>
      <w:tr w:rsidR="008B2E0C" w:rsidRPr="00F9605D" w14:paraId="052E7C87" w14:textId="77777777" w:rsidTr="008B2E0C">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E22042D" w14:textId="77777777" w:rsidR="008B2E0C" w:rsidRPr="00F9605D" w:rsidRDefault="008B2E0C"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F9605D">
              <w:rPr>
                <w:rFonts w:asciiTheme="minorHAnsi" w:hAnsiTheme="minorHAnsi" w:cstheme="minorHAnsi"/>
                <w:b/>
                <w:bCs/>
                <w:caps/>
                <w:color w:val="FFFFFF"/>
                <w:sz w:val="22"/>
                <w:szCs w:val="22"/>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071EEB"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39FEC7"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EFF739"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EC4B3B"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D0EE44A" w14:textId="77777777" w:rsidR="008B2E0C" w:rsidRPr="00F9605D" w:rsidRDefault="008B2E0C" w:rsidP="00645687">
            <w:pPr>
              <w:rPr>
                <w:rFonts w:cstheme="minorHAns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F5893CC" w14:textId="77777777" w:rsidR="008B2E0C" w:rsidRPr="00F9605D" w:rsidRDefault="008B2E0C" w:rsidP="00645687">
            <w:pPr>
              <w:jc w:val="center"/>
              <w:rPr>
                <w:rFonts w:eastAsia="Times New Roman" w:cstheme="minorHAnsi"/>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2AB354" w14:textId="77777777" w:rsidR="008B2E0C" w:rsidRPr="00F9605D" w:rsidRDefault="008B2E0C" w:rsidP="00645687">
            <w:pPr>
              <w:pStyle w:val="NormalWeb"/>
              <w:spacing w:before="0" w:beforeAutospacing="0" w:after="0" w:afterAutospacing="0"/>
              <w:jc w:val="center"/>
              <w:rPr>
                <w:rFonts w:asciiTheme="minorHAnsi" w:hAnsiTheme="minorHAnsi" w:cstheme="minorHAnsi"/>
                <w:b/>
                <w:bCs/>
                <w:color w:val="000000"/>
                <w:sz w:val="22"/>
                <w:szCs w:val="22"/>
              </w:rPr>
            </w:pPr>
            <w:r w:rsidRPr="00F9605D">
              <w:rPr>
                <w:rFonts w:asciiTheme="minorHAnsi" w:hAnsiTheme="minorHAnsi" w:cstheme="minorHAnsi"/>
                <w:b/>
                <w:bCs/>
                <w:color w:val="000000"/>
                <w:sz w:val="22"/>
                <w:szCs w:val="22"/>
              </w:rPr>
              <w:t>No included studies</w:t>
            </w:r>
          </w:p>
        </w:tc>
      </w:tr>
      <w:tr w:rsidR="008B2E0C" w:rsidRPr="00F9605D" w14:paraId="6260111D" w14:textId="77777777" w:rsidTr="008B2E0C">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36C06CE" w14:textId="77777777" w:rsidR="008B2E0C" w:rsidRPr="00F9605D" w:rsidRDefault="008B2E0C"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F9605D">
              <w:rPr>
                <w:rFonts w:asciiTheme="minorHAnsi" w:hAnsiTheme="minorHAnsi" w:cstheme="minorHAnsi"/>
                <w:b/>
                <w:bCs/>
                <w:caps/>
                <w:color w:val="FFFFFF"/>
                <w:sz w:val="22"/>
                <w:szCs w:val="22"/>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4DFCC7"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proofErr w:type="spellStart"/>
            <w:r w:rsidRPr="00F9605D">
              <w:rPr>
                <w:rFonts w:asciiTheme="minorHAnsi" w:hAnsiTheme="minorHAnsi" w:cstheme="minorHAnsi"/>
                <w:color w:val="AEAAAA"/>
                <w:sz w:val="22"/>
                <w:szCs w:val="22"/>
              </w:rPr>
              <w:t>Favors</w:t>
            </w:r>
            <w:proofErr w:type="spellEnd"/>
            <w:r w:rsidRPr="00F9605D">
              <w:rPr>
                <w:rFonts w:asciiTheme="minorHAnsi" w:hAnsiTheme="minorHAnsi" w:cstheme="minorHAnsi"/>
                <w:color w:val="AEAAAA"/>
                <w:sz w:val="22"/>
                <w:szCs w:val="22"/>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E7465E"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 xml:space="preserve">Probably </w:t>
            </w:r>
            <w:proofErr w:type="spellStart"/>
            <w:r w:rsidRPr="00F9605D">
              <w:rPr>
                <w:rFonts w:asciiTheme="minorHAnsi" w:hAnsiTheme="minorHAnsi" w:cstheme="minorHAnsi"/>
                <w:color w:val="AEAAAA"/>
                <w:sz w:val="22"/>
                <w:szCs w:val="22"/>
              </w:rPr>
              <w:t>favors</w:t>
            </w:r>
            <w:proofErr w:type="spellEnd"/>
            <w:r w:rsidRPr="00F9605D">
              <w:rPr>
                <w:rFonts w:asciiTheme="minorHAnsi" w:hAnsiTheme="minorHAnsi" w:cstheme="minorHAnsi"/>
                <w:color w:val="AEAAAA"/>
                <w:sz w:val="22"/>
                <w:szCs w:val="22"/>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836973"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 xml:space="preserve">Does not </w:t>
            </w:r>
            <w:proofErr w:type="spellStart"/>
            <w:r w:rsidRPr="00F9605D">
              <w:rPr>
                <w:rFonts w:asciiTheme="minorHAnsi" w:hAnsiTheme="minorHAnsi" w:cstheme="minorHAnsi"/>
                <w:color w:val="AEAAAA"/>
                <w:sz w:val="22"/>
                <w:szCs w:val="22"/>
              </w:rPr>
              <w:t>favor</w:t>
            </w:r>
            <w:proofErr w:type="spellEnd"/>
            <w:r w:rsidRPr="00F9605D">
              <w:rPr>
                <w:rFonts w:asciiTheme="minorHAnsi" w:hAnsiTheme="minorHAnsi" w:cstheme="minorHAnsi"/>
                <w:color w:val="AEAAAA"/>
                <w:sz w:val="22"/>
                <w:szCs w:val="22"/>
              </w:rPr>
              <w:t xml:space="preserve">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7150CD" w14:textId="77777777" w:rsidR="008B2E0C" w:rsidRPr="00F9605D" w:rsidRDefault="008B2E0C" w:rsidP="00645687">
            <w:pPr>
              <w:pStyle w:val="NormalWeb"/>
              <w:spacing w:before="0" w:beforeAutospacing="0" w:after="0" w:afterAutospacing="0"/>
              <w:jc w:val="center"/>
              <w:rPr>
                <w:rFonts w:asciiTheme="minorHAnsi" w:hAnsiTheme="minorHAnsi" w:cstheme="minorHAnsi"/>
                <w:b/>
                <w:bCs/>
                <w:color w:val="000000"/>
                <w:sz w:val="22"/>
                <w:szCs w:val="22"/>
              </w:rPr>
            </w:pPr>
            <w:r w:rsidRPr="00F9605D">
              <w:rPr>
                <w:rFonts w:asciiTheme="minorHAnsi" w:hAnsiTheme="minorHAnsi" w:cstheme="minorHAnsi"/>
                <w:b/>
                <w:bCs/>
                <w:color w:val="000000"/>
                <w:sz w:val="22"/>
                <w:szCs w:val="22"/>
              </w:rPr>
              <w:t xml:space="preserve">Probably </w:t>
            </w:r>
            <w:proofErr w:type="spellStart"/>
            <w:r w:rsidRPr="00F9605D">
              <w:rPr>
                <w:rFonts w:asciiTheme="minorHAnsi" w:hAnsiTheme="minorHAnsi" w:cstheme="minorHAnsi"/>
                <w:b/>
                <w:bCs/>
                <w:color w:val="000000"/>
                <w:sz w:val="22"/>
                <w:szCs w:val="22"/>
              </w:rPr>
              <w:t>favors</w:t>
            </w:r>
            <w:proofErr w:type="spellEnd"/>
            <w:r w:rsidRPr="00F9605D">
              <w:rPr>
                <w:rFonts w:asciiTheme="minorHAnsi" w:hAnsiTheme="minorHAnsi" w:cstheme="minorHAnsi"/>
                <w:b/>
                <w:bCs/>
                <w:color w:val="000000"/>
                <w:sz w:val="22"/>
                <w:szCs w:val="22"/>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356ADE"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proofErr w:type="spellStart"/>
            <w:r w:rsidRPr="00F9605D">
              <w:rPr>
                <w:rFonts w:asciiTheme="minorHAnsi" w:hAnsiTheme="minorHAnsi" w:cstheme="minorHAnsi"/>
                <w:color w:val="AEAAAA"/>
                <w:sz w:val="22"/>
                <w:szCs w:val="22"/>
              </w:rPr>
              <w:t>Favors</w:t>
            </w:r>
            <w:proofErr w:type="spellEnd"/>
            <w:r w:rsidRPr="00F9605D">
              <w:rPr>
                <w:rFonts w:asciiTheme="minorHAnsi" w:hAnsiTheme="minorHAnsi" w:cstheme="minorHAnsi"/>
                <w:color w:val="AEAAAA"/>
                <w:sz w:val="22"/>
                <w:szCs w:val="22"/>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518870"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EBF698"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No included studies</w:t>
            </w:r>
          </w:p>
        </w:tc>
      </w:tr>
      <w:tr w:rsidR="008B2E0C" w:rsidRPr="00F9605D" w14:paraId="103F4594" w14:textId="77777777" w:rsidTr="008B2E0C">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A7D74F5" w14:textId="77777777" w:rsidR="008B2E0C" w:rsidRPr="00F9605D" w:rsidRDefault="008B2E0C"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F9605D">
              <w:rPr>
                <w:rFonts w:asciiTheme="minorHAnsi" w:hAnsiTheme="minorHAnsi" w:cstheme="minorHAnsi"/>
                <w:b/>
                <w:bCs/>
                <w:caps/>
                <w:color w:val="FFFFFF"/>
                <w:sz w:val="22"/>
                <w:szCs w:val="22"/>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FC924D"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856FC2"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1D52E0"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011658" w14:textId="77777777" w:rsidR="008B2E0C" w:rsidRPr="00F9605D" w:rsidRDefault="008B2E0C" w:rsidP="00645687">
            <w:pPr>
              <w:pStyle w:val="NormalWeb"/>
              <w:spacing w:before="0" w:beforeAutospacing="0" w:after="0" w:afterAutospacing="0"/>
              <w:jc w:val="center"/>
              <w:rPr>
                <w:rFonts w:asciiTheme="minorHAnsi" w:hAnsiTheme="minorHAnsi" w:cstheme="minorHAnsi"/>
                <w:b/>
                <w:bCs/>
                <w:color w:val="000000"/>
                <w:sz w:val="22"/>
                <w:szCs w:val="22"/>
              </w:rPr>
            </w:pPr>
            <w:r w:rsidRPr="00F9605D">
              <w:rPr>
                <w:rFonts w:asciiTheme="minorHAnsi" w:hAnsiTheme="minorHAnsi" w:cstheme="minorHAnsi"/>
                <w:b/>
                <w:bCs/>
                <w:color w:val="000000"/>
                <w:sz w:val="22"/>
                <w:szCs w:val="22"/>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C305F0"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C7851B"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4A2A23"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Don't know</w:t>
            </w:r>
          </w:p>
        </w:tc>
      </w:tr>
      <w:tr w:rsidR="008B2E0C" w:rsidRPr="00F9605D" w14:paraId="6F0436E5" w14:textId="77777777" w:rsidTr="008B2E0C">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65CEF78" w14:textId="77777777" w:rsidR="008B2E0C" w:rsidRPr="00F9605D" w:rsidRDefault="008B2E0C"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F9605D">
              <w:rPr>
                <w:rFonts w:asciiTheme="minorHAnsi" w:hAnsiTheme="minorHAnsi" w:cstheme="minorHAnsi"/>
                <w:b/>
                <w:bCs/>
                <w:caps/>
                <w:color w:val="FFFFFF"/>
                <w:sz w:val="22"/>
                <w:szCs w:val="22"/>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5BAAFC"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BB3799"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50CF50" w14:textId="77777777" w:rsidR="008B2E0C" w:rsidRPr="00F9605D" w:rsidRDefault="008B2E0C" w:rsidP="00645687">
            <w:pPr>
              <w:pStyle w:val="NormalWeb"/>
              <w:spacing w:before="0" w:beforeAutospacing="0" w:after="0" w:afterAutospacing="0"/>
              <w:jc w:val="center"/>
              <w:rPr>
                <w:rFonts w:asciiTheme="minorHAnsi" w:hAnsiTheme="minorHAnsi" w:cstheme="minorHAnsi"/>
                <w:b/>
                <w:bCs/>
                <w:color w:val="000000"/>
                <w:sz w:val="22"/>
                <w:szCs w:val="22"/>
              </w:rPr>
            </w:pPr>
            <w:r w:rsidRPr="00F9605D">
              <w:rPr>
                <w:rFonts w:asciiTheme="minorHAnsi" w:hAnsiTheme="minorHAnsi" w:cstheme="minorHAnsi"/>
                <w:b/>
                <w:bCs/>
                <w:color w:val="000000"/>
                <w:sz w:val="22"/>
                <w:szCs w:val="22"/>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2DE4A9"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0AA14DD" w14:textId="77777777" w:rsidR="008B2E0C" w:rsidRPr="00F9605D" w:rsidRDefault="008B2E0C" w:rsidP="00645687">
            <w:pPr>
              <w:rPr>
                <w:rFonts w:cstheme="minorHAns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EF4A96"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0D3057"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Don't know</w:t>
            </w:r>
          </w:p>
        </w:tc>
      </w:tr>
      <w:tr w:rsidR="008B2E0C" w:rsidRPr="00F9605D" w14:paraId="6F1D1F21" w14:textId="77777777" w:rsidTr="008B2E0C">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FBADF5D" w14:textId="77777777" w:rsidR="008B2E0C" w:rsidRPr="00F9605D" w:rsidRDefault="008B2E0C"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F9605D">
              <w:rPr>
                <w:rFonts w:asciiTheme="minorHAnsi" w:hAnsiTheme="minorHAnsi" w:cstheme="minorHAnsi"/>
                <w:b/>
                <w:bCs/>
                <w:caps/>
                <w:color w:val="FFFFFF"/>
                <w:sz w:val="22"/>
                <w:szCs w:val="22"/>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17A31E"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D96F72"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952F12" w14:textId="77777777" w:rsidR="008B2E0C" w:rsidRPr="00F9605D" w:rsidRDefault="008B2E0C" w:rsidP="00645687">
            <w:pPr>
              <w:pStyle w:val="NormalWeb"/>
              <w:spacing w:before="0" w:beforeAutospacing="0" w:after="0" w:afterAutospacing="0"/>
              <w:jc w:val="center"/>
              <w:rPr>
                <w:rFonts w:asciiTheme="minorHAnsi" w:hAnsiTheme="minorHAnsi" w:cstheme="minorHAnsi"/>
                <w:b/>
                <w:bCs/>
                <w:color w:val="000000"/>
                <w:sz w:val="22"/>
                <w:szCs w:val="22"/>
              </w:rPr>
            </w:pPr>
            <w:r w:rsidRPr="00F9605D">
              <w:rPr>
                <w:rFonts w:asciiTheme="minorHAnsi" w:hAnsiTheme="minorHAnsi" w:cstheme="minorHAnsi"/>
                <w:b/>
                <w:bCs/>
                <w:color w:val="000000"/>
                <w:sz w:val="22"/>
                <w:szCs w:val="22"/>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3BAA65"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204AAE7" w14:textId="77777777" w:rsidR="008B2E0C" w:rsidRPr="00F9605D" w:rsidRDefault="008B2E0C" w:rsidP="00645687">
            <w:pPr>
              <w:rPr>
                <w:rFonts w:cstheme="minorHAns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1D1AF6"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A02E4C"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AEAAAA"/>
                <w:sz w:val="22"/>
                <w:szCs w:val="22"/>
              </w:rPr>
            </w:pPr>
            <w:r w:rsidRPr="00F9605D">
              <w:rPr>
                <w:rFonts w:asciiTheme="minorHAnsi" w:hAnsiTheme="minorHAnsi" w:cstheme="minorHAnsi"/>
                <w:color w:val="AEAAAA"/>
                <w:sz w:val="22"/>
                <w:szCs w:val="22"/>
              </w:rPr>
              <w:t>Don't know</w:t>
            </w:r>
          </w:p>
        </w:tc>
      </w:tr>
    </w:tbl>
    <w:p w14:paraId="4B402934" w14:textId="77777777" w:rsidR="008B2E0C" w:rsidRPr="00F9605D" w:rsidRDefault="008B2E0C" w:rsidP="008B2E0C">
      <w:pPr>
        <w:divId w:val="1738825150"/>
        <w:rPr>
          <w:rFonts w:eastAsia="Times New Roman" w:cstheme="minorHAnsi"/>
          <w:color w:val="000000"/>
          <w:sz w:val="22"/>
          <w:szCs w:val="22"/>
          <w:lang w:val="en"/>
        </w:rPr>
      </w:pPr>
    </w:p>
    <w:p w14:paraId="77797F3D" w14:textId="77777777" w:rsidR="008B2E0C" w:rsidRPr="00F9605D" w:rsidRDefault="008B2E0C" w:rsidP="008B2E0C">
      <w:pPr>
        <w:pStyle w:val="Heading1"/>
        <w:spacing w:after="20" w:afterAutospacing="0"/>
        <w:divId w:val="1738825150"/>
        <w:rPr>
          <w:rFonts w:asciiTheme="minorHAnsi" w:eastAsia="Times New Roman" w:hAnsiTheme="minorHAnsi" w:cstheme="minorHAnsi"/>
          <w:caps/>
          <w:color w:val="000000"/>
          <w:sz w:val="22"/>
          <w:szCs w:val="22"/>
          <w:lang w:val="en"/>
        </w:rPr>
      </w:pPr>
      <w:r w:rsidRPr="00F9605D">
        <w:rPr>
          <w:rFonts w:asciiTheme="minorHAnsi" w:eastAsia="Times New Roman" w:hAnsiTheme="minorHAnsi" w:cstheme="minorHAnsi"/>
          <w:caps/>
          <w:color w:val="000000"/>
          <w:sz w:val="22"/>
          <w:szCs w:val="22"/>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082"/>
        <w:gridCol w:w="2082"/>
        <w:gridCol w:w="2082"/>
        <w:gridCol w:w="2082"/>
        <w:gridCol w:w="2082"/>
      </w:tblGrid>
      <w:tr w:rsidR="008B2E0C" w:rsidRPr="00F9605D" w14:paraId="4335D867" w14:textId="77777777" w:rsidTr="008B2E0C">
        <w:trPr>
          <w:divId w:val="1738825150"/>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B132EB7"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000000"/>
                <w:sz w:val="22"/>
                <w:szCs w:val="22"/>
              </w:rPr>
            </w:pPr>
            <w:r w:rsidRPr="00F9605D">
              <w:rPr>
                <w:rFonts w:asciiTheme="minorHAnsi" w:hAnsiTheme="minorHAnsi" w:cstheme="minorHAnsi"/>
                <w:color w:val="000000"/>
                <w:sz w:val="22"/>
                <w:szCs w:val="22"/>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9F3D727"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000000"/>
                <w:sz w:val="22"/>
                <w:szCs w:val="22"/>
              </w:rPr>
            </w:pPr>
            <w:r w:rsidRPr="00F9605D">
              <w:rPr>
                <w:rFonts w:asciiTheme="minorHAnsi" w:hAnsiTheme="minorHAnsi" w:cstheme="minorHAnsi"/>
                <w:color w:val="000000"/>
                <w:sz w:val="22"/>
                <w:szCs w:val="22"/>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1A91E79C"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000000"/>
                <w:sz w:val="22"/>
                <w:szCs w:val="22"/>
              </w:rPr>
            </w:pPr>
            <w:r w:rsidRPr="00F9605D">
              <w:rPr>
                <w:rFonts w:asciiTheme="minorHAnsi" w:hAnsiTheme="minorHAnsi" w:cstheme="minorHAnsi"/>
                <w:color w:val="000000"/>
                <w:sz w:val="22"/>
                <w:szCs w:val="22"/>
              </w:rPr>
              <w:t>Conditional recommendation for either the intervention or the comparison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6A6F09A3" w14:textId="77777777" w:rsidR="008B2E0C" w:rsidRPr="00F9605D" w:rsidRDefault="008B2E0C" w:rsidP="00645687">
            <w:pPr>
              <w:pStyle w:val="NormalWeb"/>
              <w:spacing w:before="0" w:beforeAutospacing="0" w:after="0" w:afterAutospacing="0"/>
              <w:jc w:val="center"/>
              <w:rPr>
                <w:rFonts w:asciiTheme="minorHAnsi" w:hAnsiTheme="minorHAnsi" w:cstheme="minorHAnsi"/>
                <w:b/>
                <w:bCs/>
                <w:color w:val="FFFFFF"/>
                <w:sz w:val="22"/>
                <w:szCs w:val="22"/>
              </w:rPr>
            </w:pPr>
            <w:r w:rsidRPr="00F9605D">
              <w:rPr>
                <w:rFonts w:asciiTheme="minorHAnsi" w:hAnsiTheme="minorHAnsi" w:cstheme="minorHAnsi"/>
                <w:b/>
                <w:bCs/>
                <w:color w:val="FFFFFF"/>
                <w:sz w:val="22"/>
                <w:szCs w:val="22"/>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40D1945F" w14:textId="77777777" w:rsidR="008B2E0C" w:rsidRPr="00F9605D" w:rsidRDefault="008B2E0C" w:rsidP="00645687">
            <w:pPr>
              <w:pStyle w:val="NormalWeb"/>
              <w:spacing w:before="0" w:beforeAutospacing="0" w:after="0" w:afterAutospacing="0"/>
              <w:jc w:val="center"/>
              <w:rPr>
                <w:rFonts w:asciiTheme="minorHAnsi" w:hAnsiTheme="minorHAnsi" w:cstheme="minorHAnsi"/>
                <w:color w:val="000000"/>
                <w:sz w:val="22"/>
                <w:szCs w:val="22"/>
              </w:rPr>
            </w:pPr>
            <w:r w:rsidRPr="00F9605D">
              <w:rPr>
                <w:rFonts w:asciiTheme="minorHAnsi" w:hAnsiTheme="minorHAnsi" w:cstheme="minorHAnsi"/>
                <w:color w:val="000000"/>
                <w:sz w:val="22"/>
                <w:szCs w:val="22"/>
              </w:rPr>
              <w:t>Strong recommendation for the intervention</w:t>
            </w:r>
          </w:p>
        </w:tc>
      </w:tr>
      <w:tr w:rsidR="008B2E0C" w:rsidRPr="00F9605D" w14:paraId="2624F705" w14:textId="77777777" w:rsidTr="008B2E0C">
        <w:trPr>
          <w:divId w:val="1738825150"/>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03BBC3BC" w14:textId="77777777" w:rsidR="008B2E0C" w:rsidRPr="00F9605D" w:rsidRDefault="008B2E0C" w:rsidP="00645687">
            <w:pPr>
              <w:pStyle w:val="marker"/>
              <w:spacing w:before="0" w:beforeAutospacing="0" w:after="0" w:afterAutospacing="0"/>
              <w:jc w:val="center"/>
              <w:rPr>
                <w:rFonts w:asciiTheme="minorHAnsi" w:hAnsiTheme="minorHAnsi" w:cstheme="minorHAnsi"/>
                <w:color w:val="000000"/>
                <w:sz w:val="22"/>
                <w:szCs w:val="22"/>
              </w:rPr>
            </w:pPr>
            <w:r w:rsidRPr="00F9605D">
              <w:rPr>
                <w:rFonts w:asciiTheme="minorHAnsi" w:hAnsiTheme="minorHAnsi" w:cstheme="minorHAnsi"/>
                <w:color w:val="000000"/>
                <w:sz w:val="22"/>
                <w:szCs w:val="22"/>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550AE61" w14:textId="77777777" w:rsidR="008B2E0C" w:rsidRPr="00F9605D" w:rsidRDefault="008B2E0C" w:rsidP="00645687">
            <w:pPr>
              <w:pStyle w:val="marker"/>
              <w:spacing w:before="0" w:beforeAutospacing="0" w:after="0" w:afterAutospacing="0"/>
              <w:jc w:val="center"/>
              <w:rPr>
                <w:rFonts w:asciiTheme="minorHAnsi" w:hAnsiTheme="minorHAnsi" w:cstheme="minorHAnsi"/>
                <w:color w:val="000000"/>
                <w:sz w:val="22"/>
                <w:szCs w:val="22"/>
              </w:rPr>
            </w:pPr>
            <w:r w:rsidRPr="00F9605D">
              <w:rPr>
                <w:rFonts w:asciiTheme="minorHAnsi" w:hAnsiTheme="minorHAnsi" w:cstheme="minorHAnsi"/>
                <w:color w:val="000000"/>
                <w:sz w:val="22"/>
                <w:szCs w:val="22"/>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33EAA17" w14:textId="77777777" w:rsidR="008B2E0C" w:rsidRPr="00F9605D" w:rsidRDefault="008B2E0C" w:rsidP="00645687">
            <w:pPr>
              <w:pStyle w:val="marker"/>
              <w:spacing w:before="0" w:beforeAutospacing="0" w:after="0" w:afterAutospacing="0"/>
              <w:jc w:val="center"/>
              <w:rPr>
                <w:rFonts w:asciiTheme="minorHAnsi" w:hAnsiTheme="minorHAnsi" w:cstheme="minorHAnsi"/>
                <w:color w:val="000000"/>
                <w:sz w:val="22"/>
                <w:szCs w:val="22"/>
              </w:rPr>
            </w:pPr>
            <w:r w:rsidRPr="00F9605D">
              <w:rPr>
                <w:rFonts w:asciiTheme="minorHAnsi" w:hAnsiTheme="minorHAnsi" w:cstheme="minorHAnsi"/>
                <w:color w:val="000000"/>
                <w:sz w:val="22"/>
                <w:szCs w:val="22"/>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660FE894" w14:textId="77777777" w:rsidR="008B2E0C" w:rsidRPr="00F9605D" w:rsidRDefault="008B2E0C" w:rsidP="00645687">
            <w:pPr>
              <w:pStyle w:val="marker"/>
              <w:spacing w:before="0" w:beforeAutospacing="0" w:after="0" w:afterAutospacing="0"/>
              <w:jc w:val="center"/>
              <w:rPr>
                <w:rFonts w:asciiTheme="minorHAnsi" w:hAnsiTheme="minorHAnsi" w:cstheme="minorHAnsi"/>
                <w:b/>
                <w:bCs/>
                <w:color w:val="FFFFFF"/>
                <w:sz w:val="22"/>
                <w:szCs w:val="22"/>
              </w:rPr>
            </w:pPr>
            <w:r w:rsidRPr="00F9605D">
              <w:rPr>
                <w:rFonts w:asciiTheme="minorHAnsi" w:hAnsiTheme="minorHAnsi" w:cstheme="minorHAnsi"/>
                <w:b/>
                <w:bCs/>
                <w:color w:val="FFFFFF"/>
                <w:sz w:val="22"/>
                <w:szCs w:val="22"/>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0B5A66C3" w14:textId="77777777" w:rsidR="008B2E0C" w:rsidRPr="00F9605D" w:rsidRDefault="008B2E0C" w:rsidP="00645687">
            <w:pPr>
              <w:pStyle w:val="marker"/>
              <w:spacing w:before="0" w:beforeAutospacing="0" w:after="0" w:afterAutospacing="0"/>
              <w:jc w:val="center"/>
              <w:rPr>
                <w:rFonts w:asciiTheme="minorHAnsi" w:hAnsiTheme="minorHAnsi" w:cstheme="minorHAnsi"/>
                <w:color w:val="000000"/>
                <w:sz w:val="22"/>
                <w:szCs w:val="22"/>
              </w:rPr>
            </w:pPr>
            <w:r w:rsidRPr="00F9605D">
              <w:rPr>
                <w:rFonts w:asciiTheme="minorHAnsi" w:hAnsiTheme="minorHAnsi" w:cstheme="minorHAnsi"/>
                <w:color w:val="000000"/>
                <w:sz w:val="22"/>
                <w:szCs w:val="22"/>
              </w:rPr>
              <w:t xml:space="preserve">○ </w:t>
            </w:r>
          </w:p>
        </w:tc>
      </w:tr>
    </w:tbl>
    <w:p w14:paraId="73254CC9" w14:textId="77777777" w:rsidR="008B2E0C" w:rsidRPr="00F9605D" w:rsidRDefault="008B2E0C" w:rsidP="008B2E0C">
      <w:pPr>
        <w:pStyle w:val="Heading1"/>
        <w:keepNext/>
        <w:spacing w:after="20" w:afterAutospacing="0"/>
        <w:divId w:val="1738825150"/>
        <w:rPr>
          <w:rFonts w:asciiTheme="minorHAnsi" w:eastAsia="Times New Roman" w:hAnsiTheme="minorHAnsi" w:cstheme="minorHAnsi"/>
          <w:caps/>
          <w:color w:val="000000"/>
          <w:sz w:val="22"/>
          <w:szCs w:val="22"/>
          <w:lang w:val="en"/>
        </w:rPr>
      </w:pPr>
      <w:r w:rsidRPr="00F9605D">
        <w:rPr>
          <w:rFonts w:asciiTheme="minorHAnsi" w:eastAsia="Times New Roman" w:hAnsiTheme="minorHAnsi" w:cstheme="minorHAnsi"/>
          <w:caps/>
          <w:color w:val="000000"/>
          <w:sz w:val="22"/>
          <w:szCs w:val="22"/>
          <w:lang w:val="en"/>
        </w:rPr>
        <w:lastRenderedPageBreak/>
        <w:t>Conclusions</w:t>
      </w:r>
    </w:p>
    <w:tbl>
      <w:tblPr>
        <w:tblW w:w="5000" w:type="pct"/>
        <w:tblCellMar>
          <w:top w:w="15" w:type="dxa"/>
          <w:left w:w="15" w:type="dxa"/>
          <w:bottom w:w="15" w:type="dxa"/>
          <w:right w:w="15" w:type="dxa"/>
        </w:tblCellMar>
        <w:tblLook w:val="04A0" w:firstRow="1" w:lastRow="0" w:firstColumn="1" w:lastColumn="0" w:noHBand="0" w:noVBand="1"/>
      </w:tblPr>
      <w:tblGrid>
        <w:gridCol w:w="10426"/>
      </w:tblGrid>
      <w:tr w:rsidR="008B2E0C" w:rsidRPr="00F9605D" w14:paraId="041A9E57" w14:textId="77777777" w:rsidTr="008B2E0C">
        <w:trPr>
          <w:divId w:val="1738825150"/>
          <w:trHeight w:val="18"/>
        </w:trPr>
        <w:tc>
          <w:tcPr>
            <w:tcW w:w="0" w:type="auto"/>
            <w:shd w:val="clear" w:color="auto" w:fill="2E74B5"/>
            <w:tcMar>
              <w:top w:w="75" w:type="dxa"/>
              <w:left w:w="75" w:type="dxa"/>
              <w:bottom w:w="75" w:type="dxa"/>
              <w:right w:w="75" w:type="dxa"/>
            </w:tcMar>
            <w:hideMark/>
          </w:tcPr>
          <w:p w14:paraId="78FFB047" w14:textId="77777777" w:rsidR="008B2E0C" w:rsidRPr="00F9605D" w:rsidRDefault="008B2E0C" w:rsidP="00645687">
            <w:pPr>
              <w:pStyle w:val="Heading2"/>
              <w:keepNext/>
              <w:spacing w:before="0" w:beforeAutospacing="0" w:after="0" w:afterAutospacing="0"/>
              <w:rPr>
                <w:rFonts w:asciiTheme="minorHAnsi" w:eastAsia="Times New Roman" w:hAnsiTheme="minorHAnsi" w:cstheme="minorHAnsi"/>
                <w:color w:val="FFFFFF"/>
                <w:sz w:val="22"/>
                <w:szCs w:val="22"/>
              </w:rPr>
            </w:pPr>
            <w:r w:rsidRPr="00F9605D">
              <w:rPr>
                <w:rFonts w:asciiTheme="minorHAnsi" w:eastAsia="Times New Roman" w:hAnsiTheme="minorHAnsi" w:cstheme="minorHAnsi"/>
                <w:color w:val="FFFFFF"/>
                <w:sz w:val="22"/>
                <w:szCs w:val="22"/>
              </w:rPr>
              <w:t>Recommendation</w:t>
            </w:r>
          </w:p>
        </w:tc>
      </w:tr>
      <w:tr w:rsidR="008B2E0C" w:rsidRPr="009075BA" w14:paraId="062EF7E0" w14:textId="77777777" w:rsidTr="008B2E0C">
        <w:trPr>
          <w:divId w:val="1738825150"/>
          <w:trHeight w:val="911"/>
        </w:trPr>
        <w:tc>
          <w:tcPr>
            <w:tcW w:w="0" w:type="auto"/>
            <w:tcMar>
              <w:top w:w="75" w:type="dxa"/>
              <w:left w:w="75" w:type="dxa"/>
              <w:bottom w:w="75" w:type="dxa"/>
              <w:right w:w="75" w:type="dxa"/>
            </w:tcMar>
            <w:hideMark/>
          </w:tcPr>
          <w:p w14:paraId="0C391D8A" w14:textId="77777777" w:rsidR="008B2E0C" w:rsidRPr="009075BA" w:rsidRDefault="008B2E0C" w:rsidP="00645687">
            <w:pPr>
              <w:rPr>
                <w:rFonts w:eastAsia="Times New Roman" w:cstheme="minorHAnsi"/>
                <w:sz w:val="20"/>
                <w:szCs w:val="20"/>
              </w:rPr>
            </w:pPr>
            <w:r w:rsidRPr="009075BA">
              <w:rPr>
                <w:rFonts w:eastAsia="Times New Roman" w:cstheme="minorHAnsi"/>
                <w:sz w:val="20"/>
                <w:szCs w:val="20"/>
              </w:rPr>
              <w:t xml:space="preserve">In late preterm and term infants (≥34 weeks' gestation) at low risk of needing resuscitation, we suggest the use of skin to skin care immediately after birth rather than no skin to skin care to maintain normal temperature (weak recommendation, very low certainty evidence). </w:t>
            </w:r>
          </w:p>
        </w:tc>
      </w:tr>
      <w:tr w:rsidR="008B2E0C" w:rsidRPr="00F9605D" w14:paraId="28F32402" w14:textId="77777777" w:rsidTr="008B2E0C">
        <w:trPr>
          <w:divId w:val="1738825150"/>
        </w:trPr>
        <w:tc>
          <w:tcPr>
            <w:tcW w:w="0" w:type="auto"/>
            <w:shd w:val="clear" w:color="auto" w:fill="2E74B5"/>
            <w:tcMar>
              <w:top w:w="75" w:type="dxa"/>
              <w:left w:w="75" w:type="dxa"/>
              <w:bottom w:w="75" w:type="dxa"/>
              <w:right w:w="75" w:type="dxa"/>
            </w:tcMar>
            <w:hideMark/>
          </w:tcPr>
          <w:p w14:paraId="52E7FD74" w14:textId="77777777" w:rsidR="008B2E0C" w:rsidRPr="00F9605D" w:rsidRDefault="008B2E0C" w:rsidP="00645687">
            <w:pPr>
              <w:pStyle w:val="Heading2"/>
              <w:spacing w:before="0" w:beforeAutospacing="0" w:after="0" w:afterAutospacing="0"/>
              <w:rPr>
                <w:rFonts w:asciiTheme="minorHAnsi" w:eastAsia="Times New Roman" w:hAnsiTheme="minorHAnsi" w:cstheme="minorHAnsi"/>
                <w:color w:val="FFFFFF"/>
                <w:sz w:val="22"/>
                <w:szCs w:val="22"/>
              </w:rPr>
            </w:pPr>
            <w:r w:rsidRPr="00F9605D">
              <w:rPr>
                <w:rFonts w:asciiTheme="minorHAnsi" w:eastAsia="Times New Roman" w:hAnsiTheme="minorHAnsi" w:cstheme="minorHAnsi"/>
                <w:color w:val="FFFFFF"/>
                <w:sz w:val="22"/>
                <w:szCs w:val="22"/>
              </w:rPr>
              <w:t>Justification</w:t>
            </w:r>
          </w:p>
        </w:tc>
      </w:tr>
      <w:tr w:rsidR="008B2E0C" w:rsidRPr="009075BA" w14:paraId="6EAC090D" w14:textId="77777777" w:rsidTr="008B2E0C">
        <w:trPr>
          <w:divId w:val="1738825150"/>
          <w:trHeight w:val="1080"/>
        </w:trPr>
        <w:tc>
          <w:tcPr>
            <w:tcW w:w="0" w:type="auto"/>
            <w:tcMar>
              <w:top w:w="75" w:type="dxa"/>
              <w:left w:w="75" w:type="dxa"/>
              <w:bottom w:w="75" w:type="dxa"/>
              <w:right w:w="75" w:type="dxa"/>
            </w:tcMar>
            <w:hideMark/>
          </w:tcPr>
          <w:p w14:paraId="12B9248A" w14:textId="77777777" w:rsidR="008B2E0C" w:rsidRPr="009075BA" w:rsidRDefault="008B2E0C" w:rsidP="00645687">
            <w:pPr>
              <w:rPr>
                <w:rFonts w:eastAsia="Times New Roman" w:cstheme="minorHAnsi"/>
                <w:sz w:val="20"/>
                <w:szCs w:val="20"/>
              </w:rPr>
            </w:pPr>
            <w:r w:rsidRPr="009075BA">
              <w:rPr>
                <w:rFonts w:eastAsia="Times New Roman" w:cstheme="minorHAnsi"/>
                <w:b/>
                <w:bCs/>
                <w:sz w:val="20"/>
                <w:szCs w:val="20"/>
              </w:rPr>
              <w:t>Overall justification</w:t>
            </w:r>
          </w:p>
          <w:p w14:paraId="63BB845E" w14:textId="77777777" w:rsidR="008B2E0C" w:rsidRPr="008456F5" w:rsidRDefault="008B2E0C" w:rsidP="008B2E0C">
            <w:pPr>
              <w:numPr>
                <w:ilvl w:val="0"/>
                <w:numId w:val="18"/>
              </w:numPr>
              <w:rPr>
                <w:rFonts w:eastAsia="Times New Roman" w:cstheme="minorHAnsi"/>
                <w:sz w:val="20"/>
                <w:szCs w:val="20"/>
                <w:lang w:val="en-AU"/>
              </w:rPr>
            </w:pPr>
            <w:r w:rsidRPr="008456F5">
              <w:rPr>
                <w:rFonts w:eastAsia="Times New Roman" w:cstheme="minorHAnsi"/>
                <w:sz w:val="20"/>
                <w:szCs w:val="20"/>
                <w:lang w:val="en-AU"/>
              </w:rPr>
              <w:t xml:space="preserve">Skin to skin care is simple, appears to be safe for most infants and improves their body temperatures, when compared to no </w:t>
            </w:r>
            <w:proofErr w:type="gramStart"/>
            <w:r w:rsidRPr="008456F5">
              <w:rPr>
                <w:rFonts w:eastAsia="Times New Roman" w:cstheme="minorHAnsi"/>
                <w:sz w:val="20"/>
                <w:szCs w:val="20"/>
                <w:lang w:val="en-AU"/>
              </w:rPr>
              <w:t>skin to skin</w:t>
            </w:r>
            <w:proofErr w:type="gramEnd"/>
            <w:r w:rsidRPr="008456F5">
              <w:rPr>
                <w:rFonts w:eastAsia="Times New Roman" w:cstheme="minorHAnsi"/>
                <w:sz w:val="20"/>
                <w:szCs w:val="20"/>
                <w:lang w:val="en-AU"/>
              </w:rPr>
              <w:t xml:space="preserve"> care. However, because of the selection criteria of included studies, there is insufficient evidence to make a recommendation for infants at high risk of needing resuscitation. </w:t>
            </w:r>
          </w:p>
          <w:p w14:paraId="2BD1F9DE" w14:textId="77777777" w:rsidR="008B2E0C" w:rsidRPr="008456F5" w:rsidRDefault="008B2E0C" w:rsidP="008B2E0C">
            <w:pPr>
              <w:numPr>
                <w:ilvl w:val="0"/>
                <w:numId w:val="18"/>
              </w:numPr>
              <w:rPr>
                <w:rFonts w:eastAsia="Times New Roman" w:cstheme="minorHAnsi"/>
                <w:sz w:val="20"/>
                <w:szCs w:val="20"/>
                <w:lang w:val="en-AU"/>
              </w:rPr>
            </w:pPr>
            <w:r w:rsidRPr="008456F5">
              <w:rPr>
                <w:rFonts w:eastAsia="Times New Roman" w:cstheme="minorHAnsi"/>
                <w:sz w:val="20"/>
                <w:szCs w:val="20"/>
                <w:lang w:val="en-AU"/>
              </w:rPr>
              <w:t xml:space="preserve">Skin to skin care, when compared with </w:t>
            </w:r>
            <w:r>
              <w:rPr>
                <w:rFonts w:eastAsia="Times New Roman" w:cstheme="minorHAnsi"/>
                <w:sz w:val="20"/>
                <w:szCs w:val="20"/>
                <w:lang w:val="en-AU"/>
              </w:rPr>
              <w:t xml:space="preserve">no </w:t>
            </w:r>
            <w:proofErr w:type="gramStart"/>
            <w:r>
              <w:rPr>
                <w:rFonts w:eastAsia="Times New Roman" w:cstheme="minorHAnsi"/>
                <w:sz w:val="20"/>
                <w:szCs w:val="20"/>
                <w:lang w:val="en-AU"/>
              </w:rPr>
              <w:t>skin to skin</w:t>
            </w:r>
            <w:proofErr w:type="gramEnd"/>
            <w:r>
              <w:rPr>
                <w:rFonts w:eastAsia="Times New Roman" w:cstheme="minorHAnsi"/>
                <w:sz w:val="20"/>
                <w:szCs w:val="20"/>
                <w:lang w:val="en-AU"/>
              </w:rPr>
              <w:t xml:space="preserve"> care</w:t>
            </w:r>
            <w:r w:rsidRPr="008456F5">
              <w:rPr>
                <w:rFonts w:eastAsia="Times New Roman" w:cstheme="minorHAnsi"/>
                <w:sz w:val="20"/>
                <w:szCs w:val="20"/>
                <w:lang w:val="en-AU"/>
              </w:rPr>
              <w:t xml:space="preserve">, increased body temperatures on admission to a neonatal unit or postnatal ward, and reduced the risk of </w:t>
            </w:r>
            <w:proofErr w:type="spellStart"/>
            <w:r w:rsidRPr="008456F5">
              <w:rPr>
                <w:rFonts w:eastAsia="Times New Roman" w:cstheme="minorHAnsi"/>
                <w:sz w:val="20"/>
                <w:szCs w:val="20"/>
                <w:lang w:val="en-AU"/>
              </w:rPr>
              <w:t>hypoglycemia</w:t>
            </w:r>
            <w:proofErr w:type="spellEnd"/>
            <w:r w:rsidRPr="008456F5">
              <w:rPr>
                <w:rFonts w:eastAsia="Times New Roman" w:cstheme="minorHAnsi"/>
                <w:sz w:val="20"/>
                <w:szCs w:val="20"/>
                <w:lang w:val="en-AU"/>
              </w:rPr>
              <w:t xml:space="preserve">, and </w:t>
            </w:r>
            <w:r>
              <w:rPr>
                <w:rFonts w:eastAsia="Times New Roman" w:cstheme="minorHAnsi"/>
                <w:sz w:val="20"/>
                <w:szCs w:val="20"/>
                <w:lang w:val="en-AU"/>
              </w:rPr>
              <w:t xml:space="preserve">NICU </w:t>
            </w:r>
            <w:r w:rsidRPr="008456F5">
              <w:rPr>
                <w:rFonts w:eastAsia="Times New Roman" w:cstheme="minorHAnsi"/>
                <w:sz w:val="20"/>
                <w:szCs w:val="20"/>
                <w:lang w:val="en-AU"/>
              </w:rPr>
              <w:t xml:space="preserve">admission. No benefits were found for other outcomes of the review, but small samples, study selection criteria and the limited range of outcomes reported by several of the included studies may have limited the detection of benefits. </w:t>
            </w:r>
          </w:p>
          <w:p w14:paraId="316B8CD2" w14:textId="77777777" w:rsidR="008B2E0C" w:rsidRPr="008456F5" w:rsidRDefault="008B2E0C" w:rsidP="008B2E0C">
            <w:pPr>
              <w:numPr>
                <w:ilvl w:val="0"/>
                <w:numId w:val="18"/>
              </w:numPr>
              <w:rPr>
                <w:rFonts w:eastAsia="Times New Roman" w:cstheme="minorHAnsi"/>
                <w:sz w:val="20"/>
                <w:szCs w:val="20"/>
                <w:lang w:val="en-AU"/>
              </w:rPr>
            </w:pPr>
            <w:r w:rsidRPr="008456F5">
              <w:rPr>
                <w:rFonts w:eastAsia="Times New Roman" w:cstheme="minorHAnsi"/>
                <w:sz w:val="20"/>
                <w:szCs w:val="20"/>
                <w:lang w:val="en-AU"/>
              </w:rPr>
              <w:t xml:space="preserve">No undesirable effects were identified. None of the included studies reported hyperthermia. </w:t>
            </w:r>
          </w:p>
          <w:p w14:paraId="06061F99" w14:textId="77777777" w:rsidR="008B2E0C" w:rsidRPr="008456F5" w:rsidRDefault="008B2E0C" w:rsidP="008B2E0C">
            <w:pPr>
              <w:numPr>
                <w:ilvl w:val="0"/>
                <w:numId w:val="18"/>
              </w:numPr>
              <w:rPr>
                <w:rFonts w:eastAsia="Times New Roman" w:cstheme="minorHAnsi"/>
                <w:sz w:val="20"/>
                <w:szCs w:val="20"/>
                <w:lang w:val="en-AU"/>
              </w:rPr>
            </w:pPr>
            <w:r w:rsidRPr="008456F5">
              <w:rPr>
                <w:rFonts w:eastAsia="Times New Roman" w:cstheme="minorHAnsi"/>
                <w:sz w:val="20"/>
                <w:szCs w:val="20"/>
                <w:lang w:val="en-AU"/>
              </w:rPr>
              <w:t xml:space="preserve">Most of the evidence is </w:t>
            </w:r>
            <w:r>
              <w:rPr>
                <w:rFonts w:eastAsia="Times New Roman" w:cstheme="minorHAnsi"/>
                <w:sz w:val="20"/>
                <w:szCs w:val="20"/>
                <w:lang w:val="en-AU"/>
              </w:rPr>
              <w:t xml:space="preserve">of </w:t>
            </w:r>
            <w:r w:rsidRPr="008456F5">
              <w:rPr>
                <w:rFonts w:eastAsia="Times New Roman" w:cstheme="minorHAnsi"/>
                <w:sz w:val="20"/>
                <w:szCs w:val="20"/>
                <w:lang w:val="en-AU"/>
              </w:rPr>
              <w:t>very low certainty. Importantly, most studies excluded mothers who were not well, and infants who had needed or were at risk of needing resuscitation. Infants 34-36 weeks’ gestation were under-represented among the included studies.</w:t>
            </w:r>
          </w:p>
          <w:p w14:paraId="33F6D2C0" w14:textId="77777777" w:rsidR="008B2E0C" w:rsidRPr="008456F5" w:rsidRDefault="008B2E0C" w:rsidP="008B2E0C">
            <w:pPr>
              <w:numPr>
                <w:ilvl w:val="0"/>
                <w:numId w:val="18"/>
              </w:numPr>
              <w:rPr>
                <w:rFonts w:eastAsia="Times New Roman" w:cstheme="minorHAnsi"/>
                <w:sz w:val="20"/>
                <w:szCs w:val="20"/>
                <w:lang w:val="en-AU"/>
              </w:rPr>
            </w:pPr>
            <w:r w:rsidRPr="008456F5">
              <w:rPr>
                <w:rFonts w:eastAsia="Times New Roman" w:cstheme="minorHAnsi"/>
                <w:sz w:val="20"/>
                <w:szCs w:val="20"/>
                <w:lang w:val="en-AU"/>
              </w:rPr>
              <w:t xml:space="preserve">The balance of effects is likely to favour skin to skin care commenced within minutes after birth over other care, which in most studies consisted of drying and wrapping the infant and placing the baby in a hospital cot. There are other well-described benefits of </w:t>
            </w:r>
            <w:proofErr w:type="gramStart"/>
            <w:r w:rsidRPr="008456F5">
              <w:rPr>
                <w:rFonts w:eastAsia="Times New Roman" w:cstheme="minorHAnsi"/>
                <w:sz w:val="20"/>
                <w:szCs w:val="20"/>
                <w:lang w:val="en-AU"/>
              </w:rPr>
              <w:t>skin to skin</w:t>
            </w:r>
            <w:proofErr w:type="gramEnd"/>
            <w:r w:rsidRPr="008456F5">
              <w:rPr>
                <w:rFonts w:eastAsia="Times New Roman" w:cstheme="minorHAnsi"/>
                <w:sz w:val="20"/>
                <w:szCs w:val="20"/>
                <w:lang w:val="en-AU"/>
              </w:rPr>
              <w:t xml:space="preserve"> care for the ongoing care of neonates. </w:t>
            </w:r>
          </w:p>
          <w:p w14:paraId="1EFFE2FF" w14:textId="77777777" w:rsidR="008B2E0C" w:rsidRPr="008456F5" w:rsidRDefault="008B2E0C" w:rsidP="008B2E0C">
            <w:pPr>
              <w:numPr>
                <w:ilvl w:val="0"/>
                <w:numId w:val="18"/>
              </w:numPr>
              <w:rPr>
                <w:rFonts w:eastAsia="Times New Roman" w:cstheme="minorHAnsi"/>
                <w:sz w:val="20"/>
                <w:szCs w:val="20"/>
                <w:lang w:val="en-AU"/>
              </w:rPr>
            </w:pPr>
            <w:r w:rsidRPr="008456F5">
              <w:rPr>
                <w:rFonts w:eastAsia="Times New Roman" w:cstheme="minorHAnsi"/>
                <w:sz w:val="20"/>
                <w:szCs w:val="20"/>
                <w:lang w:val="en-AU"/>
              </w:rPr>
              <w:t xml:space="preserve">The task force noted the possibility of unmeasured risks of </w:t>
            </w:r>
            <w:proofErr w:type="gramStart"/>
            <w:r w:rsidRPr="008456F5">
              <w:rPr>
                <w:rFonts w:eastAsia="Times New Roman" w:cstheme="minorHAnsi"/>
                <w:sz w:val="20"/>
                <w:szCs w:val="20"/>
                <w:lang w:val="en-AU"/>
              </w:rPr>
              <w:t>skin to skin</w:t>
            </w:r>
            <w:proofErr w:type="gramEnd"/>
            <w:r w:rsidRPr="008456F5">
              <w:rPr>
                <w:rFonts w:eastAsia="Times New Roman" w:cstheme="minorHAnsi"/>
                <w:sz w:val="20"/>
                <w:szCs w:val="20"/>
                <w:lang w:val="en-AU"/>
              </w:rPr>
              <w:t xml:space="preserve"> care. These could include </w:t>
            </w:r>
            <w:r w:rsidRPr="008456F5">
              <w:rPr>
                <w:rFonts w:eastAsia="Times New Roman" w:cstheme="minorHAnsi"/>
                <w:sz w:val="20"/>
                <w:szCs w:val="20"/>
                <w:lang w:val="en-GB"/>
              </w:rPr>
              <w:t xml:space="preserve">accidental </w:t>
            </w:r>
            <w:proofErr w:type="spellStart"/>
            <w:r w:rsidRPr="008456F5">
              <w:rPr>
                <w:rFonts w:eastAsia="Times New Roman" w:cstheme="minorHAnsi"/>
                <w:sz w:val="20"/>
                <w:szCs w:val="20"/>
                <w:lang w:val="en-GB"/>
              </w:rPr>
              <w:t>newborn</w:t>
            </w:r>
            <w:proofErr w:type="spellEnd"/>
            <w:r w:rsidRPr="008456F5">
              <w:rPr>
                <w:rFonts w:eastAsia="Times New Roman" w:cstheme="minorHAnsi"/>
                <w:sz w:val="20"/>
                <w:szCs w:val="20"/>
                <w:lang w:val="en-GB"/>
              </w:rPr>
              <w:t xml:space="preserve"> suffocation. However, the risks of uncommon or rare serious life-threatening events have not been compared in sufficient-sized studies to determine whether the rate is higher with </w:t>
            </w:r>
            <w:proofErr w:type="gramStart"/>
            <w:r w:rsidRPr="008456F5">
              <w:rPr>
                <w:rFonts w:eastAsia="Times New Roman" w:cstheme="minorHAnsi"/>
                <w:sz w:val="20"/>
                <w:szCs w:val="20"/>
                <w:lang w:val="en-GB"/>
              </w:rPr>
              <w:t>skin to skin</w:t>
            </w:r>
            <w:proofErr w:type="gramEnd"/>
            <w:r w:rsidRPr="008456F5">
              <w:rPr>
                <w:rFonts w:eastAsia="Times New Roman" w:cstheme="minorHAnsi"/>
                <w:sz w:val="20"/>
                <w:szCs w:val="20"/>
                <w:lang w:val="en-GB"/>
              </w:rPr>
              <w:t xml:space="preserve"> care or </w:t>
            </w:r>
            <w:r>
              <w:rPr>
                <w:rFonts w:eastAsia="Times New Roman" w:cstheme="minorHAnsi"/>
                <w:sz w:val="20"/>
                <w:szCs w:val="20"/>
                <w:lang w:val="en-GB"/>
              </w:rPr>
              <w:t>no skin to skin care</w:t>
            </w:r>
            <w:r w:rsidRPr="008456F5">
              <w:rPr>
                <w:rFonts w:eastAsia="Times New Roman" w:cstheme="minorHAnsi"/>
                <w:sz w:val="20"/>
                <w:szCs w:val="20"/>
                <w:lang w:val="en-GB"/>
              </w:rPr>
              <w:t xml:space="preserve">. </w:t>
            </w:r>
          </w:p>
          <w:p w14:paraId="59B422E8" w14:textId="77777777" w:rsidR="008B2E0C" w:rsidRPr="008456F5" w:rsidRDefault="008B2E0C" w:rsidP="008B2E0C">
            <w:pPr>
              <w:numPr>
                <w:ilvl w:val="0"/>
                <w:numId w:val="18"/>
              </w:numPr>
              <w:rPr>
                <w:rFonts w:eastAsia="Times New Roman" w:cstheme="minorHAnsi"/>
                <w:sz w:val="20"/>
                <w:szCs w:val="20"/>
                <w:lang w:val="en-AU"/>
              </w:rPr>
            </w:pPr>
            <w:r w:rsidRPr="008456F5">
              <w:rPr>
                <w:rFonts w:eastAsia="Times New Roman" w:cstheme="minorHAnsi"/>
                <w:sz w:val="20"/>
                <w:szCs w:val="20"/>
                <w:lang w:val="en-AU"/>
              </w:rPr>
              <w:t xml:space="preserve">Skin to skin care from immediately after birth is likely to be cost-effective, </w:t>
            </w:r>
            <w:proofErr w:type="gramStart"/>
            <w:r w:rsidRPr="008456F5">
              <w:rPr>
                <w:rFonts w:eastAsia="Times New Roman" w:cstheme="minorHAnsi"/>
                <w:sz w:val="20"/>
                <w:szCs w:val="20"/>
                <w:lang w:val="en-AU"/>
              </w:rPr>
              <w:t>acceptable</w:t>
            </w:r>
            <w:proofErr w:type="gramEnd"/>
            <w:r w:rsidRPr="008456F5">
              <w:rPr>
                <w:rFonts w:eastAsia="Times New Roman" w:cstheme="minorHAnsi"/>
                <w:sz w:val="20"/>
                <w:szCs w:val="20"/>
                <w:lang w:val="en-AU"/>
              </w:rPr>
              <w:t xml:space="preserve"> and feasible in high</w:t>
            </w:r>
            <w:r>
              <w:rPr>
                <w:rFonts w:eastAsia="Times New Roman" w:cstheme="minorHAnsi"/>
                <w:sz w:val="20"/>
                <w:szCs w:val="20"/>
                <w:lang w:val="en-AU"/>
              </w:rPr>
              <w:t>-</w:t>
            </w:r>
            <w:r w:rsidRPr="008456F5">
              <w:rPr>
                <w:rFonts w:eastAsia="Times New Roman" w:cstheme="minorHAnsi"/>
                <w:sz w:val="20"/>
                <w:szCs w:val="20"/>
                <w:lang w:val="en-AU"/>
              </w:rPr>
              <w:t xml:space="preserve">, middle- and low-income countries. </w:t>
            </w:r>
          </w:p>
        </w:tc>
      </w:tr>
      <w:tr w:rsidR="008B2E0C" w:rsidRPr="00F9605D" w14:paraId="4553BB81" w14:textId="77777777" w:rsidTr="008B2E0C">
        <w:trPr>
          <w:divId w:val="1738825150"/>
        </w:trPr>
        <w:tc>
          <w:tcPr>
            <w:tcW w:w="0" w:type="auto"/>
            <w:shd w:val="clear" w:color="auto" w:fill="2E74B5"/>
            <w:tcMar>
              <w:top w:w="75" w:type="dxa"/>
              <w:left w:w="75" w:type="dxa"/>
              <w:bottom w:w="75" w:type="dxa"/>
              <w:right w:w="75" w:type="dxa"/>
            </w:tcMar>
            <w:hideMark/>
          </w:tcPr>
          <w:p w14:paraId="58E431B4" w14:textId="77777777" w:rsidR="008B2E0C" w:rsidRPr="00F9605D" w:rsidRDefault="008B2E0C" w:rsidP="00645687">
            <w:pPr>
              <w:pStyle w:val="Heading2"/>
              <w:spacing w:before="0" w:beforeAutospacing="0" w:after="0" w:afterAutospacing="0"/>
              <w:rPr>
                <w:rFonts w:asciiTheme="minorHAnsi" w:eastAsia="Times New Roman" w:hAnsiTheme="minorHAnsi" w:cstheme="minorHAnsi"/>
                <w:color w:val="FFFFFF"/>
                <w:sz w:val="22"/>
                <w:szCs w:val="22"/>
              </w:rPr>
            </w:pPr>
            <w:r w:rsidRPr="00F9605D">
              <w:rPr>
                <w:rFonts w:asciiTheme="minorHAnsi" w:eastAsia="Times New Roman" w:hAnsiTheme="minorHAnsi" w:cstheme="minorHAnsi"/>
                <w:color w:val="FFFFFF"/>
                <w:sz w:val="22"/>
                <w:szCs w:val="22"/>
              </w:rPr>
              <w:t>Subgroup considerations</w:t>
            </w:r>
          </w:p>
        </w:tc>
      </w:tr>
      <w:tr w:rsidR="008B2E0C" w:rsidRPr="00F9605D" w14:paraId="00EC7A67" w14:textId="77777777" w:rsidTr="008B2E0C">
        <w:trPr>
          <w:divId w:val="1738825150"/>
          <w:trHeight w:val="1080"/>
        </w:trPr>
        <w:tc>
          <w:tcPr>
            <w:tcW w:w="0" w:type="auto"/>
            <w:tcMar>
              <w:top w:w="75" w:type="dxa"/>
              <w:left w:w="75" w:type="dxa"/>
              <w:bottom w:w="75" w:type="dxa"/>
              <w:right w:w="75" w:type="dxa"/>
            </w:tcMar>
            <w:hideMark/>
          </w:tcPr>
          <w:p w14:paraId="384D1A08" w14:textId="77777777" w:rsidR="008B2E0C" w:rsidRPr="009075BA" w:rsidRDefault="008B2E0C" w:rsidP="00645687">
            <w:pPr>
              <w:rPr>
                <w:rFonts w:eastAsia="Times New Roman" w:cstheme="minorHAnsi"/>
                <w:sz w:val="20"/>
                <w:szCs w:val="20"/>
              </w:rPr>
            </w:pPr>
            <w:r w:rsidRPr="009075BA">
              <w:rPr>
                <w:rFonts w:eastAsia="Times New Roman" w:cstheme="minorHAnsi"/>
                <w:sz w:val="20"/>
                <w:szCs w:val="20"/>
              </w:rPr>
              <w:t xml:space="preserve">There were insufficient data to undertake meaningful subgroup analyses. Some studies specified early umbilical cord clamping and none specified that delayed umbilical cord clamping was routinely performed, or provided a breakdown by timing of cord clamping. </w:t>
            </w:r>
            <w:r w:rsidRPr="001948CD">
              <w:rPr>
                <w:rFonts w:eastAsia="Times New Roman" w:cstheme="minorHAnsi"/>
                <w:sz w:val="20"/>
                <w:szCs w:val="20"/>
              </w:rPr>
              <w:t xml:space="preserve">For setting, since only one outcome was reported by sufficient studies to consider a subgroup analysis by income of country, a subgroup analysis was not considered meaningful. There were no studies that involved </w:t>
            </w:r>
            <w:proofErr w:type="spellStart"/>
            <w:r w:rsidRPr="001948CD">
              <w:rPr>
                <w:rFonts w:eastAsia="Times New Roman" w:cstheme="minorHAnsi"/>
                <w:sz w:val="20"/>
                <w:szCs w:val="20"/>
              </w:rPr>
              <w:t>outborn</w:t>
            </w:r>
            <w:proofErr w:type="spellEnd"/>
            <w:r w:rsidRPr="001948CD">
              <w:rPr>
                <w:rFonts w:eastAsia="Times New Roman" w:cstheme="minorHAnsi"/>
                <w:sz w:val="20"/>
                <w:szCs w:val="20"/>
              </w:rPr>
              <w:t xml:space="preserve"> infants.</w:t>
            </w:r>
            <w:r>
              <w:rPr>
                <w:rFonts w:eastAsia="Times New Roman" w:cstheme="minorHAnsi"/>
                <w:sz w:val="20"/>
                <w:szCs w:val="20"/>
              </w:rPr>
              <w:t xml:space="preserve"> </w:t>
            </w:r>
          </w:p>
        </w:tc>
      </w:tr>
      <w:tr w:rsidR="008B2E0C" w:rsidRPr="00F9605D" w14:paraId="78A4162E" w14:textId="77777777" w:rsidTr="008B2E0C">
        <w:trPr>
          <w:divId w:val="1738825150"/>
        </w:trPr>
        <w:tc>
          <w:tcPr>
            <w:tcW w:w="0" w:type="auto"/>
            <w:shd w:val="clear" w:color="auto" w:fill="2E74B5"/>
            <w:tcMar>
              <w:top w:w="75" w:type="dxa"/>
              <w:left w:w="75" w:type="dxa"/>
              <w:bottom w:w="75" w:type="dxa"/>
              <w:right w:w="75" w:type="dxa"/>
            </w:tcMar>
            <w:hideMark/>
          </w:tcPr>
          <w:p w14:paraId="0B207E90" w14:textId="77777777" w:rsidR="008B2E0C" w:rsidRPr="00F9605D" w:rsidRDefault="008B2E0C" w:rsidP="00645687">
            <w:pPr>
              <w:pStyle w:val="Heading2"/>
              <w:spacing w:before="0" w:beforeAutospacing="0" w:after="0" w:afterAutospacing="0"/>
              <w:rPr>
                <w:rFonts w:asciiTheme="minorHAnsi" w:eastAsia="Times New Roman" w:hAnsiTheme="minorHAnsi" w:cstheme="minorHAnsi"/>
                <w:color w:val="FFFFFF"/>
                <w:sz w:val="22"/>
                <w:szCs w:val="22"/>
              </w:rPr>
            </w:pPr>
            <w:r w:rsidRPr="00F9605D">
              <w:rPr>
                <w:rFonts w:asciiTheme="minorHAnsi" w:eastAsia="Times New Roman" w:hAnsiTheme="minorHAnsi" w:cstheme="minorHAnsi"/>
                <w:color w:val="FFFFFF"/>
                <w:sz w:val="22"/>
                <w:szCs w:val="22"/>
              </w:rPr>
              <w:t>Implementation considerations</w:t>
            </w:r>
          </w:p>
        </w:tc>
      </w:tr>
      <w:tr w:rsidR="008B2E0C" w:rsidRPr="009075BA" w14:paraId="290F126B" w14:textId="77777777" w:rsidTr="008B2E0C">
        <w:trPr>
          <w:divId w:val="1738825150"/>
          <w:trHeight w:val="840"/>
        </w:trPr>
        <w:tc>
          <w:tcPr>
            <w:tcW w:w="0" w:type="auto"/>
            <w:tcMar>
              <w:top w:w="75" w:type="dxa"/>
              <w:left w:w="75" w:type="dxa"/>
              <w:bottom w:w="75" w:type="dxa"/>
              <w:right w:w="75" w:type="dxa"/>
            </w:tcMar>
            <w:hideMark/>
          </w:tcPr>
          <w:p w14:paraId="49F3CD12" w14:textId="77777777" w:rsidR="008B2E0C" w:rsidRPr="009075BA" w:rsidRDefault="008B2E0C" w:rsidP="00645687">
            <w:pPr>
              <w:rPr>
                <w:rFonts w:eastAsia="Times New Roman" w:cstheme="minorHAnsi"/>
                <w:sz w:val="20"/>
                <w:szCs w:val="20"/>
              </w:rPr>
            </w:pPr>
            <w:r w:rsidRPr="009075BA">
              <w:rPr>
                <w:rFonts w:eastAsia="Times New Roman" w:cstheme="minorHAnsi"/>
                <w:sz w:val="20"/>
                <w:szCs w:val="20"/>
              </w:rPr>
              <w:t xml:space="preserve">Skin to skin care has been widely applied for ongoing care of well </w:t>
            </w:r>
            <w:proofErr w:type="spellStart"/>
            <w:r w:rsidRPr="009075BA">
              <w:rPr>
                <w:rFonts w:eastAsia="Times New Roman" w:cstheme="minorHAnsi"/>
                <w:sz w:val="20"/>
                <w:szCs w:val="20"/>
              </w:rPr>
              <w:t>newborns</w:t>
            </w:r>
            <w:proofErr w:type="spellEnd"/>
            <w:r w:rsidRPr="009075BA">
              <w:rPr>
                <w:rFonts w:eastAsia="Times New Roman" w:cstheme="minorHAnsi"/>
                <w:sz w:val="20"/>
                <w:szCs w:val="20"/>
              </w:rPr>
              <w:t xml:space="preserve">, and as part of neonatal intensive or special care. Depending on location, practice change strategies may be required to promote skin to skin care within minutes after birth. </w:t>
            </w:r>
          </w:p>
        </w:tc>
      </w:tr>
      <w:tr w:rsidR="008B2E0C" w:rsidRPr="00F9605D" w14:paraId="05D35C03" w14:textId="77777777" w:rsidTr="008B2E0C">
        <w:trPr>
          <w:divId w:val="1738825150"/>
        </w:trPr>
        <w:tc>
          <w:tcPr>
            <w:tcW w:w="0" w:type="auto"/>
            <w:shd w:val="clear" w:color="auto" w:fill="2E74B5"/>
            <w:tcMar>
              <w:top w:w="75" w:type="dxa"/>
              <w:left w:w="75" w:type="dxa"/>
              <w:bottom w:w="75" w:type="dxa"/>
              <w:right w:w="75" w:type="dxa"/>
            </w:tcMar>
            <w:hideMark/>
          </w:tcPr>
          <w:p w14:paraId="42425568" w14:textId="77777777" w:rsidR="008B2E0C" w:rsidRPr="00F9605D" w:rsidRDefault="008B2E0C" w:rsidP="00645687">
            <w:pPr>
              <w:pStyle w:val="Heading2"/>
              <w:spacing w:before="0" w:beforeAutospacing="0" w:after="0" w:afterAutospacing="0"/>
              <w:rPr>
                <w:rFonts w:asciiTheme="minorHAnsi" w:eastAsia="Times New Roman" w:hAnsiTheme="minorHAnsi" w:cstheme="minorHAnsi"/>
                <w:color w:val="FFFFFF"/>
                <w:sz w:val="22"/>
                <w:szCs w:val="22"/>
              </w:rPr>
            </w:pPr>
            <w:r w:rsidRPr="00F9605D">
              <w:rPr>
                <w:rFonts w:asciiTheme="minorHAnsi" w:eastAsia="Times New Roman" w:hAnsiTheme="minorHAnsi" w:cstheme="minorHAnsi"/>
                <w:color w:val="FFFFFF"/>
                <w:sz w:val="22"/>
                <w:szCs w:val="22"/>
              </w:rPr>
              <w:t>Monitoring and evaluation</w:t>
            </w:r>
          </w:p>
        </w:tc>
      </w:tr>
      <w:tr w:rsidR="008B2E0C" w:rsidRPr="00F9605D" w14:paraId="26B41C19" w14:textId="77777777" w:rsidTr="008B2E0C">
        <w:trPr>
          <w:divId w:val="1738825150"/>
          <w:trHeight w:val="588"/>
        </w:trPr>
        <w:tc>
          <w:tcPr>
            <w:tcW w:w="0" w:type="auto"/>
            <w:tcMar>
              <w:top w:w="75" w:type="dxa"/>
              <w:left w:w="75" w:type="dxa"/>
              <w:bottom w:w="75" w:type="dxa"/>
              <w:right w:w="75" w:type="dxa"/>
            </w:tcMar>
            <w:hideMark/>
          </w:tcPr>
          <w:p w14:paraId="187DA1C7" w14:textId="77777777" w:rsidR="008B2E0C" w:rsidRPr="009075BA" w:rsidRDefault="008B2E0C" w:rsidP="00645687">
            <w:pPr>
              <w:rPr>
                <w:rFonts w:eastAsia="Times New Roman" w:cstheme="minorHAnsi"/>
                <w:sz w:val="20"/>
                <w:szCs w:val="20"/>
              </w:rPr>
            </w:pPr>
            <w:r w:rsidRPr="009075BA">
              <w:rPr>
                <w:rFonts w:eastAsia="Times New Roman" w:cstheme="minorHAnsi"/>
                <w:sz w:val="20"/>
                <w:szCs w:val="20"/>
              </w:rPr>
              <w:t xml:space="preserve">Neonate's temperatures on admission to post-natal wards or neonatal intensive or special care units should continue to be monitored, as an important indicator of the quality of care. </w:t>
            </w:r>
            <w:r w:rsidRPr="009075BA">
              <w:rPr>
                <w:rFonts w:eastAsia="Times New Roman" w:cstheme="minorHAnsi"/>
                <w:sz w:val="20"/>
                <w:szCs w:val="20"/>
              </w:rPr>
              <w:fldChar w:fldCharType="begin">
                <w:fldData xml:space="preserve">PEVuZE5vdGU+PENpdGU+PEF1dGhvcj5QZXJsbWFuPC9BdXRob3I+PFllYXI+MjAxNTwvWWVhcj48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</w:fldData>
              </w:fldChar>
            </w:r>
            <w:r>
              <w:rPr>
                <w:rFonts w:eastAsia="Times New Roman" w:cstheme="minorHAnsi"/>
                <w:sz w:val="20"/>
                <w:szCs w:val="20"/>
              </w:rPr>
              <w:instrText xml:space="preserve"> ADDIN EN.CITE </w:instrText>
            </w:r>
            <w:r>
              <w:rPr>
                <w:rFonts w:eastAsia="Times New Roman" w:cstheme="minorHAnsi"/>
                <w:sz w:val="20"/>
                <w:szCs w:val="20"/>
              </w:rPr>
              <w:fldChar w:fldCharType="begin">
                <w:fldData xml:space="preserve">PEVuZE5vdGU+PENpdGU+PEF1dGhvcj5QZXJsbWFuPC9BdXRob3I+PFllYXI+MjAxNTwvWWVhcj48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</w:fldData>
              </w:fldChar>
            </w:r>
            <w:r>
              <w:rPr>
                <w:rFonts w:eastAsia="Times New Roman" w:cstheme="minorHAnsi"/>
                <w:sz w:val="20"/>
                <w:szCs w:val="20"/>
              </w:rPr>
              <w:instrText xml:space="preserve"> ADDIN EN.CITE.DATA </w:instrText>
            </w:r>
            <w:r>
              <w:rPr>
                <w:rFonts w:eastAsia="Times New Roman" w:cstheme="minorHAnsi"/>
                <w:sz w:val="20"/>
                <w:szCs w:val="20"/>
              </w:rPr>
            </w:r>
            <w:r>
              <w:rPr>
                <w:rFonts w:eastAsia="Times New Roman" w:cstheme="minorHAnsi"/>
                <w:sz w:val="20"/>
                <w:szCs w:val="20"/>
              </w:rPr>
              <w:fldChar w:fldCharType="end"/>
            </w:r>
            <w:r w:rsidRPr="009075BA">
              <w:rPr>
                <w:rFonts w:eastAsia="Times New Roman" w:cstheme="minorHAnsi"/>
                <w:sz w:val="20"/>
                <w:szCs w:val="20"/>
              </w:rPr>
            </w:r>
            <w:r w:rsidRPr="009075BA">
              <w:rPr>
                <w:rFonts w:eastAsia="Times New Roman" w:cstheme="minorHAnsi"/>
                <w:sz w:val="20"/>
                <w:szCs w:val="20"/>
              </w:rPr>
              <w:fldChar w:fldCharType="separate"/>
            </w:r>
            <w:r w:rsidRPr="009075BA">
              <w:rPr>
                <w:rFonts w:eastAsia="Times New Roman" w:cstheme="minorHAnsi"/>
                <w:noProof/>
                <w:sz w:val="20"/>
                <w:szCs w:val="20"/>
              </w:rPr>
              <w:t>{Perlman 2015 S204}</w:t>
            </w:r>
            <w:r w:rsidRPr="009075BA">
              <w:rPr>
                <w:rFonts w:eastAsia="Times New Roman" w:cstheme="minorHAnsi"/>
                <w:sz w:val="20"/>
                <w:szCs w:val="20"/>
              </w:rPr>
              <w:fldChar w:fldCharType="end"/>
            </w:r>
          </w:p>
        </w:tc>
      </w:tr>
      <w:tr w:rsidR="008B2E0C" w:rsidRPr="00F9605D" w14:paraId="2228F999" w14:textId="77777777" w:rsidTr="008B2E0C">
        <w:trPr>
          <w:divId w:val="1738825150"/>
        </w:trPr>
        <w:tc>
          <w:tcPr>
            <w:tcW w:w="0" w:type="auto"/>
            <w:shd w:val="clear" w:color="auto" w:fill="2E74B5"/>
            <w:tcMar>
              <w:top w:w="75" w:type="dxa"/>
              <w:left w:w="75" w:type="dxa"/>
              <w:bottom w:w="75" w:type="dxa"/>
              <w:right w:w="75" w:type="dxa"/>
            </w:tcMar>
            <w:hideMark/>
          </w:tcPr>
          <w:p w14:paraId="66A6A586" w14:textId="77777777" w:rsidR="008B2E0C" w:rsidRPr="00F9605D" w:rsidRDefault="008B2E0C" w:rsidP="00645687">
            <w:pPr>
              <w:pStyle w:val="Heading2"/>
              <w:spacing w:before="0" w:beforeAutospacing="0" w:after="0" w:afterAutospacing="0"/>
              <w:rPr>
                <w:rFonts w:asciiTheme="minorHAnsi" w:eastAsia="Times New Roman" w:hAnsiTheme="minorHAnsi" w:cstheme="minorHAnsi"/>
                <w:color w:val="FFFFFF"/>
                <w:sz w:val="22"/>
                <w:szCs w:val="22"/>
              </w:rPr>
            </w:pPr>
            <w:r w:rsidRPr="00F9605D">
              <w:rPr>
                <w:rFonts w:asciiTheme="minorHAnsi" w:eastAsia="Times New Roman" w:hAnsiTheme="minorHAnsi" w:cstheme="minorHAnsi"/>
                <w:color w:val="FFFFFF"/>
                <w:sz w:val="22"/>
                <w:szCs w:val="22"/>
              </w:rPr>
              <w:t>Research priorities</w:t>
            </w:r>
          </w:p>
        </w:tc>
      </w:tr>
      <w:tr w:rsidR="008B2E0C" w:rsidRPr="009075BA" w14:paraId="236611B1" w14:textId="77777777" w:rsidTr="008B2E0C">
        <w:trPr>
          <w:divId w:val="1738825150"/>
          <w:trHeight w:val="1080"/>
        </w:trPr>
        <w:tc>
          <w:tcPr>
            <w:tcW w:w="0" w:type="auto"/>
            <w:tcMar>
              <w:top w:w="75" w:type="dxa"/>
              <w:left w:w="75" w:type="dxa"/>
              <w:bottom w:w="75" w:type="dxa"/>
              <w:right w:w="75" w:type="dxa"/>
            </w:tcMar>
            <w:hideMark/>
          </w:tcPr>
          <w:p w14:paraId="18FC15FC" w14:textId="77777777" w:rsidR="008B2E0C" w:rsidRPr="009075BA" w:rsidRDefault="008B2E0C" w:rsidP="008B2E0C">
            <w:pPr>
              <w:pStyle w:val="public-draftstyledefault-unorderedlistitem"/>
              <w:numPr>
                <w:ilvl w:val="0"/>
                <w:numId w:val="16"/>
              </w:numPr>
              <w:rPr>
                <w:rFonts w:asciiTheme="minorHAnsi" w:eastAsia="Times New Roman" w:hAnsiTheme="minorHAnsi" w:cstheme="minorHAnsi"/>
                <w:sz w:val="20"/>
                <w:szCs w:val="20"/>
              </w:rPr>
            </w:pPr>
            <w:r w:rsidRPr="009075BA">
              <w:rPr>
                <w:rFonts w:asciiTheme="minorHAnsi" w:eastAsia="Times New Roman" w:hAnsiTheme="minorHAnsi" w:cstheme="minorHAnsi"/>
                <w:sz w:val="20"/>
                <w:szCs w:val="20"/>
              </w:rPr>
              <w:t xml:space="preserve">The role of skin to skin care in maintaining normal temperature in </w:t>
            </w:r>
            <w:r>
              <w:rPr>
                <w:rFonts w:asciiTheme="minorHAnsi" w:eastAsia="Times New Roman" w:hAnsiTheme="minorHAnsi" w:cstheme="minorHAnsi"/>
                <w:sz w:val="20"/>
                <w:szCs w:val="20"/>
              </w:rPr>
              <w:t>infants</w:t>
            </w:r>
            <w:r w:rsidRPr="009075BA">
              <w:rPr>
                <w:rFonts w:asciiTheme="minorHAnsi" w:eastAsia="Times New Roman" w:hAnsiTheme="minorHAnsi" w:cstheme="minorHAnsi"/>
                <w:sz w:val="20"/>
                <w:szCs w:val="20"/>
              </w:rPr>
              <w:t xml:space="preserve"> requiring resuscitation: (a) Can some resuscitation manoeuvres be performed during skin to skin care and (b) for infants who have required some resuscitation interventions, when can skin to skin care be safely commenced? </w:t>
            </w:r>
          </w:p>
          <w:p w14:paraId="19E42F41" w14:textId="77777777" w:rsidR="008B2E0C" w:rsidRPr="009075BA" w:rsidRDefault="008B2E0C" w:rsidP="008B2E0C">
            <w:pPr>
              <w:pStyle w:val="public-draftstyledefault-unorderedlistitem"/>
              <w:numPr>
                <w:ilvl w:val="0"/>
                <w:numId w:val="16"/>
              </w:numPr>
              <w:rPr>
                <w:rFonts w:asciiTheme="minorHAnsi" w:eastAsia="Times New Roman" w:hAnsiTheme="minorHAnsi" w:cstheme="minorHAnsi"/>
                <w:sz w:val="20"/>
                <w:szCs w:val="20"/>
              </w:rPr>
            </w:pPr>
            <w:r w:rsidRPr="009075BA">
              <w:rPr>
                <w:rFonts w:asciiTheme="minorHAnsi" w:eastAsia="Times New Roman" w:hAnsiTheme="minorHAnsi" w:cstheme="minorHAnsi"/>
                <w:sz w:val="20"/>
                <w:szCs w:val="20"/>
              </w:rPr>
              <w:t xml:space="preserve">The role of skin to skin care in maintaining normal temperature in the setting of delayed umbilical cord clamping. </w:t>
            </w:r>
          </w:p>
          <w:p w14:paraId="61F587C2" w14:textId="77777777" w:rsidR="008B2E0C" w:rsidRPr="009075BA" w:rsidRDefault="008B2E0C" w:rsidP="008B2E0C">
            <w:pPr>
              <w:pStyle w:val="public-draftstyledefault-unorderedlistitem"/>
              <w:numPr>
                <w:ilvl w:val="0"/>
                <w:numId w:val="16"/>
              </w:numPr>
              <w:rPr>
                <w:rFonts w:asciiTheme="minorHAnsi" w:eastAsia="Times New Roman" w:hAnsiTheme="minorHAnsi" w:cstheme="minorHAnsi"/>
                <w:sz w:val="20"/>
                <w:szCs w:val="20"/>
              </w:rPr>
            </w:pPr>
            <w:r w:rsidRPr="009075BA">
              <w:rPr>
                <w:rFonts w:asciiTheme="minorHAnsi" w:eastAsia="Times New Roman" w:hAnsiTheme="minorHAnsi" w:cstheme="minorHAnsi"/>
                <w:sz w:val="20"/>
                <w:szCs w:val="20"/>
              </w:rPr>
              <w:t xml:space="preserve">The balance of risks and benefits of skin to skin care in the setting of various ambient temperatures. </w:t>
            </w:r>
          </w:p>
        </w:tc>
      </w:tr>
    </w:tbl>
    <w:p w14:paraId="1DC18294" w14:textId="77777777" w:rsidR="008B2E0C" w:rsidRPr="00F9605D" w:rsidRDefault="008B2E0C" w:rsidP="008B2E0C">
      <w:pPr>
        <w:pStyle w:val="Heading1"/>
        <w:keepNext/>
        <w:spacing w:after="20" w:afterAutospacing="0"/>
        <w:divId w:val="1738825150"/>
        <w:rPr>
          <w:rFonts w:asciiTheme="minorHAnsi" w:eastAsia="Times New Roman" w:hAnsiTheme="minorHAnsi" w:cstheme="minorHAnsi"/>
          <w:caps/>
          <w:color w:val="000000"/>
          <w:sz w:val="22"/>
          <w:szCs w:val="22"/>
          <w:lang w:val="en"/>
        </w:rPr>
      </w:pPr>
      <w:r w:rsidRPr="00F9605D">
        <w:rPr>
          <w:rFonts w:asciiTheme="minorHAnsi" w:eastAsia="Times New Roman" w:hAnsiTheme="minorHAnsi" w:cstheme="minorHAnsi"/>
          <w:caps/>
          <w:color w:val="000000"/>
          <w:sz w:val="22"/>
          <w:szCs w:val="22"/>
          <w:lang w:val="en"/>
        </w:rPr>
        <w:t>References</w:t>
      </w:r>
    </w:p>
    <w:p w14:paraId="23BB21FD" w14:textId="77777777" w:rsidR="008B2E0C" w:rsidRPr="00A53243" w:rsidRDefault="008B2E0C" w:rsidP="008B2E0C">
      <w:pPr>
        <w:pStyle w:val="EndNoteBibliography"/>
        <w:spacing w:after="360"/>
        <w:divId w:val="1738825150"/>
        <w:rPr>
          <w:noProof/>
        </w:rPr>
      </w:pPr>
      <w:r w:rsidRPr="009075BA">
        <w:rPr>
          <w:rFonts w:asciiTheme="minorHAnsi" w:hAnsiTheme="minorHAnsi" w:cstheme="minorHAnsi"/>
          <w:color w:val="000000"/>
          <w:szCs w:val="20"/>
          <w:lang w:val="en"/>
        </w:rPr>
        <w:fldChar w:fldCharType="begin"/>
      </w:r>
      <w:r w:rsidRPr="009075BA">
        <w:rPr>
          <w:rFonts w:asciiTheme="minorHAnsi" w:hAnsiTheme="minorHAnsi" w:cstheme="minorHAnsi"/>
          <w:color w:val="000000"/>
          <w:szCs w:val="20"/>
          <w:lang w:val="en"/>
        </w:rPr>
        <w:instrText xml:space="preserve"> ADDIN EN.REFLIST </w:instrText>
      </w:r>
      <w:r w:rsidRPr="009075BA">
        <w:rPr>
          <w:rFonts w:asciiTheme="minorHAnsi" w:hAnsiTheme="minorHAnsi" w:cstheme="minorHAnsi"/>
          <w:color w:val="000000"/>
          <w:szCs w:val="20"/>
          <w:lang w:val="en"/>
        </w:rPr>
        <w:fldChar w:fldCharType="separate"/>
      </w:r>
      <w:r w:rsidRPr="00A53243">
        <w:rPr>
          <w:noProof/>
        </w:rPr>
        <w:t>Bartick M, Boisvert ME, Philipp BL, Feldman-Winter L. Trends in Breastfeeding Interventions, Skin-to-Skin Care, and Sudden Infant Death in the First 6 Days after Birth. The Journal of Pediatrics. 2020;218:11-15.</w:t>
      </w:r>
    </w:p>
    <w:p w14:paraId="5D139F8E" w14:textId="77777777" w:rsidR="008B2E0C" w:rsidRPr="00A53243" w:rsidRDefault="008B2E0C" w:rsidP="008B2E0C">
      <w:pPr>
        <w:pStyle w:val="EndNoteBibliography"/>
        <w:spacing w:after="360"/>
        <w:divId w:val="1738825150"/>
        <w:rPr>
          <w:noProof/>
        </w:rPr>
      </w:pPr>
      <w:r w:rsidRPr="00A53243">
        <w:rPr>
          <w:noProof/>
        </w:rPr>
        <w:lastRenderedPageBreak/>
        <w:t>Bass JL, Gartley T, Lyczkowski DA, Kleinman R. Trends in the Incidence of Sudden Unexpected Infant Death in the Newborn: 1995-2014. J Pediatr. 2018;196:104-108.</w:t>
      </w:r>
    </w:p>
    <w:p w14:paraId="54DCF0B6" w14:textId="77777777" w:rsidR="008B2E0C" w:rsidRPr="00A53243" w:rsidRDefault="008B2E0C" w:rsidP="008B2E0C">
      <w:pPr>
        <w:pStyle w:val="EndNoteBibliography"/>
        <w:spacing w:after="360"/>
        <w:divId w:val="1738825150"/>
        <w:rPr>
          <w:noProof/>
        </w:rPr>
      </w:pPr>
      <w:r w:rsidRPr="00A53243">
        <w:rPr>
          <w:noProof/>
        </w:rPr>
        <w:t>Carfoot S, Williamson P, Dickson R. A randomised controlled trial in the north of England examining the effects of skin-to-skin care on breast feeding. Midwifery. 2005;21(1):71-9.</w:t>
      </w:r>
    </w:p>
    <w:p w14:paraId="3B0B6610" w14:textId="77777777" w:rsidR="008B2E0C" w:rsidRPr="00A53243" w:rsidRDefault="008B2E0C" w:rsidP="008B2E0C">
      <w:pPr>
        <w:pStyle w:val="EndNoteBibliography"/>
        <w:spacing w:after="360"/>
        <w:divId w:val="1738825150"/>
        <w:rPr>
          <w:noProof/>
        </w:rPr>
      </w:pPr>
      <w:r w:rsidRPr="00A53243">
        <w:rPr>
          <w:noProof/>
        </w:rPr>
        <w:t>Cavallin F, Bonasia T, Yimer DA, Manenti F, Putoto G, Trevisanuto D. Risk factors for mortality among neonates admitted to a special care unit in a low-resource setting. BMC Pregnancy Childbirth. 2020;20(1):722.</w:t>
      </w:r>
    </w:p>
    <w:p w14:paraId="3F573586" w14:textId="77777777" w:rsidR="008B2E0C" w:rsidRPr="00A53243" w:rsidRDefault="008B2E0C" w:rsidP="008B2E0C">
      <w:pPr>
        <w:pStyle w:val="EndNoteBibliography"/>
        <w:spacing w:after="360"/>
        <w:divId w:val="1738825150"/>
        <w:rPr>
          <w:noProof/>
        </w:rPr>
      </w:pPr>
      <w:r w:rsidRPr="00A53243">
        <w:rPr>
          <w:noProof/>
        </w:rPr>
        <w:t>Christensson K, Siles C, Moreno L, Belaustequi A, De La Fuente P, Lagercrantz H, et al. Temperature, metabolic adaptation and crying in healthy full-term newborns cared for skin-to-skin or in a cot. Acta Paediatrica. 1992;81(6-7):488-493.</w:t>
      </w:r>
    </w:p>
    <w:p w14:paraId="0FAD3AFC" w14:textId="77777777" w:rsidR="008B2E0C" w:rsidRPr="00A53243" w:rsidRDefault="008B2E0C" w:rsidP="008B2E0C">
      <w:pPr>
        <w:pStyle w:val="EndNoteBibliography"/>
        <w:spacing w:after="360"/>
        <w:divId w:val="1738825150"/>
        <w:rPr>
          <w:noProof/>
        </w:rPr>
      </w:pPr>
      <w:r w:rsidRPr="00A53243">
        <w:rPr>
          <w:noProof/>
        </w:rPr>
        <w:t>Gill VR, Liley HG, Erdei C, Sen S, Davidge R, Wright AL, et al. Improving the uptake of Kangaroo Mother Care in neonatal units: A narrative review and conceptual framework. Acta Paediatr. 2021;110(5):1407-1416.</w:t>
      </w:r>
    </w:p>
    <w:p w14:paraId="03BC9F35" w14:textId="77777777" w:rsidR="008B2E0C" w:rsidRPr="00A53243" w:rsidRDefault="008B2E0C" w:rsidP="008B2E0C">
      <w:pPr>
        <w:pStyle w:val="EndNoteBibliography"/>
        <w:spacing w:after="360"/>
        <w:divId w:val="1738825150"/>
        <w:rPr>
          <w:noProof/>
        </w:rPr>
      </w:pPr>
      <w:r w:rsidRPr="00A53243">
        <w:rPr>
          <w:noProof/>
        </w:rPr>
        <w:t>Gupta N, Deierl A, Hills E, Banerjee J. Systematic review confirmed the benefits of early skin-to-skin contact but highlighted lack of studies on very and extremely preterm infants. Acta Paediatr. 2021;110(8):2310-2315.</w:t>
      </w:r>
    </w:p>
    <w:p w14:paraId="76345691" w14:textId="77777777" w:rsidR="008B2E0C" w:rsidRPr="00A53243" w:rsidRDefault="008B2E0C" w:rsidP="008B2E0C">
      <w:pPr>
        <w:pStyle w:val="EndNoteBibliography"/>
        <w:spacing w:after="360"/>
        <w:divId w:val="1738825150"/>
        <w:rPr>
          <w:noProof/>
        </w:rPr>
      </w:pPr>
      <w:r w:rsidRPr="00A53243">
        <w:rPr>
          <w:noProof/>
        </w:rPr>
        <w:t>Huang X, Chen L, Zhang L. Effects of Paternal Skin-to-Skin Contact in Newborns and Fathers After Cesarean Delivery. J Perinat Neonatal Nurs. 2019;33(1):68-73.</w:t>
      </w:r>
    </w:p>
    <w:p w14:paraId="50EA0038" w14:textId="77777777" w:rsidR="008B2E0C" w:rsidRPr="00A53243" w:rsidRDefault="008B2E0C" w:rsidP="008B2E0C">
      <w:pPr>
        <w:pStyle w:val="EndNoteBibliography"/>
        <w:spacing w:after="360"/>
        <w:divId w:val="1738825150"/>
        <w:rPr>
          <w:noProof/>
        </w:rPr>
      </w:pPr>
      <w:r w:rsidRPr="00A53243">
        <w:rPr>
          <w:noProof/>
        </w:rPr>
        <w:t>Ionio C, Ciuffo G, Landoni M. Parent-Infant Skin-to-Skin Contact and Stress Regulation: A Systematic Review of the Literature. Int J Environ Res Public Health. 2021;18(9):4695.</w:t>
      </w:r>
    </w:p>
    <w:p w14:paraId="3C1754D0" w14:textId="77777777" w:rsidR="008B2E0C" w:rsidRPr="00A53243" w:rsidRDefault="008B2E0C" w:rsidP="008B2E0C">
      <w:pPr>
        <w:pStyle w:val="EndNoteBibliography"/>
        <w:spacing w:after="360"/>
        <w:divId w:val="1738825150"/>
        <w:rPr>
          <w:noProof/>
        </w:rPr>
      </w:pPr>
      <w:r w:rsidRPr="00A53243">
        <w:rPr>
          <w:noProof/>
        </w:rPr>
        <w:t>Johanson RB, Spencer SA, Rolfe P, Jones P, Malla DS. Effect of post-delivery care on neonatal body temperature. Acta Paediatr. 1992;81(11):859-63.</w:t>
      </w:r>
    </w:p>
    <w:p w14:paraId="661D7BB0" w14:textId="77777777" w:rsidR="008B2E0C" w:rsidRPr="00A53243" w:rsidRDefault="008B2E0C" w:rsidP="008B2E0C">
      <w:pPr>
        <w:pStyle w:val="EndNoteBibliography"/>
        <w:spacing w:after="360"/>
        <w:divId w:val="1738825150"/>
        <w:rPr>
          <w:noProof/>
        </w:rPr>
      </w:pPr>
      <w:r w:rsidRPr="00A53243">
        <w:rPr>
          <w:noProof/>
        </w:rPr>
        <w:t>Kasdorf E, Perlman JM. Strategies to prevent reperfusion injury to the brain following intrapartum hypoxia-ischemia. Semin Fetal Neonatal Med. 2013;18(6):379-84.</w:t>
      </w:r>
    </w:p>
    <w:p w14:paraId="141EFDC2" w14:textId="77777777" w:rsidR="008B2E0C" w:rsidRPr="00A53243" w:rsidRDefault="008B2E0C" w:rsidP="008B2E0C">
      <w:pPr>
        <w:pStyle w:val="EndNoteBibliography"/>
        <w:spacing w:after="360"/>
        <w:divId w:val="1738825150"/>
        <w:rPr>
          <w:noProof/>
        </w:rPr>
      </w:pPr>
      <w:r w:rsidRPr="00A53243">
        <w:rPr>
          <w:noProof/>
        </w:rPr>
        <w:t>KoÇ S, Kaya N. Effect of Kangaroo Care at Birth on Physiological Parameters of Healthy Newborns. Turkish Journal of Research &amp; Development in Nursing. 2017;19(1):1-13.</w:t>
      </w:r>
    </w:p>
    <w:p w14:paraId="03F9C7C2" w14:textId="77777777" w:rsidR="008B2E0C" w:rsidRPr="00A53243" w:rsidRDefault="008B2E0C" w:rsidP="008B2E0C">
      <w:pPr>
        <w:pStyle w:val="EndNoteBibliography"/>
        <w:spacing w:after="360"/>
        <w:divId w:val="1738825150"/>
        <w:rPr>
          <w:noProof/>
        </w:rPr>
      </w:pPr>
      <w:r w:rsidRPr="00A53243">
        <w:rPr>
          <w:noProof/>
        </w:rPr>
        <w:t>Kollmann M, Aldrian L, Scheuchenegger A, Mautner E, Herzog SA, Urlesberger B, et al. Early skin-to-skin contact after cesarean section: A randomized clinical pilot study. PLoS One. 2017;12(2):e0168783.</w:t>
      </w:r>
    </w:p>
    <w:p w14:paraId="20710D82" w14:textId="77777777" w:rsidR="008B2E0C" w:rsidRPr="00A53243" w:rsidRDefault="008B2E0C" w:rsidP="008B2E0C">
      <w:pPr>
        <w:pStyle w:val="EndNoteBibliography"/>
        <w:spacing w:after="360"/>
        <w:divId w:val="1738825150"/>
        <w:rPr>
          <w:noProof/>
        </w:rPr>
      </w:pPr>
      <w:r w:rsidRPr="00A53243">
        <w:rPr>
          <w:noProof/>
        </w:rPr>
        <w:t>Laptook A, Jackson GL. Cold Stress and Hypoglycemia in the Late Preterm (“Near-Term”) Infant: Impact on Nursery of Admission. Seminars in Perinatology. 2006;30(1):24-27.</w:t>
      </w:r>
    </w:p>
    <w:p w14:paraId="2C1FF843" w14:textId="77777777" w:rsidR="008B2E0C" w:rsidRPr="00A53243" w:rsidRDefault="008B2E0C" w:rsidP="008B2E0C">
      <w:pPr>
        <w:pStyle w:val="EndNoteBibliography"/>
        <w:spacing w:after="360"/>
        <w:divId w:val="1738825150"/>
        <w:rPr>
          <w:noProof/>
        </w:rPr>
      </w:pPr>
      <w:r w:rsidRPr="00A53243">
        <w:rPr>
          <w:noProof/>
        </w:rPr>
        <w:t>Lunze K, Bloom DE, Jamison DT, Hamer DH. The global burden of neonatal hypothermia: systematic review of a major challenge for newborn survival. BMC Med. 2013;11:24.</w:t>
      </w:r>
    </w:p>
    <w:p w14:paraId="6183F97B" w14:textId="77777777" w:rsidR="008B2E0C" w:rsidRPr="00A53243" w:rsidRDefault="008B2E0C" w:rsidP="008B2E0C">
      <w:pPr>
        <w:pStyle w:val="EndNoteBibliography"/>
        <w:spacing w:after="360"/>
        <w:divId w:val="1738825150"/>
        <w:rPr>
          <w:noProof/>
        </w:rPr>
      </w:pPr>
      <w:r w:rsidRPr="00A53243">
        <w:rPr>
          <w:noProof/>
        </w:rPr>
        <w:t>Marín Gabriel MA, Llana Martín I, López Escobar A, Fernández Villalba E, Romero Blanco I, Touza Pol P. Randomized controlled trial of early skin-to-skin contact: effects on the mother and the newborn. Acta Paediatr. 2010;99(11):1630-4.</w:t>
      </w:r>
    </w:p>
    <w:p w14:paraId="1F06C70A" w14:textId="77777777" w:rsidR="008B2E0C" w:rsidRPr="00A53243" w:rsidRDefault="008B2E0C" w:rsidP="008B2E0C">
      <w:pPr>
        <w:pStyle w:val="EndNoteBibliography"/>
        <w:spacing w:after="360"/>
        <w:divId w:val="1738825150"/>
        <w:rPr>
          <w:noProof/>
        </w:rPr>
      </w:pPr>
      <w:r w:rsidRPr="00A53243">
        <w:rPr>
          <w:noProof/>
        </w:rPr>
        <w:t>Matzner R, Franklin M, Duffy EG, Sun C. Prevalence and Components of Newborn Assessment Policies Related to Sudden Unexpected Postnatal Collapse. Nurs Womens Health. 2020;24(5):344-350.</w:t>
      </w:r>
    </w:p>
    <w:p w14:paraId="620E9EED" w14:textId="77777777" w:rsidR="008B2E0C" w:rsidRPr="00A53243" w:rsidRDefault="008B2E0C" w:rsidP="008B2E0C">
      <w:pPr>
        <w:pStyle w:val="EndNoteBibliography"/>
        <w:spacing w:after="360"/>
        <w:divId w:val="1738825150"/>
        <w:rPr>
          <w:noProof/>
        </w:rPr>
      </w:pPr>
      <w:r w:rsidRPr="00A53243">
        <w:rPr>
          <w:noProof/>
        </w:rPr>
        <w:lastRenderedPageBreak/>
        <w:t>Mbalinda S, Hjelmstedt A, Nissen E, Odongkara BM, Waiswa P, Svensson K. Experience of perceived barriers and enablers of safe uninterrupted skin-to-skin contact during the first hour after birth in Uganda. Midwifery. 2018;67:95-102.</w:t>
      </w:r>
    </w:p>
    <w:p w14:paraId="65F3D132" w14:textId="77777777" w:rsidR="008B2E0C" w:rsidRPr="00A53243" w:rsidRDefault="008B2E0C" w:rsidP="008B2E0C">
      <w:pPr>
        <w:pStyle w:val="EndNoteBibliography"/>
        <w:spacing w:after="360"/>
        <w:divId w:val="1738825150"/>
        <w:rPr>
          <w:noProof/>
        </w:rPr>
      </w:pPr>
      <w:r w:rsidRPr="00A53243">
        <w:rPr>
          <w:noProof/>
        </w:rPr>
        <w:t>Nissen E, Svensson K, Mbalinda S, Brimdyr K, Waiswa P, Odongkara BM, et al. A low-cost intervention to promote immediate skin-to-skin contact and improve temperature regulation in Northern Uganda. African Journal of Midwifery &amp; Women's Health. 2019;13(3):1-12.</w:t>
      </w:r>
    </w:p>
    <w:p w14:paraId="55AD68F8" w14:textId="77777777" w:rsidR="008B2E0C" w:rsidRPr="00A53243" w:rsidRDefault="008B2E0C" w:rsidP="008B2E0C">
      <w:pPr>
        <w:pStyle w:val="EndNoteBibliography"/>
        <w:spacing w:after="360"/>
        <w:divId w:val="1738825150"/>
        <w:rPr>
          <w:noProof/>
        </w:rPr>
      </w:pPr>
      <w:r w:rsidRPr="00A53243">
        <w:rPr>
          <w:noProof/>
        </w:rPr>
        <w:t>Perlman JM, Wyllie J, Kattwinkel J, Wyckoff MH, Aziz K, Guinsburg R, et al. Part 7: neonatal resuscitation: 2015 International Consensus on Cardiopulmonary Resuscitation and Emergency Cardiovascular Care Science With Treatment Recommendations. Circulation. 2015;132(suppl 1)(16):S204‒S241.</w:t>
      </w:r>
    </w:p>
    <w:p w14:paraId="78A0CAF5" w14:textId="77777777" w:rsidR="008B2E0C" w:rsidRPr="00A53243" w:rsidRDefault="008B2E0C" w:rsidP="008B2E0C">
      <w:pPr>
        <w:pStyle w:val="EndNoteBibliography"/>
        <w:spacing w:after="360"/>
        <w:divId w:val="1738825150"/>
        <w:rPr>
          <w:noProof/>
        </w:rPr>
      </w:pPr>
      <w:r w:rsidRPr="00A53243">
        <w:rPr>
          <w:noProof/>
        </w:rPr>
        <w:t>Ramani M, Choe EA, Major M, Newton R, Mwenechanya M, Travers CP, et al. Kangaroo mother care for the prevention of neonatal hypothermia: a randomised controlled trial in term neonates. Arch Dis Child. 2018;103(5):492-497.</w:t>
      </w:r>
    </w:p>
    <w:p w14:paraId="4B97032D" w14:textId="77777777" w:rsidR="008B2E0C" w:rsidRPr="00A53243" w:rsidRDefault="008B2E0C" w:rsidP="008B2E0C">
      <w:pPr>
        <w:pStyle w:val="EndNoteBibliography"/>
        <w:spacing w:after="360"/>
        <w:divId w:val="1738825150"/>
        <w:rPr>
          <w:noProof/>
        </w:rPr>
      </w:pPr>
      <w:r w:rsidRPr="00A53243">
        <w:rPr>
          <w:noProof/>
        </w:rPr>
        <w:t>Safari K, Saeed AA, Hasan SS, Moghaddam-Banaem L. The effect of mother and newborn early skin-to-skin contact on initiation of breastfeeding, newborn temperature and duration of third stage of labor. Int Breastfeed J. 2018;13:32.</w:t>
      </w:r>
    </w:p>
    <w:p w14:paraId="7B61BE05" w14:textId="77777777" w:rsidR="008B2E0C" w:rsidRPr="00A53243" w:rsidRDefault="008B2E0C" w:rsidP="008B2E0C">
      <w:pPr>
        <w:pStyle w:val="EndNoteBibliography"/>
        <w:spacing w:after="360"/>
        <w:divId w:val="1738825150"/>
        <w:rPr>
          <w:noProof/>
        </w:rPr>
      </w:pPr>
      <w:r w:rsidRPr="00A53243">
        <w:rPr>
          <w:noProof/>
        </w:rPr>
        <w:t>Sharma D, Murki S, Oleti TP. To compare cost effectiveness of 'Kangaroo Ward Care' with 'Intermediate intensive care' in stable very low birth weight infants (birth weight &lt; 1100 grams): a randomized control trial. Ital J Pediatr. 2016;42(1):64.</w:t>
      </w:r>
    </w:p>
    <w:p w14:paraId="6FC3BC80" w14:textId="77777777" w:rsidR="008B2E0C" w:rsidRPr="00A53243" w:rsidRDefault="008B2E0C" w:rsidP="008B2E0C">
      <w:pPr>
        <w:pStyle w:val="EndNoteBibliography"/>
        <w:spacing w:after="360"/>
        <w:divId w:val="1738825150"/>
        <w:rPr>
          <w:noProof/>
        </w:rPr>
      </w:pPr>
      <w:r w:rsidRPr="00A53243">
        <w:rPr>
          <w:noProof/>
        </w:rPr>
        <w:t>Srivastava S, Gupta A, Bhatnagar A, Dutta S. Effect of very early skin to skin contact on success at breastfeeding and preventing early hypothermia in neonates. Indian J Public Health. 2014;58(1):22-6.</w:t>
      </w:r>
    </w:p>
    <w:p w14:paraId="43236FEA" w14:textId="77777777" w:rsidR="008B2E0C" w:rsidRPr="00A53243" w:rsidRDefault="008B2E0C" w:rsidP="008B2E0C">
      <w:pPr>
        <w:pStyle w:val="EndNoteBibliography"/>
        <w:spacing w:after="360"/>
        <w:divId w:val="1738825150"/>
        <w:rPr>
          <w:noProof/>
        </w:rPr>
      </w:pPr>
      <w:r w:rsidRPr="00A53243">
        <w:rPr>
          <w:noProof/>
        </w:rPr>
        <w:t>Steinhorn RH. Breastfeeding, Baby-Friendly, and Safety: Getting the Balance Right. J Pediatr. 2020;218:7-8.</w:t>
      </w:r>
    </w:p>
    <w:p w14:paraId="41892FC3" w14:textId="77777777" w:rsidR="008B2E0C" w:rsidRPr="00A53243" w:rsidRDefault="008B2E0C" w:rsidP="008B2E0C">
      <w:pPr>
        <w:pStyle w:val="EndNoteBibliography"/>
        <w:spacing w:after="360"/>
        <w:divId w:val="1738825150"/>
        <w:rPr>
          <w:noProof/>
        </w:rPr>
      </w:pPr>
      <w:r w:rsidRPr="00A53243">
        <w:rPr>
          <w:noProof/>
        </w:rPr>
        <w:t>Strand ML, Simon WM, Wyllie J, Wyckoff MH, Weiner G. Consensus outcome rating for international neonatal resuscitation guidelines. Arch Dis Child Fetal Neonatal Ed. 2020;105::F328–F330.</w:t>
      </w:r>
    </w:p>
    <w:p w14:paraId="46FA17D1" w14:textId="77777777" w:rsidR="008B2E0C" w:rsidRPr="00A53243" w:rsidRDefault="008B2E0C" w:rsidP="008B2E0C">
      <w:pPr>
        <w:pStyle w:val="EndNoteBibliography"/>
        <w:divId w:val="1738825150"/>
        <w:rPr>
          <w:noProof/>
        </w:rPr>
      </w:pPr>
      <w:r w:rsidRPr="00A53243">
        <w:rPr>
          <w:noProof/>
        </w:rPr>
        <w:t>Webbe JWH, Duffy JMN, Afonso E, Al-Muzaffar I, Brunton G, Greenough A, et al. Core outcomes in neonatology: development of a core outcome set for neonatal research. Arch Dis Child Fetal Neonatal Ed. 2020;105(4):425-431.</w:t>
      </w:r>
    </w:p>
    <w:p w14:paraId="03708DD0" w14:textId="77777777" w:rsidR="008B2E0C" w:rsidRPr="009075BA" w:rsidRDefault="008B2E0C" w:rsidP="008B2E0C">
      <w:pPr>
        <w:pStyle w:val="NormalWeb"/>
        <w:spacing w:before="0" w:beforeAutospacing="0" w:after="0" w:afterAutospacing="0"/>
        <w:divId w:val="1738825150"/>
        <w:rPr>
          <w:rFonts w:asciiTheme="minorHAnsi" w:hAnsiTheme="minorHAnsi" w:cstheme="minorHAnsi"/>
          <w:color w:val="000000"/>
          <w:sz w:val="20"/>
          <w:szCs w:val="20"/>
          <w:lang w:val="en"/>
        </w:rPr>
      </w:pPr>
      <w:r w:rsidRPr="009075BA">
        <w:rPr>
          <w:rFonts w:asciiTheme="minorHAnsi" w:hAnsiTheme="minorHAnsi" w:cstheme="minorHAnsi"/>
          <w:color w:val="000000"/>
          <w:sz w:val="20"/>
          <w:szCs w:val="20"/>
          <w:lang w:val="en"/>
        </w:rPr>
        <w:fldChar w:fldCharType="end"/>
      </w:r>
    </w:p>
    <w:p w14:paraId="67F5B2CC" w14:textId="381BD6A9" w:rsidR="008B2E0C" w:rsidRDefault="008B2E0C" w:rsidP="009148E7">
      <w:pPr>
        <w:pStyle w:val="EndNoteBibliography"/>
        <w:divId w:val="1738825150"/>
        <w:rPr>
          <w:noProof/>
        </w:rPr>
      </w:pPr>
    </w:p>
    <w:p w14:paraId="1F06F56D" w14:textId="409F56D4" w:rsidR="004A314E" w:rsidRDefault="004A314E" w:rsidP="009148E7">
      <w:pPr>
        <w:pStyle w:val="EndNoteBibliography"/>
        <w:divId w:val="1738825150"/>
        <w:rPr>
          <w:noProof/>
        </w:rPr>
      </w:pPr>
    </w:p>
    <w:p w14:paraId="3BD2D61D" w14:textId="0AAB0349" w:rsidR="004A314E" w:rsidRDefault="004A314E" w:rsidP="009148E7">
      <w:pPr>
        <w:pStyle w:val="EndNoteBibliography"/>
        <w:divId w:val="1738825150"/>
        <w:rPr>
          <w:noProof/>
        </w:rPr>
      </w:pPr>
    </w:p>
    <w:p w14:paraId="5DA9BA2B" w14:textId="74C156FA" w:rsidR="004A314E" w:rsidRDefault="004A314E" w:rsidP="009148E7">
      <w:pPr>
        <w:pStyle w:val="EndNoteBibliography"/>
        <w:divId w:val="1738825150"/>
        <w:rPr>
          <w:noProof/>
        </w:rPr>
      </w:pPr>
    </w:p>
    <w:p w14:paraId="3832A357" w14:textId="79AD1D01" w:rsidR="004A314E" w:rsidRDefault="004A314E" w:rsidP="009148E7">
      <w:pPr>
        <w:pStyle w:val="EndNoteBibliography"/>
        <w:divId w:val="1738825150"/>
        <w:rPr>
          <w:noProof/>
        </w:rPr>
      </w:pPr>
    </w:p>
    <w:p w14:paraId="013EB44B" w14:textId="65A3D845" w:rsidR="004A314E" w:rsidRDefault="004A314E" w:rsidP="009148E7">
      <w:pPr>
        <w:pStyle w:val="EndNoteBibliography"/>
        <w:divId w:val="1738825150"/>
        <w:rPr>
          <w:noProof/>
        </w:rPr>
      </w:pPr>
    </w:p>
    <w:p w14:paraId="59ACB558" w14:textId="563E1641" w:rsidR="004A314E" w:rsidRDefault="004A314E" w:rsidP="009148E7">
      <w:pPr>
        <w:pStyle w:val="EndNoteBibliography"/>
        <w:divId w:val="1738825150"/>
        <w:rPr>
          <w:noProof/>
        </w:rPr>
      </w:pPr>
    </w:p>
    <w:p w14:paraId="26E8A08B" w14:textId="14662F8D" w:rsidR="004A314E" w:rsidRDefault="004A314E" w:rsidP="009148E7">
      <w:pPr>
        <w:pStyle w:val="EndNoteBibliography"/>
        <w:divId w:val="1738825150"/>
        <w:rPr>
          <w:noProof/>
        </w:rPr>
      </w:pPr>
    </w:p>
    <w:p w14:paraId="2F3AF76F" w14:textId="2B98CC13" w:rsidR="004A314E" w:rsidRDefault="004A314E" w:rsidP="009148E7">
      <w:pPr>
        <w:pStyle w:val="EndNoteBibliography"/>
        <w:divId w:val="1738825150"/>
        <w:rPr>
          <w:noProof/>
        </w:rPr>
      </w:pPr>
    </w:p>
    <w:p w14:paraId="1FD9B92A" w14:textId="0C3307BE" w:rsidR="004A314E" w:rsidRDefault="004A314E" w:rsidP="009148E7">
      <w:pPr>
        <w:pStyle w:val="EndNoteBibliography"/>
        <w:divId w:val="1738825150"/>
        <w:rPr>
          <w:noProof/>
        </w:rPr>
      </w:pPr>
    </w:p>
    <w:p w14:paraId="1CBCBC86" w14:textId="3A9A392F" w:rsidR="004A314E" w:rsidRDefault="004A314E" w:rsidP="009148E7">
      <w:pPr>
        <w:pStyle w:val="EndNoteBibliography"/>
        <w:divId w:val="1738825150"/>
        <w:rPr>
          <w:noProof/>
        </w:rPr>
      </w:pPr>
    </w:p>
    <w:p w14:paraId="499087EE" w14:textId="506F912A" w:rsidR="004A314E" w:rsidRDefault="004A314E" w:rsidP="009148E7">
      <w:pPr>
        <w:pStyle w:val="EndNoteBibliography"/>
        <w:divId w:val="1738825150"/>
        <w:rPr>
          <w:noProof/>
        </w:rPr>
      </w:pPr>
    </w:p>
    <w:p w14:paraId="6320EAE5" w14:textId="00F72066" w:rsidR="004A314E" w:rsidRDefault="004A314E" w:rsidP="009148E7">
      <w:pPr>
        <w:pStyle w:val="EndNoteBibliography"/>
        <w:divId w:val="1738825150"/>
        <w:rPr>
          <w:noProof/>
        </w:rPr>
      </w:pPr>
    </w:p>
    <w:p w14:paraId="23A2993C" w14:textId="7AF7E637" w:rsidR="004A314E" w:rsidRDefault="004A314E" w:rsidP="009148E7">
      <w:pPr>
        <w:pStyle w:val="EndNoteBibliography"/>
        <w:divId w:val="1738825150"/>
        <w:rPr>
          <w:noProof/>
        </w:rPr>
      </w:pPr>
    </w:p>
    <w:p w14:paraId="1347B8EE" w14:textId="0651044E" w:rsidR="004A314E" w:rsidRDefault="004A314E" w:rsidP="009148E7">
      <w:pPr>
        <w:pStyle w:val="EndNoteBibliography"/>
        <w:divId w:val="1738825150"/>
        <w:rPr>
          <w:noProof/>
        </w:rPr>
      </w:pPr>
    </w:p>
    <w:p w14:paraId="6D1EC6F3" w14:textId="6A3202D2" w:rsidR="004A314E" w:rsidRDefault="004A314E" w:rsidP="009148E7">
      <w:pPr>
        <w:pStyle w:val="EndNoteBibliography"/>
        <w:divId w:val="1738825150"/>
        <w:rPr>
          <w:noProof/>
        </w:rPr>
      </w:pPr>
    </w:p>
    <w:p w14:paraId="1BA3102D" w14:textId="15368895" w:rsidR="004A314E" w:rsidRDefault="004A314E" w:rsidP="009148E7">
      <w:pPr>
        <w:pStyle w:val="EndNoteBibliography"/>
        <w:divId w:val="1738825150"/>
        <w:rPr>
          <w:noProof/>
        </w:rPr>
      </w:pPr>
    </w:p>
    <w:p w14:paraId="68226FAD" w14:textId="0DF35E69" w:rsidR="004A314E" w:rsidRDefault="004A314E" w:rsidP="009148E7">
      <w:pPr>
        <w:pStyle w:val="EndNoteBibliography"/>
        <w:divId w:val="1738825150"/>
        <w:rPr>
          <w:noProof/>
        </w:rPr>
      </w:pPr>
    </w:p>
    <w:p w14:paraId="4C799E89" w14:textId="2C675712" w:rsidR="004A314E" w:rsidRDefault="004A314E" w:rsidP="009148E7">
      <w:pPr>
        <w:pStyle w:val="EndNoteBibliography"/>
        <w:divId w:val="1738825150"/>
        <w:rPr>
          <w:noProof/>
        </w:rPr>
      </w:pPr>
    </w:p>
    <w:tbl>
      <w:tblPr>
        <w:tblW w:w="5000" w:type="pct"/>
        <w:tblCellMar>
          <w:top w:w="15" w:type="dxa"/>
          <w:left w:w="15" w:type="dxa"/>
          <w:bottom w:w="15" w:type="dxa"/>
          <w:right w:w="15" w:type="dxa"/>
        </w:tblCellMar>
        <w:tblLook w:val="04A0" w:firstRow="1" w:lastRow="0" w:firstColumn="1" w:lastColumn="0" w:noHBand="0" w:noVBand="1"/>
      </w:tblPr>
      <w:tblGrid>
        <w:gridCol w:w="1756"/>
        <w:gridCol w:w="8670"/>
      </w:tblGrid>
      <w:tr w:rsidR="004A314E" w:rsidRPr="004F6816" w14:paraId="6F50169B" w14:textId="77777777" w:rsidTr="004A314E">
        <w:trPr>
          <w:divId w:val="1738825150"/>
        </w:trPr>
        <w:tc>
          <w:tcPr>
            <w:tcW w:w="0" w:type="auto"/>
            <w:gridSpan w:val="2"/>
            <w:tcBorders>
              <w:bottom w:val="single" w:sz="6" w:space="0" w:color="2E74B5"/>
            </w:tcBorders>
            <w:tcMar>
              <w:top w:w="0" w:type="dxa"/>
              <w:left w:w="0" w:type="dxa"/>
              <w:bottom w:w="0" w:type="dxa"/>
              <w:right w:w="0" w:type="dxa"/>
            </w:tcMar>
            <w:hideMark/>
          </w:tcPr>
          <w:p w14:paraId="08ACFC1A" w14:textId="77777777" w:rsidR="004A314E" w:rsidRPr="004F6816" w:rsidRDefault="004A314E" w:rsidP="00645687">
            <w:pPr>
              <w:pStyle w:val="Heading1"/>
              <w:spacing w:after="20" w:afterAutospacing="0"/>
              <w:rPr>
                <w:rFonts w:asciiTheme="minorHAnsi" w:eastAsia="Times New Roman" w:hAnsiTheme="minorHAnsi" w:cstheme="minorHAnsi"/>
                <w:caps/>
                <w:sz w:val="22"/>
                <w:szCs w:val="22"/>
              </w:rPr>
            </w:pPr>
            <w:r w:rsidRPr="004F6816">
              <w:rPr>
                <w:rFonts w:asciiTheme="minorHAnsi" w:eastAsia="Times New Roman" w:hAnsiTheme="minorHAnsi" w:cstheme="minorHAnsi"/>
                <w:caps/>
                <w:sz w:val="22"/>
                <w:szCs w:val="22"/>
              </w:rPr>
              <w:lastRenderedPageBreak/>
              <w:t>Question</w:t>
            </w:r>
          </w:p>
        </w:tc>
      </w:tr>
      <w:tr w:rsidR="004A314E" w:rsidRPr="004F6816" w14:paraId="488EC521" w14:textId="77777777" w:rsidTr="004A314E">
        <w:trPr>
          <w:divId w:val="1738825150"/>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6E803C1B" w14:textId="77777777" w:rsidR="004A314E" w:rsidRPr="004F6816" w:rsidRDefault="004A314E" w:rsidP="00645687">
            <w:pPr>
              <w:pStyle w:val="NormalWeb"/>
              <w:spacing w:before="0" w:beforeAutospacing="0" w:after="0" w:afterAutospacing="0"/>
              <w:rPr>
                <w:rFonts w:asciiTheme="minorHAnsi" w:hAnsiTheme="minorHAnsi" w:cstheme="minorHAnsi"/>
                <w:b/>
                <w:bCs/>
                <w:color w:val="FFFFFF"/>
                <w:sz w:val="22"/>
                <w:szCs w:val="22"/>
              </w:rPr>
            </w:pPr>
            <w:r w:rsidRPr="004F6816">
              <w:rPr>
                <w:rFonts w:asciiTheme="minorHAnsi" w:hAnsiTheme="minorHAnsi" w:cstheme="minorHAnsi"/>
                <w:b/>
                <w:bCs/>
                <w:color w:val="FFFFFF"/>
                <w:sz w:val="22"/>
                <w:szCs w:val="22"/>
              </w:rPr>
              <w:t>Should a plastic bag or wrap</w:t>
            </w:r>
            <w:r>
              <w:rPr>
                <w:rFonts w:asciiTheme="minorHAnsi" w:hAnsiTheme="minorHAnsi" w:cstheme="minorHAnsi"/>
                <w:b/>
                <w:bCs/>
                <w:color w:val="FFFFFF"/>
                <w:sz w:val="22"/>
                <w:szCs w:val="22"/>
              </w:rPr>
              <w:t xml:space="preserve"> </w:t>
            </w:r>
            <w:r w:rsidRPr="004F6816">
              <w:rPr>
                <w:rFonts w:asciiTheme="minorHAnsi" w:hAnsiTheme="minorHAnsi" w:cstheme="minorHAnsi"/>
                <w:b/>
                <w:bCs/>
                <w:color w:val="FFFFFF"/>
                <w:sz w:val="22"/>
                <w:szCs w:val="22"/>
              </w:rPr>
              <w:t xml:space="preserve">vs. </w:t>
            </w:r>
            <w:r>
              <w:rPr>
                <w:rFonts w:asciiTheme="minorHAnsi" w:hAnsiTheme="minorHAnsi" w:cstheme="minorHAnsi"/>
                <w:b/>
                <w:bCs/>
                <w:color w:val="FFFFFF"/>
                <w:sz w:val="22"/>
                <w:szCs w:val="22"/>
              </w:rPr>
              <w:t>no plastic bag or wrap</w:t>
            </w:r>
            <w:r w:rsidRPr="004F6816">
              <w:rPr>
                <w:rFonts w:asciiTheme="minorHAnsi" w:hAnsiTheme="minorHAnsi" w:cstheme="minorHAnsi"/>
                <w:b/>
                <w:bCs/>
                <w:color w:val="FFFFFF"/>
                <w:sz w:val="22"/>
                <w:szCs w:val="22"/>
              </w:rPr>
              <w:t xml:space="preserve"> be used for late preterm and term neonates (≥34 weeks' gestation</w:t>
            </w:r>
            <w:r>
              <w:rPr>
                <w:rFonts w:asciiTheme="minorHAnsi" w:hAnsiTheme="minorHAnsi" w:cstheme="minorHAnsi"/>
                <w:b/>
                <w:bCs/>
                <w:color w:val="FFFFFF"/>
                <w:sz w:val="22"/>
                <w:szCs w:val="22"/>
              </w:rPr>
              <w:t>,</w:t>
            </w:r>
            <w:r w:rsidRPr="004F6816">
              <w:rPr>
                <w:rFonts w:asciiTheme="minorHAnsi" w:hAnsiTheme="minorHAnsi" w:cstheme="minorHAnsi"/>
                <w:b/>
                <w:bCs/>
                <w:color w:val="FFFFFF"/>
                <w:sz w:val="22"/>
                <w:szCs w:val="22"/>
              </w:rPr>
              <w:t xml:space="preserve"> or equivalent birth weight</w:t>
            </w:r>
            <w:r>
              <w:rPr>
                <w:rFonts w:asciiTheme="minorHAnsi" w:hAnsiTheme="minorHAnsi" w:cstheme="minorHAnsi"/>
                <w:b/>
                <w:bCs/>
                <w:color w:val="FFFFFF"/>
                <w:sz w:val="22"/>
                <w:szCs w:val="22"/>
              </w:rPr>
              <w:t>)</w:t>
            </w:r>
            <w:r w:rsidRPr="004F6816">
              <w:rPr>
                <w:rFonts w:asciiTheme="minorHAnsi" w:hAnsiTheme="minorHAnsi" w:cstheme="minorHAnsi"/>
                <w:b/>
                <w:bCs/>
                <w:color w:val="FFFFFF"/>
                <w:sz w:val="22"/>
                <w:szCs w:val="22"/>
              </w:rPr>
              <w:t>, immediately after birth?</w:t>
            </w:r>
          </w:p>
        </w:tc>
      </w:tr>
      <w:tr w:rsidR="004A314E" w:rsidRPr="004F6816" w14:paraId="375A4274" w14:textId="77777777" w:rsidTr="004A314E">
        <w:trPr>
          <w:divId w:val="1738825150"/>
        </w:trPr>
        <w:tc>
          <w:tcPr>
            <w:tcW w:w="1500" w:type="dxa"/>
            <w:tcBorders>
              <w:bottom w:val="single" w:sz="6" w:space="0" w:color="2E74B5"/>
            </w:tcBorders>
            <w:shd w:val="clear" w:color="auto" w:fill="2E74B5"/>
            <w:tcMar>
              <w:top w:w="75" w:type="dxa"/>
              <w:left w:w="75" w:type="dxa"/>
              <w:bottom w:w="75" w:type="dxa"/>
              <w:right w:w="75" w:type="dxa"/>
            </w:tcMar>
            <w:hideMark/>
          </w:tcPr>
          <w:p w14:paraId="282D5D6E" w14:textId="77777777" w:rsidR="004A314E" w:rsidRPr="004F6816" w:rsidRDefault="004A314E" w:rsidP="00645687">
            <w:pPr>
              <w:pStyle w:val="section-name"/>
              <w:spacing w:before="0" w:beforeAutospacing="0" w:after="0" w:afterAutospacing="0"/>
              <w:rPr>
                <w:rFonts w:asciiTheme="minorHAnsi" w:hAnsiTheme="minorHAnsi" w:cstheme="minorHAnsi"/>
                <w:b/>
                <w:bCs/>
                <w:caps/>
                <w:color w:val="FFFFFF"/>
                <w:sz w:val="22"/>
                <w:szCs w:val="22"/>
              </w:rPr>
            </w:pPr>
            <w:r w:rsidRPr="004F6816">
              <w:rPr>
                <w:rFonts w:asciiTheme="minorHAnsi" w:hAnsiTheme="minorHAnsi" w:cstheme="minorHAnsi"/>
                <w:b/>
                <w:bCs/>
                <w:caps/>
                <w:color w:val="FFFFFF"/>
                <w:sz w:val="22"/>
                <w:szCs w:val="22"/>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F6601A6" w14:textId="77777777" w:rsidR="004A314E" w:rsidRPr="008A61C0" w:rsidRDefault="004A314E" w:rsidP="00645687">
            <w:pPr>
              <w:pStyle w:val="NormalWeb"/>
              <w:spacing w:before="0" w:beforeAutospacing="0" w:after="0" w:afterAutospacing="0" w:line="200" w:lineRule="atLeast"/>
              <w:rPr>
                <w:rFonts w:asciiTheme="minorHAnsi" w:hAnsiTheme="minorHAnsi" w:cstheme="minorHAnsi"/>
                <w:sz w:val="20"/>
                <w:szCs w:val="20"/>
              </w:rPr>
            </w:pPr>
            <w:r w:rsidRPr="008A61C0">
              <w:rPr>
                <w:rFonts w:asciiTheme="minorHAnsi" w:hAnsiTheme="minorHAnsi" w:cstheme="minorHAnsi"/>
                <w:sz w:val="20"/>
                <w:szCs w:val="20"/>
              </w:rPr>
              <w:t>Late preterm and term neonates (≥34 weeks' gestation</w:t>
            </w:r>
            <w:r>
              <w:rPr>
                <w:rFonts w:asciiTheme="minorHAnsi" w:hAnsiTheme="minorHAnsi" w:cstheme="minorHAnsi"/>
                <w:sz w:val="20"/>
                <w:szCs w:val="20"/>
              </w:rPr>
              <w:t>,</w:t>
            </w:r>
            <w:r w:rsidRPr="008A61C0">
              <w:rPr>
                <w:rFonts w:asciiTheme="minorHAnsi" w:hAnsiTheme="minorHAnsi" w:cstheme="minorHAnsi"/>
                <w:sz w:val="20"/>
                <w:szCs w:val="20"/>
              </w:rPr>
              <w:t xml:space="preserve"> or equivalent birth weight</w:t>
            </w:r>
            <w:r>
              <w:rPr>
                <w:rFonts w:asciiTheme="minorHAnsi" w:hAnsiTheme="minorHAnsi" w:cstheme="minorHAnsi"/>
                <w:sz w:val="20"/>
                <w:szCs w:val="20"/>
              </w:rPr>
              <w:t>)</w:t>
            </w:r>
            <w:r w:rsidRPr="008A61C0">
              <w:rPr>
                <w:rFonts w:asciiTheme="minorHAnsi" w:hAnsiTheme="minorHAnsi" w:cstheme="minorHAnsi"/>
                <w:sz w:val="20"/>
                <w:szCs w:val="20"/>
              </w:rPr>
              <w:t>, immediately after birth</w:t>
            </w:r>
          </w:p>
        </w:tc>
      </w:tr>
      <w:tr w:rsidR="004A314E" w:rsidRPr="004F6816" w14:paraId="7D171669" w14:textId="77777777" w:rsidTr="004A314E">
        <w:trPr>
          <w:divId w:val="1738825150"/>
        </w:trPr>
        <w:tc>
          <w:tcPr>
            <w:tcW w:w="1500" w:type="dxa"/>
            <w:tcBorders>
              <w:bottom w:val="single" w:sz="6" w:space="0" w:color="2E74B5"/>
            </w:tcBorders>
            <w:shd w:val="clear" w:color="auto" w:fill="2E74B5"/>
            <w:tcMar>
              <w:top w:w="75" w:type="dxa"/>
              <w:left w:w="75" w:type="dxa"/>
              <w:bottom w:w="75" w:type="dxa"/>
              <w:right w:w="75" w:type="dxa"/>
            </w:tcMar>
            <w:hideMark/>
          </w:tcPr>
          <w:p w14:paraId="1CB42D71" w14:textId="77777777" w:rsidR="004A314E" w:rsidRPr="004F6816" w:rsidRDefault="004A314E" w:rsidP="00645687">
            <w:pPr>
              <w:pStyle w:val="section-name"/>
              <w:spacing w:before="0" w:beforeAutospacing="0" w:after="0" w:afterAutospacing="0"/>
              <w:rPr>
                <w:rFonts w:asciiTheme="minorHAnsi" w:hAnsiTheme="minorHAnsi" w:cstheme="minorHAnsi"/>
                <w:b/>
                <w:bCs/>
                <w:caps/>
                <w:color w:val="FFFFFF"/>
                <w:sz w:val="22"/>
                <w:szCs w:val="22"/>
              </w:rPr>
            </w:pPr>
            <w:r w:rsidRPr="004F6816">
              <w:rPr>
                <w:rFonts w:asciiTheme="minorHAnsi" w:hAnsiTheme="minorHAnsi" w:cstheme="minorHAnsi"/>
                <w:b/>
                <w:bCs/>
                <w:caps/>
                <w:color w:val="FFFFFF"/>
                <w:sz w:val="22"/>
                <w:szCs w:val="22"/>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73FFE99" w14:textId="77777777" w:rsidR="004A314E" w:rsidRPr="008A61C0" w:rsidRDefault="004A314E" w:rsidP="00645687">
            <w:pPr>
              <w:pStyle w:val="NormalWeb"/>
              <w:spacing w:before="0" w:beforeAutospacing="0" w:after="0" w:afterAutospacing="0" w:line="200" w:lineRule="atLeast"/>
              <w:rPr>
                <w:rFonts w:asciiTheme="minorHAnsi" w:hAnsiTheme="minorHAnsi" w:cstheme="minorHAnsi"/>
                <w:sz w:val="20"/>
                <w:szCs w:val="20"/>
              </w:rPr>
            </w:pPr>
            <w:r w:rsidRPr="008A61C0">
              <w:rPr>
                <w:rFonts w:asciiTheme="minorHAnsi" w:hAnsiTheme="minorHAnsi" w:cstheme="minorHAnsi"/>
                <w:sz w:val="20"/>
                <w:szCs w:val="20"/>
              </w:rPr>
              <w:t xml:space="preserve">A plastic bag or wrap </w:t>
            </w:r>
          </w:p>
        </w:tc>
      </w:tr>
      <w:tr w:rsidR="004A314E" w:rsidRPr="004F6816" w14:paraId="6964E902" w14:textId="77777777" w:rsidTr="004A314E">
        <w:trPr>
          <w:divId w:val="1738825150"/>
        </w:trPr>
        <w:tc>
          <w:tcPr>
            <w:tcW w:w="1500" w:type="dxa"/>
            <w:tcBorders>
              <w:bottom w:val="single" w:sz="6" w:space="0" w:color="2E74B5"/>
            </w:tcBorders>
            <w:shd w:val="clear" w:color="auto" w:fill="2E74B5"/>
            <w:tcMar>
              <w:top w:w="75" w:type="dxa"/>
              <w:left w:w="75" w:type="dxa"/>
              <w:bottom w:w="75" w:type="dxa"/>
              <w:right w:w="75" w:type="dxa"/>
            </w:tcMar>
            <w:hideMark/>
          </w:tcPr>
          <w:p w14:paraId="79C3AA62" w14:textId="77777777" w:rsidR="004A314E" w:rsidRPr="004F6816" w:rsidRDefault="004A314E" w:rsidP="00645687">
            <w:pPr>
              <w:pStyle w:val="section-name"/>
              <w:spacing w:before="0" w:beforeAutospacing="0" w:after="0" w:afterAutospacing="0"/>
              <w:rPr>
                <w:rFonts w:asciiTheme="minorHAnsi" w:hAnsiTheme="minorHAnsi" w:cstheme="minorHAnsi"/>
                <w:b/>
                <w:bCs/>
                <w:caps/>
                <w:color w:val="FFFFFF"/>
                <w:sz w:val="22"/>
                <w:szCs w:val="22"/>
              </w:rPr>
            </w:pPr>
            <w:r w:rsidRPr="004F6816">
              <w:rPr>
                <w:rFonts w:asciiTheme="minorHAnsi" w:hAnsiTheme="minorHAnsi" w:cstheme="minorHAnsi"/>
                <w:b/>
                <w:bCs/>
                <w:caps/>
                <w:color w:val="FFFFFF"/>
                <w:sz w:val="22"/>
                <w:szCs w:val="22"/>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26C75B3" w14:textId="77777777" w:rsidR="004A314E" w:rsidRPr="008A61C0" w:rsidRDefault="004A314E" w:rsidP="00645687">
            <w:pPr>
              <w:pStyle w:val="NormalWeb"/>
              <w:spacing w:before="0" w:beforeAutospacing="0" w:after="0" w:afterAutospacing="0" w:line="200" w:lineRule="atLeast"/>
              <w:rPr>
                <w:rFonts w:asciiTheme="minorHAnsi" w:hAnsiTheme="minorHAnsi" w:cstheme="minorHAnsi"/>
                <w:sz w:val="20"/>
                <w:szCs w:val="20"/>
              </w:rPr>
            </w:pPr>
            <w:r>
              <w:rPr>
                <w:rFonts w:asciiTheme="minorHAnsi" w:hAnsiTheme="minorHAnsi" w:cstheme="minorHAnsi"/>
                <w:sz w:val="20"/>
                <w:szCs w:val="20"/>
              </w:rPr>
              <w:t>N</w:t>
            </w:r>
            <w:r w:rsidRPr="008A61C0">
              <w:rPr>
                <w:rFonts w:asciiTheme="minorHAnsi" w:hAnsiTheme="minorHAnsi" w:cstheme="minorHAnsi"/>
                <w:sz w:val="20"/>
                <w:szCs w:val="20"/>
              </w:rPr>
              <w:t xml:space="preserve">o plastic bag or wrap </w:t>
            </w:r>
          </w:p>
          <w:p w14:paraId="75EC36DB" w14:textId="77777777" w:rsidR="004A314E" w:rsidRDefault="004A314E" w:rsidP="00645687">
            <w:pPr>
              <w:pStyle w:val="NormalWeb"/>
              <w:spacing w:before="0" w:beforeAutospacing="0" w:after="0" w:afterAutospacing="0" w:line="200" w:lineRule="atLeast"/>
              <w:rPr>
                <w:rFonts w:asciiTheme="minorHAnsi" w:hAnsiTheme="minorHAnsi" w:cstheme="minorHAnsi"/>
                <w:sz w:val="20"/>
                <w:szCs w:val="20"/>
              </w:rPr>
            </w:pPr>
            <w:r w:rsidRPr="008A61C0">
              <w:rPr>
                <w:rFonts w:asciiTheme="minorHAnsi" w:hAnsiTheme="minorHAnsi" w:cstheme="minorHAnsi"/>
                <w:sz w:val="20"/>
                <w:szCs w:val="20"/>
              </w:rPr>
              <w:t>Note that in the studies identified for this comparison</w:t>
            </w:r>
            <w:r>
              <w:rPr>
                <w:rFonts w:asciiTheme="minorHAnsi" w:hAnsiTheme="minorHAnsi" w:cstheme="minorHAnsi"/>
                <w:sz w:val="20"/>
                <w:szCs w:val="20"/>
              </w:rPr>
              <w:t xml:space="preserve">; </w:t>
            </w:r>
          </w:p>
          <w:p w14:paraId="02015FCE" w14:textId="77777777" w:rsidR="004A314E" w:rsidRDefault="004A314E" w:rsidP="004A314E">
            <w:pPr>
              <w:pStyle w:val="NormalWeb"/>
              <w:numPr>
                <w:ilvl w:val="0"/>
                <w:numId w:val="26"/>
              </w:numPr>
              <w:spacing w:before="0" w:beforeAutospacing="0" w:after="0" w:afterAutospacing="0" w:line="200" w:lineRule="atLeast"/>
              <w:rPr>
                <w:rFonts w:asciiTheme="minorHAnsi" w:hAnsiTheme="minorHAnsi" w:cstheme="minorHAnsi"/>
                <w:sz w:val="20"/>
                <w:szCs w:val="20"/>
              </w:rPr>
            </w:pPr>
            <w:r>
              <w:rPr>
                <w:rFonts w:asciiTheme="minorHAnsi" w:hAnsiTheme="minorHAnsi" w:cstheme="minorHAnsi"/>
                <w:sz w:val="20"/>
                <w:szCs w:val="20"/>
              </w:rPr>
              <w:t>Studies that provided drying or no drying prior to the application of the plastic bag or wrap were combined.</w:t>
            </w:r>
          </w:p>
          <w:p w14:paraId="09C51936" w14:textId="77777777" w:rsidR="004A314E" w:rsidRPr="008A61C0" w:rsidRDefault="004A314E" w:rsidP="004A314E">
            <w:pPr>
              <w:pStyle w:val="NormalWeb"/>
              <w:numPr>
                <w:ilvl w:val="0"/>
                <w:numId w:val="26"/>
              </w:numPr>
              <w:spacing w:before="0" w:beforeAutospacing="0" w:after="0" w:afterAutospacing="0" w:line="200" w:lineRule="atLeast"/>
              <w:rPr>
                <w:rFonts w:asciiTheme="minorHAnsi" w:hAnsiTheme="minorHAnsi" w:cstheme="minorHAnsi"/>
                <w:sz w:val="20"/>
                <w:szCs w:val="20"/>
              </w:rPr>
            </w:pPr>
            <w:r>
              <w:rPr>
                <w:rFonts w:asciiTheme="minorHAnsi" w:hAnsiTheme="minorHAnsi" w:cstheme="minorHAnsi"/>
                <w:sz w:val="20"/>
                <w:szCs w:val="20"/>
              </w:rPr>
              <w:t>Care in the control group</w:t>
            </w:r>
            <w:r w:rsidRPr="008A61C0">
              <w:rPr>
                <w:rFonts w:asciiTheme="minorHAnsi" w:hAnsiTheme="minorHAnsi" w:cstheme="minorHAnsi"/>
                <w:sz w:val="20"/>
                <w:szCs w:val="20"/>
              </w:rPr>
              <w:t xml:space="preserve"> included care under a radiant warmer or an incubator or a cot </w:t>
            </w:r>
            <w:r>
              <w:rPr>
                <w:rFonts w:asciiTheme="minorHAnsi" w:hAnsiTheme="minorHAnsi" w:cstheme="minorHAnsi"/>
                <w:sz w:val="20"/>
                <w:szCs w:val="20"/>
              </w:rPr>
              <w:t>with or without</w:t>
            </w:r>
            <w:r w:rsidRPr="008A61C0">
              <w:rPr>
                <w:rFonts w:asciiTheme="minorHAnsi" w:hAnsiTheme="minorHAnsi" w:cstheme="minorHAnsi"/>
                <w:sz w:val="20"/>
                <w:szCs w:val="20"/>
              </w:rPr>
              <w:t xml:space="preserve"> drying and swaddling with a blanket </w:t>
            </w:r>
            <w:r>
              <w:rPr>
                <w:rFonts w:asciiTheme="minorHAnsi" w:hAnsiTheme="minorHAnsi" w:cstheme="minorHAnsi"/>
                <w:sz w:val="20"/>
                <w:szCs w:val="20"/>
              </w:rPr>
              <w:t xml:space="preserve">and </w:t>
            </w:r>
            <w:r w:rsidRPr="008A61C0">
              <w:rPr>
                <w:rFonts w:asciiTheme="minorHAnsi" w:hAnsiTheme="minorHAnsi" w:cstheme="minorHAnsi"/>
                <w:sz w:val="20"/>
                <w:szCs w:val="20"/>
              </w:rPr>
              <w:t xml:space="preserve">with or without a head covering. </w:t>
            </w:r>
          </w:p>
        </w:tc>
      </w:tr>
      <w:tr w:rsidR="004A314E" w:rsidRPr="004F6816" w14:paraId="4120BF72" w14:textId="77777777" w:rsidTr="004A314E">
        <w:trPr>
          <w:divId w:val="1738825150"/>
        </w:trPr>
        <w:tc>
          <w:tcPr>
            <w:tcW w:w="1500" w:type="dxa"/>
            <w:tcBorders>
              <w:bottom w:val="single" w:sz="6" w:space="0" w:color="2E74B5"/>
            </w:tcBorders>
            <w:shd w:val="clear" w:color="auto" w:fill="2E74B5"/>
            <w:tcMar>
              <w:top w:w="75" w:type="dxa"/>
              <w:left w:w="75" w:type="dxa"/>
              <w:bottom w:w="75" w:type="dxa"/>
              <w:right w:w="75" w:type="dxa"/>
            </w:tcMar>
            <w:hideMark/>
          </w:tcPr>
          <w:p w14:paraId="5F4BF1FE" w14:textId="77777777" w:rsidR="004A314E" w:rsidRPr="004F6816" w:rsidRDefault="004A314E" w:rsidP="00645687">
            <w:pPr>
              <w:pStyle w:val="section-name"/>
              <w:spacing w:before="0" w:beforeAutospacing="0" w:after="0" w:afterAutospacing="0"/>
              <w:rPr>
                <w:rFonts w:asciiTheme="minorHAnsi" w:hAnsiTheme="minorHAnsi" w:cstheme="minorHAnsi"/>
                <w:b/>
                <w:bCs/>
                <w:caps/>
                <w:color w:val="FFFFFF"/>
                <w:sz w:val="22"/>
                <w:szCs w:val="22"/>
              </w:rPr>
            </w:pPr>
            <w:r w:rsidRPr="004F6816">
              <w:rPr>
                <w:rFonts w:asciiTheme="minorHAnsi" w:hAnsiTheme="minorHAnsi" w:cstheme="minorHAnsi"/>
                <w:b/>
                <w:bCs/>
                <w:caps/>
                <w:color w:val="FFFFFF"/>
                <w:sz w:val="22"/>
                <w:szCs w:val="22"/>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F8F8CFD" w14:textId="77777777" w:rsidR="004A314E" w:rsidRPr="008A61C0" w:rsidRDefault="004A314E" w:rsidP="00645687">
            <w:pPr>
              <w:spacing w:line="200" w:lineRule="atLeast"/>
              <w:rPr>
                <w:rFonts w:eastAsia="Times New Roman" w:cstheme="minorHAnsi"/>
                <w:sz w:val="20"/>
                <w:szCs w:val="20"/>
              </w:rPr>
            </w:pPr>
            <w:r w:rsidRPr="008A61C0">
              <w:rPr>
                <w:rFonts w:eastAsia="Times New Roman" w:cstheme="minorHAnsi"/>
                <w:sz w:val="20"/>
                <w:szCs w:val="20"/>
              </w:rPr>
              <w:t xml:space="preserve">Survival to hospital discharge; </w:t>
            </w:r>
            <w:r>
              <w:rPr>
                <w:rFonts w:eastAsia="Times New Roman" w:cstheme="minorHAnsi"/>
                <w:sz w:val="20"/>
                <w:szCs w:val="20"/>
              </w:rPr>
              <w:t>n</w:t>
            </w:r>
            <w:r w:rsidRPr="008A61C0">
              <w:rPr>
                <w:rFonts w:eastAsia="Times New Roman" w:cstheme="minorHAnsi"/>
                <w:sz w:val="20"/>
                <w:szCs w:val="20"/>
              </w:rPr>
              <w:t xml:space="preserve">ormothermia on admission to neonatal unit or postnatal ward; </w:t>
            </w:r>
            <w:r>
              <w:rPr>
                <w:rFonts w:eastAsia="Times New Roman" w:cstheme="minorHAnsi"/>
                <w:sz w:val="20"/>
                <w:szCs w:val="20"/>
              </w:rPr>
              <w:t>b</w:t>
            </w:r>
            <w:r w:rsidRPr="008A61C0">
              <w:rPr>
                <w:rFonts w:eastAsia="Times New Roman" w:cstheme="minorHAnsi"/>
                <w:sz w:val="20"/>
                <w:szCs w:val="20"/>
              </w:rPr>
              <w:t xml:space="preserve">ody temperature; </w:t>
            </w:r>
            <w:proofErr w:type="spellStart"/>
            <w:r>
              <w:rPr>
                <w:rFonts w:eastAsia="Times New Roman" w:cstheme="minorHAnsi"/>
                <w:sz w:val="20"/>
                <w:szCs w:val="20"/>
              </w:rPr>
              <w:t>h</w:t>
            </w:r>
            <w:r w:rsidRPr="008A61C0">
              <w:rPr>
                <w:rFonts w:eastAsia="Times New Roman" w:cstheme="minorHAnsi"/>
                <w:sz w:val="20"/>
                <w:szCs w:val="20"/>
              </w:rPr>
              <w:t>ypoglycemia</w:t>
            </w:r>
            <w:proofErr w:type="spellEnd"/>
            <w:r w:rsidRPr="008A61C0">
              <w:rPr>
                <w:rFonts w:eastAsia="Times New Roman" w:cstheme="minorHAnsi"/>
                <w:sz w:val="20"/>
                <w:szCs w:val="20"/>
              </w:rPr>
              <w:t xml:space="preserve">; </w:t>
            </w:r>
            <w:r>
              <w:rPr>
                <w:rFonts w:eastAsia="Times New Roman" w:cstheme="minorHAnsi"/>
                <w:sz w:val="20"/>
                <w:szCs w:val="20"/>
              </w:rPr>
              <w:t>a</w:t>
            </w:r>
            <w:r w:rsidRPr="008A61C0">
              <w:rPr>
                <w:rFonts w:eastAsia="Times New Roman" w:cstheme="minorHAnsi"/>
                <w:sz w:val="20"/>
                <w:szCs w:val="20"/>
              </w:rPr>
              <w:t xml:space="preserve">ny hypothermia &lt;36.5ºC; </w:t>
            </w:r>
            <w:r>
              <w:rPr>
                <w:rFonts w:eastAsia="Times New Roman" w:cstheme="minorHAnsi"/>
                <w:sz w:val="20"/>
                <w:szCs w:val="20"/>
              </w:rPr>
              <w:t>h</w:t>
            </w:r>
            <w:r w:rsidRPr="008A61C0">
              <w:rPr>
                <w:rFonts w:eastAsia="Times New Roman" w:cstheme="minorHAnsi"/>
                <w:sz w:val="20"/>
                <w:szCs w:val="20"/>
              </w:rPr>
              <w:t xml:space="preserve">ypothermia &lt;35ºC; </w:t>
            </w:r>
            <w:r>
              <w:rPr>
                <w:rFonts w:eastAsia="Times New Roman" w:cstheme="minorHAnsi"/>
                <w:sz w:val="20"/>
                <w:szCs w:val="20"/>
              </w:rPr>
              <w:t>m</w:t>
            </w:r>
            <w:r w:rsidRPr="008A61C0">
              <w:rPr>
                <w:rFonts w:eastAsia="Times New Roman" w:cstheme="minorHAnsi"/>
                <w:sz w:val="20"/>
                <w:szCs w:val="20"/>
              </w:rPr>
              <w:t xml:space="preserve">oderate hypothermia (temperature 32.0-35.9ºC); </w:t>
            </w:r>
            <w:r>
              <w:rPr>
                <w:rFonts w:eastAsia="Times New Roman" w:cstheme="minorHAnsi"/>
                <w:sz w:val="20"/>
                <w:szCs w:val="20"/>
              </w:rPr>
              <w:t>h</w:t>
            </w:r>
            <w:r w:rsidRPr="008A61C0">
              <w:rPr>
                <w:rFonts w:eastAsia="Times New Roman" w:cstheme="minorHAnsi"/>
                <w:sz w:val="20"/>
                <w:szCs w:val="20"/>
              </w:rPr>
              <w:t>yperthermia (temperature &gt;37.5ºC)</w:t>
            </w:r>
          </w:p>
        </w:tc>
      </w:tr>
      <w:tr w:rsidR="004A314E" w:rsidRPr="004F6816" w14:paraId="1383B3E8" w14:textId="77777777" w:rsidTr="004A314E">
        <w:trPr>
          <w:divId w:val="1738825150"/>
        </w:trPr>
        <w:tc>
          <w:tcPr>
            <w:tcW w:w="1500" w:type="dxa"/>
            <w:tcBorders>
              <w:bottom w:val="single" w:sz="6" w:space="0" w:color="2E74B5"/>
            </w:tcBorders>
            <w:shd w:val="clear" w:color="auto" w:fill="2E74B5"/>
            <w:tcMar>
              <w:top w:w="75" w:type="dxa"/>
              <w:left w:w="75" w:type="dxa"/>
              <w:bottom w:w="75" w:type="dxa"/>
              <w:right w:w="75" w:type="dxa"/>
            </w:tcMar>
            <w:hideMark/>
          </w:tcPr>
          <w:p w14:paraId="205D43DE" w14:textId="77777777" w:rsidR="004A314E" w:rsidRPr="004F6816" w:rsidRDefault="004A314E" w:rsidP="00645687">
            <w:pPr>
              <w:pStyle w:val="section-name"/>
              <w:spacing w:before="0" w:beforeAutospacing="0" w:after="0" w:afterAutospacing="0"/>
              <w:rPr>
                <w:rFonts w:asciiTheme="minorHAnsi" w:hAnsiTheme="minorHAnsi" w:cstheme="minorHAnsi"/>
                <w:b/>
                <w:bCs/>
                <w:caps/>
                <w:color w:val="FFFFFF"/>
                <w:sz w:val="22"/>
                <w:szCs w:val="22"/>
              </w:rPr>
            </w:pPr>
            <w:r w:rsidRPr="004F6816">
              <w:rPr>
                <w:rFonts w:asciiTheme="minorHAnsi" w:hAnsiTheme="minorHAnsi" w:cstheme="minorHAnsi"/>
                <w:b/>
                <w:bCs/>
                <w:caps/>
                <w:color w:val="FFFFFF"/>
                <w:sz w:val="22"/>
                <w:szCs w:val="22"/>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501721E" w14:textId="77777777" w:rsidR="004A314E" w:rsidRPr="008A61C0" w:rsidRDefault="004A314E" w:rsidP="00645687">
            <w:pPr>
              <w:pStyle w:val="NormalWeb"/>
              <w:spacing w:before="0" w:beforeAutospacing="0" w:after="0" w:afterAutospacing="0" w:line="200" w:lineRule="atLeast"/>
              <w:rPr>
                <w:rFonts w:asciiTheme="minorHAnsi" w:hAnsiTheme="minorHAnsi" w:cstheme="minorHAnsi"/>
                <w:sz w:val="20"/>
                <w:szCs w:val="20"/>
              </w:rPr>
            </w:pPr>
            <w:r w:rsidRPr="008A61C0">
              <w:rPr>
                <w:rFonts w:asciiTheme="minorHAnsi" w:hAnsiTheme="minorHAnsi" w:cstheme="minorHAnsi"/>
                <w:sz w:val="20"/>
                <w:szCs w:val="20"/>
              </w:rPr>
              <w:t>All</w:t>
            </w:r>
          </w:p>
        </w:tc>
      </w:tr>
      <w:tr w:rsidR="004A314E" w:rsidRPr="004F6816" w14:paraId="78A4A924" w14:textId="77777777" w:rsidTr="004A314E">
        <w:trPr>
          <w:divId w:val="1738825150"/>
        </w:trPr>
        <w:tc>
          <w:tcPr>
            <w:tcW w:w="1500" w:type="dxa"/>
            <w:shd w:val="clear" w:color="auto" w:fill="2E74B5"/>
            <w:tcMar>
              <w:top w:w="75" w:type="dxa"/>
              <w:left w:w="75" w:type="dxa"/>
              <w:bottom w:w="75" w:type="dxa"/>
              <w:right w:w="75" w:type="dxa"/>
            </w:tcMar>
            <w:hideMark/>
          </w:tcPr>
          <w:p w14:paraId="3E9977F0" w14:textId="77777777" w:rsidR="004A314E" w:rsidRPr="004F6816" w:rsidRDefault="004A314E" w:rsidP="00645687">
            <w:pPr>
              <w:pStyle w:val="section-name"/>
              <w:spacing w:before="0" w:beforeAutospacing="0" w:after="0" w:afterAutospacing="0"/>
              <w:rPr>
                <w:rFonts w:asciiTheme="minorHAnsi" w:hAnsiTheme="minorHAnsi" w:cstheme="minorHAnsi"/>
                <w:b/>
                <w:bCs/>
                <w:caps/>
                <w:color w:val="FFFFFF"/>
                <w:sz w:val="22"/>
                <w:szCs w:val="22"/>
              </w:rPr>
            </w:pPr>
            <w:r w:rsidRPr="004F6816">
              <w:rPr>
                <w:rFonts w:asciiTheme="minorHAnsi" w:hAnsiTheme="minorHAnsi" w:cstheme="minorHAnsi"/>
                <w:b/>
                <w:bCs/>
                <w:caps/>
                <w:color w:val="FFFFFF"/>
                <w:sz w:val="22"/>
                <w:szCs w:val="22"/>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09B15EB" w14:textId="77777777" w:rsidR="004A314E" w:rsidRPr="008A61C0" w:rsidRDefault="004A314E" w:rsidP="00645687">
            <w:pPr>
              <w:rPr>
                <w:rFonts w:cstheme="minorHAnsi"/>
                <w:b/>
                <w:bCs/>
                <w:caps/>
                <w:color w:val="FFFFFF"/>
                <w:sz w:val="20"/>
                <w:szCs w:val="20"/>
              </w:rPr>
            </w:pPr>
            <w:r w:rsidRPr="008A61C0">
              <w:rPr>
                <w:rFonts w:ascii="Calibri" w:hAnsi="Calibri" w:cs="Calibri"/>
                <w:sz w:val="20"/>
                <w:szCs w:val="20"/>
              </w:rPr>
              <w:t>Population perspective</w:t>
            </w:r>
          </w:p>
        </w:tc>
      </w:tr>
      <w:tr w:rsidR="004A314E" w:rsidRPr="004F6816" w14:paraId="225F4986" w14:textId="77777777" w:rsidTr="004A314E">
        <w:trPr>
          <w:divId w:val="1738825150"/>
        </w:trPr>
        <w:tc>
          <w:tcPr>
            <w:tcW w:w="1500" w:type="dxa"/>
            <w:tcBorders>
              <w:bottom w:val="single" w:sz="6" w:space="0" w:color="2E74B5"/>
            </w:tcBorders>
            <w:shd w:val="clear" w:color="auto" w:fill="2E74B5"/>
            <w:tcMar>
              <w:top w:w="75" w:type="dxa"/>
              <w:left w:w="75" w:type="dxa"/>
              <w:bottom w:w="75" w:type="dxa"/>
              <w:right w:w="75" w:type="dxa"/>
            </w:tcMar>
            <w:hideMark/>
          </w:tcPr>
          <w:p w14:paraId="5FF9C2F0" w14:textId="77777777" w:rsidR="004A314E" w:rsidRPr="004F6816" w:rsidRDefault="004A314E" w:rsidP="00645687">
            <w:pPr>
              <w:pStyle w:val="section-name"/>
              <w:spacing w:before="0" w:beforeAutospacing="0" w:after="0" w:afterAutospacing="0"/>
              <w:rPr>
                <w:rFonts w:asciiTheme="minorHAnsi" w:hAnsiTheme="minorHAnsi" w:cstheme="minorHAnsi"/>
                <w:b/>
                <w:bCs/>
                <w:caps/>
                <w:color w:val="FFFFFF"/>
                <w:sz w:val="22"/>
                <w:szCs w:val="22"/>
              </w:rPr>
            </w:pPr>
            <w:r w:rsidRPr="004F6816">
              <w:rPr>
                <w:rFonts w:asciiTheme="minorHAnsi" w:hAnsiTheme="minorHAnsi" w:cstheme="minorHAnsi"/>
                <w:b/>
                <w:bCs/>
                <w:caps/>
                <w:color w:val="FFFFFF"/>
                <w:sz w:val="22"/>
                <w:szCs w:val="22"/>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BB84A95" w14:textId="77777777" w:rsidR="004A314E" w:rsidRPr="0029201C" w:rsidRDefault="004A314E" w:rsidP="00645687">
            <w:pPr>
              <w:spacing w:line="200" w:lineRule="atLeast"/>
              <w:rPr>
                <w:rFonts w:ascii="Calibri" w:eastAsia="Times New Roman" w:hAnsi="Calibri" w:cs="Calibri"/>
                <w:sz w:val="20"/>
                <w:szCs w:val="20"/>
                <w:lang w:val="en-GB"/>
              </w:rPr>
            </w:pPr>
            <w:r w:rsidRPr="0029201C">
              <w:rPr>
                <w:rFonts w:ascii="Calibri" w:eastAsia="Times New Roman" w:hAnsi="Calibri" w:cs="Calibri"/>
                <w:sz w:val="20"/>
                <w:szCs w:val="20"/>
              </w:rPr>
              <w:t xml:space="preserve">ILCOR 2015 {Perlman 2015 S204} NRP 793 </w:t>
            </w:r>
            <w:r w:rsidRPr="0029201C">
              <w:rPr>
                <w:rFonts w:ascii="Calibri" w:eastAsia="Times New Roman" w:hAnsi="Calibri" w:cs="Calibri"/>
                <w:sz w:val="20"/>
                <w:szCs w:val="20"/>
                <w:lang w:val="en-GB"/>
              </w:rPr>
              <w:t xml:space="preserve">Maintaining Infant Temperature During Delivery Room Resuscitation (which focused on </w:t>
            </w:r>
            <w:proofErr w:type="spellStart"/>
            <w:r w:rsidRPr="0029201C">
              <w:rPr>
                <w:rFonts w:ascii="Calibri" w:eastAsia="Times New Roman" w:hAnsi="Calibri" w:cs="Calibri"/>
                <w:sz w:val="20"/>
                <w:szCs w:val="20"/>
                <w:lang w:val="en-GB"/>
              </w:rPr>
              <w:t>newborn</w:t>
            </w:r>
            <w:proofErr w:type="spellEnd"/>
            <w:r w:rsidRPr="0029201C">
              <w:rPr>
                <w:rFonts w:ascii="Calibri" w:eastAsia="Times New Roman" w:hAnsi="Calibri" w:cs="Calibri"/>
                <w:sz w:val="20"/>
                <w:szCs w:val="20"/>
                <w:lang w:val="en-GB"/>
              </w:rPr>
              <w:t xml:space="preserve"> infants ≥30 weeks’ gestation) Treatment Recommendations:</w:t>
            </w:r>
          </w:p>
          <w:p w14:paraId="3811DDFE" w14:textId="77777777" w:rsidR="004A314E" w:rsidRPr="008A61C0" w:rsidRDefault="004A314E" w:rsidP="00645687">
            <w:pPr>
              <w:spacing w:before="120" w:after="120" w:line="200" w:lineRule="atLeast"/>
              <w:rPr>
                <w:rFonts w:ascii="Calibri" w:eastAsia="Times New Roman" w:hAnsi="Calibri" w:cs="Calibri"/>
                <w:sz w:val="20"/>
                <w:szCs w:val="20"/>
                <w:lang w:val="en-GB"/>
              </w:rPr>
            </w:pPr>
            <w:r w:rsidRPr="008A61C0">
              <w:rPr>
                <w:rFonts w:ascii="Calibri" w:eastAsia="Times New Roman" w:hAnsi="Calibri" w:cs="Calibri"/>
                <w:sz w:val="20"/>
                <w:szCs w:val="20"/>
                <w:lang w:val="en-GB"/>
              </w:rPr>
              <w:t xml:space="preserve">There are no data examining the use of plastic wrap during resuscitation/stabilization. To maintain body temperature or prevent hypothermia during transition (birth to 1–2 hours of life), we suggest that after a well </w:t>
            </w:r>
            <w:proofErr w:type="spellStart"/>
            <w:r w:rsidRPr="008A61C0">
              <w:rPr>
                <w:rFonts w:ascii="Calibri" w:eastAsia="Times New Roman" w:hAnsi="Calibri" w:cs="Calibri"/>
                <w:sz w:val="20"/>
                <w:szCs w:val="20"/>
                <w:lang w:val="en-GB"/>
              </w:rPr>
              <w:t>newborn</w:t>
            </w:r>
            <w:proofErr w:type="spellEnd"/>
            <w:r w:rsidRPr="008A61C0">
              <w:rPr>
                <w:rFonts w:ascii="Calibri" w:eastAsia="Times New Roman" w:hAnsi="Calibri" w:cs="Calibri"/>
                <w:sz w:val="20"/>
                <w:szCs w:val="20"/>
                <w:lang w:val="en-GB"/>
              </w:rPr>
              <w:t xml:space="preserve"> infant of greater than 30 weeks of gestation has been dried, his or her trunk and limbs may be put in a clean food-grade plastic bag and swaddled compared with open crib or cot and swaddling (weak recommendation, very-low-quality evidence).</w:t>
            </w:r>
          </w:p>
          <w:p w14:paraId="207E2507" w14:textId="77777777" w:rsidR="004A314E" w:rsidRPr="002908B7" w:rsidRDefault="004A314E" w:rsidP="00645687">
            <w:pPr>
              <w:spacing w:line="200" w:lineRule="atLeast"/>
              <w:rPr>
                <w:rFonts w:ascii="Calibri" w:eastAsia="Times New Roman" w:hAnsi="Calibri" w:cs="Calibri"/>
                <w:sz w:val="20"/>
                <w:szCs w:val="20"/>
                <w:lang w:val="en-GB"/>
              </w:rPr>
            </w:pPr>
            <w:r>
              <w:rPr>
                <w:rFonts w:ascii="Calibri" w:eastAsia="Times New Roman" w:hAnsi="Calibri" w:cs="Calibri"/>
                <w:sz w:val="20"/>
                <w:szCs w:val="20"/>
                <w:lang w:val="en-GB"/>
              </w:rPr>
              <w:t xml:space="preserve">The current systematic review found a small number of studies in late preterm and term infants examining the use of a plastic bag or wrap to prevent hypothermia, enabling metanalysis. </w:t>
            </w:r>
          </w:p>
        </w:tc>
      </w:tr>
      <w:tr w:rsidR="004A314E" w:rsidRPr="004F6816" w14:paraId="39EE8B01" w14:textId="77777777" w:rsidTr="004A314E">
        <w:trPr>
          <w:divId w:val="1738825150"/>
        </w:trPr>
        <w:tc>
          <w:tcPr>
            <w:tcW w:w="1500" w:type="dxa"/>
            <w:tcBorders>
              <w:bottom w:val="single" w:sz="6" w:space="0" w:color="2E74B5"/>
            </w:tcBorders>
            <w:shd w:val="clear" w:color="auto" w:fill="2E74B5"/>
            <w:tcMar>
              <w:top w:w="75" w:type="dxa"/>
              <w:left w:w="75" w:type="dxa"/>
              <w:bottom w:w="75" w:type="dxa"/>
              <w:right w:w="75" w:type="dxa"/>
            </w:tcMar>
            <w:hideMark/>
          </w:tcPr>
          <w:p w14:paraId="3C945433" w14:textId="77777777" w:rsidR="004A314E" w:rsidRPr="004F6816" w:rsidRDefault="004A314E" w:rsidP="00645687">
            <w:pPr>
              <w:pStyle w:val="section-name"/>
              <w:spacing w:before="0" w:beforeAutospacing="0" w:after="0" w:afterAutospacing="0"/>
              <w:rPr>
                <w:rFonts w:asciiTheme="minorHAnsi" w:hAnsiTheme="minorHAnsi" w:cstheme="minorHAnsi"/>
                <w:b/>
                <w:bCs/>
                <w:caps/>
                <w:color w:val="FFFFFF"/>
                <w:sz w:val="22"/>
                <w:szCs w:val="22"/>
              </w:rPr>
            </w:pPr>
            <w:r w:rsidRPr="004F6816">
              <w:rPr>
                <w:rFonts w:asciiTheme="minorHAnsi" w:hAnsiTheme="minorHAnsi" w:cstheme="minorHAnsi"/>
                <w:b/>
                <w:bCs/>
                <w:caps/>
                <w:color w:val="FFFFFF"/>
                <w:sz w:val="22"/>
                <w:szCs w:val="22"/>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16EFD0C" w14:textId="77777777" w:rsidR="004A314E" w:rsidRPr="008A61C0" w:rsidRDefault="004A314E" w:rsidP="00645687">
            <w:pPr>
              <w:spacing w:line="200" w:lineRule="atLeast"/>
              <w:rPr>
                <w:rFonts w:eastAsia="Times New Roman" w:cstheme="minorHAnsi"/>
                <w:sz w:val="20"/>
                <w:szCs w:val="20"/>
              </w:rPr>
            </w:pPr>
            <w:r w:rsidRPr="008A61C0">
              <w:rPr>
                <w:rFonts w:ascii="Calibri" w:eastAsia="Times New Roman" w:hAnsi="Calibri" w:cs="Calibri"/>
                <w:sz w:val="20"/>
                <w:szCs w:val="20"/>
              </w:rPr>
              <w:t>None for this worksheet</w:t>
            </w:r>
            <w:r w:rsidRPr="008A61C0">
              <w:rPr>
                <w:rFonts w:eastAsia="Times New Roman" w:cstheme="minorHAnsi"/>
                <w:sz w:val="20"/>
                <w:szCs w:val="20"/>
              </w:rPr>
              <w:br/>
            </w:r>
          </w:p>
        </w:tc>
      </w:tr>
    </w:tbl>
    <w:p w14:paraId="0F577072" w14:textId="77777777" w:rsidR="004A314E" w:rsidRPr="004F6816" w:rsidRDefault="004A314E" w:rsidP="004A314E">
      <w:pPr>
        <w:pStyle w:val="Heading1"/>
        <w:spacing w:after="20" w:afterAutospacing="0"/>
        <w:divId w:val="1738825150"/>
        <w:rPr>
          <w:rFonts w:asciiTheme="minorHAnsi" w:eastAsia="Times New Roman" w:hAnsiTheme="minorHAnsi" w:cstheme="minorHAnsi"/>
          <w:caps/>
          <w:color w:val="000000"/>
          <w:sz w:val="22"/>
          <w:szCs w:val="22"/>
          <w:lang w:val="en"/>
        </w:rPr>
      </w:pPr>
      <w:r w:rsidRPr="004F6816">
        <w:rPr>
          <w:rFonts w:asciiTheme="minorHAnsi" w:eastAsia="Times New Roman" w:hAnsiTheme="minorHAnsi" w:cstheme="minorHAnsi"/>
          <w:caps/>
          <w:color w:val="000000"/>
          <w:sz w:val="22"/>
          <w:szCs w:val="22"/>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2046"/>
        <w:gridCol w:w="6026"/>
        <w:gridCol w:w="2338"/>
      </w:tblGrid>
      <w:tr w:rsidR="004A314E" w:rsidRPr="004F6816" w14:paraId="3C659FAC" w14:textId="77777777" w:rsidTr="004A314E">
        <w:trPr>
          <w:divId w:val="1738825150"/>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881790B" w14:textId="77777777" w:rsidR="004A314E" w:rsidRPr="004F6816" w:rsidRDefault="004A314E" w:rsidP="00645687">
            <w:pPr>
              <w:pStyle w:val="Heading2"/>
              <w:spacing w:before="0" w:beforeAutospacing="0" w:after="0" w:afterAutospacing="0"/>
              <w:rPr>
                <w:rFonts w:asciiTheme="minorHAnsi" w:eastAsia="Times New Roman" w:hAnsiTheme="minorHAnsi" w:cstheme="minorHAnsi"/>
                <w:color w:val="FFFFFF"/>
                <w:sz w:val="22"/>
                <w:szCs w:val="22"/>
              </w:rPr>
            </w:pPr>
            <w:r w:rsidRPr="004F6816">
              <w:rPr>
                <w:rFonts w:asciiTheme="minorHAnsi" w:eastAsia="Times New Roman" w:hAnsiTheme="minorHAnsi" w:cstheme="minorHAnsi"/>
                <w:color w:val="FFFFFF"/>
                <w:sz w:val="22"/>
                <w:szCs w:val="22"/>
              </w:rPr>
              <w:t>Problem</w:t>
            </w:r>
          </w:p>
          <w:p w14:paraId="0A0D543F" w14:textId="77777777" w:rsidR="004A314E" w:rsidRPr="008A61C0" w:rsidRDefault="004A314E" w:rsidP="00645687">
            <w:pPr>
              <w:pStyle w:val="Subtitle1"/>
              <w:spacing w:before="0" w:beforeAutospacing="0" w:after="0" w:afterAutospacing="0"/>
              <w:rPr>
                <w:rFonts w:asciiTheme="minorHAnsi" w:hAnsiTheme="minorHAnsi" w:cstheme="minorHAnsi"/>
                <w:color w:val="FFFFFF"/>
                <w:sz w:val="20"/>
                <w:szCs w:val="20"/>
              </w:rPr>
            </w:pPr>
            <w:r w:rsidRPr="008A61C0">
              <w:rPr>
                <w:rFonts w:asciiTheme="minorHAnsi" w:hAnsiTheme="minorHAnsi" w:cstheme="minorHAnsi"/>
                <w:color w:val="FFFFFF"/>
                <w:sz w:val="20"/>
                <w:szCs w:val="20"/>
              </w:rPr>
              <w:t>Is the problem a priority?</w:t>
            </w:r>
          </w:p>
        </w:tc>
      </w:tr>
      <w:tr w:rsidR="004A314E" w:rsidRPr="008A61C0" w14:paraId="474E96D2" w14:textId="77777777" w:rsidTr="004A314E">
        <w:trPr>
          <w:divId w:val="1738825150"/>
        </w:trPr>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AB5876"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Judgement</w:t>
            </w:r>
          </w:p>
        </w:tc>
        <w:tc>
          <w:tcPr>
            <w:tcW w:w="6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6D6B94"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Research evidence</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C4D5E6"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Additional considerations</w:t>
            </w:r>
          </w:p>
        </w:tc>
      </w:tr>
      <w:tr w:rsidR="004A314E" w:rsidRPr="008A61C0" w14:paraId="7EDF1AEF" w14:textId="77777777" w:rsidTr="004A314E">
        <w:trPr>
          <w:divId w:val="1738825150"/>
        </w:trPr>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FCCDF5" w14:textId="77777777" w:rsidR="004A314E" w:rsidRPr="008A61C0" w:rsidRDefault="004A314E" w:rsidP="00645687">
            <w:pPr>
              <w:rPr>
                <w:rFonts w:eastAsia="Times New Roman" w:cstheme="minorHAnsi"/>
                <w:sz w:val="20"/>
                <w:szCs w:val="20"/>
              </w:rPr>
            </w:pP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No</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Probably no</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Probably yes</w:t>
            </w:r>
            <w:r w:rsidRPr="008A61C0">
              <w:rPr>
                <w:rFonts w:eastAsia="Times New Roman" w:cstheme="minorHAnsi"/>
                <w:sz w:val="20"/>
                <w:szCs w:val="20"/>
              </w:rPr>
              <w:br/>
            </w:r>
            <w:r w:rsidRPr="008A61C0">
              <w:rPr>
                <w:rStyle w:val="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Yes</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Varies</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Don't know</w:t>
            </w:r>
            <w:r w:rsidRPr="008A61C0">
              <w:rPr>
                <w:rFonts w:eastAsia="Times New Roman" w:cstheme="minorHAnsi"/>
                <w:sz w:val="20"/>
                <w:szCs w:val="20"/>
              </w:rPr>
              <w:br/>
            </w:r>
          </w:p>
        </w:tc>
        <w:tc>
          <w:tcPr>
            <w:tcW w:w="6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75F768" w14:textId="77777777" w:rsidR="004A314E" w:rsidRPr="008A61C0" w:rsidRDefault="004A314E" w:rsidP="00645687">
            <w:pPr>
              <w:rPr>
                <w:rFonts w:eastAsia="Times New Roman" w:cstheme="minorHAnsi"/>
                <w:sz w:val="20"/>
                <w:szCs w:val="20"/>
              </w:rPr>
            </w:pPr>
            <w:r w:rsidRPr="008A61C0">
              <w:rPr>
                <w:rFonts w:eastAsia="Times New Roman" w:cstheme="minorHAnsi"/>
                <w:sz w:val="20"/>
                <w:szCs w:val="20"/>
              </w:rPr>
              <w:t xml:space="preserve">A systematic review conducted for ILCOR concluded that "For the critical outcome of mortality, there is evidence from 36 observational studies of increased risk of mortality associated with hypothermia at admission (low-quality evidence but upgraded to moderate-quality evidence due to effect size, dose-effect relationship, and single direction of evidence)". </w:t>
            </w:r>
            <w:r w:rsidRPr="008A61C0">
              <w:rPr>
                <w:rFonts w:eastAsia="Times New Roman" w:cstheme="minorHAnsi"/>
                <w:noProof/>
                <w:sz w:val="20"/>
                <w:szCs w:val="20"/>
              </w:rPr>
              <w:t>{Perlman 2015 S204}</w:t>
            </w:r>
            <w:r w:rsidRPr="008A61C0">
              <w:rPr>
                <w:rFonts w:eastAsia="Times New Roman" w:cstheme="minorHAnsi"/>
                <w:sz w:val="20"/>
                <w:szCs w:val="20"/>
              </w:rPr>
              <w:t xml:space="preserve"> The same systematic review concluded that "There is evidence of a dose effect on mortality, suggesting an increased risk of at least 28% for each 1° below 36.5°C body temperature at admission and dose-dependent effect size". </w:t>
            </w:r>
            <w:r w:rsidRPr="008A61C0">
              <w:rPr>
                <w:rFonts w:eastAsia="Times New Roman" w:cstheme="minorHAnsi"/>
                <w:noProof/>
                <w:sz w:val="20"/>
                <w:szCs w:val="20"/>
              </w:rPr>
              <w:t>{Perlman 2015 S204}</w:t>
            </w:r>
            <w:r w:rsidRPr="008A61C0">
              <w:rPr>
                <w:rFonts w:eastAsia="Times New Roman" w:cstheme="minorHAnsi"/>
                <w:sz w:val="20"/>
                <w:szCs w:val="20"/>
              </w:rPr>
              <w:t xml:space="preserve"> Although the size of effect in this estimate was influenced by inclusion of studies that enrolled very preterm infants, there was also evidence of adverse effects of hypothermia on survival in late preterm and term infants. </w:t>
            </w:r>
            <w:r w:rsidRPr="008A61C0">
              <w:rPr>
                <w:rFonts w:eastAsia="Times New Roman" w:cstheme="minorHAnsi"/>
                <w:sz w:val="20"/>
                <w:szCs w:val="20"/>
              </w:rPr>
              <w:br/>
            </w:r>
          </w:p>
          <w:p w14:paraId="3DA154F5" w14:textId="77777777" w:rsidR="004A314E" w:rsidRPr="008A61C0" w:rsidRDefault="004A314E" w:rsidP="00645687">
            <w:pPr>
              <w:rPr>
                <w:rFonts w:eastAsia="Times New Roman" w:cstheme="minorHAnsi"/>
                <w:sz w:val="20"/>
                <w:szCs w:val="20"/>
              </w:rPr>
            </w:pPr>
            <w:r w:rsidRPr="008A61C0">
              <w:rPr>
                <w:rFonts w:eastAsia="Times New Roman" w:cstheme="minorHAnsi"/>
                <w:sz w:val="20"/>
                <w:szCs w:val="20"/>
              </w:rPr>
              <w:t>A systematic review estimated that hypothermia was common in infants born at hospitals (prevalence range, 32% to 85%) and homes (prevalence range, 11% to 92%), even in tropical environments.</w:t>
            </w:r>
            <w:r w:rsidRPr="008A61C0">
              <w:rPr>
                <w:rFonts w:cstheme="minorHAnsi"/>
                <w:sz w:val="20"/>
                <w:szCs w:val="20"/>
              </w:rPr>
              <w:t xml:space="preserve"> </w:t>
            </w:r>
            <w:r w:rsidRPr="008A61C0">
              <w:rPr>
                <w:rFonts w:eastAsia="Times New Roman" w:cstheme="minorHAnsi"/>
                <w:noProof/>
                <w:sz w:val="20"/>
                <w:szCs w:val="20"/>
              </w:rPr>
              <w:t>{Lunze 2013 24}</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44FE5D" w14:textId="77777777" w:rsidR="004A314E" w:rsidRPr="008A61C0" w:rsidRDefault="004A314E" w:rsidP="00645687">
            <w:pPr>
              <w:rPr>
                <w:rFonts w:eastAsia="Times New Roman" w:cstheme="minorHAnsi"/>
                <w:sz w:val="20"/>
                <w:szCs w:val="20"/>
              </w:rPr>
            </w:pPr>
            <w:r w:rsidRPr="008A61C0">
              <w:rPr>
                <w:rFonts w:eastAsia="Times New Roman" w:cstheme="minorHAnsi"/>
                <w:sz w:val="20"/>
                <w:szCs w:val="20"/>
              </w:rPr>
              <w:br/>
            </w:r>
          </w:p>
        </w:tc>
      </w:tr>
      <w:tr w:rsidR="004A314E" w:rsidRPr="008A61C0" w14:paraId="44308BFF" w14:textId="77777777" w:rsidTr="004A314E">
        <w:trPr>
          <w:divId w:val="1738825150"/>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0194B6B"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olor w:val="FFFFFF"/>
                <w:sz w:val="20"/>
                <w:szCs w:val="20"/>
              </w:rPr>
            </w:pPr>
            <w:r w:rsidRPr="008A61C0">
              <w:rPr>
                <w:rFonts w:asciiTheme="minorHAnsi" w:eastAsia="Times New Roman" w:hAnsiTheme="minorHAnsi" w:cstheme="minorHAnsi"/>
                <w:color w:val="FFFFFF"/>
                <w:sz w:val="20"/>
                <w:szCs w:val="20"/>
              </w:rPr>
              <w:lastRenderedPageBreak/>
              <w:t>Desirable Effects</w:t>
            </w:r>
          </w:p>
          <w:p w14:paraId="756F26CD" w14:textId="77777777" w:rsidR="004A314E" w:rsidRPr="008A61C0" w:rsidRDefault="004A314E" w:rsidP="00645687">
            <w:pPr>
              <w:pStyle w:val="Subtitle1"/>
              <w:spacing w:before="0" w:beforeAutospacing="0" w:after="0" w:afterAutospacing="0"/>
              <w:rPr>
                <w:rFonts w:asciiTheme="minorHAnsi" w:hAnsiTheme="minorHAnsi" w:cstheme="minorHAnsi"/>
                <w:color w:val="FFFFFF"/>
                <w:sz w:val="20"/>
                <w:szCs w:val="20"/>
              </w:rPr>
            </w:pPr>
            <w:r w:rsidRPr="008A61C0">
              <w:rPr>
                <w:rFonts w:asciiTheme="minorHAnsi" w:hAnsiTheme="minorHAnsi" w:cstheme="minorHAnsi"/>
                <w:color w:val="FFFFFF"/>
                <w:sz w:val="20"/>
                <w:szCs w:val="20"/>
              </w:rPr>
              <w:t>How substantial are the desirable anticipated effects?</w:t>
            </w:r>
          </w:p>
        </w:tc>
      </w:tr>
      <w:tr w:rsidR="004A314E" w:rsidRPr="008A61C0" w14:paraId="1376388B" w14:textId="77777777" w:rsidTr="004A314E">
        <w:trPr>
          <w:divId w:val="1738825150"/>
        </w:trPr>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77837D"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Judgement</w:t>
            </w:r>
          </w:p>
        </w:tc>
        <w:tc>
          <w:tcPr>
            <w:tcW w:w="6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FC21B0"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Research evidence</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A51727"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Additional considerations</w:t>
            </w:r>
          </w:p>
        </w:tc>
      </w:tr>
      <w:tr w:rsidR="004A314E" w:rsidRPr="008A61C0" w14:paraId="3919C126" w14:textId="77777777" w:rsidTr="004A314E">
        <w:trPr>
          <w:divId w:val="1738825150"/>
        </w:trPr>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63EC43" w14:textId="77777777" w:rsidR="004A314E" w:rsidRPr="008A61C0" w:rsidRDefault="004A314E" w:rsidP="00645687">
            <w:pPr>
              <w:rPr>
                <w:rFonts w:eastAsia="Times New Roman" w:cstheme="minorHAnsi"/>
                <w:sz w:val="20"/>
                <w:szCs w:val="20"/>
              </w:rPr>
            </w:pP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Trivial</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Small</w:t>
            </w:r>
            <w:r w:rsidRPr="008A61C0">
              <w:rPr>
                <w:rFonts w:eastAsia="Times New Roman" w:cstheme="minorHAnsi"/>
                <w:sz w:val="20"/>
                <w:szCs w:val="20"/>
              </w:rPr>
              <w:br/>
            </w:r>
            <w:r w:rsidRPr="008A61C0">
              <w:rPr>
                <w:rStyle w:val="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Moderate</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Large</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Varies</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Don't know</w:t>
            </w:r>
            <w:r w:rsidRPr="008A61C0">
              <w:rPr>
                <w:rFonts w:eastAsia="Times New Roman" w:cstheme="minorHAnsi"/>
                <w:sz w:val="20"/>
                <w:szCs w:val="20"/>
              </w:rPr>
              <w:br/>
            </w:r>
          </w:p>
        </w:tc>
        <w:tc>
          <w:tcPr>
            <w:tcW w:w="6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6B8FEB" w14:textId="77777777" w:rsidR="004A314E" w:rsidRPr="008A61C0" w:rsidRDefault="004A314E" w:rsidP="00645687">
            <w:pPr>
              <w:rPr>
                <w:rFonts w:eastAsia="Times New Roman" w:cstheme="minorHAnsi"/>
                <w:sz w:val="20"/>
                <w:szCs w:val="20"/>
              </w:rPr>
            </w:pPr>
            <w:r w:rsidRPr="008A61C0">
              <w:rPr>
                <w:rFonts w:eastAsia="Times New Roman" w:cstheme="minorHAnsi"/>
                <w:sz w:val="20"/>
                <w:szCs w:val="20"/>
              </w:rPr>
              <w:t xml:space="preserve">This systematic review found that </w:t>
            </w:r>
            <w:r w:rsidRPr="008A61C0">
              <w:rPr>
                <w:rFonts w:eastAsia="Times New Roman" w:cstheme="minorHAnsi"/>
                <w:b/>
                <w:bCs/>
                <w:sz w:val="20"/>
                <w:szCs w:val="20"/>
              </w:rPr>
              <w:t>for use of a plastic bag or wrap versus no plastic bag or wrap:</w:t>
            </w:r>
          </w:p>
          <w:p w14:paraId="3E7D1272" w14:textId="77777777" w:rsidR="004A314E" w:rsidRPr="008A61C0" w:rsidRDefault="004A314E" w:rsidP="004A314E">
            <w:pPr>
              <w:pStyle w:val="public-draftstyledefault-unorderedlistitem"/>
              <w:numPr>
                <w:ilvl w:val="0"/>
                <w:numId w:val="20"/>
              </w:numPr>
              <w:spacing w:before="0" w:beforeAutospacing="0"/>
              <w:ind w:left="714" w:hanging="357"/>
              <w:rPr>
                <w:rFonts w:asciiTheme="minorHAnsi" w:eastAsia="Times New Roman" w:hAnsiTheme="minorHAnsi" w:cstheme="minorHAnsi"/>
                <w:sz w:val="20"/>
                <w:szCs w:val="20"/>
              </w:rPr>
            </w:pPr>
            <w:r w:rsidRPr="008A61C0">
              <w:rPr>
                <w:rFonts w:asciiTheme="minorHAnsi" w:eastAsia="Times New Roman" w:hAnsiTheme="minorHAnsi" w:cstheme="minorHAnsi"/>
                <w:sz w:val="20"/>
                <w:szCs w:val="20"/>
              </w:rPr>
              <w:t xml:space="preserve">For the primary (critical) outcome of </w:t>
            </w:r>
            <w:r w:rsidRPr="008A61C0">
              <w:rPr>
                <w:rFonts w:asciiTheme="minorHAnsi" w:eastAsia="Times New Roman" w:hAnsiTheme="minorHAnsi" w:cstheme="minorHAnsi"/>
                <w:b/>
                <w:bCs/>
                <w:sz w:val="20"/>
                <w:szCs w:val="20"/>
              </w:rPr>
              <w:t>survival to hospital discharge,</w:t>
            </w:r>
            <w:r w:rsidRPr="008A61C0">
              <w:rPr>
                <w:rFonts w:asciiTheme="minorHAnsi" w:eastAsia="Times New Roman" w:hAnsiTheme="minorHAnsi" w:cstheme="minorHAnsi"/>
                <w:sz w:val="20"/>
                <w:szCs w:val="20"/>
              </w:rPr>
              <w:t xml:space="preserve"> </w:t>
            </w:r>
            <w:r w:rsidRPr="008A61C0">
              <w:rPr>
                <w:rFonts w:asciiTheme="minorHAnsi" w:eastAsia="Times New Roman" w:hAnsiTheme="minorHAnsi" w:cstheme="minorHAnsi"/>
                <w:b/>
                <w:bCs/>
                <w:sz w:val="20"/>
                <w:szCs w:val="20"/>
              </w:rPr>
              <w:t>clinically significant benefit or harm cannot be excluded</w:t>
            </w:r>
            <w:r w:rsidRPr="008A61C0">
              <w:rPr>
                <w:rFonts w:asciiTheme="minorHAnsi" w:eastAsia="Times New Roman" w:hAnsiTheme="minorHAnsi" w:cstheme="minorHAnsi"/>
                <w:sz w:val="20"/>
                <w:szCs w:val="20"/>
              </w:rPr>
              <w:t xml:space="preserve"> (</w:t>
            </w:r>
            <w:r w:rsidRPr="008A61C0">
              <w:rPr>
                <w:rFonts w:asciiTheme="minorHAnsi" w:eastAsia="Times New Roman" w:hAnsiTheme="minorHAnsi" w:cstheme="minorHAnsi"/>
                <w:b/>
                <w:bCs/>
                <w:sz w:val="20"/>
                <w:szCs w:val="20"/>
              </w:rPr>
              <w:t>very low certainty of evidence</w:t>
            </w:r>
            <w:r w:rsidRPr="008A61C0">
              <w:rPr>
                <w:rFonts w:asciiTheme="minorHAnsi" w:eastAsia="Times New Roman" w:hAnsiTheme="minorHAnsi" w:cstheme="minorHAnsi"/>
                <w:sz w:val="20"/>
                <w:szCs w:val="20"/>
              </w:rPr>
              <w:t xml:space="preserve"> </w:t>
            </w:r>
          </w:p>
          <w:p w14:paraId="5F3984B7" w14:textId="77777777" w:rsidR="004A314E" w:rsidRPr="008A61C0" w:rsidRDefault="004A314E" w:rsidP="004A314E">
            <w:pPr>
              <w:pStyle w:val="public-draftstyledefault-unorderedlistitem"/>
              <w:numPr>
                <w:ilvl w:val="0"/>
                <w:numId w:val="20"/>
              </w:numPr>
              <w:rPr>
                <w:rFonts w:asciiTheme="minorHAnsi" w:eastAsia="Times New Roman" w:hAnsiTheme="minorHAnsi" w:cstheme="minorHAnsi"/>
                <w:sz w:val="20"/>
                <w:szCs w:val="20"/>
              </w:rPr>
            </w:pPr>
            <w:r w:rsidRPr="008A61C0">
              <w:rPr>
                <w:rFonts w:asciiTheme="minorHAnsi" w:eastAsia="Times New Roman" w:hAnsiTheme="minorHAnsi" w:cstheme="minorHAnsi"/>
                <w:sz w:val="20"/>
                <w:szCs w:val="20"/>
              </w:rPr>
              <w:t xml:space="preserve">For the primary (important) outcome of </w:t>
            </w:r>
            <w:r w:rsidRPr="008A61C0">
              <w:rPr>
                <w:rFonts w:asciiTheme="minorHAnsi" w:eastAsia="Times New Roman" w:hAnsiTheme="minorHAnsi" w:cstheme="minorHAnsi"/>
                <w:b/>
                <w:bCs/>
                <w:sz w:val="20"/>
                <w:szCs w:val="20"/>
              </w:rPr>
              <w:t>normothermia on admission</w:t>
            </w:r>
            <w:r w:rsidRPr="008A61C0">
              <w:rPr>
                <w:rFonts w:asciiTheme="minorHAnsi" w:eastAsia="Times New Roman" w:hAnsiTheme="minorHAnsi" w:cstheme="minorHAnsi"/>
                <w:sz w:val="20"/>
                <w:szCs w:val="20"/>
              </w:rPr>
              <w:t xml:space="preserve">, there was </w:t>
            </w:r>
            <w:r w:rsidRPr="008A61C0">
              <w:rPr>
                <w:rFonts w:asciiTheme="minorHAnsi" w:eastAsia="Times New Roman" w:hAnsiTheme="minorHAnsi" w:cstheme="minorHAnsi"/>
                <w:b/>
                <w:bCs/>
                <w:sz w:val="20"/>
                <w:szCs w:val="20"/>
              </w:rPr>
              <w:t>possible benefit</w:t>
            </w:r>
          </w:p>
          <w:p w14:paraId="3CA55080" w14:textId="77777777" w:rsidR="004A314E" w:rsidRPr="008A61C0" w:rsidRDefault="004A314E" w:rsidP="00645687">
            <w:pPr>
              <w:rPr>
                <w:rFonts w:eastAsia="Times New Roman" w:cstheme="minorHAnsi"/>
                <w:sz w:val="20"/>
                <w:szCs w:val="20"/>
              </w:rPr>
            </w:pPr>
            <w:r w:rsidRPr="008A61C0">
              <w:rPr>
                <w:rFonts w:eastAsia="Times New Roman" w:cstheme="minorHAnsi"/>
                <w:sz w:val="20"/>
                <w:szCs w:val="20"/>
              </w:rPr>
              <w:t>Among secondary outcomes:</w:t>
            </w:r>
          </w:p>
          <w:p w14:paraId="2D0E072F" w14:textId="77777777" w:rsidR="004A314E" w:rsidRPr="008A61C0" w:rsidRDefault="004A314E" w:rsidP="004A314E">
            <w:pPr>
              <w:pStyle w:val="public-draftstyledefault-unorderedlistitem"/>
              <w:numPr>
                <w:ilvl w:val="0"/>
                <w:numId w:val="21"/>
              </w:numPr>
              <w:spacing w:before="0" w:beforeAutospacing="0"/>
              <w:ind w:left="714" w:hanging="357"/>
              <w:rPr>
                <w:rFonts w:asciiTheme="minorHAnsi" w:eastAsia="Times New Roman" w:hAnsiTheme="minorHAnsi" w:cstheme="minorHAnsi"/>
                <w:sz w:val="20"/>
                <w:szCs w:val="20"/>
              </w:rPr>
            </w:pPr>
            <w:r w:rsidRPr="008A61C0">
              <w:rPr>
                <w:rFonts w:asciiTheme="minorHAnsi" w:eastAsia="Times New Roman" w:hAnsiTheme="minorHAnsi" w:cstheme="minorHAnsi"/>
                <w:b/>
                <w:bCs/>
                <w:sz w:val="20"/>
                <w:szCs w:val="20"/>
              </w:rPr>
              <w:t>Body temperature</w:t>
            </w:r>
            <w:r w:rsidRPr="008A61C0">
              <w:rPr>
                <w:rFonts w:asciiTheme="minorHAnsi" w:eastAsia="Times New Roman" w:hAnsiTheme="minorHAnsi" w:cstheme="minorHAnsi"/>
                <w:sz w:val="20"/>
                <w:szCs w:val="20"/>
              </w:rPr>
              <w:t xml:space="preserve"> was higher </w:t>
            </w:r>
          </w:p>
          <w:p w14:paraId="0E3650E5" w14:textId="77777777" w:rsidR="004A314E" w:rsidRPr="0029201C" w:rsidRDefault="004A314E" w:rsidP="004A314E">
            <w:pPr>
              <w:pStyle w:val="public-draftstyledefault-unorderedlistitem"/>
              <w:numPr>
                <w:ilvl w:val="0"/>
                <w:numId w:val="21"/>
              </w:numPr>
              <w:rPr>
                <w:rFonts w:asciiTheme="minorHAnsi" w:eastAsia="Times New Roman" w:hAnsiTheme="minorHAnsi" w:cstheme="minorHAnsi"/>
                <w:sz w:val="20"/>
                <w:szCs w:val="20"/>
              </w:rPr>
            </w:pPr>
            <w:r w:rsidRPr="008A61C0">
              <w:rPr>
                <w:rFonts w:asciiTheme="minorHAnsi" w:eastAsia="Times New Roman" w:hAnsiTheme="minorHAnsi" w:cstheme="minorHAnsi"/>
                <w:sz w:val="20"/>
                <w:szCs w:val="20"/>
              </w:rPr>
              <w:t xml:space="preserve">For any </w:t>
            </w:r>
            <w:r w:rsidRPr="008A61C0">
              <w:rPr>
                <w:rFonts w:asciiTheme="minorHAnsi" w:eastAsia="Times New Roman" w:hAnsiTheme="minorHAnsi" w:cstheme="minorHAnsi"/>
                <w:b/>
                <w:bCs/>
                <w:sz w:val="20"/>
                <w:szCs w:val="20"/>
              </w:rPr>
              <w:t>hypothermia &lt;36.5ºC</w:t>
            </w:r>
            <w:r w:rsidRPr="008A61C0">
              <w:rPr>
                <w:rFonts w:asciiTheme="minorHAnsi" w:eastAsia="Times New Roman" w:hAnsiTheme="minorHAnsi" w:cstheme="minorHAnsi"/>
                <w:sz w:val="20"/>
                <w:szCs w:val="20"/>
              </w:rPr>
              <w:t xml:space="preserve">, there was </w:t>
            </w:r>
            <w:r w:rsidRPr="008A61C0">
              <w:rPr>
                <w:rFonts w:asciiTheme="minorHAnsi" w:eastAsia="Times New Roman" w:hAnsiTheme="minorHAnsi" w:cstheme="minorHAnsi"/>
                <w:b/>
                <w:bCs/>
                <w:sz w:val="20"/>
                <w:szCs w:val="20"/>
              </w:rPr>
              <w:t xml:space="preserve">possible benefit </w:t>
            </w:r>
          </w:p>
          <w:p w14:paraId="54CA2B38" w14:textId="77777777" w:rsidR="004A314E" w:rsidRPr="008A61C0" w:rsidRDefault="004A314E" w:rsidP="004A314E">
            <w:pPr>
              <w:pStyle w:val="public-draftstyledefault-unorderedlistitem"/>
              <w:numPr>
                <w:ilvl w:val="0"/>
                <w:numId w:val="21"/>
              </w:numPr>
              <w:rPr>
                <w:rFonts w:asciiTheme="minorHAnsi" w:eastAsia="Times New Roman" w:hAnsiTheme="minorHAnsi" w:cstheme="minorHAnsi"/>
                <w:sz w:val="20"/>
                <w:szCs w:val="20"/>
              </w:rPr>
            </w:pPr>
            <w:r w:rsidRPr="008A61C0">
              <w:rPr>
                <w:rFonts w:asciiTheme="minorHAnsi" w:eastAsia="Times New Roman" w:hAnsiTheme="minorHAnsi" w:cstheme="minorHAnsi"/>
                <w:sz w:val="20"/>
                <w:szCs w:val="20"/>
              </w:rPr>
              <w:t xml:space="preserve">For </w:t>
            </w:r>
            <w:r w:rsidRPr="008A61C0">
              <w:rPr>
                <w:rFonts w:asciiTheme="minorHAnsi" w:eastAsia="Times New Roman" w:hAnsiTheme="minorHAnsi" w:cstheme="minorHAnsi"/>
                <w:b/>
                <w:bCs/>
                <w:sz w:val="20"/>
                <w:szCs w:val="20"/>
              </w:rPr>
              <w:t>hypothermia &lt;35ºC</w:t>
            </w:r>
            <w:r w:rsidRPr="008A61C0">
              <w:rPr>
                <w:rFonts w:asciiTheme="minorHAnsi" w:eastAsia="Times New Roman" w:hAnsiTheme="minorHAnsi" w:cstheme="minorHAnsi"/>
                <w:sz w:val="20"/>
                <w:szCs w:val="20"/>
              </w:rPr>
              <w:t xml:space="preserve">, there was </w:t>
            </w:r>
            <w:r w:rsidRPr="008A61C0">
              <w:rPr>
                <w:rFonts w:asciiTheme="minorHAnsi" w:eastAsia="Times New Roman" w:hAnsiTheme="minorHAnsi" w:cstheme="minorHAnsi"/>
                <w:b/>
                <w:bCs/>
                <w:sz w:val="20"/>
                <w:szCs w:val="20"/>
              </w:rPr>
              <w:t>possible benefit</w:t>
            </w:r>
          </w:p>
          <w:p w14:paraId="6AE8EEDD" w14:textId="77777777" w:rsidR="004A314E" w:rsidRPr="008A61C0" w:rsidRDefault="004A314E" w:rsidP="004A314E">
            <w:pPr>
              <w:pStyle w:val="public-draftstyledefault-unorderedlistitem"/>
              <w:numPr>
                <w:ilvl w:val="0"/>
                <w:numId w:val="21"/>
              </w:numPr>
              <w:rPr>
                <w:rFonts w:asciiTheme="minorHAnsi" w:eastAsia="Times New Roman" w:hAnsiTheme="minorHAnsi" w:cstheme="minorHAnsi"/>
                <w:sz w:val="20"/>
                <w:szCs w:val="20"/>
              </w:rPr>
            </w:pPr>
            <w:r w:rsidRPr="008A61C0">
              <w:rPr>
                <w:rFonts w:asciiTheme="minorHAnsi" w:eastAsia="Times New Roman" w:hAnsiTheme="minorHAnsi" w:cstheme="minorHAnsi"/>
                <w:sz w:val="20"/>
                <w:szCs w:val="20"/>
              </w:rPr>
              <w:t xml:space="preserve">For </w:t>
            </w:r>
            <w:r w:rsidRPr="008A61C0">
              <w:rPr>
                <w:rFonts w:asciiTheme="minorHAnsi" w:eastAsia="Times New Roman" w:hAnsiTheme="minorHAnsi" w:cstheme="minorHAnsi"/>
                <w:b/>
                <w:bCs/>
                <w:sz w:val="20"/>
                <w:szCs w:val="20"/>
              </w:rPr>
              <w:t>moderate hypothermia (temperature 32.0-35.9ºC)</w:t>
            </w:r>
          </w:p>
          <w:p w14:paraId="0520873B" w14:textId="77777777" w:rsidR="004A314E" w:rsidRDefault="004A314E" w:rsidP="00645687">
            <w:pPr>
              <w:spacing w:after="100" w:afterAutospacing="1"/>
              <w:rPr>
                <w:rFonts w:eastAsia="Times New Roman" w:cstheme="minorHAnsi"/>
                <w:sz w:val="20"/>
                <w:szCs w:val="20"/>
              </w:rPr>
            </w:pPr>
            <w:r w:rsidRPr="008A61C0">
              <w:rPr>
                <w:rFonts w:eastAsia="Times New Roman" w:cstheme="minorHAnsi"/>
                <w:b/>
                <w:bCs/>
                <w:sz w:val="20"/>
                <w:szCs w:val="20"/>
              </w:rPr>
              <w:t>The rationale for considering the effect moderate was that</w:t>
            </w:r>
            <w:r w:rsidRPr="008A61C0">
              <w:rPr>
                <w:rFonts w:eastAsia="Times New Roman" w:cstheme="minorHAnsi"/>
                <w:sz w:val="20"/>
                <w:szCs w:val="20"/>
              </w:rPr>
              <w:t xml:space="preserve"> mean temperatures on admission were higher by 0.29ºC, a difference that was considered clinically significant. </w:t>
            </w:r>
          </w:p>
          <w:p w14:paraId="4BF0881F" w14:textId="77777777" w:rsidR="004A314E" w:rsidRPr="008A61C0" w:rsidRDefault="004A314E" w:rsidP="00645687">
            <w:pPr>
              <w:rPr>
                <w:rFonts w:eastAsia="Times New Roman" w:cstheme="minorHAnsi"/>
                <w:sz w:val="20"/>
                <w:szCs w:val="20"/>
              </w:rPr>
            </w:pPr>
            <w:r w:rsidRPr="008A61C0">
              <w:rPr>
                <w:rFonts w:eastAsia="Times New Roman" w:cstheme="minorHAnsi"/>
                <w:sz w:val="20"/>
                <w:szCs w:val="20"/>
              </w:rPr>
              <w:t>Furthermore, for every 100</w:t>
            </w:r>
            <w:r>
              <w:rPr>
                <w:rFonts w:eastAsia="Times New Roman" w:cstheme="minorHAnsi"/>
                <w:sz w:val="20"/>
                <w:szCs w:val="20"/>
              </w:rPr>
              <w:t>0</w:t>
            </w:r>
            <w:r w:rsidRPr="008A61C0">
              <w:rPr>
                <w:rFonts w:eastAsia="Times New Roman" w:cstheme="minorHAnsi"/>
                <w:sz w:val="20"/>
                <w:szCs w:val="20"/>
              </w:rPr>
              <w:t xml:space="preserve"> infants exposed to a plastic bag or wrap (with or without prior drying) compared to </w:t>
            </w:r>
            <w:r>
              <w:rPr>
                <w:rFonts w:eastAsia="Times New Roman" w:cstheme="minorHAnsi"/>
                <w:sz w:val="20"/>
                <w:szCs w:val="20"/>
              </w:rPr>
              <w:t>no plastic bag or wrap</w:t>
            </w:r>
            <w:r w:rsidRPr="008A61C0">
              <w:rPr>
                <w:rFonts w:eastAsia="Times New Roman" w:cstheme="minorHAnsi"/>
                <w:sz w:val="20"/>
                <w:szCs w:val="20"/>
              </w:rPr>
              <w:t xml:space="preserve">, </w:t>
            </w:r>
          </w:p>
          <w:p w14:paraId="65A2F51C" w14:textId="77777777" w:rsidR="004A314E" w:rsidRDefault="004A314E" w:rsidP="004A314E">
            <w:pPr>
              <w:pStyle w:val="public-draftstyledefault-unorderedlistitem"/>
              <w:numPr>
                <w:ilvl w:val="0"/>
                <w:numId w:val="22"/>
              </w:numPr>
              <w:rPr>
                <w:rFonts w:asciiTheme="minorHAnsi" w:eastAsia="Times New Roman" w:hAnsiTheme="minorHAnsi" w:cstheme="minorHAnsi"/>
                <w:sz w:val="20"/>
                <w:szCs w:val="20"/>
              </w:rPr>
            </w:pPr>
            <w:r>
              <w:rPr>
                <w:rFonts w:asciiTheme="minorHAnsi" w:eastAsia="Times New Roman" w:hAnsiTheme="minorHAnsi" w:cstheme="minorHAnsi"/>
                <w:sz w:val="20"/>
                <w:szCs w:val="20"/>
              </w:rPr>
              <w:t>from 81 more to 362 more were normothermic</w:t>
            </w:r>
          </w:p>
          <w:p w14:paraId="37A229EF" w14:textId="77777777" w:rsidR="004A314E" w:rsidRPr="008A61C0" w:rsidRDefault="004A314E" w:rsidP="004A314E">
            <w:pPr>
              <w:pStyle w:val="public-draftstyledefault-unorderedlistitem"/>
              <w:numPr>
                <w:ilvl w:val="0"/>
                <w:numId w:val="22"/>
              </w:numPr>
              <w:rPr>
                <w:rFonts w:asciiTheme="minorHAnsi" w:eastAsia="Times New Roman" w:hAnsiTheme="minorHAnsi" w:cstheme="minorHAnsi"/>
                <w:sz w:val="20"/>
                <w:szCs w:val="20"/>
              </w:rPr>
            </w:pPr>
            <w:r w:rsidRPr="008A61C0">
              <w:rPr>
                <w:rFonts w:asciiTheme="minorHAnsi" w:eastAsia="Times New Roman" w:hAnsiTheme="minorHAnsi" w:cstheme="minorHAnsi"/>
                <w:sz w:val="20"/>
                <w:szCs w:val="20"/>
              </w:rPr>
              <w:t>from 1</w:t>
            </w:r>
            <w:r>
              <w:rPr>
                <w:rFonts w:asciiTheme="minorHAnsi" w:eastAsia="Times New Roman" w:hAnsiTheme="minorHAnsi" w:cstheme="minorHAnsi"/>
                <w:sz w:val="20"/>
                <w:szCs w:val="20"/>
              </w:rPr>
              <w:t>28</w:t>
            </w:r>
            <w:r w:rsidRPr="008A61C0">
              <w:rPr>
                <w:rFonts w:asciiTheme="minorHAnsi" w:eastAsia="Times New Roman" w:hAnsiTheme="minorHAnsi" w:cstheme="minorHAnsi"/>
                <w:sz w:val="20"/>
                <w:szCs w:val="20"/>
              </w:rPr>
              <w:t xml:space="preserve"> fewer to </w:t>
            </w:r>
            <w:r>
              <w:rPr>
                <w:rFonts w:asciiTheme="minorHAnsi" w:eastAsia="Times New Roman" w:hAnsiTheme="minorHAnsi" w:cstheme="minorHAnsi"/>
                <w:sz w:val="20"/>
                <w:szCs w:val="20"/>
              </w:rPr>
              <w:t>261</w:t>
            </w:r>
            <w:r w:rsidRPr="008A61C0">
              <w:rPr>
                <w:rFonts w:asciiTheme="minorHAnsi" w:eastAsia="Times New Roman" w:hAnsiTheme="minorHAnsi" w:cstheme="minorHAnsi"/>
                <w:sz w:val="20"/>
                <w:szCs w:val="20"/>
              </w:rPr>
              <w:t xml:space="preserve"> fewer had hypothermia &lt;36.5ºC</w:t>
            </w:r>
          </w:p>
          <w:p w14:paraId="632F8BD7" w14:textId="77777777" w:rsidR="004A314E" w:rsidRPr="008A61C0" w:rsidRDefault="004A314E" w:rsidP="004A314E">
            <w:pPr>
              <w:pStyle w:val="public-draftstyledefault-unorderedlistitem"/>
              <w:numPr>
                <w:ilvl w:val="0"/>
                <w:numId w:val="22"/>
              </w:numPr>
              <w:rPr>
                <w:rFonts w:asciiTheme="minorHAnsi" w:eastAsia="Times New Roman" w:hAnsiTheme="minorHAnsi" w:cstheme="minorHAnsi"/>
                <w:sz w:val="20"/>
                <w:szCs w:val="20"/>
              </w:rPr>
            </w:pPr>
            <w:r w:rsidRPr="008A61C0">
              <w:rPr>
                <w:rFonts w:asciiTheme="minorHAnsi" w:eastAsia="Times New Roman" w:hAnsiTheme="minorHAnsi" w:cstheme="minorHAnsi"/>
                <w:sz w:val="20"/>
                <w:szCs w:val="20"/>
              </w:rPr>
              <w:t xml:space="preserve">from </w:t>
            </w:r>
            <w:r>
              <w:rPr>
                <w:rFonts w:asciiTheme="minorHAnsi" w:eastAsia="Times New Roman" w:hAnsiTheme="minorHAnsi" w:cstheme="minorHAnsi"/>
                <w:sz w:val="20"/>
                <w:szCs w:val="20"/>
              </w:rPr>
              <w:t>4</w:t>
            </w:r>
            <w:r w:rsidRPr="008A61C0">
              <w:rPr>
                <w:rFonts w:asciiTheme="minorHAnsi" w:eastAsia="Times New Roman" w:hAnsiTheme="minorHAnsi" w:cstheme="minorHAnsi"/>
                <w:sz w:val="20"/>
                <w:szCs w:val="20"/>
              </w:rPr>
              <w:t xml:space="preserve"> fewer to </w:t>
            </w:r>
            <w:r>
              <w:rPr>
                <w:rFonts w:asciiTheme="minorHAnsi" w:eastAsia="Times New Roman" w:hAnsiTheme="minorHAnsi" w:cstheme="minorHAnsi"/>
                <w:sz w:val="20"/>
                <w:szCs w:val="20"/>
              </w:rPr>
              <w:t>48</w:t>
            </w:r>
            <w:r w:rsidRPr="008A61C0">
              <w:rPr>
                <w:rFonts w:asciiTheme="minorHAnsi" w:eastAsia="Times New Roman" w:hAnsiTheme="minorHAnsi" w:cstheme="minorHAnsi"/>
                <w:sz w:val="20"/>
                <w:szCs w:val="20"/>
              </w:rPr>
              <w:t xml:space="preserve"> fewer had hypothermia &lt;35ºC</w:t>
            </w:r>
          </w:p>
          <w:tbl>
            <w:tblPr>
              <w:tblW w:w="5000" w:type="pct"/>
              <w:tblBorders>
                <w:top w:val="single" w:sz="12" w:space="0" w:color="000000"/>
                <w:bottom w:val="single" w:sz="12" w:space="0" w:color="000000"/>
              </w:tblBorders>
              <w:tblCellMar>
                <w:top w:w="15" w:type="dxa"/>
                <w:left w:w="15" w:type="dxa"/>
                <w:bottom w:w="15" w:type="dxa"/>
                <w:right w:w="15" w:type="dxa"/>
              </w:tblCellMar>
              <w:tblLook w:val="04A0" w:firstRow="1" w:lastRow="0" w:firstColumn="1" w:lastColumn="0" w:noHBand="0" w:noVBand="1"/>
            </w:tblPr>
            <w:tblGrid>
              <w:gridCol w:w="1249"/>
              <w:gridCol w:w="958"/>
              <w:gridCol w:w="869"/>
              <w:gridCol w:w="707"/>
              <w:gridCol w:w="1067"/>
              <w:gridCol w:w="1010"/>
            </w:tblGrid>
            <w:tr w:rsidR="004A314E" w:rsidRPr="008A61C0" w14:paraId="1661E7F9" w14:textId="77777777" w:rsidTr="00645687">
              <w:trPr>
                <w:tblHeader/>
              </w:trPr>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3214A507" w14:textId="77777777" w:rsidR="004A314E" w:rsidRPr="00071563" w:rsidRDefault="004A314E" w:rsidP="00645687">
                  <w:pPr>
                    <w:rPr>
                      <w:rFonts w:eastAsia="Times New Roman" w:cstheme="minorHAnsi"/>
                      <w:b/>
                      <w:bCs/>
                      <w:color w:val="FFFFFF"/>
                      <w:sz w:val="16"/>
                      <w:szCs w:val="16"/>
                    </w:rPr>
                  </w:pPr>
                  <w:r w:rsidRPr="00071563">
                    <w:rPr>
                      <w:rFonts w:eastAsia="Times New Roman" w:cstheme="minorHAnsi"/>
                      <w:b/>
                      <w:bCs/>
                      <w:color w:val="FFFFFF"/>
                      <w:sz w:val="16"/>
                      <w:szCs w:val="16"/>
                    </w:rPr>
                    <w:t>Outcomes</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5D0BC2ED" w14:textId="77777777" w:rsidR="004A314E" w:rsidRPr="00071563" w:rsidRDefault="004A314E" w:rsidP="00645687">
                  <w:pPr>
                    <w:rPr>
                      <w:rFonts w:eastAsia="Times New Roman" w:cstheme="minorHAnsi"/>
                      <w:b/>
                      <w:bCs/>
                      <w:color w:val="FFFFFF"/>
                      <w:sz w:val="16"/>
                      <w:szCs w:val="16"/>
                    </w:rPr>
                  </w:pPr>
                  <w:r w:rsidRPr="00071563">
                    <w:rPr>
                      <w:rFonts w:eastAsia="Times New Roman" w:cstheme="minorHAnsi"/>
                      <w:b/>
                      <w:bCs/>
                      <w:color w:val="FFFFFF"/>
                      <w:sz w:val="16"/>
                      <w:szCs w:val="16"/>
                    </w:rPr>
                    <w:t>№ of participants</w:t>
                  </w:r>
                  <w:r w:rsidRPr="00071563">
                    <w:rPr>
                      <w:rFonts w:eastAsia="Times New Roman" w:cstheme="minorHAnsi"/>
                      <w:b/>
                      <w:bCs/>
                      <w:color w:val="FFFFFF"/>
                      <w:sz w:val="16"/>
                      <w:szCs w:val="16"/>
                    </w:rPr>
                    <w:br/>
                    <w:t>(studies)</w:t>
                  </w:r>
                  <w:r w:rsidRPr="00071563">
                    <w:rPr>
                      <w:rFonts w:eastAsia="Times New Roman" w:cstheme="minorHAnsi"/>
                      <w:b/>
                      <w:bCs/>
                      <w:color w:val="FFFFFF"/>
                      <w:sz w:val="16"/>
                      <w:szCs w:val="16"/>
                    </w:rPr>
                    <w:br/>
                    <w:t>Follow-up</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2741DF95" w14:textId="77777777" w:rsidR="004A314E" w:rsidRPr="00071563" w:rsidRDefault="004A314E" w:rsidP="00645687">
                  <w:pPr>
                    <w:rPr>
                      <w:rFonts w:eastAsia="Times New Roman" w:cstheme="minorHAnsi"/>
                      <w:b/>
                      <w:bCs/>
                      <w:color w:val="FFFFFF"/>
                      <w:sz w:val="16"/>
                      <w:szCs w:val="16"/>
                    </w:rPr>
                  </w:pPr>
                  <w:r w:rsidRPr="00071563">
                    <w:rPr>
                      <w:rFonts w:eastAsia="Times New Roman" w:cstheme="minorHAnsi"/>
                      <w:b/>
                      <w:bCs/>
                      <w:color w:val="FFFFFF"/>
                      <w:sz w:val="16"/>
                      <w:szCs w:val="16"/>
                    </w:rPr>
                    <w:t>Certainty of the evidence</w:t>
                  </w:r>
                  <w:r w:rsidRPr="00071563">
                    <w:rPr>
                      <w:rFonts w:eastAsia="Times New Roman" w:cstheme="minorHAnsi"/>
                      <w:b/>
                      <w:bCs/>
                      <w:color w:val="FFFFFF"/>
                      <w:sz w:val="16"/>
                      <w:szCs w:val="16"/>
                    </w:rPr>
                    <w:br/>
                    <w:t>(GRADE)</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252B16AC" w14:textId="77777777" w:rsidR="004A314E" w:rsidRPr="00071563" w:rsidRDefault="004A314E" w:rsidP="00645687">
                  <w:pPr>
                    <w:rPr>
                      <w:rFonts w:eastAsia="Times New Roman" w:cstheme="minorHAnsi"/>
                      <w:b/>
                      <w:bCs/>
                      <w:color w:val="FFFFFF"/>
                      <w:sz w:val="16"/>
                      <w:szCs w:val="16"/>
                    </w:rPr>
                  </w:pPr>
                  <w:r w:rsidRPr="00071563">
                    <w:rPr>
                      <w:rFonts w:eastAsia="Times New Roman" w:cstheme="minorHAnsi"/>
                      <w:b/>
                      <w:bCs/>
                      <w:color w:val="FFFFFF"/>
                      <w:sz w:val="16"/>
                      <w:szCs w:val="16"/>
                    </w:rPr>
                    <w:t>Relative effect</w:t>
                  </w:r>
                  <w:r w:rsidRPr="00071563">
                    <w:rPr>
                      <w:rFonts w:eastAsia="Times New Roman" w:cstheme="minorHAnsi"/>
                      <w:b/>
                      <w:bCs/>
                      <w:color w:val="FFFFFF"/>
                      <w:sz w:val="16"/>
                      <w:szCs w:val="16"/>
                    </w:rPr>
                    <w:br/>
                    <w:t>(95% CI)</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111792A" w14:textId="77777777" w:rsidR="004A314E" w:rsidRPr="00071563" w:rsidRDefault="004A314E" w:rsidP="00645687">
                  <w:pPr>
                    <w:rPr>
                      <w:rFonts w:eastAsia="Times New Roman" w:cstheme="minorHAnsi"/>
                      <w:b/>
                      <w:bCs/>
                      <w:color w:val="000000"/>
                      <w:sz w:val="16"/>
                      <w:szCs w:val="16"/>
                    </w:rPr>
                  </w:pPr>
                  <w:r w:rsidRPr="00071563">
                    <w:rPr>
                      <w:rFonts w:eastAsia="Times New Roman" w:cstheme="minorHAnsi"/>
                      <w:b/>
                      <w:bCs/>
                      <w:color w:val="000000"/>
                      <w:sz w:val="16"/>
                      <w:szCs w:val="16"/>
                    </w:rPr>
                    <w:t>Anticipated absolute effects</w:t>
                  </w:r>
                  <w:r w:rsidRPr="00071563">
                    <w:rPr>
                      <w:rFonts w:eastAsia="Times New Roman" w:cstheme="minorHAnsi"/>
                      <w:b/>
                      <w:bCs/>
                      <w:color w:val="000000"/>
                      <w:sz w:val="16"/>
                      <w:szCs w:val="16"/>
                      <w:vertAlign w:val="superscript"/>
                    </w:rPr>
                    <w:t>*</w:t>
                  </w:r>
                  <w:r w:rsidRPr="00071563">
                    <w:rPr>
                      <w:rFonts w:eastAsia="Times New Roman" w:cstheme="minorHAnsi"/>
                      <w:b/>
                      <w:bCs/>
                      <w:color w:val="000000"/>
                      <w:sz w:val="16"/>
                      <w:szCs w:val="16"/>
                    </w:rPr>
                    <w:t xml:space="preserve"> (95% CI)</w:t>
                  </w:r>
                </w:p>
              </w:tc>
            </w:tr>
            <w:tr w:rsidR="004A314E" w:rsidRPr="008A61C0" w14:paraId="2FDA3F3F" w14:textId="77777777" w:rsidTr="00645687">
              <w:trPr>
                <w:tblHeader/>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450CF946" w14:textId="77777777" w:rsidR="004A314E" w:rsidRPr="00071563" w:rsidRDefault="004A314E" w:rsidP="00645687">
                  <w:pPr>
                    <w:rPr>
                      <w:rFonts w:eastAsia="Times New Roman" w:cstheme="minorHAnsi"/>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1DC3D227" w14:textId="77777777" w:rsidR="004A314E" w:rsidRPr="00071563" w:rsidRDefault="004A314E" w:rsidP="00645687">
                  <w:pPr>
                    <w:rPr>
                      <w:rFonts w:eastAsia="Times New Roman" w:cstheme="minorHAnsi"/>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7C61EA8C" w14:textId="77777777" w:rsidR="004A314E" w:rsidRPr="00071563" w:rsidRDefault="004A314E" w:rsidP="00645687">
                  <w:pPr>
                    <w:rPr>
                      <w:rFonts w:eastAsia="Times New Roman" w:cstheme="minorHAnsi"/>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536FE888" w14:textId="77777777" w:rsidR="004A314E" w:rsidRPr="00071563" w:rsidRDefault="004A314E" w:rsidP="00645687">
                  <w:pPr>
                    <w:rPr>
                      <w:rFonts w:eastAsia="Times New Roman" w:cstheme="minorHAnsi"/>
                      <w:b/>
                      <w:bCs/>
                      <w:color w:val="FFFFFF"/>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7388400" w14:textId="77777777" w:rsidR="004A314E" w:rsidRPr="00071563" w:rsidRDefault="004A314E" w:rsidP="00645687">
                  <w:pPr>
                    <w:rPr>
                      <w:rFonts w:eastAsia="Times New Roman" w:cstheme="minorHAnsi"/>
                      <w:b/>
                      <w:bCs/>
                      <w:color w:val="000000"/>
                      <w:sz w:val="16"/>
                      <w:szCs w:val="16"/>
                    </w:rPr>
                  </w:pPr>
                  <w:r w:rsidRPr="00071563">
                    <w:rPr>
                      <w:rFonts w:eastAsia="Times New Roman" w:cstheme="minorHAnsi"/>
                      <w:b/>
                      <w:bCs/>
                      <w:color w:val="000000"/>
                      <w:sz w:val="16"/>
                      <w:szCs w:val="16"/>
                    </w:rPr>
                    <w:t>Risk with standard hospital care (other care)</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1E2C9845" w14:textId="77777777" w:rsidR="004A314E" w:rsidRPr="00071563" w:rsidRDefault="004A314E" w:rsidP="00645687">
                  <w:pPr>
                    <w:rPr>
                      <w:rFonts w:eastAsia="Times New Roman" w:cstheme="minorHAnsi"/>
                      <w:b/>
                      <w:bCs/>
                      <w:color w:val="000000"/>
                      <w:sz w:val="16"/>
                      <w:szCs w:val="16"/>
                    </w:rPr>
                  </w:pPr>
                  <w:r w:rsidRPr="00071563">
                    <w:rPr>
                      <w:rFonts w:eastAsia="Times New Roman" w:cstheme="minorHAnsi"/>
                      <w:b/>
                      <w:bCs/>
                      <w:color w:val="000000"/>
                      <w:sz w:val="16"/>
                      <w:szCs w:val="16"/>
                    </w:rPr>
                    <w:t>Risk difference with a plastic bag or wrap with either prior drying or no drying</w:t>
                  </w:r>
                </w:p>
              </w:tc>
            </w:tr>
            <w:tr w:rsidR="004A314E" w:rsidRPr="008A61C0" w14:paraId="5CDA712C" w14:textId="77777777" w:rsidTr="00645687">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2B925DB" w14:textId="77777777" w:rsidR="004A314E" w:rsidRPr="00071563" w:rsidRDefault="004A314E" w:rsidP="00645687">
                  <w:pPr>
                    <w:rPr>
                      <w:rFonts w:eastAsia="Times New Roman" w:cstheme="minorHAnsi"/>
                      <w:sz w:val="16"/>
                      <w:szCs w:val="16"/>
                    </w:rPr>
                  </w:pPr>
                  <w:r w:rsidRPr="00071563">
                    <w:rPr>
                      <w:rStyle w:val="label"/>
                      <w:rFonts w:eastAsia="Times New Roman" w:cstheme="minorHAnsi"/>
                      <w:sz w:val="16"/>
                      <w:szCs w:val="16"/>
                    </w:rPr>
                    <w:t>Survival to hospital discharge</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3EE37D2" w14:textId="77777777" w:rsidR="004A314E" w:rsidRPr="00071563" w:rsidRDefault="004A314E" w:rsidP="00645687">
                  <w:pPr>
                    <w:rPr>
                      <w:rFonts w:eastAsia="Times New Roman" w:cstheme="minorHAnsi"/>
                      <w:sz w:val="16"/>
                      <w:szCs w:val="16"/>
                    </w:rPr>
                  </w:pPr>
                  <w:r w:rsidRPr="00071563">
                    <w:rPr>
                      <w:rFonts w:eastAsia="Times New Roman" w:cstheme="minorHAnsi"/>
                      <w:sz w:val="16"/>
                      <w:szCs w:val="16"/>
                    </w:rPr>
                    <w:t>305</w:t>
                  </w:r>
                  <w:r w:rsidRPr="00071563">
                    <w:rPr>
                      <w:rFonts w:eastAsia="Times New Roman" w:cstheme="minorHAnsi"/>
                      <w:sz w:val="16"/>
                      <w:szCs w:val="16"/>
                    </w:rPr>
                    <w:br/>
                    <w:t>(2 RCTs)</w:t>
                  </w:r>
                  <w:r w:rsidRPr="00071563">
                    <w:rPr>
                      <w:rFonts w:eastAsia="Times New Roman" w:cstheme="minorHAnsi"/>
                      <w:sz w:val="16"/>
                      <w:szCs w:val="16"/>
                      <w:vertAlign w:val="superscript"/>
                    </w:rPr>
                    <w:t>1,2</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4E05765" w14:textId="77777777" w:rsidR="004A314E" w:rsidRPr="00071563" w:rsidRDefault="004A314E" w:rsidP="00645687">
                  <w:pPr>
                    <w:rPr>
                      <w:rFonts w:eastAsia="Times New Roman" w:cstheme="minorHAnsi"/>
                      <w:sz w:val="16"/>
                      <w:szCs w:val="16"/>
                    </w:rPr>
                  </w:pPr>
                  <w:r w:rsidRPr="00071563">
                    <w:rPr>
                      <w:rStyle w:val="quality-sign"/>
                      <w:rFonts w:ascii="Cambria Math" w:eastAsia="Times New Roman" w:hAnsi="Cambria Math" w:cs="Cambria Math"/>
                      <w:sz w:val="16"/>
                      <w:szCs w:val="16"/>
                    </w:rPr>
                    <w:t>⨁</w:t>
                  </w:r>
                  <w:r w:rsidRPr="00071563">
                    <w:rPr>
                      <w:rStyle w:val="quality-sign"/>
                      <w:rFonts w:ascii="Segoe UI Symbol" w:eastAsia="Times New Roman" w:hAnsi="Segoe UI Symbol" w:cs="Segoe UI Symbol"/>
                      <w:sz w:val="16"/>
                      <w:szCs w:val="16"/>
                    </w:rPr>
                    <w:t>◯◯◯</w:t>
                  </w:r>
                  <w:r w:rsidRPr="00071563">
                    <w:rPr>
                      <w:rFonts w:eastAsia="Times New Roman" w:cstheme="minorHAnsi"/>
                      <w:sz w:val="16"/>
                      <w:szCs w:val="16"/>
                    </w:rPr>
                    <w:br/>
                  </w:r>
                  <w:r w:rsidRPr="00071563">
                    <w:rPr>
                      <w:rStyle w:val="quality-text"/>
                      <w:rFonts w:eastAsia="Times New Roman" w:cstheme="minorHAnsi"/>
                      <w:sz w:val="16"/>
                      <w:szCs w:val="16"/>
                    </w:rPr>
                    <w:t xml:space="preserve">Very </w:t>
                  </w:r>
                  <w:proofErr w:type="spellStart"/>
                  <w:r w:rsidRPr="00071563">
                    <w:rPr>
                      <w:rStyle w:val="quality-text"/>
                      <w:rFonts w:eastAsia="Times New Roman" w:cstheme="minorHAnsi"/>
                      <w:sz w:val="16"/>
                      <w:szCs w:val="16"/>
                    </w:rPr>
                    <w:t>low</w:t>
                  </w:r>
                  <w:r w:rsidRPr="00071563">
                    <w:rPr>
                      <w:rFonts w:eastAsia="Times New Roman" w:cstheme="minorHAnsi"/>
                      <w:sz w:val="16"/>
                      <w:szCs w:val="16"/>
                      <w:vertAlign w:val="superscript"/>
                    </w:rPr>
                    <w:t>a,b,c,d</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D858AF0" w14:textId="77777777" w:rsidR="004A314E" w:rsidRPr="00071563" w:rsidRDefault="004A314E" w:rsidP="00645687">
                  <w:pPr>
                    <w:rPr>
                      <w:rFonts w:eastAsia="Times New Roman" w:cstheme="minorHAnsi"/>
                      <w:sz w:val="16"/>
                      <w:szCs w:val="16"/>
                    </w:rPr>
                  </w:pPr>
                  <w:r w:rsidRPr="00071563">
                    <w:rPr>
                      <w:rStyle w:val="block"/>
                      <w:rFonts w:eastAsia="Times New Roman" w:cstheme="minorHAnsi"/>
                      <w:b/>
                      <w:bCs/>
                      <w:sz w:val="16"/>
                      <w:szCs w:val="16"/>
                    </w:rPr>
                    <w:t>RR 0.95</w:t>
                  </w:r>
                  <w:r w:rsidRPr="00071563">
                    <w:rPr>
                      <w:rFonts w:eastAsia="Times New Roman" w:cstheme="minorHAnsi"/>
                      <w:sz w:val="16"/>
                      <w:szCs w:val="16"/>
                    </w:rPr>
                    <w:br/>
                  </w:r>
                  <w:r w:rsidRPr="00071563">
                    <w:rPr>
                      <w:rStyle w:val="cell"/>
                      <w:rFonts w:eastAsia="Times New Roman" w:cstheme="minorHAnsi"/>
                      <w:sz w:val="16"/>
                      <w:szCs w:val="16"/>
                    </w:rPr>
                    <w:t>(0.60 to 1.51)</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73023CF" w14:textId="77777777" w:rsidR="004A314E" w:rsidRPr="00071563" w:rsidRDefault="004A314E" w:rsidP="00645687">
                  <w:pPr>
                    <w:rPr>
                      <w:rFonts w:eastAsia="Times New Roman" w:cstheme="minorHAnsi"/>
                      <w:color w:val="000000"/>
                      <w:sz w:val="16"/>
                      <w:szCs w:val="16"/>
                    </w:rPr>
                  </w:pPr>
                  <w:r w:rsidRPr="00071563">
                    <w:rPr>
                      <w:rFonts w:eastAsia="Times New Roman" w:cstheme="minorHAnsi"/>
                      <w:color w:val="000000"/>
                      <w:sz w:val="16"/>
                      <w:szCs w:val="16"/>
                    </w:rPr>
                    <w:t>Study population</w:t>
                  </w:r>
                </w:p>
              </w:tc>
            </w:tr>
            <w:tr w:rsidR="004A314E" w:rsidRPr="008A61C0" w14:paraId="490B3C0F" w14:textId="77777777" w:rsidTr="00645687">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43348EEF" w14:textId="77777777" w:rsidR="004A314E" w:rsidRPr="00071563" w:rsidRDefault="004A314E" w:rsidP="00645687">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525C3A85" w14:textId="77777777" w:rsidR="004A314E" w:rsidRPr="00071563" w:rsidRDefault="004A314E" w:rsidP="00645687">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373DD609" w14:textId="77777777" w:rsidR="004A314E" w:rsidRPr="00071563" w:rsidRDefault="004A314E" w:rsidP="00645687">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5A48E951" w14:textId="77777777" w:rsidR="004A314E" w:rsidRPr="00071563" w:rsidRDefault="004A314E" w:rsidP="00645687">
                  <w:pPr>
                    <w:rPr>
                      <w:rFonts w:eastAsia="Times New Roman" w:cstheme="minorHAnsi"/>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3A2B9E4B" w14:textId="77777777" w:rsidR="004A314E" w:rsidRPr="00071563" w:rsidRDefault="004A314E" w:rsidP="00645687">
                  <w:pPr>
                    <w:rPr>
                      <w:rFonts w:eastAsia="Times New Roman" w:cstheme="minorHAnsi"/>
                      <w:color w:val="000000"/>
                      <w:sz w:val="16"/>
                      <w:szCs w:val="16"/>
                    </w:rPr>
                  </w:pPr>
                  <w:r w:rsidRPr="00071563">
                    <w:rPr>
                      <w:rFonts w:eastAsia="Times New Roman" w:cstheme="minorHAnsi"/>
                      <w:color w:val="000000"/>
                      <w:sz w:val="16"/>
                      <w:szCs w:val="16"/>
                    </w:rPr>
                    <w:t>981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3664833B" w14:textId="77777777" w:rsidR="004A314E" w:rsidRPr="00071563" w:rsidRDefault="004A314E" w:rsidP="00645687">
                  <w:pPr>
                    <w:rPr>
                      <w:rFonts w:eastAsia="Times New Roman" w:cstheme="minorHAnsi"/>
                      <w:color w:val="000000"/>
                      <w:sz w:val="16"/>
                      <w:szCs w:val="16"/>
                    </w:rPr>
                  </w:pPr>
                  <w:r w:rsidRPr="00071563">
                    <w:rPr>
                      <w:rStyle w:val="cell-value"/>
                      <w:rFonts w:eastAsia="Times New Roman" w:cstheme="minorHAnsi"/>
                      <w:b/>
                      <w:bCs/>
                      <w:color w:val="000000"/>
                      <w:sz w:val="16"/>
                      <w:szCs w:val="16"/>
                    </w:rPr>
                    <w:t>49 fewer per 1,000</w:t>
                  </w:r>
                  <w:r w:rsidRPr="00071563">
                    <w:rPr>
                      <w:rFonts w:eastAsia="Times New Roman" w:cstheme="minorHAnsi"/>
                      <w:color w:val="000000"/>
                      <w:sz w:val="16"/>
                      <w:szCs w:val="16"/>
                    </w:rPr>
                    <w:br/>
                  </w:r>
                  <w:r w:rsidRPr="00071563">
                    <w:rPr>
                      <w:rStyle w:val="cell-value"/>
                      <w:rFonts w:eastAsia="Times New Roman" w:cstheme="minorHAnsi"/>
                      <w:color w:val="000000"/>
                      <w:sz w:val="16"/>
                      <w:szCs w:val="16"/>
                    </w:rPr>
                    <w:t>(392 fewer to 500 more)</w:t>
                  </w:r>
                </w:p>
              </w:tc>
            </w:tr>
            <w:tr w:rsidR="004A314E" w:rsidRPr="008A61C0" w14:paraId="6ECD9DE7" w14:textId="77777777" w:rsidTr="00645687">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F0BEC2E" w14:textId="77777777" w:rsidR="004A314E" w:rsidRPr="00071563" w:rsidRDefault="004A314E" w:rsidP="00645687">
                  <w:pPr>
                    <w:rPr>
                      <w:rFonts w:eastAsia="Times New Roman" w:cstheme="minorHAnsi"/>
                      <w:sz w:val="16"/>
                      <w:szCs w:val="16"/>
                    </w:rPr>
                  </w:pPr>
                  <w:r w:rsidRPr="00071563">
                    <w:rPr>
                      <w:rStyle w:val="label"/>
                      <w:rFonts w:eastAsia="Times New Roman" w:cstheme="minorHAnsi"/>
                      <w:sz w:val="16"/>
                      <w:szCs w:val="16"/>
                    </w:rPr>
                    <w:t>Normothermia on admission to neonatal unit or postnatal ward</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7708DA9" w14:textId="77777777" w:rsidR="004A314E" w:rsidRPr="00071563" w:rsidRDefault="004A314E" w:rsidP="00645687">
                  <w:pPr>
                    <w:rPr>
                      <w:rFonts w:eastAsia="Times New Roman" w:cstheme="minorHAnsi"/>
                      <w:sz w:val="16"/>
                      <w:szCs w:val="16"/>
                    </w:rPr>
                  </w:pPr>
                  <w:r w:rsidRPr="00071563">
                    <w:rPr>
                      <w:rFonts w:eastAsia="Times New Roman" w:cstheme="minorHAnsi"/>
                      <w:sz w:val="16"/>
                      <w:szCs w:val="16"/>
                    </w:rPr>
                    <w:t>305</w:t>
                  </w:r>
                  <w:r w:rsidRPr="00071563">
                    <w:rPr>
                      <w:rFonts w:eastAsia="Times New Roman" w:cstheme="minorHAnsi"/>
                      <w:sz w:val="16"/>
                      <w:szCs w:val="16"/>
                    </w:rPr>
                    <w:br/>
                    <w:t>(2 RCTs)</w:t>
                  </w:r>
                  <w:r w:rsidRPr="00071563">
                    <w:rPr>
                      <w:rFonts w:eastAsia="Times New Roman" w:cstheme="minorHAnsi"/>
                      <w:sz w:val="16"/>
                      <w:szCs w:val="16"/>
                      <w:vertAlign w:val="superscript"/>
                    </w:rPr>
                    <w:t>1,2</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3F743EA" w14:textId="77777777" w:rsidR="004A314E" w:rsidRPr="00071563" w:rsidRDefault="004A314E" w:rsidP="00645687">
                  <w:pPr>
                    <w:rPr>
                      <w:rFonts w:eastAsia="Times New Roman" w:cstheme="minorHAnsi"/>
                      <w:sz w:val="16"/>
                      <w:szCs w:val="16"/>
                    </w:rPr>
                  </w:pPr>
                  <w:r w:rsidRPr="00071563">
                    <w:rPr>
                      <w:rStyle w:val="quality-sign"/>
                      <w:rFonts w:ascii="Cambria Math" w:eastAsia="Times New Roman" w:hAnsi="Cambria Math" w:cs="Cambria Math"/>
                      <w:sz w:val="16"/>
                      <w:szCs w:val="16"/>
                    </w:rPr>
                    <w:t>⨁</w:t>
                  </w:r>
                  <w:r w:rsidRPr="00071563">
                    <w:rPr>
                      <w:rStyle w:val="quality-sign"/>
                      <w:rFonts w:ascii="Segoe UI Symbol" w:eastAsia="Times New Roman" w:hAnsi="Segoe UI Symbol" w:cs="Segoe UI Symbol"/>
                      <w:sz w:val="16"/>
                      <w:szCs w:val="16"/>
                    </w:rPr>
                    <w:t>◯◯◯</w:t>
                  </w:r>
                  <w:r w:rsidRPr="00071563">
                    <w:rPr>
                      <w:rFonts w:eastAsia="Times New Roman" w:cstheme="minorHAnsi"/>
                      <w:sz w:val="16"/>
                      <w:szCs w:val="16"/>
                    </w:rPr>
                    <w:br/>
                  </w:r>
                  <w:r w:rsidRPr="00071563">
                    <w:rPr>
                      <w:rStyle w:val="quality-text"/>
                      <w:rFonts w:eastAsia="Times New Roman" w:cstheme="minorHAnsi"/>
                      <w:sz w:val="16"/>
                      <w:szCs w:val="16"/>
                    </w:rPr>
                    <w:t xml:space="preserve">Very </w:t>
                  </w:r>
                  <w:proofErr w:type="spellStart"/>
                  <w:r w:rsidRPr="00071563">
                    <w:rPr>
                      <w:rStyle w:val="quality-text"/>
                      <w:rFonts w:eastAsia="Times New Roman" w:cstheme="minorHAnsi"/>
                      <w:sz w:val="16"/>
                      <w:szCs w:val="16"/>
                    </w:rPr>
                    <w:t>low</w:t>
                  </w:r>
                  <w:r w:rsidRPr="00071563">
                    <w:rPr>
                      <w:rFonts w:eastAsia="Times New Roman" w:cstheme="minorHAnsi"/>
                      <w:sz w:val="16"/>
                      <w:szCs w:val="16"/>
                      <w:vertAlign w:val="superscript"/>
                    </w:rPr>
                    <w:t>a,c,e</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FF558B3" w14:textId="77777777" w:rsidR="004A314E" w:rsidRPr="00071563" w:rsidRDefault="004A314E" w:rsidP="00645687">
                  <w:pPr>
                    <w:rPr>
                      <w:rFonts w:eastAsia="Times New Roman" w:cstheme="minorHAnsi"/>
                      <w:sz w:val="16"/>
                      <w:szCs w:val="16"/>
                    </w:rPr>
                  </w:pPr>
                  <w:r w:rsidRPr="00071563">
                    <w:rPr>
                      <w:rStyle w:val="block"/>
                      <w:rFonts w:eastAsia="Times New Roman" w:cstheme="minorHAnsi"/>
                      <w:b/>
                      <w:bCs/>
                      <w:sz w:val="16"/>
                      <w:szCs w:val="16"/>
                    </w:rPr>
                    <w:t>RR 1.50</w:t>
                  </w:r>
                  <w:r w:rsidRPr="00071563">
                    <w:rPr>
                      <w:rFonts w:eastAsia="Times New Roman" w:cstheme="minorHAnsi"/>
                      <w:sz w:val="16"/>
                      <w:szCs w:val="16"/>
                    </w:rPr>
                    <w:br/>
                  </w:r>
                  <w:r w:rsidRPr="00071563">
                    <w:rPr>
                      <w:rStyle w:val="cell"/>
                      <w:rFonts w:eastAsia="Times New Roman" w:cstheme="minorHAnsi"/>
                      <w:sz w:val="16"/>
                      <w:szCs w:val="16"/>
                    </w:rPr>
                    <w:t>(1.20 to 1.89)</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1258AC10" w14:textId="77777777" w:rsidR="004A314E" w:rsidRPr="00071563" w:rsidRDefault="004A314E" w:rsidP="00645687">
                  <w:pPr>
                    <w:rPr>
                      <w:rFonts w:eastAsia="Times New Roman" w:cstheme="minorHAnsi"/>
                      <w:color w:val="000000"/>
                      <w:sz w:val="16"/>
                      <w:szCs w:val="16"/>
                    </w:rPr>
                  </w:pPr>
                  <w:r w:rsidRPr="00071563">
                    <w:rPr>
                      <w:rFonts w:eastAsia="Times New Roman" w:cstheme="minorHAnsi"/>
                      <w:color w:val="000000"/>
                      <w:sz w:val="16"/>
                      <w:szCs w:val="16"/>
                    </w:rPr>
                    <w:t>Study population</w:t>
                  </w:r>
                </w:p>
              </w:tc>
            </w:tr>
            <w:tr w:rsidR="004A314E" w:rsidRPr="008A61C0" w14:paraId="6155F347" w14:textId="77777777" w:rsidTr="00645687">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12F9AAE" w14:textId="77777777" w:rsidR="004A314E" w:rsidRPr="00071563" w:rsidRDefault="004A314E" w:rsidP="00645687">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7A4DF779" w14:textId="77777777" w:rsidR="004A314E" w:rsidRPr="00071563" w:rsidRDefault="004A314E" w:rsidP="00645687">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1C1BDD3D" w14:textId="77777777" w:rsidR="004A314E" w:rsidRPr="00071563" w:rsidRDefault="004A314E" w:rsidP="00645687">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74031F6F" w14:textId="77777777" w:rsidR="004A314E" w:rsidRPr="00071563" w:rsidRDefault="004A314E" w:rsidP="00645687">
                  <w:pPr>
                    <w:rPr>
                      <w:rFonts w:eastAsia="Times New Roman" w:cstheme="minorHAnsi"/>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36D9E0F5" w14:textId="77777777" w:rsidR="004A314E" w:rsidRPr="00071563" w:rsidRDefault="004A314E" w:rsidP="00645687">
                  <w:pPr>
                    <w:rPr>
                      <w:rFonts w:eastAsia="Times New Roman" w:cstheme="minorHAnsi"/>
                      <w:color w:val="000000"/>
                      <w:sz w:val="16"/>
                      <w:szCs w:val="16"/>
                    </w:rPr>
                  </w:pPr>
                  <w:r w:rsidRPr="00071563">
                    <w:rPr>
                      <w:rFonts w:eastAsia="Times New Roman" w:cstheme="minorHAnsi"/>
                      <w:color w:val="000000"/>
                      <w:sz w:val="16"/>
                      <w:szCs w:val="16"/>
                    </w:rPr>
                    <w:t>406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F97E5C0" w14:textId="77777777" w:rsidR="004A314E" w:rsidRPr="00071563" w:rsidRDefault="004A314E" w:rsidP="00645687">
                  <w:pPr>
                    <w:rPr>
                      <w:rFonts w:eastAsia="Times New Roman" w:cstheme="minorHAnsi"/>
                      <w:color w:val="000000"/>
                      <w:sz w:val="16"/>
                      <w:szCs w:val="16"/>
                    </w:rPr>
                  </w:pPr>
                  <w:r w:rsidRPr="00071563">
                    <w:rPr>
                      <w:rStyle w:val="cell-value"/>
                      <w:rFonts w:eastAsia="Times New Roman" w:cstheme="minorHAnsi"/>
                      <w:b/>
                      <w:bCs/>
                      <w:color w:val="000000"/>
                      <w:sz w:val="16"/>
                      <w:szCs w:val="16"/>
                    </w:rPr>
                    <w:t>203 more per 1,000</w:t>
                  </w:r>
                  <w:r w:rsidRPr="00071563">
                    <w:rPr>
                      <w:rFonts w:eastAsia="Times New Roman" w:cstheme="minorHAnsi"/>
                      <w:color w:val="000000"/>
                      <w:sz w:val="16"/>
                      <w:szCs w:val="16"/>
                    </w:rPr>
                    <w:br/>
                  </w:r>
                  <w:r w:rsidRPr="00071563">
                    <w:rPr>
                      <w:rStyle w:val="cell-value"/>
                      <w:rFonts w:eastAsia="Times New Roman" w:cstheme="minorHAnsi"/>
                      <w:color w:val="000000"/>
                      <w:sz w:val="16"/>
                      <w:szCs w:val="16"/>
                    </w:rPr>
                    <w:t>(81 more to 362 more)</w:t>
                  </w:r>
                </w:p>
              </w:tc>
            </w:tr>
            <w:tr w:rsidR="004A314E" w:rsidRPr="008A61C0" w14:paraId="0D32A231" w14:textId="77777777" w:rsidTr="00645687">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962E6A6" w14:textId="77777777" w:rsidR="004A314E" w:rsidRPr="00071563" w:rsidRDefault="004A314E" w:rsidP="00645687">
                  <w:pPr>
                    <w:rPr>
                      <w:rFonts w:eastAsia="Times New Roman" w:cstheme="minorHAnsi"/>
                      <w:sz w:val="16"/>
                      <w:szCs w:val="16"/>
                    </w:rPr>
                  </w:pPr>
                  <w:r w:rsidRPr="00071563">
                    <w:rPr>
                      <w:rStyle w:val="label"/>
                      <w:rFonts w:eastAsia="Times New Roman" w:cstheme="minorHAnsi"/>
                      <w:sz w:val="16"/>
                      <w:szCs w:val="16"/>
                    </w:rPr>
                    <w:t>Body temperature</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23751D0" w14:textId="77777777" w:rsidR="004A314E" w:rsidRPr="00071563" w:rsidRDefault="004A314E" w:rsidP="00645687">
                  <w:pPr>
                    <w:rPr>
                      <w:rFonts w:eastAsia="Times New Roman" w:cstheme="minorHAnsi"/>
                      <w:sz w:val="16"/>
                      <w:szCs w:val="16"/>
                    </w:rPr>
                  </w:pPr>
                  <w:r w:rsidRPr="00071563">
                    <w:rPr>
                      <w:rFonts w:eastAsia="Times New Roman" w:cstheme="minorHAnsi"/>
                      <w:sz w:val="16"/>
                      <w:szCs w:val="16"/>
                    </w:rPr>
                    <w:t>425</w:t>
                  </w:r>
                  <w:r w:rsidRPr="00071563">
                    <w:rPr>
                      <w:rFonts w:eastAsia="Times New Roman" w:cstheme="minorHAnsi"/>
                      <w:sz w:val="16"/>
                      <w:szCs w:val="16"/>
                    </w:rPr>
                    <w:br/>
                    <w:t>(3 RCTs)</w:t>
                  </w:r>
                  <w:r w:rsidRPr="00071563">
                    <w:rPr>
                      <w:rFonts w:eastAsia="Times New Roman" w:cstheme="minorHAnsi"/>
                      <w:sz w:val="16"/>
                      <w:szCs w:val="16"/>
                      <w:vertAlign w:val="superscript"/>
                    </w:rPr>
                    <w:t>1,2,3,f</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F4A546E" w14:textId="77777777" w:rsidR="004A314E" w:rsidRPr="00071563" w:rsidRDefault="004A314E" w:rsidP="00645687">
                  <w:pPr>
                    <w:rPr>
                      <w:rFonts w:eastAsia="Times New Roman" w:cstheme="minorHAnsi"/>
                      <w:sz w:val="16"/>
                      <w:szCs w:val="16"/>
                    </w:rPr>
                  </w:pPr>
                  <w:r w:rsidRPr="00071563">
                    <w:rPr>
                      <w:rStyle w:val="quality-sign"/>
                      <w:rFonts w:ascii="Cambria Math" w:eastAsia="Times New Roman" w:hAnsi="Cambria Math" w:cs="Cambria Math"/>
                      <w:sz w:val="16"/>
                      <w:szCs w:val="16"/>
                    </w:rPr>
                    <w:t>⨁</w:t>
                  </w:r>
                  <w:r w:rsidRPr="00071563">
                    <w:rPr>
                      <w:rStyle w:val="quality-sign"/>
                      <w:rFonts w:ascii="Segoe UI Symbol" w:eastAsia="Times New Roman" w:hAnsi="Segoe UI Symbol" w:cs="Segoe UI Symbol"/>
                      <w:sz w:val="16"/>
                      <w:szCs w:val="16"/>
                    </w:rPr>
                    <w:t>◯◯◯</w:t>
                  </w:r>
                  <w:r w:rsidRPr="00071563">
                    <w:rPr>
                      <w:rFonts w:eastAsia="Times New Roman" w:cstheme="minorHAnsi"/>
                      <w:sz w:val="16"/>
                      <w:szCs w:val="16"/>
                    </w:rPr>
                    <w:br/>
                  </w:r>
                  <w:r w:rsidRPr="00071563">
                    <w:rPr>
                      <w:rStyle w:val="quality-text"/>
                      <w:rFonts w:eastAsia="Times New Roman" w:cstheme="minorHAnsi"/>
                      <w:sz w:val="16"/>
                      <w:szCs w:val="16"/>
                    </w:rPr>
                    <w:t xml:space="preserve">Very </w:t>
                  </w:r>
                  <w:proofErr w:type="spellStart"/>
                  <w:r w:rsidRPr="00071563">
                    <w:rPr>
                      <w:rStyle w:val="quality-text"/>
                      <w:rFonts w:eastAsia="Times New Roman" w:cstheme="minorHAnsi"/>
                      <w:sz w:val="16"/>
                      <w:szCs w:val="16"/>
                    </w:rPr>
                    <w:t>low</w:t>
                  </w:r>
                  <w:r w:rsidRPr="00071563">
                    <w:rPr>
                      <w:rFonts w:eastAsia="Times New Roman" w:cstheme="minorHAnsi"/>
                      <w:sz w:val="16"/>
                      <w:szCs w:val="16"/>
                      <w:vertAlign w:val="superscript"/>
                    </w:rPr>
                    <w:t>g,h</w:t>
                  </w:r>
                  <w:proofErr w:type="spellEnd"/>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195DED3" w14:textId="77777777" w:rsidR="004A314E" w:rsidRPr="00071563" w:rsidRDefault="004A314E" w:rsidP="00645687">
                  <w:pPr>
                    <w:rPr>
                      <w:rFonts w:eastAsia="Times New Roman" w:cstheme="minorHAnsi"/>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D91F67C" w14:textId="77777777" w:rsidR="004A314E" w:rsidRPr="00071563" w:rsidRDefault="004A314E" w:rsidP="00645687">
                  <w:pPr>
                    <w:rPr>
                      <w:rFonts w:eastAsia="Times New Roman" w:cstheme="minorHAnsi"/>
                      <w:color w:val="000000"/>
                      <w:sz w:val="16"/>
                      <w:szCs w:val="16"/>
                    </w:rPr>
                  </w:pPr>
                  <w:r w:rsidRPr="00071563">
                    <w:rPr>
                      <w:rStyle w:val="cell-value"/>
                      <w:rFonts w:eastAsia="Times New Roman" w:cstheme="minorHAnsi"/>
                      <w:color w:val="000000"/>
                      <w:sz w:val="16"/>
                      <w:szCs w:val="16"/>
                    </w:rPr>
                    <w:t xml:space="preserve">The mean body temperature was </w:t>
                  </w:r>
                  <w:r w:rsidRPr="00071563">
                    <w:rPr>
                      <w:rStyle w:val="cell-value"/>
                      <w:rFonts w:eastAsia="Times New Roman" w:cstheme="minorHAnsi"/>
                      <w:b/>
                      <w:bCs/>
                      <w:color w:val="000000"/>
                      <w:sz w:val="16"/>
                      <w:szCs w:val="16"/>
                    </w:rPr>
                    <w:t>36.3ºC</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33A99E82" w14:textId="77777777" w:rsidR="004A314E" w:rsidRPr="00071563" w:rsidRDefault="004A314E" w:rsidP="00645687">
                  <w:pPr>
                    <w:rPr>
                      <w:rFonts w:eastAsia="Times New Roman" w:cstheme="minorHAnsi"/>
                      <w:color w:val="000000"/>
                      <w:sz w:val="16"/>
                      <w:szCs w:val="16"/>
                    </w:rPr>
                  </w:pPr>
                  <w:r w:rsidRPr="00071563">
                    <w:rPr>
                      <w:rStyle w:val="cell-value"/>
                      <w:rFonts w:eastAsia="Times New Roman" w:cstheme="minorHAnsi"/>
                      <w:color w:val="000000"/>
                      <w:sz w:val="16"/>
                      <w:szCs w:val="16"/>
                    </w:rPr>
                    <w:t xml:space="preserve">MD </w:t>
                  </w:r>
                  <w:r w:rsidRPr="00071563">
                    <w:rPr>
                      <w:rStyle w:val="cell-value"/>
                      <w:rFonts w:eastAsia="Times New Roman" w:cstheme="minorHAnsi"/>
                      <w:b/>
                      <w:bCs/>
                      <w:color w:val="000000"/>
                      <w:sz w:val="16"/>
                      <w:szCs w:val="16"/>
                    </w:rPr>
                    <w:t>0.29ºC higher</w:t>
                  </w:r>
                  <w:r w:rsidRPr="00071563">
                    <w:rPr>
                      <w:rFonts w:eastAsia="Times New Roman" w:cstheme="minorHAnsi"/>
                      <w:color w:val="000000"/>
                      <w:sz w:val="16"/>
                      <w:szCs w:val="16"/>
                    </w:rPr>
                    <w:br/>
                  </w:r>
                  <w:r w:rsidRPr="00071563">
                    <w:rPr>
                      <w:rStyle w:val="cell-value"/>
                      <w:rFonts w:eastAsia="Times New Roman" w:cstheme="minorHAnsi"/>
                      <w:color w:val="000000"/>
                      <w:sz w:val="16"/>
                      <w:szCs w:val="16"/>
                    </w:rPr>
                    <w:t>(0.2 higher to 0.38 higher)</w:t>
                  </w:r>
                </w:p>
              </w:tc>
            </w:tr>
            <w:tr w:rsidR="004A314E" w:rsidRPr="008A61C0" w14:paraId="4AB3C97F" w14:textId="77777777" w:rsidTr="00645687">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A84F7C8" w14:textId="77777777" w:rsidR="004A314E" w:rsidRPr="00071563" w:rsidRDefault="004A314E" w:rsidP="00645687">
                  <w:pPr>
                    <w:rPr>
                      <w:rFonts w:eastAsia="Times New Roman" w:cstheme="minorHAnsi"/>
                      <w:sz w:val="16"/>
                      <w:szCs w:val="16"/>
                    </w:rPr>
                  </w:pPr>
                  <w:proofErr w:type="spellStart"/>
                  <w:r w:rsidRPr="00071563">
                    <w:rPr>
                      <w:rStyle w:val="label"/>
                      <w:rFonts w:eastAsia="Times New Roman" w:cstheme="minorHAnsi"/>
                      <w:sz w:val="16"/>
                      <w:szCs w:val="16"/>
                    </w:rPr>
                    <w:t>Hypoglycemia</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A22A686" w14:textId="77777777" w:rsidR="004A314E" w:rsidRPr="00071563" w:rsidRDefault="004A314E" w:rsidP="00645687">
                  <w:pPr>
                    <w:rPr>
                      <w:rFonts w:eastAsia="Times New Roman" w:cstheme="minorHAnsi"/>
                      <w:sz w:val="16"/>
                      <w:szCs w:val="16"/>
                    </w:rPr>
                  </w:pPr>
                  <w:r w:rsidRPr="00071563">
                    <w:rPr>
                      <w:rFonts w:eastAsia="Times New Roman" w:cstheme="minorHAnsi"/>
                      <w:sz w:val="16"/>
                      <w:szCs w:val="16"/>
                    </w:rPr>
                    <w:t>201</w:t>
                  </w:r>
                  <w:r w:rsidRPr="00071563">
                    <w:rPr>
                      <w:rFonts w:eastAsia="Times New Roman" w:cstheme="minorHAnsi"/>
                      <w:sz w:val="16"/>
                      <w:szCs w:val="16"/>
                    </w:rPr>
                    <w:br/>
                    <w:t>(1 RCT)</w:t>
                  </w:r>
                  <w:r w:rsidRPr="00071563">
                    <w:rPr>
                      <w:rFonts w:eastAsia="Times New Roman" w:cstheme="minorHAnsi"/>
                      <w:sz w:val="16"/>
                      <w:szCs w:val="16"/>
                      <w:vertAlign w:val="superscript"/>
                    </w:rPr>
                    <w:t>1</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E5B279C" w14:textId="77777777" w:rsidR="004A314E" w:rsidRPr="00071563" w:rsidRDefault="004A314E" w:rsidP="00645687">
                  <w:pPr>
                    <w:rPr>
                      <w:rFonts w:eastAsia="Times New Roman" w:cstheme="minorHAnsi"/>
                      <w:sz w:val="16"/>
                      <w:szCs w:val="16"/>
                    </w:rPr>
                  </w:pPr>
                  <w:r w:rsidRPr="00071563">
                    <w:rPr>
                      <w:rStyle w:val="quality-sign"/>
                      <w:rFonts w:ascii="Cambria Math" w:eastAsia="Times New Roman" w:hAnsi="Cambria Math" w:cs="Cambria Math"/>
                      <w:sz w:val="16"/>
                      <w:szCs w:val="16"/>
                    </w:rPr>
                    <w:t>⨁</w:t>
                  </w:r>
                  <w:r w:rsidRPr="00071563">
                    <w:rPr>
                      <w:rStyle w:val="quality-sign"/>
                      <w:rFonts w:ascii="Segoe UI Symbol" w:eastAsia="Times New Roman" w:hAnsi="Segoe UI Symbol" w:cs="Segoe UI Symbol"/>
                      <w:sz w:val="16"/>
                      <w:szCs w:val="16"/>
                    </w:rPr>
                    <w:t>◯◯◯</w:t>
                  </w:r>
                  <w:r w:rsidRPr="00071563">
                    <w:rPr>
                      <w:rFonts w:eastAsia="Times New Roman" w:cstheme="minorHAnsi"/>
                      <w:sz w:val="16"/>
                      <w:szCs w:val="16"/>
                    </w:rPr>
                    <w:br/>
                  </w:r>
                  <w:r w:rsidRPr="00071563">
                    <w:rPr>
                      <w:rStyle w:val="quality-text"/>
                      <w:rFonts w:eastAsia="Times New Roman" w:cstheme="minorHAnsi"/>
                      <w:sz w:val="16"/>
                      <w:szCs w:val="16"/>
                    </w:rPr>
                    <w:t xml:space="preserve">Very </w:t>
                  </w:r>
                  <w:proofErr w:type="spellStart"/>
                  <w:r w:rsidRPr="00071563">
                    <w:rPr>
                      <w:rStyle w:val="quality-text"/>
                      <w:rFonts w:eastAsia="Times New Roman" w:cstheme="minorHAnsi"/>
                      <w:sz w:val="16"/>
                      <w:szCs w:val="16"/>
                    </w:rPr>
                    <w:t>low</w:t>
                  </w:r>
                  <w:r w:rsidRPr="00071563">
                    <w:rPr>
                      <w:rFonts w:eastAsia="Times New Roman" w:cstheme="minorHAnsi"/>
                      <w:sz w:val="16"/>
                      <w:szCs w:val="16"/>
                      <w:vertAlign w:val="superscript"/>
                    </w:rPr>
                    <w:t>c,d,i</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A0B9012" w14:textId="77777777" w:rsidR="004A314E" w:rsidRPr="00071563" w:rsidRDefault="004A314E" w:rsidP="00645687">
                  <w:pPr>
                    <w:rPr>
                      <w:rFonts w:eastAsia="Times New Roman" w:cstheme="minorHAnsi"/>
                      <w:sz w:val="16"/>
                      <w:szCs w:val="16"/>
                    </w:rPr>
                  </w:pPr>
                  <w:r w:rsidRPr="00071563">
                    <w:rPr>
                      <w:rStyle w:val="block"/>
                      <w:rFonts w:eastAsia="Times New Roman" w:cstheme="minorHAnsi"/>
                      <w:b/>
                      <w:bCs/>
                      <w:sz w:val="16"/>
                      <w:szCs w:val="16"/>
                    </w:rPr>
                    <w:t>RR 0.99</w:t>
                  </w:r>
                  <w:r w:rsidRPr="00071563">
                    <w:rPr>
                      <w:rFonts w:eastAsia="Times New Roman" w:cstheme="minorHAnsi"/>
                      <w:sz w:val="16"/>
                      <w:szCs w:val="16"/>
                    </w:rPr>
                    <w:br/>
                  </w:r>
                  <w:r w:rsidRPr="00071563">
                    <w:rPr>
                      <w:rStyle w:val="cell"/>
                      <w:rFonts w:eastAsia="Times New Roman" w:cstheme="minorHAnsi"/>
                      <w:sz w:val="16"/>
                      <w:szCs w:val="16"/>
                    </w:rPr>
                    <w:t>(0.48 to 2.03)</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8A2DAE1" w14:textId="77777777" w:rsidR="004A314E" w:rsidRPr="00071563" w:rsidRDefault="004A314E" w:rsidP="00645687">
                  <w:pPr>
                    <w:rPr>
                      <w:rFonts w:eastAsia="Times New Roman" w:cstheme="minorHAnsi"/>
                      <w:color w:val="000000"/>
                      <w:sz w:val="16"/>
                      <w:szCs w:val="16"/>
                    </w:rPr>
                  </w:pPr>
                  <w:r w:rsidRPr="00071563">
                    <w:rPr>
                      <w:rFonts w:eastAsia="Times New Roman" w:cstheme="minorHAnsi"/>
                      <w:color w:val="000000"/>
                      <w:sz w:val="16"/>
                      <w:szCs w:val="16"/>
                    </w:rPr>
                    <w:t>Study population</w:t>
                  </w:r>
                </w:p>
              </w:tc>
            </w:tr>
            <w:tr w:rsidR="004A314E" w:rsidRPr="008A61C0" w14:paraId="1BE04179" w14:textId="77777777" w:rsidTr="00645687">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E45EC38" w14:textId="77777777" w:rsidR="004A314E" w:rsidRPr="00071563" w:rsidRDefault="004A314E" w:rsidP="00645687">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0B840D71" w14:textId="77777777" w:rsidR="004A314E" w:rsidRPr="00071563" w:rsidRDefault="004A314E" w:rsidP="00645687">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4046D82" w14:textId="77777777" w:rsidR="004A314E" w:rsidRPr="00071563" w:rsidRDefault="004A314E" w:rsidP="00645687">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18E9FCAE" w14:textId="77777777" w:rsidR="004A314E" w:rsidRPr="00071563" w:rsidRDefault="004A314E" w:rsidP="00645687">
                  <w:pPr>
                    <w:rPr>
                      <w:rFonts w:eastAsia="Times New Roman" w:cstheme="minorHAnsi"/>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38F5AA1" w14:textId="77777777" w:rsidR="004A314E" w:rsidRPr="00071563" w:rsidRDefault="004A314E" w:rsidP="00645687">
                  <w:pPr>
                    <w:rPr>
                      <w:rFonts w:eastAsia="Times New Roman" w:cstheme="minorHAnsi"/>
                      <w:color w:val="000000"/>
                      <w:sz w:val="16"/>
                      <w:szCs w:val="16"/>
                    </w:rPr>
                  </w:pPr>
                  <w:r w:rsidRPr="00071563">
                    <w:rPr>
                      <w:rFonts w:eastAsia="Times New Roman" w:cstheme="minorHAnsi"/>
                      <w:color w:val="000000"/>
                      <w:sz w:val="16"/>
                      <w:szCs w:val="16"/>
                    </w:rPr>
                    <w:t>130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D94ADE7" w14:textId="77777777" w:rsidR="004A314E" w:rsidRPr="00071563" w:rsidRDefault="004A314E" w:rsidP="00645687">
                  <w:pPr>
                    <w:rPr>
                      <w:rFonts w:eastAsia="Times New Roman" w:cstheme="minorHAnsi"/>
                      <w:color w:val="000000"/>
                      <w:sz w:val="16"/>
                      <w:szCs w:val="16"/>
                    </w:rPr>
                  </w:pPr>
                  <w:r w:rsidRPr="00071563">
                    <w:rPr>
                      <w:rStyle w:val="cell-value"/>
                      <w:rFonts w:eastAsia="Times New Roman" w:cstheme="minorHAnsi"/>
                      <w:b/>
                      <w:bCs/>
                      <w:color w:val="000000"/>
                      <w:sz w:val="16"/>
                      <w:szCs w:val="16"/>
                    </w:rPr>
                    <w:t>1 fewer per 1,000</w:t>
                  </w:r>
                  <w:r w:rsidRPr="00071563">
                    <w:rPr>
                      <w:rFonts w:eastAsia="Times New Roman" w:cstheme="minorHAnsi"/>
                      <w:color w:val="000000"/>
                      <w:sz w:val="16"/>
                      <w:szCs w:val="16"/>
                    </w:rPr>
                    <w:br/>
                  </w:r>
                  <w:r w:rsidRPr="00071563">
                    <w:rPr>
                      <w:rStyle w:val="cell-value"/>
                      <w:rFonts w:eastAsia="Times New Roman" w:cstheme="minorHAnsi"/>
                      <w:color w:val="000000"/>
                      <w:sz w:val="16"/>
                      <w:szCs w:val="16"/>
                    </w:rPr>
                    <w:t>(68 fewer to 134 more)</w:t>
                  </w:r>
                </w:p>
              </w:tc>
            </w:tr>
            <w:tr w:rsidR="004A314E" w:rsidRPr="008A61C0" w14:paraId="1E996BAF" w14:textId="77777777" w:rsidTr="00645687">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53C8E89" w14:textId="77777777" w:rsidR="004A314E" w:rsidRPr="00071563" w:rsidRDefault="004A314E" w:rsidP="00645687">
                  <w:pPr>
                    <w:rPr>
                      <w:rFonts w:eastAsia="Times New Roman" w:cstheme="minorHAnsi"/>
                      <w:sz w:val="16"/>
                      <w:szCs w:val="16"/>
                    </w:rPr>
                  </w:pPr>
                  <w:r w:rsidRPr="00071563">
                    <w:rPr>
                      <w:rStyle w:val="label"/>
                      <w:rFonts w:eastAsia="Times New Roman" w:cstheme="minorHAnsi"/>
                      <w:sz w:val="16"/>
                      <w:szCs w:val="16"/>
                    </w:rPr>
                    <w:lastRenderedPageBreak/>
                    <w:t>Any hypothermia &lt;36.5ºC</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F34CD7F" w14:textId="77777777" w:rsidR="004A314E" w:rsidRPr="00071563" w:rsidRDefault="004A314E" w:rsidP="00645687">
                  <w:pPr>
                    <w:rPr>
                      <w:rFonts w:eastAsia="Times New Roman" w:cstheme="minorHAnsi"/>
                      <w:sz w:val="16"/>
                      <w:szCs w:val="16"/>
                    </w:rPr>
                  </w:pPr>
                  <w:r w:rsidRPr="00071563">
                    <w:rPr>
                      <w:rFonts w:eastAsia="Times New Roman" w:cstheme="minorHAnsi"/>
                      <w:sz w:val="16"/>
                      <w:szCs w:val="16"/>
                    </w:rPr>
                    <w:t>425</w:t>
                  </w:r>
                  <w:r w:rsidRPr="00071563">
                    <w:rPr>
                      <w:rFonts w:eastAsia="Times New Roman" w:cstheme="minorHAnsi"/>
                      <w:sz w:val="16"/>
                      <w:szCs w:val="16"/>
                    </w:rPr>
                    <w:br/>
                    <w:t>(3 RCTs)</w:t>
                  </w:r>
                  <w:r w:rsidRPr="00071563">
                    <w:rPr>
                      <w:rFonts w:eastAsia="Times New Roman" w:cstheme="minorHAnsi"/>
                      <w:sz w:val="16"/>
                      <w:szCs w:val="16"/>
                      <w:vertAlign w:val="superscript"/>
                    </w:rPr>
                    <w:t>1,3,f</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7BC7607" w14:textId="77777777" w:rsidR="004A314E" w:rsidRPr="00071563" w:rsidRDefault="004A314E" w:rsidP="00645687">
                  <w:pPr>
                    <w:rPr>
                      <w:rFonts w:eastAsia="Times New Roman" w:cstheme="minorHAnsi"/>
                      <w:sz w:val="16"/>
                      <w:szCs w:val="16"/>
                    </w:rPr>
                  </w:pPr>
                  <w:r w:rsidRPr="00071563">
                    <w:rPr>
                      <w:rStyle w:val="quality-sign"/>
                      <w:rFonts w:ascii="Cambria Math" w:eastAsia="Times New Roman" w:hAnsi="Cambria Math" w:cs="Cambria Math"/>
                      <w:sz w:val="16"/>
                      <w:szCs w:val="16"/>
                    </w:rPr>
                    <w:t>⨁</w:t>
                  </w:r>
                  <w:r w:rsidRPr="00071563">
                    <w:rPr>
                      <w:rStyle w:val="quality-sign"/>
                      <w:rFonts w:ascii="Segoe UI Symbol" w:eastAsia="Times New Roman" w:hAnsi="Segoe UI Symbol" w:cs="Segoe UI Symbol"/>
                      <w:sz w:val="16"/>
                      <w:szCs w:val="16"/>
                    </w:rPr>
                    <w:t>◯◯◯</w:t>
                  </w:r>
                  <w:r w:rsidRPr="00071563">
                    <w:rPr>
                      <w:rFonts w:eastAsia="Times New Roman" w:cstheme="minorHAnsi"/>
                      <w:sz w:val="16"/>
                      <w:szCs w:val="16"/>
                    </w:rPr>
                    <w:br/>
                  </w:r>
                  <w:r w:rsidRPr="00071563">
                    <w:rPr>
                      <w:rStyle w:val="quality-text"/>
                      <w:rFonts w:eastAsia="Times New Roman" w:cstheme="minorHAnsi"/>
                      <w:sz w:val="16"/>
                      <w:szCs w:val="16"/>
                    </w:rPr>
                    <w:t xml:space="preserve">Very </w:t>
                  </w:r>
                  <w:proofErr w:type="spellStart"/>
                  <w:r w:rsidRPr="00071563">
                    <w:rPr>
                      <w:rStyle w:val="quality-text"/>
                      <w:rFonts w:eastAsia="Times New Roman" w:cstheme="minorHAnsi"/>
                      <w:sz w:val="16"/>
                      <w:szCs w:val="16"/>
                    </w:rPr>
                    <w:t>low</w:t>
                  </w:r>
                  <w:r w:rsidRPr="00071563">
                    <w:rPr>
                      <w:rFonts w:eastAsia="Times New Roman" w:cstheme="minorHAnsi"/>
                      <w:sz w:val="16"/>
                      <w:szCs w:val="16"/>
                      <w:vertAlign w:val="superscript"/>
                    </w:rPr>
                    <w:t>e,g,h</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408ABCF" w14:textId="77777777" w:rsidR="004A314E" w:rsidRPr="00071563" w:rsidRDefault="004A314E" w:rsidP="00645687">
                  <w:pPr>
                    <w:rPr>
                      <w:rFonts w:eastAsia="Times New Roman" w:cstheme="minorHAnsi"/>
                      <w:sz w:val="16"/>
                      <w:szCs w:val="16"/>
                    </w:rPr>
                  </w:pPr>
                  <w:r w:rsidRPr="00071563">
                    <w:rPr>
                      <w:rStyle w:val="block"/>
                      <w:rFonts w:eastAsia="Times New Roman" w:cstheme="minorHAnsi"/>
                      <w:b/>
                      <w:bCs/>
                      <w:sz w:val="16"/>
                      <w:szCs w:val="16"/>
                    </w:rPr>
                    <w:t>RR 0.57</w:t>
                  </w:r>
                  <w:r w:rsidRPr="00071563">
                    <w:rPr>
                      <w:rFonts w:eastAsia="Times New Roman" w:cstheme="minorHAnsi"/>
                      <w:sz w:val="16"/>
                      <w:szCs w:val="16"/>
                    </w:rPr>
                    <w:br/>
                  </w:r>
                  <w:r w:rsidRPr="00071563">
                    <w:rPr>
                      <w:rStyle w:val="cell"/>
                      <w:rFonts w:eastAsia="Times New Roman" w:cstheme="minorHAnsi"/>
                      <w:sz w:val="16"/>
                      <w:szCs w:val="16"/>
                    </w:rPr>
                    <w:t>(0.45 to 0.73)</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BB3DFB1" w14:textId="77777777" w:rsidR="004A314E" w:rsidRPr="00071563" w:rsidRDefault="004A314E" w:rsidP="00645687">
                  <w:pPr>
                    <w:rPr>
                      <w:rFonts w:eastAsia="Times New Roman" w:cstheme="minorHAnsi"/>
                      <w:color w:val="000000"/>
                      <w:sz w:val="16"/>
                      <w:szCs w:val="16"/>
                    </w:rPr>
                  </w:pPr>
                  <w:r w:rsidRPr="00071563">
                    <w:rPr>
                      <w:rFonts w:eastAsia="Times New Roman" w:cstheme="minorHAnsi"/>
                      <w:color w:val="000000"/>
                      <w:sz w:val="16"/>
                      <w:szCs w:val="16"/>
                    </w:rPr>
                    <w:t>Study population</w:t>
                  </w:r>
                </w:p>
              </w:tc>
            </w:tr>
            <w:tr w:rsidR="004A314E" w:rsidRPr="008A61C0" w14:paraId="7BB943F5" w14:textId="77777777" w:rsidTr="00645687">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7EC4DF01" w14:textId="77777777" w:rsidR="004A314E" w:rsidRPr="00071563" w:rsidRDefault="004A314E" w:rsidP="00645687">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1AC1FAC" w14:textId="77777777" w:rsidR="004A314E" w:rsidRPr="00071563" w:rsidRDefault="004A314E" w:rsidP="00645687">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2348027F" w14:textId="77777777" w:rsidR="004A314E" w:rsidRPr="00071563" w:rsidRDefault="004A314E" w:rsidP="00645687">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1C948307" w14:textId="77777777" w:rsidR="004A314E" w:rsidRPr="00071563" w:rsidRDefault="004A314E" w:rsidP="00645687">
                  <w:pPr>
                    <w:rPr>
                      <w:rFonts w:eastAsia="Times New Roman" w:cstheme="minorHAnsi"/>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8736290" w14:textId="77777777" w:rsidR="004A314E" w:rsidRPr="00071563" w:rsidRDefault="004A314E" w:rsidP="00645687">
                  <w:pPr>
                    <w:rPr>
                      <w:rFonts w:eastAsia="Times New Roman" w:cstheme="minorHAnsi"/>
                      <w:color w:val="000000"/>
                      <w:sz w:val="16"/>
                      <w:szCs w:val="16"/>
                    </w:rPr>
                  </w:pPr>
                  <w:r w:rsidRPr="00071563">
                    <w:rPr>
                      <w:rFonts w:eastAsia="Times New Roman" w:cstheme="minorHAnsi"/>
                      <w:color w:val="000000"/>
                      <w:sz w:val="16"/>
                      <w:szCs w:val="16"/>
                    </w:rPr>
                    <w:t>474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4D98D892" w14:textId="77777777" w:rsidR="004A314E" w:rsidRPr="00071563" w:rsidRDefault="004A314E" w:rsidP="00645687">
                  <w:pPr>
                    <w:rPr>
                      <w:rFonts w:eastAsia="Times New Roman" w:cstheme="minorHAnsi"/>
                      <w:color w:val="000000"/>
                      <w:sz w:val="16"/>
                      <w:szCs w:val="16"/>
                    </w:rPr>
                  </w:pPr>
                  <w:r w:rsidRPr="00071563">
                    <w:rPr>
                      <w:rStyle w:val="cell-value"/>
                      <w:rFonts w:eastAsia="Times New Roman" w:cstheme="minorHAnsi"/>
                      <w:b/>
                      <w:bCs/>
                      <w:color w:val="000000"/>
                      <w:sz w:val="16"/>
                      <w:szCs w:val="16"/>
                    </w:rPr>
                    <w:t>204 fewer per 1,000</w:t>
                  </w:r>
                  <w:r w:rsidRPr="00071563">
                    <w:rPr>
                      <w:rFonts w:eastAsia="Times New Roman" w:cstheme="minorHAnsi"/>
                      <w:color w:val="000000"/>
                      <w:sz w:val="16"/>
                      <w:szCs w:val="16"/>
                    </w:rPr>
                    <w:br/>
                  </w:r>
                  <w:r w:rsidRPr="00071563">
                    <w:rPr>
                      <w:rStyle w:val="cell-value"/>
                      <w:rFonts w:eastAsia="Times New Roman" w:cstheme="minorHAnsi"/>
                      <w:color w:val="000000"/>
                      <w:sz w:val="16"/>
                      <w:szCs w:val="16"/>
                    </w:rPr>
                    <w:t>(261 fewer to 128 fewer)</w:t>
                  </w:r>
                </w:p>
              </w:tc>
            </w:tr>
            <w:tr w:rsidR="004A314E" w:rsidRPr="008A61C0" w14:paraId="20E1A22D" w14:textId="77777777" w:rsidTr="00645687">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D7115ED" w14:textId="77777777" w:rsidR="004A314E" w:rsidRPr="00071563" w:rsidRDefault="004A314E" w:rsidP="00645687">
                  <w:pPr>
                    <w:rPr>
                      <w:rFonts w:eastAsia="Times New Roman" w:cstheme="minorHAnsi"/>
                      <w:sz w:val="16"/>
                      <w:szCs w:val="16"/>
                    </w:rPr>
                  </w:pPr>
                  <w:r w:rsidRPr="00071563">
                    <w:rPr>
                      <w:rStyle w:val="label"/>
                      <w:rFonts w:eastAsia="Times New Roman" w:cstheme="minorHAnsi"/>
                      <w:sz w:val="16"/>
                      <w:szCs w:val="16"/>
                    </w:rPr>
                    <w:t>Hypothermia &lt;35ºC</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662EBC1" w14:textId="77777777" w:rsidR="004A314E" w:rsidRPr="00071563" w:rsidRDefault="004A314E" w:rsidP="00645687">
                  <w:pPr>
                    <w:rPr>
                      <w:rFonts w:eastAsia="Times New Roman" w:cstheme="minorHAnsi"/>
                      <w:sz w:val="16"/>
                      <w:szCs w:val="16"/>
                    </w:rPr>
                  </w:pPr>
                  <w:r w:rsidRPr="00071563">
                    <w:rPr>
                      <w:rFonts w:eastAsia="Times New Roman" w:cstheme="minorHAnsi"/>
                      <w:sz w:val="16"/>
                      <w:szCs w:val="16"/>
                    </w:rPr>
                    <w:t>400</w:t>
                  </w:r>
                  <w:r w:rsidRPr="00071563">
                    <w:rPr>
                      <w:rFonts w:eastAsia="Times New Roman" w:cstheme="minorHAnsi"/>
                      <w:sz w:val="16"/>
                      <w:szCs w:val="16"/>
                    </w:rPr>
                    <w:br/>
                    <w:t>(2 RCTs)</w:t>
                  </w:r>
                  <w:r w:rsidRPr="00071563">
                    <w:rPr>
                      <w:rFonts w:eastAsia="Times New Roman" w:cstheme="minorHAnsi"/>
                      <w:sz w:val="16"/>
                      <w:szCs w:val="16"/>
                      <w:vertAlign w:val="superscript"/>
                    </w:rPr>
                    <w:t>1,4</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BFB2FF7" w14:textId="77777777" w:rsidR="004A314E" w:rsidRPr="00071563" w:rsidRDefault="004A314E" w:rsidP="00645687">
                  <w:pPr>
                    <w:rPr>
                      <w:rFonts w:eastAsia="Times New Roman" w:cstheme="minorHAnsi"/>
                      <w:sz w:val="16"/>
                      <w:szCs w:val="16"/>
                    </w:rPr>
                  </w:pPr>
                  <w:r w:rsidRPr="00071563">
                    <w:rPr>
                      <w:rStyle w:val="quality-sign"/>
                      <w:rFonts w:ascii="Cambria Math" w:eastAsia="Times New Roman" w:hAnsi="Cambria Math" w:cs="Cambria Math"/>
                      <w:sz w:val="16"/>
                      <w:szCs w:val="16"/>
                    </w:rPr>
                    <w:t>⨁</w:t>
                  </w:r>
                  <w:r w:rsidRPr="00071563">
                    <w:rPr>
                      <w:rStyle w:val="quality-sign"/>
                      <w:rFonts w:ascii="Segoe UI Symbol" w:eastAsia="Times New Roman" w:hAnsi="Segoe UI Symbol" w:cs="Segoe UI Symbol"/>
                      <w:sz w:val="16"/>
                      <w:szCs w:val="16"/>
                    </w:rPr>
                    <w:t>◯◯◯</w:t>
                  </w:r>
                  <w:r w:rsidRPr="00071563">
                    <w:rPr>
                      <w:rFonts w:eastAsia="Times New Roman" w:cstheme="minorHAnsi"/>
                      <w:sz w:val="16"/>
                      <w:szCs w:val="16"/>
                    </w:rPr>
                    <w:br/>
                  </w:r>
                  <w:r w:rsidRPr="00071563">
                    <w:rPr>
                      <w:rStyle w:val="quality-text"/>
                      <w:rFonts w:eastAsia="Times New Roman" w:cstheme="minorHAnsi"/>
                      <w:sz w:val="16"/>
                      <w:szCs w:val="16"/>
                    </w:rPr>
                    <w:t xml:space="preserve">Very </w:t>
                  </w:r>
                  <w:proofErr w:type="spellStart"/>
                  <w:r w:rsidRPr="00071563">
                    <w:rPr>
                      <w:rStyle w:val="quality-text"/>
                      <w:rFonts w:eastAsia="Times New Roman" w:cstheme="minorHAnsi"/>
                      <w:sz w:val="16"/>
                      <w:szCs w:val="16"/>
                    </w:rPr>
                    <w:t>low</w:t>
                  </w:r>
                  <w:r w:rsidRPr="00071563">
                    <w:rPr>
                      <w:rFonts w:eastAsia="Times New Roman" w:cstheme="minorHAnsi"/>
                      <w:sz w:val="16"/>
                      <w:szCs w:val="16"/>
                      <w:vertAlign w:val="superscript"/>
                    </w:rPr>
                    <w:t>c,e,h</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E6C034D" w14:textId="77777777" w:rsidR="004A314E" w:rsidRPr="00071563" w:rsidRDefault="004A314E" w:rsidP="00645687">
                  <w:pPr>
                    <w:rPr>
                      <w:rFonts w:eastAsia="Times New Roman" w:cstheme="minorHAnsi"/>
                      <w:sz w:val="16"/>
                      <w:szCs w:val="16"/>
                    </w:rPr>
                  </w:pPr>
                  <w:r w:rsidRPr="00071563">
                    <w:rPr>
                      <w:rStyle w:val="block"/>
                      <w:rFonts w:eastAsia="Times New Roman" w:cstheme="minorHAnsi"/>
                      <w:b/>
                      <w:bCs/>
                      <w:sz w:val="16"/>
                      <w:szCs w:val="16"/>
                    </w:rPr>
                    <w:t>RR 0.21</w:t>
                  </w:r>
                  <w:r w:rsidRPr="00071563">
                    <w:rPr>
                      <w:rFonts w:eastAsia="Times New Roman" w:cstheme="minorHAnsi"/>
                      <w:sz w:val="16"/>
                      <w:szCs w:val="16"/>
                    </w:rPr>
                    <w:br/>
                  </w:r>
                  <w:r w:rsidRPr="00071563">
                    <w:rPr>
                      <w:rStyle w:val="cell"/>
                      <w:rFonts w:eastAsia="Times New Roman" w:cstheme="minorHAnsi"/>
                      <w:sz w:val="16"/>
                      <w:szCs w:val="16"/>
                    </w:rPr>
                    <w:t>(0.05 to 0.91)</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20C78262" w14:textId="77777777" w:rsidR="004A314E" w:rsidRPr="00071563" w:rsidRDefault="004A314E" w:rsidP="00645687">
                  <w:pPr>
                    <w:rPr>
                      <w:rFonts w:eastAsia="Times New Roman" w:cstheme="minorHAnsi"/>
                      <w:color w:val="000000"/>
                      <w:sz w:val="16"/>
                      <w:szCs w:val="16"/>
                    </w:rPr>
                  </w:pPr>
                  <w:r w:rsidRPr="00071563">
                    <w:rPr>
                      <w:rFonts w:eastAsia="Times New Roman" w:cstheme="minorHAnsi"/>
                      <w:color w:val="000000"/>
                      <w:sz w:val="16"/>
                      <w:szCs w:val="16"/>
                    </w:rPr>
                    <w:t>Study population</w:t>
                  </w:r>
                </w:p>
              </w:tc>
            </w:tr>
            <w:tr w:rsidR="004A314E" w:rsidRPr="008A61C0" w14:paraId="5A152AD1" w14:textId="77777777" w:rsidTr="00645687">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0B175126" w14:textId="77777777" w:rsidR="004A314E" w:rsidRPr="00071563" w:rsidRDefault="004A314E" w:rsidP="00645687">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1890C625" w14:textId="77777777" w:rsidR="004A314E" w:rsidRPr="00071563" w:rsidRDefault="004A314E" w:rsidP="00645687">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050E3AC8" w14:textId="77777777" w:rsidR="004A314E" w:rsidRPr="00071563" w:rsidRDefault="004A314E" w:rsidP="00645687">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0DF1CD1F" w14:textId="77777777" w:rsidR="004A314E" w:rsidRPr="00071563" w:rsidRDefault="004A314E" w:rsidP="00645687">
                  <w:pPr>
                    <w:rPr>
                      <w:rFonts w:eastAsia="Times New Roman" w:cstheme="minorHAnsi"/>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1056D629" w14:textId="77777777" w:rsidR="004A314E" w:rsidRPr="00071563" w:rsidRDefault="004A314E" w:rsidP="00645687">
                  <w:pPr>
                    <w:rPr>
                      <w:rFonts w:eastAsia="Times New Roman" w:cstheme="minorHAnsi"/>
                      <w:color w:val="000000"/>
                      <w:sz w:val="16"/>
                      <w:szCs w:val="16"/>
                    </w:rPr>
                  </w:pPr>
                  <w:r w:rsidRPr="00071563">
                    <w:rPr>
                      <w:rFonts w:eastAsia="Times New Roman" w:cstheme="minorHAnsi"/>
                      <w:color w:val="000000"/>
                      <w:sz w:val="16"/>
                      <w:szCs w:val="16"/>
                    </w:rPr>
                    <w:t>50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E62A9B3" w14:textId="77777777" w:rsidR="004A314E" w:rsidRPr="00071563" w:rsidRDefault="004A314E" w:rsidP="00645687">
                  <w:pPr>
                    <w:rPr>
                      <w:rFonts w:eastAsia="Times New Roman" w:cstheme="minorHAnsi"/>
                      <w:color w:val="000000"/>
                      <w:sz w:val="16"/>
                      <w:szCs w:val="16"/>
                    </w:rPr>
                  </w:pPr>
                  <w:r w:rsidRPr="00071563">
                    <w:rPr>
                      <w:rStyle w:val="cell-value"/>
                      <w:rFonts w:eastAsia="Times New Roman" w:cstheme="minorHAnsi"/>
                      <w:b/>
                      <w:bCs/>
                      <w:color w:val="000000"/>
                      <w:sz w:val="16"/>
                      <w:szCs w:val="16"/>
                    </w:rPr>
                    <w:t>40 fewer per 1,000</w:t>
                  </w:r>
                  <w:r w:rsidRPr="00071563">
                    <w:rPr>
                      <w:rFonts w:eastAsia="Times New Roman" w:cstheme="minorHAnsi"/>
                      <w:color w:val="000000"/>
                      <w:sz w:val="16"/>
                      <w:szCs w:val="16"/>
                    </w:rPr>
                    <w:br/>
                  </w:r>
                  <w:r w:rsidRPr="00071563">
                    <w:rPr>
                      <w:rStyle w:val="cell-value"/>
                      <w:rFonts w:eastAsia="Times New Roman" w:cstheme="minorHAnsi"/>
                      <w:color w:val="000000"/>
                      <w:sz w:val="16"/>
                      <w:szCs w:val="16"/>
                    </w:rPr>
                    <w:t>(48 fewer to 4 fewer)</w:t>
                  </w:r>
                </w:p>
              </w:tc>
            </w:tr>
            <w:tr w:rsidR="004A314E" w:rsidRPr="008A61C0" w14:paraId="67587A81" w14:textId="77777777" w:rsidTr="00645687">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9187840" w14:textId="77777777" w:rsidR="004A314E" w:rsidRPr="00071563" w:rsidRDefault="004A314E" w:rsidP="00645687">
                  <w:pPr>
                    <w:rPr>
                      <w:rFonts w:eastAsia="Times New Roman" w:cstheme="minorHAnsi"/>
                      <w:sz w:val="16"/>
                      <w:szCs w:val="16"/>
                    </w:rPr>
                  </w:pPr>
                  <w:r w:rsidRPr="00071563">
                    <w:rPr>
                      <w:rStyle w:val="label"/>
                      <w:rFonts w:eastAsia="Times New Roman" w:cstheme="minorHAnsi"/>
                      <w:sz w:val="16"/>
                      <w:szCs w:val="16"/>
                    </w:rPr>
                    <w:t>Moderate hypothermia (temperature 32.0-35.9ºC)</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ACA37C5" w14:textId="77777777" w:rsidR="004A314E" w:rsidRPr="00071563" w:rsidRDefault="004A314E" w:rsidP="00645687">
                  <w:pPr>
                    <w:rPr>
                      <w:rFonts w:eastAsia="Times New Roman" w:cstheme="minorHAnsi"/>
                      <w:sz w:val="16"/>
                      <w:szCs w:val="16"/>
                      <w:vertAlign w:val="superscript"/>
                    </w:rPr>
                  </w:pPr>
                  <w:r w:rsidRPr="00071563">
                    <w:rPr>
                      <w:rFonts w:eastAsia="Times New Roman" w:cstheme="minorHAnsi"/>
                      <w:sz w:val="16"/>
                      <w:szCs w:val="16"/>
                    </w:rPr>
                    <w:t>199</w:t>
                  </w:r>
                  <w:r w:rsidRPr="00071563">
                    <w:rPr>
                      <w:rFonts w:eastAsia="Times New Roman" w:cstheme="minorHAnsi"/>
                      <w:sz w:val="16"/>
                      <w:szCs w:val="16"/>
                    </w:rPr>
                    <w:br/>
                    <w:t>(1 RCT)</w:t>
                  </w:r>
                  <w:r w:rsidRPr="00071563">
                    <w:rPr>
                      <w:rFonts w:eastAsia="Times New Roman" w:cstheme="minorHAnsi"/>
                      <w:sz w:val="16"/>
                      <w:szCs w:val="16"/>
                      <w:vertAlign w:val="superscript"/>
                    </w:rPr>
                    <w:t>1</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ACA589B" w14:textId="77777777" w:rsidR="004A314E" w:rsidRPr="00071563" w:rsidRDefault="004A314E" w:rsidP="00645687">
                  <w:pPr>
                    <w:rPr>
                      <w:rFonts w:eastAsia="Times New Roman" w:cstheme="minorHAnsi"/>
                      <w:sz w:val="16"/>
                      <w:szCs w:val="16"/>
                    </w:rPr>
                  </w:pPr>
                  <w:r w:rsidRPr="00071563">
                    <w:rPr>
                      <w:rStyle w:val="quality-sign"/>
                      <w:rFonts w:ascii="Cambria Math" w:eastAsia="Times New Roman" w:hAnsi="Cambria Math" w:cs="Cambria Math"/>
                      <w:sz w:val="16"/>
                      <w:szCs w:val="16"/>
                    </w:rPr>
                    <w:t>⨁</w:t>
                  </w:r>
                  <w:r w:rsidRPr="00071563">
                    <w:rPr>
                      <w:rStyle w:val="quality-sign"/>
                      <w:rFonts w:ascii="Segoe UI Symbol" w:eastAsia="Times New Roman" w:hAnsi="Segoe UI Symbol" w:cs="Segoe UI Symbol"/>
                      <w:sz w:val="16"/>
                      <w:szCs w:val="16"/>
                    </w:rPr>
                    <w:t>◯◯◯</w:t>
                  </w:r>
                  <w:r w:rsidRPr="00071563">
                    <w:rPr>
                      <w:rFonts w:eastAsia="Times New Roman" w:cstheme="minorHAnsi"/>
                      <w:sz w:val="16"/>
                      <w:szCs w:val="16"/>
                    </w:rPr>
                    <w:br/>
                  </w:r>
                  <w:r w:rsidRPr="00071563">
                    <w:rPr>
                      <w:rStyle w:val="quality-text"/>
                      <w:rFonts w:eastAsia="Times New Roman" w:cstheme="minorHAnsi"/>
                      <w:sz w:val="16"/>
                      <w:szCs w:val="16"/>
                    </w:rPr>
                    <w:t xml:space="preserve">Very </w:t>
                  </w:r>
                  <w:proofErr w:type="spellStart"/>
                  <w:r w:rsidRPr="00071563">
                    <w:rPr>
                      <w:rStyle w:val="quality-text"/>
                      <w:rFonts w:eastAsia="Times New Roman" w:cstheme="minorHAnsi"/>
                      <w:sz w:val="16"/>
                      <w:szCs w:val="16"/>
                    </w:rPr>
                    <w:t>low</w:t>
                  </w:r>
                  <w:r w:rsidRPr="00071563">
                    <w:rPr>
                      <w:rFonts w:eastAsia="Times New Roman" w:cstheme="minorHAnsi"/>
                      <w:sz w:val="16"/>
                      <w:szCs w:val="16"/>
                      <w:vertAlign w:val="superscript"/>
                    </w:rPr>
                    <w:t>d,j</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FB61C8F" w14:textId="77777777" w:rsidR="004A314E" w:rsidRPr="00071563" w:rsidRDefault="004A314E" w:rsidP="00645687">
                  <w:pPr>
                    <w:rPr>
                      <w:rFonts w:eastAsia="Times New Roman" w:cstheme="minorHAnsi"/>
                      <w:sz w:val="16"/>
                      <w:szCs w:val="16"/>
                    </w:rPr>
                  </w:pPr>
                  <w:r w:rsidRPr="00071563">
                    <w:rPr>
                      <w:rStyle w:val="block"/>
                      <w:rFonts w:eastAsia="Times New Roman" w:cstheme="minorHAnsi"/>
                      <w:b/>
                      <w:bCs/>
                      <w:sz w:val="16"/>
                      <w:szCs w:val="16"/>
                    </w:rPr>
                    <w:t>RR 0.96</w:t>
                  </w:r>
                  <w:r w:rsidRPr="00071563">
                    <w:rPr>
                      <w:rFonts w:eastAsia="Times New Roman" w:cstheme="minorHAnsi"/>
                      <w:sz w:val="16"/>
                      <w:szCs w:val="16"/>
                    </w:rPr>
                    <w:br/>
                  </w:r>
                  <w:r w:rsidRPr="00071563">
                    <w:rPr>
                      <w:rStyle w:val="cell"/>
                      <w:rFonts w:eastAsia="Times New Roman" w:cstheme="minorHAnsi"/>
                      <w:sz w:val="16"/>
                      <w:szCs w:val="16"/>
                    </w:rPr>
                    <w:t>(0.66 to 1.38)</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4872634E" w14:textId="77777777" w:rsidR="004A314E" w:rsidRPr="00071563" w:rsidRDefault="004A314E" w:rsidP="00645687">
                  <w:pPr>
                    <w:rPr>
                      <w:rFonts w:eastAsia="Times New Roman" w:cstheme="minorHAnsi"/>
                      <w:color w:val="000000"/>
                      <w:sz w:val="16"/>
                      <w:szCs w:val="16"/>
                    </w:rPr>
                  </w:pPr>
                  <w:r w:rsidRPr="00071563">
                    <w:rPr>
                      <w:rFonts w:eastAsia="Times New Roman" w:cstheme="minorHAnsi"/>
                      <w:color w:val="000000"/>
                      <w:sz w:val="16"/>
                      <w:szCs w:val="16"/>
                    </w:rPr>
                    <w:t>Study population</w:t>
                  </w:r>
                </w:p>
              </w:tc>
            </w:tr>
            <w:tr w:rsidR="004A314E" w:rsidRPr="008A61C0" w14:paraId="33A95EB9" w14:textId="77777777" w:rsidTr="00645687">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48609888" w14:textId="77777777" w:rsidR="004A314E" w:rsidRPr="00071563" w:rsidRDefault="004A314E" w:rsidP="00645687">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3CC861F0" w14:textId="77777777" w:rsidR="004A314E" w:rsidRPr="00071563" w:rsidRDefault="004A314E" w:rsidP="00645687">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E62076E" w14:textId="77777777" w:rsidR="004A314E" w:rsidRPr="00071563" w:rsidRDefault="004A314E" w:rsidP="00645687">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41C3FF99" w14:textId="77777777" w:rsidR="004A314E" w:rsidRPr="00071563" w:rsidRDefault="004A314E" w:rsidP="00645687">
                  <w:pPr>
                    <w:rPr>
                      <w:rFonts w:eastAsia="Times New Roman" w:cstheme="minorHAnsi"/>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17315525" w14:textId="77777777" w:rsidR="004A314E" w:rsidRPr="00071563" w:rsidRDefault="004A314E" w:rsidP="00645687">
                  <w:pPr>
                    <w:rPr>
                      <w:rFonts w:eastAsia="Times New Roman" w:cstheme="minorHAnsi"/>
                      <w:color w:val="000000"/>
                      <w:sz w:val="16"/>
                      <w:szCs w:val="16"/>
                    </w:rPr>
                  </w:pPr>
                  <w:r w:rsidRPr="00071563">
                    <w:rPr>
                      <w:rFonts w:eastAsia="Times New Roman" w:cstheme="minorHAnsi"/>
                      <w:color w:val="000000"/>
                      <w:sz w:val="16"/>
                      <w:szCs w:val="16"/>
                    </w:rPr>
                    <w:t>370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A9C27A2" w14:textId="77777777" w:rsidR="004A314E" w:rsidRPr="00071563" w:rsidRDefault="004A314E" w:rsidP="00645687">
                  <w:pPr>
                    <w:rPr>
                      <w:rFonts w:eastAsia="Times New Roman" w:cstheme="minorHAnsi"/>
                      <w:color w:val="000000"/>
                      <w:sz w:val="16"/>
                      <w:szCs w:val="16"/>
                    </w:rPr>
                  </w:pPr>
                  <w:r w:rsidRPr="00071563">
                    <w:rPr>
                      <w:rStyle w:val="cell-value"/>
                      <w:rFonts w:eastAsia="Times New Roman" w:cstheme="minorHAnsi"/>
                      <w:b/>
                      <w:bCs/>
                      <w:color w:val="000000"/>
                      <w:sz w:val="16"/>
                      <w:szCs w:val="16"/>
                    </w:rPr>
                    <w:t>15 fewer per 1,000</w:t>
                  </w:r>
                  <w:r w:rsidRPr="00071563">
                    <w:rPr>
                      <w:rFonts w:eastAsia="Times New Roman" w:cstheme="minorHAnsi"/>
                      <w:color w:val="000000"/>
                      <w:sz w:val="16"/>
                      <w:szCs w:val="16"/>
                    </w:rPr>
                    <w:br/>
                  </w:r>
                  <w:r w:rsidRPr="00071563">
                    <w:rPr>
                      <w:rStyle w:val="cell-value"/>
                      <w:rFonts w:eastAsia="Times New Roman" w:cstheme="minorHAnsi"/>
                      <w:color w:val="000000"/>
                      <w:sz w:val="16"/>
                      <w:szCs w:val="16"/>
                    </w:rPr>
                    <w:t>(126 fewer to 141 more)</w:t>
                  </w:r>
                </w:p>
              </w:tc>
            </w:tr>
          </w:tbl>
          <w:p w14:paraId="03A3B621" w14:textId="77777777" w:rsidR="004A314E" w:rsidRPr="008526EF" w:rsidRDefault="004A314E" w:rsidP="00645687">
            <w:pPr>
              <w:spacing w:before="100" w:beforeAutospacing="1" w:after="100" w:afterAutospacing="1"/>
              <w:ind w:left="41"/>
              <w:rPr>
                <w:rFonts w:eastAsia="Times New Roman" w:cstheme="minorHAnsi"/>
                <w:sz w:val="16"/>
                <w:szCs w:val="16"/>
              </w:rPr>
            </w:pPr>
            <w:r w:rsidRPr="008526EF">
              <w:rPr>
                <w:rFonts w:eastAsia="Times New Roman" w:cstheme="minorHAnsi"/>
                <w:sz w:val="16"/>
                <w:szCs w:val="16"/>
                <w:vertAlign w:val="superscript"/>
              </w:rPr>
              <w:t xml:space="preserve">1 </w:t>
            </w:r>
            <w:r w:rsidRPr="008526EF">
              <w:rPr>
                <w:rFonts w:eastAsia="Times New Roman" w:cstheme="minorHAnsi"/>
                <w:noProof/>
                <w:sz w:val="16"/>
                <w:szCs w:val="16"/>
              </w:rPr>
              <w:t>{Shabeer 2018 1324}</w:t>
            </w:r>
            <w:r w:rsidRPr="008526EF">
              <w:rPr>
                <w:rFonts w:eastAsia="Times New Roman" w:cstheme="minorHAnsi"/>
                <w:sz w:val="16"/>
                <w:szCs w:val="16"/>
              </w:rPr>
              <w:t xml:space="preserve"> </w:t>
            </w:r>
            <w:r w:rsidRPr="008526EF">
              <w:rPr>
                <w:rFonts w:eastAsia="Times New Roman" w:cstheme="minorHAnsi"/>
                <w:sz w:val="16"/>
                <w:szCs w:val="16"/>
                <w:vertAlign w:val="superscript"/>
              </w:rPr>
              <w:t>2</w:t>
            </w:r>
            <w:r w:rsidRPr="008526EF">
              <w:rPr>
                <w:rFonts w:eastAsia="Times New Roman" w:cstheme="minorHAnsi"/>
                <w:noProof/>
                <w:sz w:val="16"/>
                <w:szCs w:val="16"/>
              </w:rPr>
              <w:t>{</w:t>
            </w:r>
            <w:proofErr w:type="spellStart"/>
            <w:r w:rsidRPr="008526EF">
              <w:rPr>
                <w:rFonts w:eastAsia="Times New Roman" w:cstheme="minorHAnsi"/>
                <w:noProof/>
                <w:sz w:val="16"/>
                <w:szCs w:val="16"/>
              </w:rPr>
              <w:t>Leadford</w:t>
            </w:r>
            <w:proofErr w:type="spellEnd"/>
            <w:r w:rsidRPr="008526EF">
              <w:rPr>
                <w:rFonts w:eastAsia="Times New Roman" w:cstheme="minorHAnsi"/>
                <w:noProof/>
                <w:sz w:val="16"/>
                <w:szCs w:val="16"/>
              </w:rPr>
              <w:t xml:space="preserve"> 2013 e128}</w:t>
            </w:r>
            <w:r w:rsidRPr="008526EF">
              <w:rPr>
                <w:rFonts w:eastAsia="Times New Roman" w:cstheme="minorHAnsi"/>
                <w:sz w:val="16"/>
                <w:szCs w:val="16"/>
              </w:rPr>
              <w:t xml:space="preserve"> </w:t>
            </w:r>
            <w:r w:rsidRPr="008526EF">
              <w:rPr>
                <w:rFonts w:eastAsia="Times New Roman" w:cstheme="minorHAnsi"/>
                <w:sz w:val="16"/>
                <w:szCs w:val="16"/>
                <w:vertAlign w:val="superscript"/>
              </w:rPr>
              <w:t xml:space="preserve">3 </w:t>
            </w:r>
            <w:r w:rsidRPr="008526EF">
              <w:rPr>
                <w:rFonts w:eastAsia="Times New Roman" w:cstheme="minorHAnsi"/>
                <w:noProof/>
                <w:sz w:val="16"/>
                <w:szCs w:val="16"/>
              </w:rPr>
              <w:t>{Cardona-Torres 2012 129}</w:t>
            </w:r>
            <w:r w:rsidRPr="008526EF">
              <w:rPr>
                <w:rFonts w:eastAsia="Times New Roman" w:cstheme="minorHAnsi"/>
                <w:sz w:val="16"/>
                <w:szCs w:val="16"/>
              </w:rPr>
              <w:t xml:space="preserve"> </w:t>
            </w:r>
            <w:r w:rsidRPr="008526EF">
              <w:rPr>
                <w:rFonts w:eastAsia="Times New Roman" w:cstheme="minorHAnsi"/>
                <w:sz w:val="16"/>
                <w:szCs w:val="16"/>
                <w:vertAlign w:val="superscript"/>
              </w:rPr>
              <w:t xml:space="preserve">4 </w:t>
            </w:r>
            <w:r w:rsidRPr="008526EF">
              <w:rPr>
                <w:rFonts w:eastAsia="Times New Roman" w:cstheme="minorHAnsi"/>
                <w:noProof/>
                <w:sz w:val="16"/>
                <w:szCs w:val="16"/>
              </w:rPr>
              <w:t>{Johanson 1992 859}</w:t>
            </w:r>
            <w:r w:rsidRPr="008526EF">
              <w:rPr>
                <w:rFonts w:eastAsia="Times New Roman" w:cstheme="minorHAnsi"/>
                <w:sz w:val="16"/>
                <w:szCs w:val="16"/>
              </w:rPr>
              <w:t>.</w:t>
            </w:r>
          </w:p>
          <w:p w14:paraId="3A8EB813" w14:textId="77777777" w:rsidR="004A314E" w:rsidRPr="008526EF" w:rsidRDefault="004A314E" w:rsidP="004A314E">
            <w:pPr>
              <w:numPr>
                <w:ilvl w:val="0"/>
                <w:numId w:val="23"/>
              </w:numPr>
              <w:spacing w:before="100" w:beforeAutospacing="1" w:after="100" w:afterAutospacing="1"/>
              <w:rPr>
                <w:rFonts w:eastAsia="Times New Roman" w:cstheme="minorHAnsi"/>
                <w:sz w:val="16"/>
                <w:szCs w:val="16"/>
              </w:rPr>
            </w:pPr>
            <w:r w:rsidRPr="008526EF">
              <w:rPr>
                <w:rFonts w:eastAsia="Times New Roman" w:cstheme="minorHAnsi"/>
                <w:sz w:val="16"/>
                <w:szCs w:val="16"/>
              </w:rPr>
              <w:t>Two studies had high risk of overall bias</w:t>
            </w:r>
          </w:p>
          <w:p w14:paraId="10389190" w14:textId="77777777" w:rsidR="004A314E" w:rsidRPr="008526EF" w:rsidRDefault="004A314E" w:rsidP="004A314E">
            <w:pPr>
              <w:numPr>
                <w:ilvl w:val="0"/>
                <w:numId w:val="23"/>
              </w:numPr>
              <w:spacing w:before="100" w:beforeAutospacing="1" w:after="100" w:afterAutospacing="1"/>
              <w:rPr>
                <w:rFonts w:eastAsia="Times New Roman" w:cstheme="minorHAnsi"/>
                <w:sz w:val="16"/>
                <w:szCs w:val="16"/>
              </w:rPr>
            </w:pPr>
            <w:r w:rsidRPr="008526EF">
              <w:rPr>
                <w:rFonts w:eastAsia="Times New Roman" w:cstheme="minorHAnsi"/>
                <w:sz w:val="16"/>
                <w:szCs w:val="16"/>
              </w:rPr>
              <w:t>I</w:t>
            </w:r>
            <w:r w:rsidRPr="008526EF">
              <w:rPr>
                <w:rFonts w:eastAsia="Times New Roman" w:cstheme="minorHAnsi"/>
                <w:sz w:val="16"/>
                <w:szCs w:val="16"/>
                <w:vertAlign w:val="superscript"/>
              </w:rPr>
              <w:t>2</w:t>
            </w:r>
            <w:r w:rsidRPr="008526EF">
              <w:rPr>
                <w:rFonts w:eastAsia="Times New Roman" w:cstheme="minorHAnsi"/>
                <w:sz w:val="16"/>
                <w:szCs w:val="16"/>
              </w:rPr>
              <w:t xml:space="preserve"> = 98%</w:t>
            </w:r>
          </w:p>
          <w:p w14:paraId="653500ED" w14:textId="77777777" w:rsidR="004A314E" w:rsidRPr="008526EF" w:rsidRDefault="004A314E" w:rsidP="004A314E">
            <w:pPr>
              <w:numPr>
                <w:ilvl w:val="0"/>
                <w:numId w:val="23"/>
              </w:numPr>
              <w:spacing w:before="100" w:beforeAutospacing="1" w:after="100" w:afterAutospacing="1"/>
              <w:rPr>
                <w:rFonts w:eastAsia="Times New Roman" w:cstheme="minorHAnsi"/>
                <w:sz w:val="16"/>
                <w:szCs w:val="16"/>
              </w:rPr>
            </w:pPr>
            <w:r w:rsidRPr="008526EF">
              <w:rPr>
                <w:rFonts w:eastAsia="Times New Roman" w:cstheme="minorHAnsi"/>
                <w:sz w:val="16"/>
                <w:szCs w:val="16"/>
              </w:rPr>
              <w:t>Though the mean gestational age of enrolled neonates was &gt;34 weeks, some neonates of lesser gestational age were also enrolled in one study</w:t>
            </w:r>
          </w:p>
          <w:p w14:paraId="3D71661B" w14:textId="77777777" w:rsidR="004A314E" w:rsidRPr="008526EF" w:rsidRDefault="004A314E" w:rsidP="004A314E">
            <w:pPr>
              <w:numPr>
                <w:ilvl w:val="0"/>
                <w:numId w:val="23"/>
              </w:numPr>
              <w:spacing w:before="100" w:beforeAutospacing="1" w:after="100" w:afterAutospacing="1"/>
              <w:rPr>
                <w:rFonts w:eastAsia="Times New Roman" w:cstheme="minorHAnsi"/>
                <w:sz w:val="16"/>
                <w:szCs w:val="16"/>
              </w:rPr>
            </w:pPr>
            <w:r w:rsidRPr="008526EF">
              <w:rPr>
                <w:rFonts w:eastAsia="Times New Roman" w:cstheme="minorHAnsi"/>
                <w:sz w:val="16"/>
                <w:szCs w:val="16"/>
              </w:rPr>
              <w:t>95% CI crosses clinical decision threshold</w:t>
            </w:r>
          </w:p>
          <w:p w14:paraId="4266E3C3" w14:textId="77777777" w:rsidR="004A314E" w:rsidRPr="008526EF" w:rsidRDefault="004A314E" w:rsidP="004A314E">
            <w:pPr>
              <w:numPr>
                <w:ilvl w:val="0"/>
                <w:numId w:val="23"/>
              </w:numPr>
              <w:spacing w:before="100" w:beforeAutospacing="1" w:after="100" w:afterAutospacing="1"/>
              <w:rPr>
                <w:rFonts w:eastAsia="Times New Roman" w:cstheme="minorHAnsi"/>
                <w:sz w:val="16"/>
                <w:szCs w:val="16"/>
              </w:rPr>
            </w:pPr>
            <w:r w:rsidRPr="008526EF">
              <w:rPr>
                <w:rFonts w:eastAsia="Times New Roman" w:cstheme="minorHAnsi"/>
                <w:sz w:val="16"/>
                <w:szCs w:val="16"/>
              </w:rPr>
              <w:t>OIS not satisfied</w:t>
            </w:r>
          </w:p>
          <w:p w14:paraId="003C9466" w14:textId="77777777" w:rsidR="004A314E" w:rsidRPr="008526EF" w:rsidRDefault="004A314E" w:rsidP="004A314E">
            <w:pPr>
              <w:numPr>
                <w:ilvl w:val="0"/>
                <w:numId w:val="23"/>
              </w:numPr>
              <w:spacing w:before="100" w:beforeAutospacing="1" w:after="100" w:afterAutospacing="1"/>
              <w:rPr>
                <w:rFonts w:eastAsia="Times New Roman" w:cstheme="minorHAnsi"/>
                <w:sz w:val="16"/>
                <w:szCs w:val="16"/>
              </w:rPr>
            </w:pPr>
            <w:r w:rsidRPr="008526EF">
              <w:rPr>
                <w:rFonts w:eastAsia="Times New Roman" w:cstheme="minorHAnsi"/>
                <w:sz w:val="16"/>
                <w:szCs w:val="16"/>
              </w:rPr>
              <w:t xml:space="preserve">One trial had one control group, with two experimental groups </w:t>
            </w:r>
          </w:p>
          <w:p w14:paraId="2F15B764" w14:textId="77777777" w:rsidR="004A314E" w:rsidRPr="008526EF" w:rsidRDefault="004A314E" w:rsidP="004A314E">
            <w:pPr>
              <w:numPr>
                <w:ilvl w:val="0"/>
                <w:numId w:val="23"/>
              </w:numPr>
              <w:spacing w:before="100" w:beforeAutospacing="1" w:after="100" w:afterAutospacing="1"/>
              <w:rPr>
                <w:rFonts w:eastAsia="Times New Roman" w:cstheme="minorHAnsi"/>
                <w:sz w:val="16"/>
                <w:szCs w:val="16"/>
              </w:rPr>
            </w:pPr>
            <w:r w:rsidRPr="008526EF">
              <w:rPr>
                <w:rFonts w:eastAsia="Times New Roman" w:cstheme="minorHAnsi"/>
                <w:sz w:val="16"/>
                <w:szCs w:val="16"/>
              </w:rPr>
              <w:t>Though mean gestational age of the enrolled neonates was &gt; 34 weeks, studies enrolled some neonates of gestational age less than 34 weeks</w:t>
            </w:r>
          </w:p>
          <w:p w14:paraId="6F2942DB" w14:textId="77777777" w:rsidR="004A314E" w:rsidRPr="008526EF" w:rsidRDefault="004A314E" w:rsidP="004A314E">
            <w:pPr>
              <w:numPr>
                <w:ilvl w:val="0"/>
                <w:numId w:val="23"/>
              </w:numPr>
              <w:spacing w:before="100" w:beforeAutospacing="1" w:after="100" w:afterAutospacing="1"/>
              <w:rPr>
                <w:rFonts w:eastAsia="Times New Roman" w:cstheme="minorHAnsi"/>
                <w:sz w:val="16"/>
                <w:szCs w:val="16"/>
              </w:rPr>
            </w:pPr>
            <w:r w:rsidRPr="008526EF">
              <w:rPr>
                <w:rFonts w:eastAsia="Times New Roman" w:cstheme="minorHAnsi"/>
                <w:sz w:val="16"/>
                <w:szCs w:val="16"/>
              </w:rPr>
              <w:t>All RCTs had high risk of bias</w:t>
            </w:r>
          </w:p>
          <w:p w14:paraId="1CF6B762" w14:textId="77777777" w:rsidR="004A314E" w:rsidRPr="008526EF" w:rsidRDefault="004A314E" w:rsidP="004A314E">
            <w:pPr>
              <w:numPr>
                <w:ilvl w:val="0"/>
                <w:numId w:val="23"/>
              </w:numPr>
              <w:spacing w:before="100" w:beforeAutospacing="1" w:after="100" w:afterAutospacing="1"/>
              <w:rPr>
                <w:rFonts w:eastAsia="Times New Roman" w:cstheme="minorHAnsi"/>
                <w:sz w:val="16"/>
                <w:szCs w:val="16"/>
              </w:rPr>
            </w:pPr>
            <w:r w:rsidRPr="008526EF">
              <w:rPr>
                <w:rFonts w:eastAsia="Times New Roman" w:cstheme="minorHAnsi"/>
                <w:sz w:val="16"/>
                <w:szCs w:val="16"/>
              </w:rPr>
              <w:t>1 study had a high risk of bias</w:t>
            </w:r>
          </w:p>
          <w:p w14:paraId="3FE5ECC3" w14:textId="77777777" w:rsidR="004A314E" w:rsidRPr="008A61C0" w:rsidRDefault="004A314E" w:rsidP="004A314E">
            <w:pPr>
              <w:numPr>
                <w:ilvl w:val="0"/>
                <w:numId w:val="23"/>
              </w:numPr>
              <w:spacing w:before="100" w:beforeAutospacing="1" w:after="100" w:afterAutospacing="1"/>
              <w:rPr>
                <w:rFonts w:eastAsia="Times New Roman" w:cstheme="minorHAnsi"/>
                <w:sz w:val="20"/>
                <w:szCs w:val="20"/>
              </w:rPr>
            </w:pPr>
            <w:r w:rsidRPr="008526EF">
              <w:rPr>
                <w:rFonts w:eastAsia="Times New Roman" w:cstheme="minorHAnsi"/>
                <w:sz w:val="16"/>
                <w:szCs w:val="16"/>
              </w:rPr>
              <w:t>Indirectness related to patient population as only vaginal births were included</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B8DD96" w14:textId="77777777" w:rsidR="004A314E" w:rsidRPr="008A61C0" w:rsidRDefault="004A314E" w:rsidP="00645687">
            <w:pPr>
              <w:rPr>
                <w:rFonts w:eastAsia="Times New Roman" w:cstheme="minorHAnsi"/>
                <w:sz w:val="20"/>
                <w:szCs w:val="20"/>
              </w:rPr>
            </w:pPr>
            <w:r w:rsidRPr="008A61C0">
              <w:rPr>
                <w:rFonts w:eastAsia="Times New Roman" w:cstheme="minorHAnsi"/>
                <w:sz w:val="20"/>
                <w:szCs w:val="20"/>
              </w:rPr>
              <w:lastRenderedPageBreak/>
              <w:br/>
            </w:r>
          </w:p>
        </w:tc>
      </w:tr>
      <w:tr w:rsidR="004A314E" w:rsidRPr="004F6816" w14:paraId="366AE113" w14:textId="77777777" w:rsidTr="004A314E">
        <w:trPr>
          <w:divId w:val="1738825150"/>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C1399CF" w14:textId="77777777" w:rsidR="004A314E" w:rsidRPr="004F6816" w:rsidRDefault="004A314E" w:rsidP="00645687">
            <w:pPr>
              <w:pStyle w:val="Heading2"/>
              <w:keepNext/>
              <w:spacing w:before="0" w:beforeAutospacing="0" w:after="0" w:afterAutospacing="0"/>
              <w:rPr>
                <w:rFonts w:asciiTheme="minorHAnsi" w:eastAsia="Times New Roman" w:hAnsiTheme="minorHAnsi" w:cstheme="minorHAnsi"/>
                <w:color w:val="FFFFFF"/>
                <w:sz w:val="22"/>
                <w:szCs w:val="22"/>
              </w:rPr>
            </w:pPr>
            <w:r w:rsidRPr="004F6816">
              <w:rPr>
                <w:rFonts w:asciiTheme="minorHAnsi" w:eastAsia="Times New Roman" w:hAnsiTheme="minorHAnsi" w:cstheme="minorHAnsi"/>
                <w:color w:val="FFFFFF"/>
                <w:sz w:val="22"/>
                <w:szCs w:val="22"/>
              </w:rPr>
              <w:t>Undesirable Effects</w:t>
            </w:r>
          </w:p>
          <w:p w14:paraId="07006D39" w14:textId="77777777" w:rsidR="004A314E" w:rsidRPr="008A61C0" w:rsidRDefault="004A314E" w:rsidP="00645687">
            <w:pPr>
              <w:pStyle w:val="Subtitle1"/>
              <w:keepNext/>
              <w:spacing w:before="0" w:beforeAutospacing="0" w:after="0" w:afterAutospacing="0"/>
              <w:rPr>
                <w:rFonts w:asciiTheme="minorHAnsi" w:hAnsiTheme="minorHAnsi" w:cstheme="minorHAnsi"/>
                <w:color w:val="FFFFFF"/>
                <w:sz w:val="20"/>
                <w:szCs w:val="20"/>
              </w:rPr>
            </w:pPr>
            <w:r w:rsidRPr="008A61C0">
              <w:rPr>
                <w:rFonts w:asciiTheme="minorHAnsi" w:hAnsiTheme="minorHAnsi" w:cstheme="minorHAnsi"/>
                <w:color w:val="FFFFFF"/>
                <w:sz w:val="20"/>
                <w:szCs w:val="20"/>
              </w:rPr>
              <w:t>How substantial are the undesirable anticipated effects?</w:t>
            </w:r>
          </w:p>
        </w:tc>
      </w:tr>
      <w:tr w:rsidR="004A314E" w:rsidRPr="008A61C0" w14:paraId="5A70F1C6" w14:textId="77777777" w:rsidTr="004A314E">
        <w:trPr>
          <w:divId w:val="1738825150"/>
        </w:trPr>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4966AD" w14:textId="77777777" w:rsidR="004A314E" w:rsidRPr="008A61C0" w:rsidRDefault="004A314E" w:rsidP="00645687">
            <w:pPr>
              <w:pStyle w:val="Heading2"/>
              <w:keepNext/>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Judgement</w:t>
            </w:r>
          </w:p>
        </w:tc>
        <w:tc>
          <w:tcPr>
            <w:tcW w:w="6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F4CD58" w14:textId="77777777" w:rsidR="004A314E" w:rsidRPr="008A61C0" w:rsidRDefault="004A314E" w:rsidP="00645687">
            <w:pPr>
              <w:pStyle w:val="Heading2"/>
              <w:keepNext/>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Research evidence</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768249" w14:textId="77777777" w:rsidR="004A314E" w:rsidRPr="008A61C0" w:rsidRDefault="004A314E" w:rsidP="00645687">
            <w:pPr>
              <w:pStyle w:val="Heading2"/>
              <w:keepNext/>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Additional considerations</w:t>
            </w:r>
          </w:p>
        </w:tc>
      </w:tr>
      <w:tr w:rsidR="004A314E" w:rsidRPr="008A61C0" w14:paraId="0A161916" w14:textId="77777777" w:rsidTr="004A314E">
        <w:trPr>
          <w:divId w:val="1738825150"/>
          <w:trHeight w:val="2400"/>
        </w:trPr>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F82F2B" w14:textId="77777777" w:rsidR="004A314E" w:rsidRPr="008A61C0" w:rsidRDefault="004A314E" w:rsidP="00645687">
            <w:pPr>
              <w:rPr>
                <w:rFonts w:eastAsia="Times New Roman" w:cstheme="minorHAnsi"/>
                <w:sz w:val="20"/>
                <w:szCs w:val="20"/>
              </w:rPr>
            </w:pP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Large</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Moderate</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Small</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Trivial</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Varies</w:t>
            </w:r>
            <w:r w:rsidRPr="008A61C0">
              <w:rPr>
                <w:rFonts w:eastAsia="Times New Roman" w:cstheme="minorHAnsi"/>
                <w:sz w:val="20"/>
                <w:szCs w:val="20"/>
              </w:rPr>
              <w:br/>
            </w:r>
            <w:r w:rsidRPr="008A61C0">
              <w:rPr>
                <w:rStyle w:val="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Don't know</w:t>
            </w:r>
            <w:r w:rsidRPr="008A61C0">
              <w:rPr>
                <w:rFonts w:eastAsia="Times New Roman" w:cstheme="minorHAnsi"/>
                <w:sz w:val="20"/>
                <w:szCs w:val="20"/>
              </w:rPr>
              <w:br/>
            </w:r>
          </w:p>
        </w:tc>
        <w:tc>
          <w:tcPr>
            <w:tcW w:w="6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36503A" w14:textId="77777777" w:rsidR="004A314E" w:rsidRPr="008A61C0" w:rsidRDefault="004A314E" w:rsidP="00645687">
            <w:pPr>
              <w:rPr>
                <w:rFonts w:eastAsia="Times New Roman" w:cstheme="minorHAnsi"/>
                <w:sz w:val="20"/>
                <w:szCs w:val="20"/>
              </w:rPr>
            </w:pPr>
            <w:r w:rsidRPr="008A61C0">
              <w:rPr>
                <w:rFonts w:eastAsia="Times New Roman" w:cstheme="minorHAnsi"/>
                <w:sz w:val="20"/>
                <w:szCs w:val="20"/>
              </w:rPr>
              <w:t xml:space="preserve">For </w:t>
            </w:r>
            <w:r w:rsidRPr="008A61C0">
              <w:rPr>
                <w:rFonts w:eastAsia="Times New Roman" w:cstheme="minorHAnsi"/>
                <w:b/>
                <w:bCs/>
                <w:sz w:val="20"/>
                <w:szCs w:val="20"/>
              </w:rPr>
              <w:t>hyperthermia</w:t>
            </w:r>
            <w:r w:rsidRPr="008A61C0">
              <w:rPr>
                <w:rFonts w:eastAsia="Times New Roman" w:cstheme="minorHAnsi"/>
                <w:sz w:val="20"/>
                <w:szCs w:val="20"/>
              </w:rPr>
              <w:t xml:space="preserve">, benefit or harm could not be excluded (very low certainty evidence from 3 RCTs enrolling 425 participants, downgraded for very serious risk of bias, serious indirectness and very serious imprecision). </w:t>
            </w:r>
            <w:r>
              <w:rPr>
                <w:rFonts w:eastAsia="Times New Roman" w:cstheme="minorHAnsi"/>
                <w:sz w:val="20"/>
                <w:szCs w:val="20"/>
              </w:rPr>
              <w:t xml:space="preserve">The event rate was sufficiently low </w:t>
            </w:r>
            <w:r w:rsidRPr="006B5530">
              <w:rPr>
                <w:sz w:val="20"/>
                <w:szCs w:val="20"/>
              </w:rPr>
              <w:t>that</w:t>
            </w:r>
            <w:r>
              <w:rPr>
                <w:rFonts w:eastAsia="Times New Roman" w:cstheme="minorHAnsi"/>
                <w:sz w:val="20"/>
                <w:szCs w:val="20"/>
              </w:rPr>
              <w:t xml:space="preserve"> an absolute risk difference was not calculable. </w:t>
            </w:r>
          </w:p>
          <w:tbl>
            <w:tblPr>
              <w:tblW w:w="5000" w:type="pct"/>
              <w:tblBorders>
                <w:top w:val="single" w:sz="12" w:space="0" w:color="000000"/>
                <w:bottom w:val="single" w:sz="12" w:space="0" w:color="000000"/>
              </w:tblBorders>
              <w:tblCellMar>
                <w:top w:w="15" w:type="dxa"/>
                <w:left w:w="15" w:type="dxa"/>
                <w:bottom w:w="15" w:type="dxa"/>
                <w:right w:w="15" w:type="dxa"/>
              </w:tblCellMar>
              <w:tblLook w:val="04A0" w:firstRow="1" w:lastRow="0" w:firstColumn="1" w:lastColumn="0" w:noHBand="0" w:noVBand="1"/>
            </w:tblPr>
            <w:tblGrid>
              <w:gridCol w:w="1155"/>
              <w:gridCol w:w="968"/>
              <w:gridCol w:w="893"/>
              <w:gridCol w:w="761"/>
              <w:gridCol w:w="962"/>
              <w:gridCol w:w="1121"/>
            </w:tblGrid>
            <w:tr w:rsidR="004A314E" w:rsidRPr="00071563" w14:paraId="3BE8669A" w14:textId="77777777" w:rsidTr="00645687">
              <w:trPr>
                <w:tblHeader/>
              </w:trPr>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1BB07F1D" w14:textId="77777777" w:rsidR="004A314E" w:rsidRPr="00071563" w:rsidRDefault="004A314E" w:rsidP="00645687">
                  <w:pPr>
                    <w:rPr>
                      <w:rFonts w:eastAsia="Times New Roman" w:cstheme="minorHAnsi"/>
                      <w:b/>
                      <w:bCs/>
                      <w:color w:val="FFFFFF"/>
                      <w:sz w:val="16"/>
                      <w:szCs w:val="16"/>
                    </w:rPr>
                  </w:pPr>
                  <w:r w:rsidRPr="00071563">
                    <w:rPr>
                      <w:rFonts w:eastAsia="Times New Roman" w:cstheme="minorHAnsi"/>
                      <w:b/>
                      <w:bCs/>
                      <w:color w:val="FFFFFF"/>
                      <w:sz w:val="16"/>
                      <w:szCs w:val="16"/>
                    </w:rPr>
                    <w:t>Outcomes</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5D093E4C" w14:textId="77777777" w:rsidR="004A314E" w:rsidRPr="00071563" w:rsidRDefault="004A314E" w:rsidP="00645687">
                  <w:pPr>
                    <w:rPr>
                      <w:rFonts w:eastAsia="Times New Roman" w:cstheme="minorHAnsi"/>
                      <w:b/>
                      <w:bCs/>
                      <w:color w:val="FFFFFF"/>
                      <w:sz w:val="16"/>
                      <w:szCs w:val="16"/>
                    </w:rPr>
                  </w:pPr>
                  <w:r w:rsidRPr="00071563">
                    <w:rPr>
                      <w:rFonts w:eastAsia="Times New Roman" w:cstheme="minorHAnsi"/>
                      <w:b/>
                      <w:bCs/>
                      <w:color w:val="FFFFFF"/>
                      <w:sz w:val="16"/>
                      <w:szCs w:val="16"/>
                    </w:rPr>
                    <w:t>№ of participants</w:t>
                  </w:r>
                  <w:r w:rsidRPr="00071563">
                    <w:rPr>
                      <w:rFonts w:eastAsia="Times New Roman" w:cstheme="minorHAnsi"/>
                      <w:b/>
                      <w:bCs/>
                      <w:color w:val="FFFFFF"/>
                      <w:sz w:val="16"/>
                      <w:szCs w:val="16"/>
                    </w:rPr>
                    <w:br/>
                    <w:t>(studies)</w:t>
                  </w:r>
                  <w:r w:rsidRPr="00071563">
                    <w:rPr>
                      <w:rFonts w:eastAsia="Times New Roman" w:cstheme="minorHAnsi"/>
                      <w:b/>
                      <w:bCs/>
                      <w:color w:val="FFFFFF"/>
                      <w:sz w:val="16"/>
                      <w:szCs w:val="16"/>
                    </w:rPr>
                    <w:br/>
                    <w:t>Follow-up</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46A7C8E1" w14:textId="77777777" w:rsidR="004A314E" w:rsidRPr="00071563" w:rsidRDefault="004A314E" w:rsidP="00645687">
                  <w:pPr>
                    <w:rPr>
                      <w:rFonts w:eastAsia="Times New Roman" w:cstheme="minorHAnsi"/>
                      <w:b/>
                      <w:bCs/>
                      <w:color w:val="FFFFFF"/>
                      <w:sz w:val="16"/>
                      <w:szCs w:val="16"/>
                    </w:rPr>
                  </w:pPr>
                  <w:r w:rsidRPr="00071563">
                    <w:rPr>
                      <w:rFonts w:eastAsia="Times New Roman" w:cstheme="minorHAnsi"/>
                      <w:b/>
                      <w:bCs/>
                      <w:color w:val="FFFFFF"/>
                      <w:sz w:val="16"/>
                      <w:szCs w:val="16"/>
                    </w:rPr>
                    <w:t>Certainty of the evidence</w:t>
                  </w:r>
                  <w:r w:rsidRPr="00071563">
                    <w:rPr>
                      <w:rFonts w:eastAsia="Times New Roman" w:cstheme="minorHAnsi"/>
                      <w:b/>
                      <w:bCs/>
                      <w:color w:val="FFFFFF"/>
                      <w:sz w:val="16"/>
                      <w:szCs w:val="16"/>
                    </w:rPr>
                    <w:br/>
                    <w:t>(GRADE)</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2DD24B09" w14:textId="77777777" w:rsidR="004A314E" w:rsidRPr="00071563" w:rsidRDefault="004A314E" w:rsidP="00645687">
                  <w:pPr>
                    <w:rPr>
                      <w:rFonts w:eastAsia="Times New Roman" w:cstheme="minorHAnsi"/>
                      <w:b/>
                      <w:bCs/>
                      <w:color w:val="FFFFFF"/>
                      <w:sz w:val="16"/>
                      <w:szCs w:val="16"/>
                    </w:rPr>
                  </w:pPr>
                  <w:r w:rsidRPr="00071563">
                    <w:rPr>
                      <w:rFonts w:eastAsia="Times New Roman" w:cstheme="minorHAnsi"/>
                      <w:b/>
                      <w:bCs/>
                      <w:color w:val="FFFFFF"/>
                      <w:sz w:val="16"/>
                      <w:szCs w:val="16"/>
                    </w:rPr>
                    <w:t>Relative effect</w:t>
                  </w:r>
                  <w:r w:rsidRPr="00071563">
                    <w:rPr>
                      <w:rFonts w:eastAsia="Times New Roman" w:cstheme="minorHAnsi"/>
                      <w:b/>
                      <w:bCs/>
                      <w:color w:val="FFFFFF"/>
                      <w:sz w:val="16"/>
                      <w:szCs w:val="16"/>
                    </w:rPr>
                    <w:br/>
                    <w:t>(95% CI)</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7795764D" w14:textId="77777777" w:rsidR="004A314E" w:rsidRPr="00071563" w:rsidRDefault="004A314E" w:rsidP="00645687">
                  <w:pPr>
                    <w:rPr>
                      <w:rFonts w:eastAsia="Times New Roman" w:cstheme="minorHAnsi"/>
                      <w:b/>
                      <w:bCs/>
                      <w:color w:val="000000"/>
                      <w:sz w:val="16"/>
                      <w:szCs w:val="16"/>
                    </w:rPr>
                  </w:pPr>
                  <w:r w:rsidRPr="00071563">
                    <w:rPr>
                      <w:rFonts w:eastAsia="Times New Roman" w:cstheme="minorHAnsi"/>
                      <w:b/>
                      <w:bCs/>
                      <w:color w:val="000000"/>
                      <w:sz w:val="16"/>
                      <w:szCs w:val="16"/>
                    </w:rPr>
                    <w:t>Anticipated absolute effects (95% CI)</w:t>
                  </w:r>
                </w:p>
              </w:tc>
            </w:tr>
            <w:tr w:rsidR="004A314E" w:rsidRPr="00071563" w14:paraId="53F7E974" w14:textId="77777777" w:rsidTr="00645687">
              <w:trPr>
                <w:tblHeader/>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5DB4FAE2" w14:textId="77777777" w:rsidR="004A314E" w:rsidRPr="00071563" w:rsidRDefault="004A314E" w:rsidP="00645687">
                  <w:pPr>
                    <w:rPr>
                      <w:rFonts w:eastAsia="Times New Roman" w:cstheme="minorHAnsi"/>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0309A13F" w14:textId="77777777" w:rsidR="004A314E" w:rsidRPr="00071563" w:rsidRDefault="004A314E" w:rsidP="00645687">
                  <w:pPr>
                    <w:rPr>
                      <w:rFonts w:eastAsia="Times New Roman" w:cstheme="minorHAnsi"/>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237BAC01" w14:textId="77777777" w:rsidR="004A314E" w:rsidRPr="00071563" w:rsidRDefault="004A314E" w:rsidP="00645687">
                  <w:pPr>
                    <w:rPr>
                      <w:rFonts w:eastAsia="Times New Roman" w:cstheme="minorHAnsi"/>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5A826C18" w14:textId="77777777" w:rsidR="004A314E" w:rsidRPr="00071563" w:rsidRDefault="004A314E" w:rsidP="00645687">
                  <w:pPr>
                    <w:rPr>
                      <w:rFonts w:eastAsia="Times New Roman" w:cstheme="minorHAnsi"/>
                      <w:b/>
                      <w:bCs/>
                      <w:color w:val="FFFFFF"/>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879BB5F" w14:textId="77777777" w:rsidR="004A314E" w:rsidRPr="00071563" w:rsidRDefault="004A314E" w:rsidP="00645687">
                  <w:pPr>
                    <w:rPr>
                      <w:rFonts w:eastAsia="Times New Roman" w:cstheme="minorHAnsi"/>
                      <w:b/>
                      <w:bCs/>
                      <w:color w:val="000000"/>
                      <w:sz w:val="16"/>
                      <w:szCs w:val="16"/>
                    </w:rPr>
                  </w:pPr>
                  <w:r w:rsidRPr="00071563">
                    <w:rPr>
                      <w:rFonts w:eastAsia="Times New Roman" w:cstheme="minorHAnsi"/>
                      <w:b/>
                      <w:bCs/>
                      <w:color w:val="000000"/>
                      <w:sz w:val="16"/>
                      <w:szCs w:val="16"/>
                    </w:rPr>
                    <w:t>Risk with standard hospital care (other care)</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115FF81" w14:textId="77777777" w:rsidR="004A314E" w:rsidRPr="00071563" w:rsidRDefault="004A314E" w:rsidP="00645687">
                  <w:pPr>
                    <w:rPr>
                      <w:rFonts w:eastAsia="Times New Roman" w:cstheme="minorHAnsi"/>
                      <w:b/>
                      <w:bCs/>
                      <w:color w:val="000000"/>
                      <w:sz w:val="16"/>
                      <w:szCs w:val="16"/>
                    </w:rPr>
                  </w:pPr>
                  <w:r w:rsidRPr="00071563">
                    <w:rPr>
                      <w:rFonts w:eastAsia="Times New Roman" w:cstheme="minorHAnsi"/>
                      <w:b/>
                      <w:bCs/>
                      <w:color w:val="000000"/>
                      <w:sz w:val="16"/>
                      <w:szCs w:val="16"/>
                    </w:rPr>
                    <w:t>Risk difference with a plastic bag or wrap with either prior drying or no drying</w:t>
                  </w:r>
                </w:p>
              </w:tc>
            </w:tr>
            <w:tr w:rsidR="004A314E" w:rsidRPr="00071563" w14:paraId="049EB3CA" w14:textId="77777777" w:rsidTr="00645687">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8C3EF10" w14:textId="77777777" w:rsidR="004A314E" w:rsidRPr="00071563" w:rsidRDefault="004A314E" w:rsidP="00645687">
                  <w:pPr>
                    <w:rPr>
                      <w:rFonts w:eastAsia="Times New Roman" w:cstheme="minorHAnsi"/>
                      <w:sz w:val="16"/>
                      <w:szCs w:val="16"/>
                    </w:rPr>
                  </w:pPr>
                  <w:r w:rsidRPr="00071563">
                    <w:rPr>
                      <w:rStyle w:val="label"/>
                      <w:rFonts w:eastAsia="Times New Roman" w:cstheme="minorHAnsi"/>
                      <w:sz w:val="16"/>
                      <w:szCs w:val="16"/>
                    </w:rPr>
                    <w:t>Hyperthermia (temperature &gt;37.5ºC)</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FB7368B" w14:textId="77777777" w:rsidR="004A314E" w:rsidRPr="00071563" w:rsidRDefault="004A314E" w:rsidP="00645687">
                  <w:pPr>
                    <w:rPr>
                      <w:rFonts w:eastAsia="Times New Roman" w:cstheme="minorHAnsi"/>
                      <w:sz w:val="16"/>
                      <w:szCs w:val="16"/>
                    </w:rPr>
                  </w:pPr>
                  <w:r w:rsidRPr="00071563">
                    <w:rPr>
                      <w:rFonts w:eastAsia="Times New Roman" w:cstheme="minorHAnsi"/>
                      <w:sz w:val="16"/>
                      <w:szCs w:val="16"/>
                    </w:rPr>
                    <w:t>425</w:t>
                  </w:r>
                  <w:r w:rsidRPr="00071563">
                    <w:rPr>
                      <w:rFonts w:eastAsia="Times New Roman" w:cstheme="minorHAnsi"/>
                      <w:sz w:val="16"/>
                      <w:szCs w:val="16"/>
                    </w:rPr>
                    <w:br/>
                    <w:t>(3 RCTs)</w:t>
                  </w:r>
                  <w:r w:rsidRPr="00071563">
                    <w:rPr>
                      <w:rFonts w:eastAsia="Times New Roman" w:cstheme="minorHAnsi"/>
                      <w:sz w:val="16"/>
                      <w:szCs w:val="16"/>
                      <w:vertAlign w:val="superscript"/>
                    </w:rPr>
                    <w:t>1,2,a</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2B44464" w14:textId="77777777" w:rsidR="004A314E" w:rsidRPr="00071563" w:rsidRDefault="004A314E" w:rsidP="00645687">
                  <w:pPr>
                    <w:rPr>
                      <w:rFonts w:eastAsia="Times New Roman" w:cstheme="minorHAnsi"/>
                      <w:sz w:val="16"/>
                      <w:szCs w:val="16"/>
                    </w:rPr>
                  </w:pPr>
                  <w:r w:rsidRPr="00071563">
                    <w:rPr>
                      <w:rStyle w:val="quality-sign"/>
                      <w:rFonts w:ascii="Cambria Math" w:eastAsia="Times New Roman" w:hAnsi="Cambria Math" w:cs="Cambria Math"/>
                      <w:sz w:val="16"/>
                      <w:szCs w:val="16"/>
                    </w:rPr>
                    <w:t>⨁</w:t>
                  </w:r>
                  <w:r w:rsidRPr="00071563">
                    <w:rPr>
                      <w:rStyle w:val="quality-sign"/>
                      <w:rFonts w:ascii="Segoe UI Symbol" w:eastAsia="Times New Roman" w:hAnsi="Segoe UI Symbol" w:cs="Segoe UI Symbol"/>
                      <w:sz w:val="16"/>
                      <w:szCs w:val="16"/>
                    </w:rPr>
                    <w:t>◯◯◯</w:t>
                  </w:r>
                  <w:r w:rsidRPr="00071563">
                    <w:rPr>
                      <w:rFonts w:eastAsia="Times New Roman" w:cstheme="minorHAnsi"/>
                      <w:sz w:val="16"/>
                      <w:szCs w:val="16"/>
                    </w:rPr>
                    <w:br/>
                  </w:r>
                  <w:r w:rsidRPr="00071563">
                    <w:rPr>
                      <w:rStyle w:val="quality-text"/>
                      <w:rFonts w:eastAsia="Times New Roman" w:cstheme="minorHAnsi"/>
                      <w:sz w:val="16"/>
                      <w:szCs w:val="16"/>
                    </w:rPr>
                    <w:t xml:space="preserve">Very </w:t>
                  </w:r>
                  <w:proofErr w:type="spellStart"/>
                  <w:r w:rsidRPr="00071563">
                    <w:rPr>
                      <w:rStyle w:val="quality-text"/>
                      <w:rFonts w:eastAsia="Times New Roman" w:cstheme="minorHAnsi"/>
                      <w:sz w:val="16"/>
                      <w:szCs w:val="16"/>
                    </w:rPr>
                    <w:t>low</w:t>
                  </w:r>
                  <w:r w:rsidRPr="00071563">
                    <w:rPr>
                      <w:rFonts w:eastAsia="Times New Roman" w:cstheme="minorHAnsi"/>
                      <w:sz w:val="16"/>
                      <w:szCs w:val="16"/>
                      <w:vertAlign w:val="superscript"/>
                    </w:rPr>
                    <w:t>b,c,d</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8B09EA0" w14:textId="77777777" w:rsidR="004A314E" w:rsidRPr="00071563" w:rsidRDefault="004A314E" w:rsidP="00645687">
                  <w:pPr>
                    <w:rPr>
                      <w:rFonts w:eastAsia="Times New Roman" w:cstheme="minorHAnsi"/>
                      <w:sz w:val="16"/>
                      <w:szCs w:val="16"/>
                    </w:rPr>
                  </w:pPr>
                  <w:r w:rsidRPr="00071563">
                    <w:rPr>
                      <w:rStyle w:val="block"/>
                      <w:rFonts w:eastAsia="Times New Roman" w:cstheme="minorHAnsi"/>
                      <w:b/>
                      <w:bCs/>
                      <w:sz w:val="16"/>
                      <w:szCs w:val="16"/>
                    </w:rPr>
                    <w:t>RR 15.91</w:t>
                  </w:r>
                  <w:r w:rsidRPr="00071563">
                    <w:rPr>
                      <w:rFonts w:eastAsia="Times New Roman" w:cstheme="minorHAnsi"/>
                      <w:sz w:val="16"/>
                      <w:szCs w:val="16"/>
                    </w:rPr>
                    <w:br/>
                  </w:r>
                  <w:r w:rsidRPr="00071563">
                    <w:rPr>
                      <w:rStyle w:val="cell"/>
                      <w:rFonts w:eastAsia="Times New Roman" w:cstheme="minorHAnsi"/>
                      <w:sz w:val="16"/>
                      <w:szCs w:val="16"/>
                    </w:rPr>
                    <w:t>(0.17 to 1448.75)</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7AC221FC" w14:textId="77777777" w:rsidR="004A314E" w:rsidRPr="00071563" w:rsidRDefault="004A314E" w:rsidP="00645687">
                  <w:pPr>
                    <w:rPr>
                      <w:rFonts w:eastAsia="Times New Roman" w:cstheme="minorHAnsi"/>
                      <w:color w:val="000000"/>
                      <w:sz w:val="16"/>
                      <w:szCs w:val="16"/>
                    </w:rPr>
                  </w:pPr>
                  <w:r w:rsidRPr="00071563">
                    <w:rPr>
                      <w:rFonts w:eastAsia="Times New Roman" w:cstheme="minorHAnsi"/>
                      <w:color w:val="000000"/>
                      <w:sz w:val="16"/>
                      <w:szCs w:val="16"/>
                    </w:rPr>
                    <w:t>Study population</w:t>
                  </w:r>
                </w:p>
              </w:tc>
            </w:tr>
            <w:tr w:rsidR="004A314E" w:rsidRPr="00071563" w14:paraId="1502E1C5" w14:textId="77777777" w:rsidTr="00645687">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57640DF2" w14:textId="77777777" w:rsidR="004A314E" w:rsidRPr="00071563" w:rsidRDefault="004A314E" w:rsidP="00645687">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3477D448" w14:textId="77777777" w:rsidR="004A314E" w:rsidRPr="00071563" w:rsidRDefault="004A314E" w:rsidP="00645687">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7417A00D" w14:textId="77777777" w:rsidR="004A314E" w:rsidRPr="00071563" w:rsidRDefault="004A314E" w:rsidP="00645687">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49640104" w14:textId="77777777" w:rsidR="004A314E" w:rsidRPr="00071563" w:rsidRDefault="004A314E" w:rsidP="00645687">
                  <w:pPr>
                    <w:rPr>
                      <w:rFonts w:eastAsia="Times New Roman" w:cstheme="minorHAnsi"/>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1C87DEAE" w14:textId="77777777" w:rsidR="004A314E" w:rsidRPr="00071563" w:rsidRDefault="004A314E" w:rsidP="00645687">
                  <w:pPr>
                    <w:rPr>
                      <w:rFonts w:eastAsia="Times New Roman" w:cstheme="minorHAnsi"/>
                      <w:color w:val="000000"/>
                      <w:sz w:val="16"/>
                      <w:szCs w:val="16"/>
                    </w:rPr>
                  </w:pPr>
                  <w:r w:rsidRPr="00071563">
                    <w:rPr>
                      <w:rFonts w:eastAsia="Times New Roman" w:cstheme="minorHAnsi"/>
                      <w:color w:val="000000"/>
                      <w:sz w:val="16"/>
                      <w:szCs w:val="16"/>
                    </w:rPr>
                    <w:t>Not applicable</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23768617" w14:textId="77777777" w:rsidR="004A314E" w:rsidRPr="00071563" w:rsidRDefault="004A314E" w:rsidP="00645687">
                  <w:pPr>
                    <w:rPr>
                      <w:rFonts w:eastAsia="Times New Roman" w:cstheme="minorHAnsi"/>
                      <w:color w:val="000000"/>
                      <w:sz w:val="16"/>
                      <w:szCs w:val="16"/>
                    </w:rPr>
                  </w:pPr>
                  <w:r w:rsidRPr="00071563">
                    <w:rPr>
                      <w:rFonts w:eastAsia="Times New Roman" w:cstheme="minorHAnsi"/>
                      <w:color w:val="000000"/>
                      <w:sz w:val="16"/>
                      <w:szCs w:val="16"/>
                    </w:rPr>
                    <w:t>Not applicable</w:t>
                  </w:r>
                </w:p>
              </w:tc>
            </w:tr>
          </w:tbl>
          <w:p w14:paraId="2A9C0BFF" w14:textId="77777777" w:rsidR="004A314E" w:rsidRPr="008526EF" w:rsidRDefault="004A314E" w:rsidP="00645687">
            <w:pPr>
              <w:spacing w:before="100" w:beforeAutospacing="1" w:after="100" w:afterAutospacing="1"/>
              <w:ind w:left="360"/>
              <w:rPr>
                <w:rFonts w:eastAsia="Times New Roman" w:cstheme="minorHAnsi"/>
                <w:sz w:val="16"/>
                <w:szCs w:val="16"/>
              </w:rPr>
            </w:pPr>
            <w:r w:rsidRPr="008526EF">
              <w:rPr>
                <w:rFonts w:eastAsia="Times New Roman" w:cstheme="minorHAnsi"/>
                <w:sz w:val="16"/>
                <w:szCs w:val="16"/>
                <w:vertAlign w:val="superscript"/>
              </w:rPr>
              <w:t xml:space="preserve">1 </w:t>
            </w:r>
            <w:r w:rsidRPr="008526EF">
              <w:rPr>
                <w:rFonts w:eastAsia="Times New Roman" w:cstheme="minorHAnsi"/>
                <w:noProof/>
                <w:sz w:val="16"/>
                <w:szCs w:val="16"/>
              </w:rPr>
              <w:t>{Cardona-Torres 2012 129}</w:t>
            </w:r>
            <w:r w:rsidRPr="008526EF">
              <w:rPr>
                <w:rFonts w:eastAsia="Times New Roman" w:cstheme="minorHAnsi"/>
                <w:sz w:val="16"/>
                <w:szCs w:val="16"/>
              </w:rPr>
              <w:t xml:space="preserve"> </w:t>
            </w:r>
            <w:r w:rsidRPr="008526EF">
              <w:rPr>
                <w:rFonts w:eastAsia="Times New Roman" w:cstheme="minorHAnsi"/>
                <w:sz w:val="16"/>
                <w:szCs w:val="16"/>
                <w:vertAlign w:val="superscript"/>
              </w:rPr>
              <w:t xml:space="preserve">2 </w:t>
            </w:r>
            <w:r w:rsidRPr="008526EF">
              <w:rPr>
                <w:rFonts w:eastAsia="Times New Roman" w:cstheme="minorHAnsi"/>
                <w:noProof/>
                <w:sz w:val="16"/>
                <w:szCs w:val="16"/>
              </w:rPr>
              <w:t>{Shabeer 2018 1324}</w:t>
            </w:r>
          </w:p>
          <w:p w14:paraId="3F850FC7" w14:textId="77777777" w:rsidR="004A314E" w:rsidRPr="008526EF" w:rsidRDefault="004A314E" w:rsidP="004A314E">
            <w:pPr>
              <w:numPr>
                <w:ilvl w:val="0"/>
                <w:numId w:val="24"/>
              </w:numPr>
              <w:spacing w:before="100" w:beforeAutospacing="1" w:after="100" w:afterAutospacing="1"/>
              <w:rPr>
                <w:rFonts w:eastAsia="Times New Roman" w:cstheme="minorHAnsi"/>
                <w:sz w:val="16"/>
                <w:szCs w:val="16"/>
              </w:rPr>
            </w:pPr>
            <w:r w:rsidRPr="008526EF">
              <w:rPr>
                <w:rFonts w:eastAsia="Times New Roman" w:cstheme="minorHAnsi"/>
                <w:sz w:val="16"/>
                <w:szCs w:val="16"/>
              </w:rPr>
              <w:t xml:space="preserve">One trial had one control group, with two experimental groups </w:t>
            </w:r>
          </w:p>
          <w:p w14:paraId="6EBB0C79" w14:textId="77777777" w:rsidR="004A314E" w:rsidRPr="008526EF" w:rsidRDefault="004A314E" w:rsidP="004A314E">
            <w:pPr>
              <w:numPr>
                <w:ilvl w:val="0"/>
                <w:numId w:val="24"/>
              </w:numPr>
              <w:spacing w:before="100" w:beforeAutospacing="1" w:after="100" w:afterAutospacing="1"/>
              <w:rPr>
                <w:rFonts w:eastAsia="Times New Roman" w:cstheme="minorHAnsi"/>
                <w:sz w:val="16"/>
                <w:szCs w:val="16"/>
              </w:rPr>
            </w:pPr>
            <w:r w:rsidRPr="008526EF">
              <w:rPr>
                <w:rFonts w:eastAsia="Times New Roman" w:cstheme="minorHAnsi"/>
                <w:sz w:val="16"/>
                <w:szCs w:val="16"/>
              </w:rPr>
              <w:t>Though mean gestational age of the enrolled neonates was &gt; 34 weeks, both Shabeer 2018 and Cardona-Torres 2012 studies  enrolled some neonates who were of gestational age less than 34 weeks</w:t>
            </w:r>
          </w:p>
          <w:p w14:paraId="18DA6D3A" w14:textId="77777777" w:rsidR="004A314E" w:rsidRPr="008526EF" w:rsidRDefault="004A314E" w:rsidP="004A314E">
            <w:pPr>
              <w:numPr>
                <w:ilvl w:val="0"/>
                <w:numId w:val="24"/>
              </w:numPr>
              <w:spacing w:before="100" w:beforeAutospacing="1" w:after="100" w:afterAutospacing="1"/>
              <w:rPr>
                <w:rFonts w:eastAsia="Times New Roman" w:cstheme="minorHAnsi"/>
                <w:sz w:val="16"/>
                <w:szCs w:val="16"/>
              </w:rPr>
            </w:pPr>
            <w:r w:rsidRPr="008526EF">
              <w:rPr>
                <w:rFonts w:eastAsia="Times New Roman" w:cstheme="minorHAnsi"/>
                <w:sz w:val="16"/>
                <w:szCs w:val="16"/>
              </w:rPr>
              <w:lastRenderedPageBreak/>
              <w:t xml:space="preserve">Very low event rate and not satisfying OIS ; with 95% CI indicating substantial benefit and harm </w:t>
            </w:r>
          </w:p>
          <w:p w14:paraId="0E9D19DF" w14:textId="77777777" w:rsidR="004A314E" w:rsidRPr="008A61C0" w:rsidRDefault="004A314E" w:rsidP="004A314E">
            <w:pPr>
              <w:numPr>
                <w:ilvl w:val="0"/>
                <w:numId w:val="24"/>
              </w:numPr>
              <w:spacing w:before="100" w:beforeAutospacing="1" w:after="100" w:afterAutospacing="1"/>
              <w:rPr>
                <w:rFonts w:eastAsia="Times New Roman" w:cstheme="minorHAnsi"/>
                <w:sz w:val="20"/>
                <w:szCs w:val="20"/>
              </w:rPr>
            </w:pPr>
            <w:r w:rsidRPr="008526EF">
              <w:rPr>
                <w:rFonts w:eastAsia="Times New Roman" w:cstheme="minorHAnsi"/>
                <w:sz w:val="16"/>
                <w:szCs w:val="16"/>
              </w:rPr>
              <w:t>All RCTs had high risk of bias</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F644A6" w14:textId="77777777" w:rsidR="004A314E" w:rsidRPr="008A61C0" w:rsidRDefault="004A314E" w:rsidP="00645687">
            <w:pPr>
              <w:rPr>
                <w:rFonts w:eastAsia="Times New Roman" w:cstheme="minorHAnsi"/>
                <w:sz w:val="20"/>
                <w:szCs w:val="20"/>
              </w:rPr>
            </w:pPr>
            <w:r w:rsidRPr="008A61C0">
              <w:rPr>
                <w:rFonts w:eastAsia="Times New Roman" w:cstheme="minorHAnsi"/>
                <w:sz w:val="20"/>
                <w:szCs w:val="20"/>
              </w:rPr>
              <w:lastRenderedPageBreak/>
              <w:t>Measures to prevent hypothermia may increase risk for hyperthermia, because preterm or very ill neonates may have deficient thermoregulation and their capacity to maintain normothermia is limited. The 2015 ILCOR NLS CoSTR stated that; "A by-product of [these] interventions to prevent hypothermia is more-frequent hyperthermia (temperature greater than 37.5°C). Hyperthermia (temperature greater than 37.5°C) also increases the risk for neonatal mortality and morbidity in both term and preterm infants".</w:t>
            </w:r>
            <w:r>
              <w:rPr>
                <w:rFonts w:eastAsia="Times New Roman" w:cstheme="minorHAnsi"/>
                <w:sz w:val="20"/>
                <w:szCs w:val="20"/>
              </w:rPr>
              <w:t xml:space="preserve"> </w:t>
            </w:r>
            <w:r w:rsidRPr="008A61C0">
              <w:rPr>
                <w:rFonts w:eastAsia="Times New Roman" w:cstheme="minorHAnsi"/>
                <w:noProof/>
                <w:sz w:val="20"/>
                <w:szCs w:val="20"/>
              </w:rPr>
              <w:t>{Perlman 2015 S204}</w:t>
            </w:r>
          </w:p>
          <w:p w14:paraId="71B45677" w14:textId="77777777" w:rsidR="004A314E" w:rsidRPr="008A61C0" w:rsidRDefault="004A314E" w:rsidP="00645687">
            <w:pPr>
              <w:rPr>
                <w:rFonts w:eastAsia="Times New Roman" w:cstheme="minorHAnsi"/>
                <w:sz w:val="20"/>
                <w:szCs w:val="20"/>
              </w:rPr>
            </w:pPr>
          </w:p>
          <w:p w14:paraId="2E65FBFB" w14:textId="77777777" w:rsidR="004A314E" w:rsidRPr="008A61C0" w:rsidRDefault="004A314E" w:rsidP="00645687">
            <w:pPr>
              <w:rPr>
                <w:rFonts w:eastAsia="Times New Roman" w:cstheme="minorHAnsi"/>
                <w:sz w:val="20"/>
                <w:szCs w:val="20"/>
              </w:rPr>
            </w:pPr>
            <w:r w:rsidRPr="008A61C0">
              <w:rPr>
                <w:rFonts w:eastAsia="Times New Roman" w:cstheme="minorHAnsi"/>
                <w:sz w:val="20"/>
                <w:szCs w:val="20"/>
              </w:rPr>
              <w:t xml:space="preserve">A recent study in a low resource setting found that "mortality rate was estimated to be at minimum at admission temperature of 37.5 °C" with higher mortality above and below that level. </w:t>
            </w:r>
            <w:r w:rsidRPr="008A61C0">
              <w:rPr>
                <w:rFonts w:eastAsia="Times New Roman" w:cstheme="minorHAnsi"/>
                <w:noProof/>
                <w:sz w:val="20"/>
                <w:szCs w:val="20"/>
              </w:rPr>
              <w:t>{Cavallin 2020 722}</w:t>
            </w:r>
            <w:r w:rsidRPr="008A61C0">
              <w:rPr>
                <w:rFonts w:eastAsia="Times New Roman" w:cstheme="minorHAnsi"/>
                <w:sz w:val="20"/>
                <w:szCs w:val="20"/>
              </w:rPr>
              <w:t xml:space="preserve"> </w:t>
            </w:r>
          </w:p>
          <w:p w14:paraId="1980A3A1" w14:textId="77777777" w:rsidR="004A314E" w:rsidRPr="008A61C0" w:rsidRDefault="004A314E" w:rsidP="00645687">
            <w:pPr>
              <w:rPr>
                <w:rFonts w:eastAsia="Times New Roman" w:cstheme="minorHAnsi"/>
                <w:sz w:val="20"/>
                <w:szCs w:val="20"/>
              </w:rPr>
            </w:pPr>
          </w:p>
          <w:p w14:paraId="771209FD" w14:textId="77777777" w:rsidR="004A314E" w:rsidRPr="008A61C0" w:rsidRDefault="004A314E" w:rsidP="00645687">
            <w:pPr>
              <w:spacing w:before="120" w:after="120"/>
              <w:rPr>
                <w:rFonts w:eastAsia="Times New Roman" w:cstheme="minorHAnsi"/>
                <w:sz w:val="20"/>
                <w:szCs w:val="20"/>
              </w:rPr>
            </w:pPr>
            <w:r w:rsidRPr="008A61C0">
              <w:rPr>
                <w:rFonts w:eastAsia="Times New Roman" w:cstheme="minorHAnsi"/>
                <w:sz w:val="20"/>
                <w:szCs w:val="20"/>
              </w:rPr>
              <w:t>Of particular relevance to late preterm and term infants, the adverse outcomes of hypoxic ischaemic encephalopathy (which are mitigated by controlled, therapeutic hypothermia) are exacerbated by hyperthermia. While it is possible that some of these effects are confounded by the presence of infection (</w:t>
            </w:r>
            <w:proofErr w:type="spellStart"/>
            <w:r w:rsidRPr="008A61C0">
              <w:rPr>
                <w:rFonts w:eastAsia="Times New Roman" w:cstheme="minorHAnsi"/>
                <w:sz w:val="20"/>
                <w:szCs w:val="20"/>
              </w:rPr>
              <w:t>e.g</w:t>
            </w:r>
            <w:proofErr w:type="spellEnd"/>
            <w:r w:rsidRPr="008A61C0">
              <w:rPr>
                <w:rFonts w:eastAsia="Times New Roman" w:cstheme="minorHAnsi"/>
                <w:sz w:val="20"/>
                <w:szCs w:val="20"/>
              </w:rPr>
              <w:t xml:space="preserve"> chorioamnionitis, sepsis) there are plausible reasons why hyperthermia may itself compound brain injury.</w:t>
            </w:r>
            <w:r w:rsidRPr="008A61C0">
              <w:rPr>
                <w:rFonts w:cstheme="minorHAnsi"/>
                <w:sz w:val="20"/>
                <w:szCs w:val="20"/>
              </w:rPr>
              <w:t xml:space="preserve"> </w:t>
            </w:r>
            <w:r w:rsidRPr="008A61C0">
              <w:rPr>
                <w:rFonts w:eastAsia="Times New Roman" w:cstheme="minorHAnsi"/>
                <w:noProof/>
                <w:sz w:val="20"/>
                <w:szCs w:val="20"/>
              </w:rPr>
              <w:t>{Kasdorf 2013 379}</w:t>
            </w:r>
            <w:r w:rsidRPr="008A61C0">
              <w:rPr>
                <w:rFonts w:eastAsia="Times New Roman" w:cstheme="minorHAnsi"/>
                <w:sz w:val="20"/>
                <w:szCs w:val="20"/>
              </w:rPr>
              <w:t xml:space="preserve"> </w:t>
            </w:r>
          </w:p>
        </w:tc>
      </w:tr>
      <w:tr w:rsidR="004A314E" w:rsidRPr="004F6816" w14:paraId="32F41D72" w14:textId="77777777" w:rsidTr="004A314E">
        <w:trPr>
          <w:divId w:val="1738825150"/>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CCD234F" w14:textId="77777777" w:rsidR="004A314E" w:rsidRPr="004F6816" w:rsidRDefault="004A314E" w:rsidP="00645687">
            <w:pPr>
              <w:pStyle w:val="Heading2"/>
              <w:spacing w:before="0" w:beforeAutospacing="0" w:after="0" w:afterAutospacing="0"/>
              <w:rPr>
                <w:rFonts w:asciiTheme="minorHAnsi" w:eastAsia="Times New Roman" w:hAnsiTheme="minorHAnsi" w:cstheme="minorHAnsi"/>
                <w:color w:val="FFFFFF"/>
                <w:sz w:val="22"/>
                <w:szCs w:val="22"/>
              </w:rPr>
            </w:pPr>
            <w:r w:rsidRPr="004F6816">
              <w:rPr>
                <w:rFonts w:asciiTheme="minorHAnsi" w:eastAsia="Times New Roman" w:hAnsiTheme="minorHAnsi" w:cstheme="minorHAnsi"/>
                <w:color w:val="FFFFFF"/>
                <w:sz w:val="22"/>
                <w:szCs w:val="22"/>
              </w:rPr>
              <w:lastRenderedPageBreak/>
              <w:t>Certainty of evidence</w:t>
            </w:r>
          </w:p>
          <w:p w14:paraId="34D037A9" w14:textId="77777777" w:rsidR="004A314E" w:rsidRPr="008A61C0" w:rsidRDefault="004A314E" w:rsidP="00645687">
            <w:pPr>
              <w:pStyle w:val="Subtitle1"/>
              <w:spacing w:before="0" w:beforeAutospacing="0" w:after="0" w:afterAutospacing="0"/>
              <w:rPr>
                <w:rFonts w:asciiTheme="minorHAnsi" w:hAnsiTheme="minorHAnsi" w:cstheme="minorHAnsi"/>
                <w:color w:val="FFFFFF"/>
                <w:sz w:val="20"/>
                <w:szCs w:val="20"/>
              </w:rPr>
            </w:pPr>
            <w:r w:rsidRPr="008A61C0">
              <w:rPr>
                <w:rFonts w:asciiTheme="minorHAnsi" w:hAnsiTheme="minorHAnsi" w:cstheme="minorHAnsi"/>
                <w:color w:val="FFFFFF"/>
                <w:sz w:val="20"/>
                <w:szCs w:val="20"/>
              </w:rPr>
              <w:t>What is the overall certainty of the evidence of effects?</w:t>
            </w:r>
          </w:p>
        </w:tc>
      </w:tr>
      <w:tr w:rsidR="004A314E" w:rsidRPr="008A61C0" w14:paraId="00E0268D" w14:textId="77777777" w:rsidTr="004A314E">
        <w:trPr>
          <w:divId w:val="1738825150"/>
        </w:trPr>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1A6A17"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Judgement</w:t>
            </w:r>
          </w:p>
        </w:tc>
        <w:tc>
          <w:tcPr>
            <w:tcW w:w="6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64DFBA"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Research evidence</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E7C793"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Additional considerations</w:t>
            </w:r>
          </w:p>
        </w:tc>
      </w:tr>
      <w:tr w:rsidR="004A314E" w:rsidRPr="008A61C0" w14:paraId="09DEAB6D" w14:textId="77777777" w:rsidTr="004A314E">
        <w:trPr>
          <w:divId w:val="1738825150"/>
          <w:trHeight w:val="1685"/>
        </w:trPr>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33A206" w14:textId="77777777" w:rsidR="004A314E" w:rsidRPr="008A61C0" w:rsidRDefault="004A314E" w:rsidP="00645687">
            <w:pPr>
              <w:rPr>
                <w:rFonts w:eastAsia="Times New Roman" w:cstheme="minorHAnsi"/>
                <w:sz w:val="20"/>
                <w:szCs w:val="20"/>
              </w:rPr>
            </w:pPr>
            <w:r w:rsidRPr="008A61C0">
              <w:rPr>
                <w:rStyle w:val="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Very low</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Low</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Moderate</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High</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No included studies</w:t>
            </w:r>
            <w:r w:rsidRPr="008A61C0">
              <w:rPr>
                <w:rFonts w:eastAsia="Times New Roman" w:cstheme="minorHAnsi"/>
                <w:sz w:val="20"/>
                <w:szCs w:val="20"/>
              </w:rPr>
              <w:br/>
            </w:r>
          </w:p>
        </w:tc>
        <w:tc>
          <w:tcPr>
            <w:tcW w:w="6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DB9FDE" w14:textId="77777777" w:rsidR="004A314E" w:rsidRPr="008A61C0" w:rsidRDefault="004A314E" w:rsidP="00645687">
            <w:pPr>
              <w:rPr>
                <w:rFonts w:eastAsia="Times New Roman" w:cstheme="minorHAnsi"/>
                <w:sz w:val="20"/>
                <w:szCs w:val="20"/>
              </w:rPr>
            </w:pPr>
            <w:r w:rsidRPr="008A61C0">
              <w:rPr>
                <w:rFonts w:eastAsia="Times New Roman" w:cstheme="minorHAnsi"/>
                <w:sz w:val="20"/>
                <w:szCs w:val="20"/>
              </w:rPr>
              <w:t xml:space="preserve">The certainty of evidence was very low for all primary and secondary outcomes. All four studies included in this comparison included births &lt;34 weeks as well as late preterm and term infants ≥34 weeks' gestation, but did not provide data in a form that allowed exclusion of infants &lt;34 weeks. The likely effect of these selection criteria on effect sizes was considered in judging risk of bias and indirectness. </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90C4E7" w14:textId="77777777" w:rsidR="004A314E" w:rsidRPr="008A61C0" w:rsidRDefault="004A314E" w:rsidP="00645687">
            <w:pPr>
              <w:rPr>
                <w:rFonts w:eastAsia="Times New Roman" w:cstheme="minorHAnsi"/>
                <w:sz w:val="20"/>
                <w:szCs w:val="20"/>
              </w:rPr>
            </w:pPr>
            <w:r w:rsidRPr="008A61C0">
              <w:rPr>
                <w:rFonts w:eastAsia="Times New Roman" w:cstheme="minorHAnsi"/>
                <w:sz w:val="20"/>
                <w:szCs w:val="20"/>
              </w:rPr>
              <w:br/>
            </w:r>
          </w:p>
        </w:tc>
      </w:tr>
      <w:tr w:rsidR="004A314E" w:rsidRPr="004F6816" w14:paraId="5F1284F7" w14:textId="77777777" w:rsidTr="004A314E">
        <w:trPr>
          <w:divId w:val="1738825150"/>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E632AB2" w14:textId="77777777" w:rsidR="004A314E" w:rsidRPr="004F6816" w:rsidRDefault="004A314E" w:rsidP="00645687">
            <w:pPr>
              <w:pStyle w:val="Heading2"/>
              <w:spacing w:before="0" w:beforeAutospacing="0" w:after="0" w:afterAutospacing="0"/>
              <w:rPr>
                <w:rFonts w:asciiTheme="minorHAnsi" w:eastAsia="Times New Roman" w:hAnsiTheme="minorHAnsi" w:cstheme="minorHAnsi"/>
                <w:color w:val="FFFFFF"/>
                <w:sz w:val="22"/>
                <w:szCs w:val="22"/>
              </w:rPr>
            </w:pPr>
            <w:r w:rsidRPr="004F6816">
              <w:rPr>
                <w:rFonts w:asciiTheme="minorHAnsi" w:eastAsia="Times New Roman" w:hAnsiTheme="minorHAnsi" w:cstheme="minorHAnsi"/>
                <w:color w:val="FFFFFF"/>
                <w:sz w:val="22"/>
                <w:szCs w:val="22"/>
              </w:rPr>
              <w:t>Values</w:t>
            </w:r>
          </w:p>
          <w:p w14:paraId="7D69CE0B" w14:textId="77777777" w:rsidR="004A314E" w:rsidRPr="008A61C0" w:rsidRDefault="004A314E" w:rsidP="00645687">
            <w:pPr>
              <w:pStyle w:val="Subtitle1"/>
              <w:spacing w:before="0" w:beforeAutospacing="0" w:after="0" w:afterAutospacing="0"/>
              <w:rPr>
                <w:rFonts w:asciiTheme="minorHAnsi" w:hAnsiTheme="minorHAnsi" w:cstheme="minorHAnsi"/>
                <w:color w:val="FFFFFF"/>
                <w:sz w:val="20"/>
                <w:szCs w:val="20"/>
              </w:rPr>
            </w:pPr>
            <w:r w:rsidRPr="008A61C0">
              <w:rPr>
                <w:rFonts w:asciiTheme="minorHAnsi" w:hAnsiTheme="minorHAnsi" w:cstheme="minorHAnsi"/>
                <w:color w:val="FFFFFF"/>
                <w:sz w:val="20"/>
                <w:szCs w:val="20"/>
              </w:rPr>
              <w:t>Is there important uncertainty about or variability in how much people value the main outcomes?</w:t>
            </w:r>
          </w:p>
        </w:tc>
      </w:tr>
      <w:tr w:rsidR="004A314E" w:rsidRPr="008A61C0" w14:paraId="1DC6A782" w14:textId="77777777" w:rsidTr="004A314E">
        <w:trPr>
          <w:divId w:val="1738825150"/>
        </w:trPr>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83D311"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Judgement</w:t>
            </w:r>
          </w:p>
        </w:tc>
        <w:tc>
          <w:tcPr>
            <w:tcW w:w="6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451D20"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Research evidence</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7B2851"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Additional considerations</w:t>
            </w:r>
          </w:p>
        </w:tc>
      </w:tr>
      <w:tr w:rsidR="004A314E" w:rsidRPr="008A61C0" w14:paraId="4EC8B533" w14:textId="77777777" w:rsidTr="004A314E">
        <w:trPr>
          <w:divId w:val="1738825150"/>
          <w:trHeight w:val="3061"/>
        </w:trPr>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14F845" w14:textId="77777777" w:rsidR="004A314E" w:rsidRPr="008A61C0" w:rsidRDefault="004A314E" w:rsidP="00645687">
            <w:pPr>
              <w:rPr>
                <w:rFonts w:eastAsia="Times New Roman" w:cstheme="minorHAnsi"/>
                <w:sz w:val="20"/>
                <w:szCs w:val="20"/>
              </w:rPr>
            </w:pPr>
            <w:r w:rsidRPr="008A61C0">
              <w:rPr>
                <w:rStyle w:val="unchecked-marker"/>
                <w:rFonts w:eastAsia="Times New Roman" w:cstheme="minorHAnsi"/>
                <w:sz w:val="20"/>
                <w:szCs w:val="20"/>
              </w:rPr>
              <w:lastRenderedPageBreak/>
              <w:t>○</w:t>
            </w:r>
            <w:r w:rsidRPr="008A61C0">
              <w:rPr>
                <w:rFonts w:eastAsia="Times New Roman" w:cstheme="minorHAnsi"/>
                <w:sz w:val="20"/>
                <w:szCs w:val="20"/>
              </w:rPr>
              <w:t> </w:t>
            </w:r>
            <w:r w:rsidRPr="008A61C0">
              <w:rPr>
                <w:rStyle w:val="ep-radiobuttonlabel"/>
                <w:rFonts w:eastAsia="Times New Roman" w:cstheme="minorHAnsi"/>
                <w:sz w:val="20"/>
                <w:szCs w:val="20"/>
              </w:rPr>
              <w:t>Important uncertainty or variability</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Possibly important uncertainty or variability</w:t>
            </w:r>
            <w:r w:rsidRPr="008A61C0">
              <w:rPr>
                <w:rFonts w:eastAsia="Times New Roman" w:cstheme="minorHAnsi"/>
                <w:sz w:val="20"/>
                <w:szCs w:val="20"/>
              </w:rPr>
              <w:br/>
            </w:r>
            <w:r w:rsidRPr="008A61C0">
              <w:rPr>
                <w:rStyle w:val="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Probably no important uncertainty or variability</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No important uncertainty or variability</w:t>
            </w:r>
          </w:p>
        </w:tc>
        <w:tc>
          <w:tcPr>
            <w:tcW w:w="6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856B4C" w14:textId="77777777" w:rsidR="004A314E" w:rsidRPr="008A61C0" w:rsidRDefault="004A314E" w:rsidP="00645687">
            <w:pPr>
              <w:rPr>
                <w:rFonts w:eastAsia="Times New Roman" w:cstheme="minorHAnsi"/>
                <w:sz w:val="20"/>
                <w:szCs w:val="20"/>
              </w:rPr>
            </w:pPr>
            <w:r w:rsidRPr="008A61C0">
              <w:rPr>
                <w:rFonts w:ascii="Calibri" w:eastAsia="Times New Roman" w:hAnsi="Calibri" w:cs="Calibri"/>
                <w:sz w:val="20"/>
                <w:szCs w:val="20"/>
              </w:rPr>
              <w:t xml:space="preserve">The outcome of survival to hospital discharge (or its converse, mortality) have been judged by both care givers and parents to be the highest ranked outcomes of importance. </w:t>
            </w:r>
            <w:r w:rsidRPr="008A61C0">
              <w:rPr>
                <w:rFonts w:ascii="Calibri" w:eastAsia="Times New Roman" w:hAnsi="Calibri" w:cs="Calibri"/>
                <w:noProof/>
                <w:sz w:val="20"/>
                <w:szCs w:val="20"/>
              </w:rPr>
              <w:t>{Strand 2020 F328, Webbe 2020 425}</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722297" w14:textId="77777777" w:rsidR="004A314E" w:rsidRPr="008A61C0" w:rsidRDefault="004A314E" w:rsidP="00645687">
            <w:pPr>
              <w:spacing w:before="120" w:after="120"/>
              <w:rPr>
                <w:rFonts w:ascii="Calibri" w:eastAsia="Times New Roman" w:hAnsi="Calibri" w:cs="Calibri"/>
                <w:sz w:val="20"/>
                <w:szCs w:val="20"/>
              </w:rPr>
            </w:pPr>
            <w:r w:rsidRPr="008A61C0">
              <w:rPr>
                <w:rFonts w:ascii="Calibri" w:eastAsia="Times New Roman" w:hAnsi="Calibri" w:cs="Calibri"/>
                <w:sz w:val="20"/>
                <w:szCs w:val="20"/>
              </w:rPr>
              <w:t xml:space="preserve">Other outcomes such as admission temperatures or presence of various degrees of hypothermia have not been ranked. However, they are likely to be ranked as important because of their potential effect on mortality. </w:t>
            </w:r>
          </w:p>
          <w:p w14:paraId="4EA5EED8" w14:textId="77777777" w:rsidR="004A314E" w:rsidRPr="008A61C0" w:rsidRDefault="004A314E" w:rsidP="00645687">
            <w:pPr>
              <w:spacing w:before="120" w:after="120"/>
              <w:rPr>
                <w:rFonts w:eastAsia="Times New Roman" w:cstheme="minorHAnsi"/>
                <w:sz w:val="20"/>
                <w:szCs w:val="20"/>
              </w:rPr>
            </w:pPr>
            <w:r w:rsidRPr="008A61C0">
              <w:rPr>
                <w:rFonts w:ascii="Calibri" w:eastAsia="Times New Roman" w:hAnsi="Calibri" w:cs="Calibri"/>
                <w:sz w:val="20"/>
                <w:szCs w:val="20"/>
              </w:rPr>
              <w:t xml:space="preserve">Cold stress is common, particularly among late preterm infants and has been associated with higher rates of NICU admission. </w:t>
            </w:r>
            <w:r w:rsidRPr="008A61C0">
              <w:rPr>
                <w:rFonts w:ascii="Calibri" w:eastAsia="Times New Roman" w:hAnsi="Calibri" w:cs="Calibri"/>
                <w:noProof/>
                <w:sz w:val="20"/>
                <w:szCs w:val="20"/>
              </w:rPr>
              <w:t>{Laptook 2006 24}</w:t>
            </w:r>
          </w:p>
        </w:tc>
      </w:tr>
      <w:tr w:rsidR="004A314E" w:rsidRPr="004F6816" w14:paraId="36D02DCC" w14:textId="77777777" w:rsidTr="004A314E">
        <w:trPr>
          <w:divId w:val="1738825150"/>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4DC527A" w14:textId="77777777" w:rsidR="004A314E" w:rsidRPr="004F6816" w:rsidRDefault="004A314E" w:rsidP="00645687">
            <w:pPr>
              <w:pStyle w:val="Heading2"/>
              <w:spacing w:before="0" w:beforeAutospacing="0" w:after="0" w:afterAutospacing="0"/>
              <w:rPr>
                <w:rFonts w:asciiTheme="minorHAnsi" w:eastAsia="Times New Roman" w:hAnsiTheme="minorHAnsi" w:cstheme="minorHAnsi"/>
                <w:color w:val="FFFFFF"/>
                <w:sz w:val="22"/>
                <w:szCs w:val="22"/>
              </w:rPr>
            </w:pPr>
            <w:r w:rsidRPr="004F6816">
              <w:rPr>
                <w:rFonts w:asciiTheme="minorHAnsi" w:eastAsia="Times New Roman" w:hAnsiTheme="minorHAnsi" w:cstheme="minorHAnsi"/>
                <w:color w:val="FFFFFF"/>
                <w:sz w:val="22"/>
                <w:szCs w:val="22"/>
              </w:rPr>
              <w:t>Balance of effects</w:t>
            </w:r>
          </w:p>
          <w:p w14:paraId="1354C9D8" w14:textId="77777777" w:rsidR="004A314E" w:rsidRPr="008A61C0" w:rsidRDefault="004A314E" w:rsidP="00645687">
            <w:pPr>
              <w:pStyle w:val="Subtitle1"/>
              <w:spacing w:before="0" w:beforeAutospacing="0" w:after="0" w:afterAutospacing="0"/>
              <w:rPr>
                <w:rFonts w:asciiTheme="minorHAnsi" w:hAnsiTheme="minorHAnsi" w:cstheme="minorHAnsi"/>
                <w:color w:val="FFFFFF"/>
                <w:sz w:val="20"/>
                <w:szCs w:val="20"/>
              </w:rPr>
            </w:pPr>
            <w:r w:rsidRPr="008A61C0">
              <w:rPr>
                <w:rFonts w:asciiTheme="minorHAnsi" w:hAnsiTheme="minorHAnsi" w:cstheme="minorHAnsi"/>
                <w:color w:val="FFFFFF"/>
                <w:sz w:val="20"/>
                <w:szCs w:val="20"/>
              </w:rPr>
              <w:t xml:space="preserve">Does the balance between desirable and undesirable effects </w:t>
            </w:r>
            <w:proofErr w:type="spellStart"/>
            <w:r w:rsidRPr="008A61C0">
              <w:rPr>
                <w:rFonts w:asciiTheme="minorHAnsi" w:hAnsiTheme="minorHAnsi" w:cstheme="minorHAnsi"/>
                <w:color w:val="FFFFFF"/>
                <w:sz w:val="20"/>
                <w:szCs w:val="20"/>
              </w:rPr>
              <w:t>favor</w:t>
            </w:r>
            <w:proofErr w:type="spellEnd"/>
            <w:r w:rsidRPr="008A61C0">
              <w:rPr>
                <w:rFonts w:asciiTheme="minorHAnsi" w:hAnsiTheme="minorHAnsi" w:cstheme="minorHAnsi"/>
                <w:color w:val="FFFFFF"/>
                <w:sz w:val="20"/>
                <w:szCs w:val="20"/>
              </w:rPr>
              <w:t xml:space="preserve"> the intervention or the comparison?</w:t>
            </w:r>
          </w:p>
        </w:tc>
      </w:tr>
      <w:tr w:rsidR="004A314E" w:rsidRPr="008A61C0" w14:paraId="0658BF8F" w14:textId="77777777" w:rsidTr="004A314E">
        <w:trPr>
          <w:divId w:val="1738825150"/>
        </w:trPr>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79CC24"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Judgement</w:t>
            </w:r>
          </w:p>
        </w:tc>
        <w:tc>
          <w:tcPr>
            <w:tcW w:w="6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996389"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Research evidence</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8C4C52"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Additional considerations</w:t>
            </w:r>
          </w:p>
        </w:tc>
      </w:tr>
      <w:tr w:rsidR="004A314E" w:rsidRPr="008A61C0" w14:paraId="45C0CED0" w14:textId="77777777" w:rsidTr="004A314E">
        <w:trPr>
          <w:divId w:val="1738825150"/>
          <w:trHeight w:val="847"/>
        </w:trPr>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B9754B" w14:textId="77777777" w:rsidR="004A314E" w:rsidRPr="008A61C0" w:rsidRDefault="004A314E" w:rsidP="00645687">
            <w:pPr>
              <w:rPr>
                <w:rFonts w:eastAsia="Times New Roman" w:cstheme="minorHAnsi"/>
                <w:sz w:val="20"/>
                <w:szCs w:val="20"/>
              </w:rPr>
            </w:pPr>
            <w:r w:rsidRPr="008A61C0">
              <w:rPr>
                <w:rStyle w:val="unchecked-marker"/>
                <w:rFonts w:eastAsia="Times New Roman" w:cstheme="minorHAnsi"/>
                <w:sz w:val="20"/>
                <w:szCs w:val="20"/>
              </w:rPr>
              <w:t>○</w:t>
            </w:r>
            <w:r w:rsidRPr="008A61C0">
              <w:rPr>
                <w:rFonts w:eastAsia="Times New Roman" w:cstheme="minorHAnsi"/>
                <w:sz w:val="20"/>
                <w:szCs w:val="20"/>
              </w:rPr>
              <w:t> </w:t>
            </w:r>
            <w:proofErr w:type="spellStart"/>
            <w:r w:rsidRPr="008A61C0">
              <w:rPr>
                <w:rStyle w:val="ep-radiobuttonlabel"/>
                <w:rFonts w:eastAsia="Times New Roman" w:cstheme="minorHAnsi"/>
                <w:sz w:val="20"/>
                <w:szCs w:val="20"/>
              </w:rPr>
              <w:t>Favors</w:t>
            </w:r>
            <w:proofErr w:type="spellEnd"/>
            <w:r w:rsidRPr="008A61C0">
              <w:rPr>
                <w:rStyle w:val="ep-radiobuttonlabel"/>
                <w:rFonts w:eastAsia="Times New Roman" w:cstheme="minorHAnsi"/>
                <w:sz w:val="20"/>
                <w:szCs w:val="20"/>
              </w:rPr>
              <w:t xml:space="preserve"> the comparison</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 xml:space="preserve">Probably </w:t>
            </w:r>
            <w:proofErr w:type="spellStart"/>
            <w:r w:rsidRPr="008A61C0">
              <w:rPr>
                <w:rStyle w:val="ep-radiobuttonlabel"/>
                <w:rFonts w:eastAsia="Times New Roman" w:cstheme="minorHAnsi"/>
                <w:sz w:val="20"/>
                <w:szCs w:val="20"/>
              </w:rPr>
              <w:t>favors</w:t>
            </w:r>
            <w:proofErr w:type="spellEnd"/>
            <w:r w:rsidRPr="008A61C0">
              <w:rPr>
                <w:rStyle w:val="ep-radiobuttonlabel"/>
                <w:rFonts w:eastAsia="Times New Roman" w:cstheme="minorHAnsi"/>
                <w:sz w:val="20"/>
                <w:szCs w:val="20"/>
              </w:rPr>
              <w:t xml:space="preserve"> the comparison</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 xml:space="preserve">Does not </w:t>
            </w:r>
            <w:proofErr w:type="spellStart"/>
            <w:r w:rsidRPr="008A61C0">
              <w:rPr>
                <w:rStyle w:val="ep-radiobuttonlabel"/>
                <w:rFonts w:eastAsia="Times New Roman" w:cstheme="minorHAnsi"/>
                <w:sz w:val="20"/>
                <w:szCs w:val="20"/>
              </w:rPr>
              <w:t>favor</w:t>
            </w:r>
            <w:proofErr w:type="spellEnd"/>
            <w:r w:rsidRPr="008A61C0">
              <w:rPr>
                <w:rStyle w:val="ep-radiobuttonlabel"/>
                <w:rFonts w:eastAsia="Times New Roman" w:cstheme="minorHAnsi"/>
                <w:sz w:val="20"/>
                <w:szCs w:val="20"/>
              </w:rPr>
              <w:t xml:space="preserve"> either the intervention or the comparison</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 xml:space="preserve">Probably </w:t>
            </w:r>
            <w:proofErr w:type="spellStart"/>
            <w:r w:rsidRPr="008A61C0">
              <w:rPr>
                <w:rStyle w:val="ep-radiobuttonlabel"/>
                <w:rFonts w:eastAsia="Times New Roman" w:cstheme="minorHAnsi"/>
                <w:sz w:val="20"/>
                <w:szCs w:val="20"/>
              </w:rPr>
              <w:t>favors</w:t>
            </w:r>
            <w:proofErr w:type="spellEnd"/>
            <w:r w:rsidRPr="008A61C0">
              <w:rPr>
                <w:rStyle w:val="ep-radiobuttonlabel"/>
                <w:rFonts w:eastAsia="Times New Roman" w:cstheme="minorHAnsi"/>
                <w:sz w:val="20"/>
                <w:szCs w:val="20"/>
              </w:rPr>
              <w:t xml:space="preserve"> the intervention</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proofErr w:type="spellStart"/>
            <w:r w:rsidRPr="008A61C0">
              <w:rPr>
                <w:rStyle w:val="ep-radiobuttonlabel"/>
                <w:rFonts w:eastAsia="Times New Roman" w:cstheme="minorHAnsi"/>
                <w:sz w:val="20"/>
                <w:szCs w:val="20"/>
              </w:rPr>
              <w:t>Favors</w:t>
            </w:r>
            <w:proofErr w:type="spellEnd"/>
            <w:r w:rsidRPr="008A61C0">
              <w:rPr>
                <w:rStyle w:val="ep-radiobuttonlabel"/>
                <w:rFonts w:eastAsia="Times New Roman" w:cstheme="minorHAnsi"/>
                <w:sz w:val="20"/>
                <w:szCs w:val="20"/>
              </w:rPr>
              <w:t xml:space="preserve"> the intervention</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Varies</w:t>
            </w:r>
            <w:r w:rsidRPr="008A61C0">
              <w:rPr>
                <w:rFonts w:eastAsia="Times New Roman" w:cstheme="minorHAnsi"/>
                <w:sz w:val="20"/>
                <w:szCs w:val="20"/>
              </w:rPr>
              <w:br/>
            </w:r>
            <w:r w:rsidRPr="008A61C0">
              <w:rPr>
                <w:rStyle w:val="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Don't know</w:t>
            </w:r>
          </w:p>
        </w:tc>
        <w:tc>
          <w:tcPr>
            <w:tcW w:w="6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D57566" w14:textId="77777777" w:rsidR="004A314E" w:rsidRPr="008A61C0" w:rsidRDefault="004A314E" w:rsidP="00645687">
            <w:pPr>
              <w:rPr>
                <w:rFonts w:eastAsia="Times New Roman" w:cstheme="minorHAnsi"/>
                <w:sz w:val="20"/>
                <w:szCs w:val="20"/>
              </w:rPr>
            </w:pPr>
            <w:r w:rsidRPr="008A61C0">
              <w:rPr>
                <w:rFonts w:eastAsia="Times New Roman" w:cstheme="minorHAnsi"/>
                <w:sz w:val="20"/>
                <w:szCs w:val="20"/>
              </w:rPr>
              <w:t xml:space="preserve">The review found evidence of benefit for </w:t>
            </w:r>
            <w:r>
              <w:rPr>
                <w:rFonts w:eastAsia="Times New Roman" w:cstheme="minorHAnsi"/>
                <w:sz w:val="20"/>
                <w:szCs w:val="20"/>
              </w:rPr>
              <w:t xml:space="preserve">the </w:t>
            </w:r>
            <w:r w:rsidRPr="008A61C0">
              <w:rPr>
                <w:rFonts w:eastAsia="Times New Roman" w:cstheme="minorHAnsi"/>
                <w:sz w:val="20"/>
                <w:szCs w:val="20"/>
              </w:rPr>
              <w:t>outcomes</w:t>
            </w:r>
            <w:r>
              <w:rPr>
                <w:rFonts w:eastAsia="Times New Roman" w:cstheme="minorHAnsi"/>
                <w:sz w:val="20"/>
                <w:szCs w:val="20"/>
              </w:rPr>
              <w:t xml:space="preserve"> of </w:t>
            </w:r>
            <w:r w:rsidRPr="008A61C0">
              <w:rPr>
                <w:rFonts w:eastAsia="Times New Roman" w:cstheme="minorHAnsi"/>
                <w:sz w:val="20"/>
                <w:szCs w:val="20"/>
              </w:rPr>
              <w:t xml:space="preserve">normothermia, temperatures on admission, hypothermia &lt;36.5ºC and hypothermia &lt;35º with use of a plastic bag or wrap. None of the outcomes suggested the likelihood of harm. </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05718B" w14:textId="77777777" w:rsidR="004A314E" w:rsidRPr="008A61C0" w:rsidRDefault="004A314E" w:rsidP="00645687">
            <w:pPr>
              <w:spacing w:before="120" w:after="120"/>
              <w:rPr>
                <w:rFonts w:eastAsia="Times New Roman" w:cstheme="minorHAnsi"/>
                <w:sz w:val="20"/>
                <w:szCs w:val="20"/>
              </w:rPr>
            </w:pPr>
            <w:r w:rsidRPr="008A61C0">
              <w:rPr>
                <w:rFonts w:eastAsia="Times New Roman" w:cstheme="minorHAnsi"/>
                <w:sz w:val="20"/>
                <w:szCs w:val="20"/>
              </w:rPr>
              <w:t xml:space="preserve">The </w:t>
            </w:r>
            <w:r>
              <w:rPr>
                <w:rFonts w:eastAsia="Times New Roman" w:cstheme="minorHAnsi"/>
                <w:sz w:val="20"/>
                <w:szCs w:val="20"/>
              </w:rPr>
              <w:t>t</w:t>
            </w:r>
            <w:r w:rsidRPr="008A61C0">
              <w:rPr>
                <w:rFonts w:eastAsia="Times New Roman" w:cstheme="minorHAnsi"/>
                <w:sz w:val="20"/>
                <w:szCs w:val="20"/>
              </w:rPr>
              <w:t xml:space="preserve">ask </w:t>
            </w:r>
            <w:r>
              <w:rPr>
                <w:rFonts w:eastAsia="Times New Roman" w:cstheme="minorHAnsi"/>
                <w:sz w:val="20"/>
                <w:szCs w:val="20"/>
              </w:rPr>
              <w:t>f</w:t>
            </w:r>
            <w:r w:rsidRPr="008A61C0">
              <w:rPr>
                <w:rFonts w:eastAsia="Times New Roman" w:cstheme="minorHAnsi"/>
                <w:sz w:val="20"/>
                <w:szCs w:val="20"/>
              </w:rPr>
              <w:t xml:space="preserve">orce considered that there might be unmeasured adverse effects, including potential effects on promotion of early and successful breast feeding. </w:t>
            </w:r>
          </w:p>
          <w:p w14:paraId="59E1B0C5" w14:textId="77777777" w:rsidR="004A314E" w:rsidRPr="008A61C0" w:rsidRDefault="004A314E" w:rsidP="00645687">
            <w:pPr>
              <w:spacing w:before="120" w:after="120"/>
              <w:rPr>
                <w:rFonts w:eastAsia="Times New Roman" w:cstheme="minorHAnsi"/>
                <w:sz w:val="20"/>
                <w:szCs w:val="20"/>
              </w:rPr>
            </w:pPr>
            <w:r w:rsidRPr="008A61C0">
              <w:rPr>
                <w:rFonts w:eastAsia="Times New Roman" w:cstheme="minorHAnsi"/>
                <w:sz w:val="20"/>
                <w:szCs w:val="20"/>
              </w:rPr>
              <w:t xml:space="preserve">There was concern that although hyperthermia was not demonstrated in the included studies with the use of a plastic bag or wrap, there might be increased risk of hyperthermia in the setting of care with a radiant warmer or in an incubator. </w:t>
            </w:r>
          </w:p>
          <w:p w14:paraId="42475626" w14:textId="77777777" w:rsidR="004A314E" w:rsidRPr="008A61C0" w:rsidRDefault="004A314E" w:rsidP="00645687">
            <w:pPr>
              <w:spacing w:before="120" w:after="120"/>
              <w:rPr>
                <w:rFonts w:eastAsia="Times New Roman" w:cstheme="minorHAnsi"/>
                <w:sz w:val="20"/>
                <w:szCs w:val="20"/>
              </w:rPr>
            </w:pPr>
            <w:r w:rsidRPr="008A61C0">
              <w:rPr>
                <w:rFonts w:eastAsia="Times New Roman" w:cstheme="minorHAnsi"/>
                <w:sz w:val="20"/>
                <w:szCs w:val="20"/>
              </w:rPr>
              <w:t xml:space="preserve">There was concern that use of a plastic bag or wrap might be regarded as a substitute to encouraging skin to skin care. </w:t>
            </w:r>
          </w:p>
        </w:tc>
      </w:tr>
      <w:tr w:rsidR="004A314E" w:rsidRPr="004F6816" w14:paraId="230AB1D1" w14:textId="77777777" w:rsidTr="004A314E">
        <w:trPr>
          <w:divId w:val="1738825150"/>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0CAE7B1" w14:textId="77777777" w:rsidR="004A314E" w:rsidRPr="004F6816" w:rsidRDefault="004A314E" w:rsidP="00645687">
            <w:pPr>
              <w:pStyle w:val="Heading2"/>
              <w:keepNext/>
              <w:spacing w:before="0" w:beforeAutospacing="0" w:after="0" w:afterAutospacing="0"/>
              <w:rPr>
                <w:rFonts w:asciiTheme="minorHAnsi" w:eastAsia="Times New Roman" w:hAnsiTheme="minorHAnsi" w:cstheme="minorHAnsi"/>
                <w:color w:val="FFFFFF"/>
                <w:sz w:val="22"/>
                <w:szCs w:val="22"/>
              </w:rPr>
            </w:pPr>
            <w:r w:rsidRPr="004F6816">
              <w:rPr>
                <w:rFonts w:asciiTheme="minorHAnsi" w:eastAsia="Times New Roman" w:hAnsiTheme="minorHAnsi" w:cstheme="minorHAnsi"/>
                <w:color w:val="FFFFFF"/>
                <w:sz w:val="22"/>
                <w:szCs w:val="22"/>
              </w:rPr>
              <w:lastRenderedPageBreak/>
              <w:t>Resources required</w:t>
            </w:r>
          </w:p>
          <w:p w14:paraId="53273AE1" w14:textId="77777777" w:rsidR="004A314E" w:rsidRPr="008A61C0" w:rsidRDefault="004A314E" w:rsidP="00645687">
            <w:pPr>
              <w:pStyle w:val="Subtitle1"/>
              <w:keepNext/>
              <w:spacing w:before="0" w:beforeAutospacing="0" w:after="0" w:afterAutospacing="0"/>
              <w:rPr>
                <w:rFonts w:asciiTheme="minorHAnsi" w:hAnsiTheme="minorHAnsi" w:cstheme="minorHAnsi"/>
                <w:color w:val="FFFFFF"/>
                <w:sz w:val="20"/>
                <w:szCs w:val="20"/>
              </w:rPr>
            </w:pPr>
            <w:r w:rsidRPr="008A61C0">
              <w:rPr>
                <w:rFonts w:asciiTheme="minorHAnsi" w:hAnsiTheme="minorHAnsi" w:cstheme="minorHAnsi"/>
                <w:color w:val="FFFFFF"/>
                <w:sz w:val="20"/>
                <w:szCs w:val="20"/>
              </w:rPr>
              <w:t>How large are the resource requirements (costs)?</w:t>
            </w:r>
          </w:p>
        </w:tc>
      </w:tr>
      <w:tr w:rsidR="004A314E" w:rsidRPr="008A61C0" w14:paraId="0BB71E96" w14:textId="77777777" w:rsidTr="004A314E">
        <w:trPr>
          <w:divId w:val="1738825150"/>
        </w:trPr>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545DDD" w14:textId="77777777" w:rsidR="004A314E" w:rsidRPr="008A61C0" w:rsidRDefault="004A314E" w:rsidP="00645687">
            <w:pPr>
              <w:pStyle w:val="Heading2"/>
              <w:keepNext/>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Judgement</w:t>
            </w:r>
          </w:p>
        </w:tc>
        <w:tc>
          <w:tcPr>
            <w:tcW w:w="6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A1D74D" w14:textId="77777777" w:rsidR="004A314E" w:rsidRPr="008A61C0" w:rsidRDefault="004A314E" w:rsidP="00645687">
            <w:pPr>
              <w:pStyle w:val="Heading2"/>
              <w:keepNext/>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Research evidence</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CD9418" w14:textId="77777777" w:rsidR="004A314E" w:rsidRPr="008A61C0" w:rsidRDefault="004A314E" w:rsidP="00645687">
            <w:pPr>
              <w:pStyle w:val="Heading2"/>
              <w:keepNext/>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Additional considerations</w:t>
            </w:r>
          </w:p>
        </w:tc>
      </w:tr>
      <w:tr w:rsidR="004A314E" w:rsidRPr="008A61C0" w14:paraId="2668D955" w14:textId="77777777" w:rsidTr="004A314E">
        <w:trPr>
          <w:divId w:val="1738825150"/>
          <w:trHeight w:val="2400"/>
        </w:trPr>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1D0702" w14:textId="77777777" w:rsidR="004A314E" w:rsidRPr="008A61C0" w:rsidRDefault="004A314E" w:rsidP="00645687">
            <w:pPr>
              <w:rPr>
                <w:rFonts w:eastAsia="Times New Roman" w:cstheme="minorHAnsi"/>
                <w:sz w:val="20"/>
                <w:szCs w:val="20"/>
              </w:rPr>
            </w:pP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Large costs</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Moderate costs</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Negligible costs and savings</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Moderate savings</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Large savings</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Varies</w:t>
            </w:r>
            <w:r w:rsidRPr="008A61C0">
              <w:rPr>
                <w:rFonts w:eastAsia="Times New Roman" w:cstheme="minorHAnsi"/>
                <w:sz w:val="20"/>
                <w:szCs w:val="20"/>
              </w:rPr>
              <w:br/>
            </w:r>
            <w:r w:rsidRPr="008A61C0">
              <w:rPr>
                <w:rStyle w:val="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Don't know</w:t>
            </w:r>
            <w:r w:rsidRPr="008A61C0">
              <w:rPr>
                <w:rFonts w:eastAsia="Times New Roman" w:cstheme="minorHAnsi"/>
                <w:sz w:val="20"/>
                <w:szCs w:val="20"/>
              </w:rPr>
              <w:br/>
            </w:r>
          </w:p>
        </w:tc>
        <w:tc>
          <w:tcPr>
            <w:tcW w:w="6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A29923" w14:textId="77777777" w:rsidR="004A314E" w:rsidRPr="008A61C0" w:rsidRDefault="004A314E" w:rsidP="00645687">
            <w:pPr>
              <w:rPr>
                <w:rFonts w:eastAsia="Times New Roman" w:cstheme="minorHAnsi"/>
                <w:sz w:val="20"/>
                <w:szCs w:val="20"/>
              </w:rPr>
            </w:pPr>
            <w:r w:rsidRPr="008A61C0">
              <w:rPr>
                <w:rFonts w:eastAsia="Times New Roman" w:cstheme="minorHAnsi"/>
                <w:sz w:val="20"/>
                <w:szCs w:val="20"/>
              </w:rPr>
              <w:t xml:space="preserve">A clean food-grade plastic bag  or wrap suitable for a newly born infant is likely to be of very low cost. In two studies included in this systematic review, the cost was estimated at USD 0.03 in 2013. </w:t>
            </w:r>
            <w:r w:rsidRPr="008A61C0">
              <w:rPr>
                <w:rFonts w:eastAsia="Times New Roman" w:cstheme="minorHAnsi"/>
                <w:noProof/>
                <w:sz w:val="20"/>
                <w:szCs w:val="20"/>
              </w:rPr>
              <w:t>{Belsches 2013 e656, Leadford 2013 e128}</w:t>
            </w:r>
            <w:r w:rsidRPr="008A61C0">
              <w:rPr>
                <w:rFonts w:eastAsia="Times New Roman" w:cstheme="minorHAnsi"/>
                <w:b/>
                <w:bCs/>
                <w:i/>
                <w:iCs/>
                <w:sz w:val="20"/>
                <w:szCs w:val="20"/>
              </w:rPr>
              <w:t xml:space="preserve"> </w:t>
            </w:r>
            <w:r w:rsidRPr="008A61C0">
              <w:rPr>
                <w:rFonts w:eastAsia="Times New Roman" w:cstheme="minorHAnsi"/>
                <w:sz w:val="20"/>
                <w:szCs w:val="20"/>
              </w:rPr>
              <w:t xml:space="preserve">Purpose-designed sterile bags packaged for clinical use are more expensive, and wraps are intermediate in cost. </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D9C382" w14:textId="77777777" w:rsidR="004A314E" w:rsidRPr="008A61C0" w:rsidRDefault="004A314E" w:rsidP="00645687">
            <w:pPr>
              <w:spacing w:before="120" w:after="120"/>
              <w:rPr>
                <w:rFonts w:eastAsia="Times New Roman" w:cstheme="minorHAnsi"/>
                <w:sz w:val="20"/>
                <w:szCs w:val="20"/>
              </w:rPr>
            </w:pPr>
            <w:r w:rsidRPr="008A61C0">
              <w:rPr>
                <w:rFonts w:eastAsia="Times New Roman" w:cstheme="minorHAnsi"/>
                <w:sz w:val="20"/>
                <w:szCs w:val="20"/>
              </w:rPr>
              <w:t xml:space="preserve">The </w:t>
            </w:r>
            <w:r>
              <w:rPr>
                <w:rFonts w:eastAsia="Times New Roman" w:cstheme="minorHAnsi"/>
                <w:sz w:val="20"/>
                <w:szCs w:val="20"/>
              </w:rPr>
              <w:t>t</w:t>
            </w:r>
            <w:r w:rsidRPr="008A61C0">
              <w:rPr>
                <w:rFonts w:eastAsia="Times New Roman" w:cstheme="minorHAnsi"/>
                <w:sz w:val="20"/>
                <w:szCs w:val="20"/>
              </w:rPr>
              <w:t xml:space="preserve">ask </w:t>
            </w:r>
            <w:r>
              <w:rPr>
                <w:rFonts w:eastAsia="Times New Roman" w:cstheme="minorHAnsi"/>
                <w:sz w:val="20"/>
                <w:szCs w:val="20"/>
              </w:rPr>
              <w:t>f</w:t>
            </w:r>
            <w:r w:rsidRPr="008A61C0">
              <w:rPr>
                <w:rFonts w:eastAsia="Times New Roman" w:cstheme="minorHAnsi"/>
                <w:sz w:val="20"/>
                <w:szCs w:val="20"/>
              </w:rPr>
              <w:t xml:space="preserve">orce also considered the environmental impact of recommending widespread use of plastic bags or wraps. However, this must be weighed against benefits, and also compared with the widespread use of other disposables in clinical care. </w:t>
            </w:r>
          </w:p>
          <w:p w14:paraId="202E2C5E" w14:textId="77777777" w:rsidR="004A314E" w:rsidRPr="008A61C0" w:rsidRDefault="004A314E" w:rsidP="00645687">
            <w:pPr>
              <w:spacing w:before="120" w:after="120"/>
              <w:rPr>
                <w:rFonts w:eastAsia="Times New Roman" w:cstheme="minorHAnsi"/>
                <w:sz w:val="20"/>
                <w:szCs w:val="20"/>
              </w:rPr>
            </w:pPr>
            <w:r w:rsidRPr="008A61C0">
              <w:rPr>
                <w:rFonts w:eastAsia="Times New Roman" w:cstheme="minorHAnsi"/>
                <w:sz w:val="20"/>
                <w:szCs w:val="20"/>
              </w:rPr>
              <w:t>While the cost of plastic bags or wraps may be low for individual babies, the cost to clinical services may be high if they are used for a high proportion of late preterm and term-born</w:t>
            </w:r>
            <w:r>
              <w:rPr>
                <w:rFonts w:eastAsia="Times New Roman" w:cstheme="minorHAnsi"/>
                <w:sz w:val="20"/>
                <w:szCs w:val="20"/>
              </w:rPr>
              <w:t xml:space="preserve"> infants</w:t>
            </w:r>
            <w:r w:rsidRPr="008A61C0">
              <w:rPr>
                <w:rFonts w:eastAsia="Times New Roman" w:cstheme="minorHAnsi"/>
                <w:sz w:val="20"/>
                <w:szCs w:val="20"/>
              </w:rPr>
              <w:t xml:space="preserve">. </w:t>
            </w:r>
          </w:p>
        </w:tc>
      </w:tr>
      <w:tr w:rsidR="004A314E" w:rsidRPr="004F6816" w14:paraId="36E47D0E" w14:textId="77777777" w:rsidTr="004A314E">
        <w:trPr>
          <w:divId w:val="1738825150"/>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F665AC9" w14:textId="77777777" w:rsidR="004A314E" w:rsidRPr="004F6816" w:rsidRDefault="004A314E" w:rsidP="00645687">
            <w:pPr>
              <w:pStyle w:val="Heading2"/>
              <w:spacing w:before="0" w:beforeAutospacing="0" w:after="0" w:afterAutospacing="0"/>
              <w:rPr>
                <w:rFonts w:asciiTheme="minorHAnsi" w:eastAsia="Times New Roman" w:hAnsiTheme="minorHAnsi" w:cstheme="minorHAnsi"/>
                <w:color w:val="FFFFFF"/>
                <w:sz w:val="22"/>
                <w:szCs w:val="22"/>
              </w:rPr>
            </w:pPr>
            <w:r w:rsidRPr="004F6816">
              <w:rPr>
                <w:rFonts w:asciiTheme="minorHAnsi" w:eastAsia="Times New Roman" w:hAnsiTheme="minorHAnsi" w:cstheme="minorHAnsi"/>
                <w:color w:val="FFFFFF"/>
                <w:sz w:val="22"/>
                <w:szCs w:val="22"/>
              </w:rPr>
              <w:t>Certainty of evidence of required resources</w:t>
            </w:r>
          </w:p>
          <w:p w14:paraId="34B5A0BF" w14:textId="77777777" w:rsidR="004A314E" w:rsidRPr="008A61C0" w:rsidRDefault="004A314E" w:rsidP="00645687">
            <w:pPr>
              <w:pStyle w:val="Subtitle1"/>
              <w:spacing w:before="0" w:beforeAutospacing="0" w:after="0" w:afterAutospacing="0"/>
              <w:rPr>
                <w:rFonts w:asciiTheme="minorHAnsi" w:hAnsiTheme="minorHAnsi" w:cstheme="minorHAnsi"/>
                <w:color w:val="FFFFFF"/>
                <w:sz w:val="20"/>
                <w:szCs w:val="20"/>
              </w:rPr>
            </w:pPr>
            <w:r w:rsidRPr="008A61C0">
              <w:rPr>
                <w:rFonts w:asciiTheme="minorHAnsi" w:hAnsiTheme="minorHAnsi" w:cstheme="minorHAnsi"/>
                <w:color w:val="FFFFFF"/>
                <w:sz w:val="20"/>
                <w:szCs w:val="20"/>
              </w:rPr>
              <w:t>What is the certainty of the evidence of resource requirements (costs)?</w:t>
            </w:r>
          </w:p>
        </w:tc>
      </w:tr>
      <w:tr w:rsidR="004A314E" w:rsidRPr="008A61C0" w14:paraId="62A24A2D" w14:textId="77777777" w:rsidTr="004A314E">
        <w:trPr>
          <w:divId w:val="1738825150"/>
        </w:trPr>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9E485E"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Judgement</w:t>
            </w:r>
          </w:p>
        </w:tc>
        <w:tc>
          <w:tcPr>
            <w:tcW w:w="6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4B2686"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Research evidence</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11BD92"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Additional considerations</w:t>
            </w:r>
          </w:p>
        </w:tc>
      </w:tr>
      <w:tr w:rsidR="004A314E" w:rsidRPr="008A61C0" w14:paraId="2036D0D3" w14:textId="77777777" w:rsidTr="004A314E">
        <w:trPr>
          <w:divId w:val="1738825150"/>
          <w:trHeight w:val="1454"/>
        </w:trPr>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048CC6" w14:textId="77777777" w:rsidR="004A314E" w:rsidRPr="008A61C0" w:rsidRDefault="004A314E" w:rsidP="00645687">
            <w:pPr>
              <w:rPr>
                <w:rFonts w:eastAsia="Times New Roman" w:cstheme="minorHAnsi"/>
                <w:sz w:val="20"/>
                <w:szCs w:val="20"/>
              </w:rPr>
            </w:pP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Very low</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Low</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Moderate</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High</w:t>
            </w:r>
            <w:r w:rsidRPr="008A61C0">
              <w:rPr>
                <w:rFonts w:eastAsia="Times New Roman" w:cstheme="minorHAnsi"/>
                <w:sz w:val="20"/>
                <w:szCs w:val="20"/>
              </w:rPr>
              <w:br/>
            </w:r>
            <w:r w:rsidRPr="008A61C0">
              <w:rPr>
                <w:rStyle w:val="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No included studies</w:t>
            </w:r>
          </w:p>
        </w:tc>
        <w:tc>
          <w:tcPr>
            <w:tcW w:w="6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993509" w14:textId="77777777" w:rsidR="004A314E" w:rsidRPr="008A61C0" w:rsidRDefault="004A314E" w:rsidP="00645687">
            <w:pPr>
              <w:rPr>
                <w:rFonts w:eastAsia="Times New Roman" w:cstheme="minorHAnsi"/>
                <w:sz w:val="20"/>
                <w:szCs w:val="20"/>
              </w:rPr>
            </w:pPr>
            <w:r w:rsidRPr="008A61C0">
              <w:rPr>
                <w:rFonts w:eastAsia="Times New Roman" w:cstheme="minorHAnsi"/>
                <w:sz w:val="20"/>
                <w:szCs w:val="20"/>
              </w:rPr>
              <w:t>No studies estimated resource requirements.</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948173" w14:textId="77777777" w:rsidR="004A314E" w:rsidRPr="008A61C0" w:rsidRDefault="004A314E" w:rsidP="00645687">
            <w:pPr>
              <w:rPr>
                <w:rFonts w:eastAsia="Times New Roman" w:cstheme="minorHAnsi"/>
                <w:sz w:val="20"/>
                <w:szCs w:val="20"/>
              </w:rPr>
            </w:pPr>
          </w:p>
        </w:tc>
      </w:tr>
      <w:tr w:rsidR="004A314E" w:rsidRPr="004F6816" w14:paraId="75941D63" w14:textId="77777777" w:rsidTr="004A314E">
        <w:trPr>
          <w:divId w:val="1738825150"/>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1F60365" w14:textId="77777777" w:rsidR="004A314E" w:rsidRPr="004F6816" w:rsidRDefault="004A314E" w:rsidP="00645687">
            <w:pPr>
              <w:pStyle w:val="Heading2"/>
              <w:keepNext/>
              <w:spacing w:before="0" w:beforeAutospacing="0" w:after="0" w:afterAutospacing="0"/>
              <w:rPr>
                <w:rFonts w:asciiTheme="minorHAnsi" w:eastAsia="Times New Roman" w:hAnsiTheme="minorHAnsi" w:cstheme="minorHAnsi"/>
                <w:color w:val="FFFFFF"/>
                <w:sz w:val="22"/>
                <w:szCs w:val="22"/>
              </w:rPr>
            </w:pPr>
            <w:r w:rsidRPr="004F6816">
              <w:rPr>
                <w:rFonts w:asciiTheme="minorHAnsi" w:eastAsia="Times New Roman" w:hAnsiTheme="minorHAnsi" w:cstheme="minorHAnsi"/>
                <w:color w:val="FFFFFF"/>
                <w:sz w:val="22"/>
                <w:szCs w:val="22"/>
              </w:rPr>
              <w:t>Cost effectiveness</w:t>
            </w:r>
          </w:p>
          <w:p w14:paraId="05ED243E" w14:textId="77777777" w:rsidR="004A314E" w:rsidRPr="008A61C0" w:rsidRDefault="004A314E" w:rsidP="00645687">
            <w:pPr>
              <w:pStyle w:val="Subtitle1"/>
              <w:keepNext/>
              <w:spacing w:before="0" w:beforeAutospacing="0" w:after="0" w:afterAutospacing="0"/>
              <w:rPr>
                <w:rFonts w:asciiTheme="minorHAnsi" w:hAnsiTheme="minorHAnsi" w:cstheme="minorHAnsi"/>
                <w:color w:val="FFFFFF"/>
                <w:sz w:val="20"/>
                <w:szCs w:val="20"/>
              </w:rPr>
            </w:pPr>
            <w:r w:rsidRPr="008A61C0">
              <w:rPr>
                <w:rFonts w:asciiTheme="minorHAnsi" w:hAnsiTheme="minorHAnsi" w:cstheme="minorHAnsi"/>
                <w:color w:val="FFFFFF"/>
                <w:sz w:val="20"/>
                <w:szCs w:val="20"/>
              </w:rPr>
              <w:t xml:space="preserve">Does the cost-effectiveness of the intervention </w:t>
            </w:r>
            <w:proofErr w:type="spellStart"/>
            <w:r w:rsidRPr="008A61C0">
              <w:rPr>
                <w:rFonts w:asciiTheme="minorHAnsi" w:hAnsiTheme="minorHAnsi" w:cstheme="minorHAnsi"/>
                <w:color w:val="FFFFFF"/>
                <w:sz w:val="20"/>
                <w:szCs w:val="20"/>
              </w:rPr>
              <w:t>favor</w:t>
            </w:r>
            <w:proofErr w:type="spellEnd"/>
            <w:r w:rsidRPr="008A61C0">
              <w:rPr>
                <w:rFonts w:asciiTheme="minorHAnsi" w:hAnsiTheme="minorHAnsi" w:cstheme="minorHAnsi"/>
                <w:color w:val="FFFFFF"/>
                <w:sz w:val="20"/>
                <w:szCs w:val="20"/>
              </w:rPr>
              <w:t xml:space="preserve"> the intervention or the comparison?</w:t>
            </w:r>
          </w:p>
        </w:tc>
      </w:tr>
      <w:tr w:rsidR="004A314E" w:rsidRPr="008A61C0" w14:paraId="3D81B491" w14:textId="77777777" w:rsidTr="004A314E">
        <w:trPr>
          <w:divId w:val="1738825150"/>
        </w:trPr>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384804" w14:textId="77777777" w:rsidR="004A314E" w:rsidRPr="008A61C0" w:rsidRDefault="004A314E" w:rsidP="00645687">
            <w:pPr>
              <w:pStyle w:val="Heading2"/>
              <w:keepNext/>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Judgement</w:t>
            </w:r>
          </w:p>
        </w:tc>
        <w:tc>
          <w:tcPr>
            <w:tcW w:w="6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2F8E67" w14:textId="77777777" w:rsidR="004A314E" w:rsidRPr="008A61C0" w:rsidRDefault="004A314E" w:rsidP="00645687">
            <w:pPr>
              <w:pStyle w:val="Heading2"/>
              <w:keepNext/>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Research evidence</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76F42A" w14:textId="77777777" w:rsidR="004A314E" w:rsidRPr="008A61C0" w:rsidRDefault="004A314E" w:rsidP="00645687">
            <w:pPr>
              <w:pStyle w:val="Heading2"/>
              <w:keepNext/>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Additional considerations</w:t>
            </w:r>
          </w:p>
        </w:tc>
      </w:tr>
      <w:tr w:rsidR="004A314E" w:rsidRPr="008A61C0" w14:paraId="7EAC0826" w14:textId="77777777" w:rsidTr="004A314E">
        <w:trPr>
          <w:divId w:val="1738825150"/>
          <w:trHeight w:val="2400"/>
        </w:trPr>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F8F931" w14:textId="77777777" w:rsidR="004A314E" w:rsidRPr="008A61C0" w:rsidRDefault="004A314E" w:rsidP="00645687">
            <w:pPr>
              <w:rPr>
                <w:rFonts w:eastAsia="Times New Roman" w:cstheme="minorHAnsi"/>
                <w:sz w:val="20"/>
                <w:szCs w:val="20"/>
              </w:rPr>
            </w:pPr>
            <w:r w:rsidRPr="008A61C0">
              <w:rPr>
                <w:rStyle w:val="unchecked-marker"/>
                <w:rFonts w:eastAsia="Times New Roman" w:cstheme="minorHAnsi"/>
                <w:sz w:val="20"/>
                <w:szCs w:val="20"/>
              </w:rPr>
              <w:t>○</w:t>
            </w:r>
            <w:r w:rsidRPr="008A61C0">
              <w:rPr>
                <w:rFonts w:eastAsia="Times New Roman" w:cstheme="minorHAnsi"/>
                <w:sz w:val="20"/>
                <w:szCs w:val="20"/>
              </w:rPr>
              <w:t> </w:t>
            </w:r>
            <w:proofErr w:type="spellStart"/>
            <w:r w:rsidRPr="008A61C0">
              <w:rPr>
                <w:rStyle w:val="ep-radiobuttonlabel"/>
                <w:rFonts w:eastAsia="Times New Roman" w:cstheme="minorHAnsi"/>
                <w:sz w:val="20"/>
                <w:szCs w:val="20"/>
              </w:rPr>
              <w:t>Favors</w:t>
            </w:r>
            <w:proofErr w:type="spellEnd"/>
            <w:r w:rsidRPr="008A61C0">
              <w:rPr>
                <w:rStyle w:val="ep-radiobuttonlabel"/>
                <w:rFonts w:eastAsia="Times New Roman" w:cstheme="minorHAnsi"/>
                <w:sz w:val="20"/>
                <w:szCs w:val="20"/>
              </w:rPr>
              <w:t xml:space="preserve"> the comparison</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 xml:space="preserve">Probably </w:t>
            </w:r>
            <w:proofErr w:type="spellStart"/>
            <w:r w:rsidRPr="008A61C0">
              <w:rPr>
                <w:rStyle w:val="ep-radiobuttonlabel"/>
                <w:rFonts w:eastAsia="Times New Roman" w:cstheme="minorHAnsi"/>
                <w:sz w:val="20"/>
                <w:szCs w:val="20"/>
              </w:rPr>
              <w:t>favors</w:t>
            </w:r>
            <w:proofErr w:type="spellEnd"/>
            <w:r w:rsidRPr="008A61C0">
              <w:rPr>
                <w:rStyle w:val="ep-radiobuttonlabel"/>
                <w:rFonts w:eastAsia="Times New Roman" w:cstheme="minorHAnsi"/>
                <w:sz w:val="20"/>
                <w:szCs w:val="20"/>
              </w:rPr>
              <w:t xml:space="preserve"> the comparison</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 xml:space="preserve">Does not </w:t>
            </w:r>
            <w:proofErr w:type="spellStart"/>
            <w:r w:rsidRPr="008A61C0">
              <w:rPr>
                <w:rStyle w:val="ep-radiobuttonlabel"/>
                <w:rFonts w:eastAsia="Times New Roman" w:cstheme="minorHAnsi"/>
                <w:sz w:val="20"/>
                <w:szCs w:val="20"/>
              </w:rPr>
              <w:t>favor</w:t>
            </w:r>
            <w:proofErr w:type="spellEnd"/>
            <w:r w:rsidRPr="008A61C0">
              <w:rPr>
                <w:rStyle w:val="ep-radiobuttonlabel"/>
                <w:rFonts w:eastAsia="Times New Roman" w:cstheme="minorHAnsi"/>
                <w:sz w:val="20"/>
                <w:szCs w:val="20"/>
              </w:rPr>
              <w:t xml:space="preserve"> either the intervention or the comparison</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 xml:space="preserve">Probably </w:t>
            </w:r>
            <w:proofErr w:type="spellStart"/>
            <w:r w:rsidRPr="008A61C0">
              <w:rPr>
                <w:rStyle w:val="ep-radiobuttonlabel"/>
                <w:rFonts w:eastAsia="Times New Roman" w:cstheme="minorHAnsi"/>
                <w:sz w:val="20"/>
                <w:szCs w:val="20"/>
              </w:rPr>
              <w:t>favors</w:t>
            </w:r>
            <w:proofErr w:type="spellEnd"/>
            <w:r w:rsidRPr="008A61C0">
              <w:rPr>
                <w:rStyle w:val="ep-radiobuttonlabel"/>
                <w:rFonts w:eastAsia="Times New Roman" w:cstheme="minorHAnsi"/>
                <w:sz w:val="20"/>
                <w:szCs w:val="20"/>
              </w:rPr>
              <w:t xml:space="preserve"> the intervention</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proofErr w:type="spellStart"/>
            <w:r w:rsidRPr="008A61C0">
              <w:rPr>
                <w:rStyle w:val="ep-radiobuttonlabel"/>
                <w:rFonts w:eastAsia="Times New Roman" w:cstheme="minorHAnsi"/>
                <w:sz w:val="20"/>
                <w:szCs w:val="20"/>
              </w:rPr>
              <w:t>Favors</w:t>
            </w:r>
            <w:proofErr w:type="spellEnd"/>
            <w:r w:rsidRPr="008A61C0">
              <w:rPr>
                <w:rStyle w:val="ep-radiobuttonlabel"/>
                <w:rFonts w:eastAsia="Times New Roman" w:cstheme="minorHAnsi"/>
                <w:sz w:val="20"/>
                <w:szCs w:val="20"/>
              </w:rPr>
              <w:t xml:space="preserve"> the intervention</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Varies</w:t>
            </w:r>
            <w:r w:rsidRPr="008A61C0">
              <w:rPr>
                <w:rFonts w:eastAsia="Times New Roman" w:cstheme="minorHAnsi"/>
                <w:sz w:val="20"/>
                <w:szCs w:val="20"/>
              </w:rPr>
              <w:br/>
            </w:r>
            <w:r w:rsidRPr="008A61C0">
              <w:rPr>
                <w:rStyle w:val="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No included studies</w:t>
            </w:r>
          </w:p>
        </w:tc>
        <w:tc>
          <w:tcPr>
            <w:tcW w:w="6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7C9075" w14:textId="77777777" w:rsidR="004A314E" w:rsidRPr="008A61C0" w:rsidRDefault="004A314E" w:rsidP="00645687">
            <w:pPr>
              <w:rPr>
                <w:rFonts w:eastAsia="Times New Roman" w:cstheme="minorHAnsi"/>
                <w:sz w:val="20"/>
                <w:szCs w:val="20"/>
              </w:rPr>
            </w:pPr>
            <w:r w:rsidRPr="008A61C0">
              <w:rPr>
                <w:rFonts w:eastAsia="Times New Roman" w:cstheme="minorHAnsi"/>
                <w:sz w:val="20"/>
                <w:szCs w:val="20"/>
              </w:rPr>
              <w:t>No studies included in the review examined cost effectiveness.</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BED988" w14:textId="77777777" w:rsidR="004A314E" w:rsidRPr="008A61C0" w:rsidRDefault="004A314E" w:rsidP="00645687">
            <w:pPr>
              <w:rPr>
                <w:rFonts w:eastAsia="Times New Roman" w:cstheme="minorHAnsi"/>
                <w:sz w:val="20"/>
                <w:szCs w:val="20"/>
              </w:rPr>
            </w:pPr>
            <w:r w:rsidRPr="008A61C0">
              <w:rPr>
                <w:rFonts w:eastAsia="Times New Roman" w:cstheme="minorHAnsi"/>
                <w:sz w:val="20"/>
                <w:szCs w:val="20"/>
              </w:rPr>
              <w:t xml:space="preserve">The effects of use of a plastic bag or wrap in increasing rates of normothermia on admission to a neonatal unit or postnatal ward may offset the minimal costs of the plastic bags or wraps themselves. </w:t>
            </w:r>
          </w:p>
        </w:tc>
      </w:tr>
      <w:tr w:rsidR="004A314E" w:rsidRPr="004F6816" w14:paraId="2FFBAEAD" w14:textId="77777777" w:rsidTr="004A314E">
        <w:trPr>
          <w:divId w:val="1738825150"/>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8C1A087" w14:textId="77777777" w:rsidR="004A314E" w:rsidRPr="004F6816" w:rsidRDefault="004A314E" w:rsidP="00645687">
            <w:pPr>
              <w:pStyle w:val="Heading2"/>
              <w:keepNext/>
              <w:spacing w:before="0" w:beforeAutospacing="0" w:after="0" w:afterAutospacing="0"/>
              <w:rPr>
                <w:rFonts w:asciiTheme="minorHAnsi" w:eastAsia="Times New Roman" w:hAnsiTheme="minorHAnsi" w:cstheme="minorHAnsi"/>
                <w:color w:val="FFFFFF"/>
                <w:sz w:val="22"/>
                <w:szCs w:val="22"/>
              </w:rPr>
            </w:pPr>
            <w:r w:rsidRPr="004F6816">
              <w:rPr>
                <w:rFonts w:asciiTheme="minorHAnsi" w:eastAsia="Times New Roman" w:hAnsiTheme="minorHAnsi" w:cstheme="minorHAnsi"/>
                <w:color w:val="FFFFFF"/>
                <w:sz w:val="22"/>
                <w:szCs w:val="22"/>
              </w:rPr>
              <w:lastRenderedPageBreak/>
              <w:t>Equity</w:t>
            </w:r>
          </w:p>
          <w:p w14:paraId="2738254C" w14:textId="77777777" w:rsidR="004A314E" w:rsidRPr="008A61C0" w:rsidRDefault="004A314E" w:rsidP="00645687">
            <w:pPr>
              <w:pStyle w:val="Subtitle1"/>
              <w:keepNext/>
              <w:spacing w:before="0" w:beforeAutospacing="0" w:after="0" w:afterAutospacing="0"/>
              <w:rPr>
                <w:rFonts w:asciiTheme="minorHAnsi" w:hAnsiTheme="minorHAnsi" w:cstheme="minorHAnsi"/>
                <w:color w:val="FFFFFF"/>
                <w:sz w:val="20"/>
                <w:szCs w:val="20"/>
              </w:rPr>
            </w:pPr>
            <w:r w:rsidRPr="008A61C0">
              <w:rPr>
                <w:rFonts w:asciiTheme="minorHAnsi" w:hAnsiTheme="minorHAnsi" w:cstheme="minorHAnsi"/>
                <w:color w:val="FFFFFF"/>
                <w:sz w:val="20"/>
                <w:szCs w:val="20"/>
              </w:rPr>
              <w:t>What would be the impact on health equity?</w:t>
            </w:r>
          </w:p>
        </w:tc>
      </w:tr>
      <w:tr w:rsidR="004A314E" w:rsidRPr="008A61C0" w14:paraId="73C085B0" w14:textId="77777777" w:rsidTr="004A314E">
        <w:trPr>
          <w:divId w:val="1738825150"/>
        </w:trPr>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68E30F"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Judgement</w:t>
            </w:r>
          </w:p>
        </w:tc>
        <w:tc>
          <w:tcPr>
            <w:tcW w:w="6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DBA9D8"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Research evidence</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0F6C75"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Additional considerations</w:t>
            </w:r>
          </w:p>
        </w:tc>
      </w:tr>
      <w:tr w:rsidR="004A314E" w:rsidRPr="008A61C0" w14:paraId="6AA78088" w14:textId="77777777" w:rsidTr="004A314E">
        <w:trPr>
          <w:divId w:val="1738825150"/>
        </w:trPr>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D5B230" w14:textId="77777777" w:rsidR="004A314E" w:rsidRPr="008A61C0" w:rsidRDefault="004A314E" w:rsidP="00645687">
            <w:pPr>
              <w:rPr>
                <w:rFonts w:eastAsia="Times New Roman" w:cstheme="minorHAnsi"/>
                <w:sz w:val="20"/>
                <w:szCs w:val="20"/>
              </w:rPr>
            </w:pP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Reduced</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Probably reduced</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Probably no impact</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Probably increased</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Increased</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Varies</w:t>
            </w:r>
            <w:r w:rsidRPr="008A61C0">
              <w:rPr>
                <w:rFonts w:eastAsia="Times New Roman" w:cstheme="minorHAnsi"/>
                <w:sz w:val="20"/>
                <w:szCs w:val="20"/>
              </w:rPr>
              <w:br/>
            </w:r>
            <w:r w:rsidRPr="008A61C0">
              <w:rPr>
                <w:rStyle w:val="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Don't know</w:t>
            </w:r>
          </w:p>
        </w:tc>
        <w:tc>
          <w:tcPr>
            <w:tcW w:w="6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21C204" w14:textId="77777777" w:rsidR="004A314E" w:rsidRPr="008A61C0" w:rsidRDefault="004A314E" w:rsidP="00645687">
            <w:pPr>
              <w:rPr>
                <w:rFonts w:eastAsia="Times New Roman" w:cstheme="minorHAnsi"/>
                <w:sz w:val="20"/>
                <w:szCs w:val="20"/>
              </w:rPr>
            </w:pPr>
            <w:r w:rsidRPr="008A61C0">
              <w:rPr>
                <w:rFonts w:eastAsia="Times New Roman" w:cstheme="minorHAnsi"/>
                <w:sz w:val="20"/>
                <w:szCs w:val="20"/>
              </w:rPr>
              <w:t>The four included studies were from low</w:t>
            </w:r>
            <w:r>
              <w:rPr>
                <w:rFonts w:eastAsia="Times New Roman" w:cstheme="minorHAnsi"/>
                <w:sz w:val="20"/>
                <w:szCs w:val="20"/>
              </w:rPr>
              <w:t>-</w:t>
            </w:r>
            <w:r w:rsidRPr="008A61C0">
              <w:rPr>
                <w:rFonts w:eastAsia="Times New Roman" w:cstheme="minorHAnsi"/>
                <w:sz w:val="20"/>
                <w:szCs w:val="20"/>
              </w:rPr>
              <w:t xml:space="preserve"> or middle</w:t>
            </w:r>
            <w:r>
              <w:rPr>
                <w:rFonts w:eastAsia="Times New Roman" w:cstheme="minorHAnsi"/>
                <w:sz w:val="20"/>
                <w:szCs w:val="20"/>
              </w:rPr>
              <w:t>-</w:t>
            </w:r>
            <w:r w:rsidRPr="008A61C0">
              <w:rPr>
                <w:rFonts w:eastAsia="Times New Roman" w:cstheme="minorHAnsi"/>
                <w:sz w:val="20"/>
                <w:szCs w:val="20"/>
              </w:rPr>
              <w:t xml:space="preserve">income countries (Zambia, India, Mexico and Nepal). </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1CE07A" w14:textId="77777777" w:rsidR="004A314E" w:rsidRPr="008A61C0" w:rsidRDefault="004A314E" w:rsidP="00645687">
            <w:pPr>
              <w:spacing w:after="120"/>
              <w:rPr>
                <w:rFonts w:eastAsia="Times New Roman" w:cstheme="minorHAnsi"/>
                <w:sz w:val="20"/>
                <w:szCs w:val="20"/>
              </w:rPr>
            </w:pPr>
            <w:r w:rsidRPr="008A61C0">
              <w:rPr>
                <w:rFonts w:eastAsia="Times New Roman" w:cstheme="minorHAnsi"/>
                <w:sz w:val="20"/>
                <w:szCs w:val="20"/>
              </w:rPr>
              <w:t>Plastic bags or wraps are likely to be available in both low and high income countries, and in low resource settings, may offset the lack of availability of more expensive devices and equipment.</w:t>
            </w:r>
          </w:p>
          <w:p w14:paraId="40DC9E08" w14:textId="77777777" w:rsidR="004A314E" w:rsidRPr="008A61C0" w:rsidRDefault="004A314E" w:rsidP="00645687">
            <w:pPr>
              <w:spacing w:before="120" w:after="120"/>
              <w:rPr>
                <w:rFonts w:eastAsia="Times New Roman" w:cstheme="minorHAnsi"/>
                <w:sz w:val="20"/>
                <w:szCs w:val="20"/>
              </w:rPr>
            </w:pPr>
            <w:r w:rsidRPr="008A61C0">
              <w:rPr>
                <w:rFonts w:eastAsia="Times New Roman" w:cstheme="minorHAnsi"/>
                <w:sz w:val="20"/>
                <w:szCs w:val="20"/>
              </w:rPr>
              <w:t xml:space="preserve">In low-resourced settings, there is a possibility that the use of plastic bags or wraps for late preterm and term infants might divert their use from very preterm infants who might derive greater benefit. </w:t>
            </w:r>
          </w:p>
        </w:tc>
      </w:tr>
      <w:tr w:rsidR="004A314E" w:rsidRPr="004F6816" w14:paraId="235E56A4" w14:textId="77777777" w:rsidTr="004A314E">
        <w:trPr>
          <w:divId w:val="1738825150"/>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6FAC343" w14:textId="77777777" w:rsidR="004A314E" w:rsidRPr="004F6816" w:rsidRDefault="004A314E" w:rsidP="00645687">
            <w:pPr>
              <w:pStyle w:val="Heading2"/>
              <w:spacing w:before="0" w:beforeAutospacing="0" w:after="0" w:afterAutospacing="0"/>
              <w:rPr>
                <w:rFonts w:asciiTheme="minorHAnsi" w:eastAsia="Times New Roman" w:hAnsiTheme="minorHAnsi" w:cstheme="minorHAnsi"/>
                <w:color w:val="FFFFFF"/>
                <w:sz w:val="22"/>
                <w:szCs w:val="22"/>
              </w:rPr>
            </w:pPr>
            <w:r w:rsidRPr="004F6816">
              <w:rPr>
                <w:rFonts w:asciiTheme="minorHAnsi" w:eastAsia="Times New Roman" w:hAnsiTheme="minorHAnsi" w:cstheme="minorHAnsi"/>
                <w:color w:val="FFFFFF"/>
                <w:sz w:val="22"/>
                <w:szCs w:val="22"/>
              </w:rPr>
              <w:t>Acceptability</w:t>
            </w:r>
          </w:p>
          <w:p w14:paraId="4D21C3B8" w14:textId="77777777" w:rsidR="004A314E" w:rsidRPr="008A61C0" w:rsidRDefault="004A314E" w:rsidP="00645687">
            <w:pPr>
              <w:pStyle w:val="Subtitle1"/>
              <w:spacing w:before="0" w:beforeAutospacing="0" w:after="0" w:afterAutospacing="0"/>
              <w:rPr>
                <w:rFonts w:asciiTheme="minorHAnsi" w:hAnsiTheme="minorHAnsi" w:cstheme="minorHAnsi"/>
                <w:color w:val="FFFFFF"/>
                <w:sz w:val="20"/>
                <w:szCs w:val="20"/>
              </w:rPr>
            </w:pPr>
            <w:r w:rsidRPr="008A61C0">
              <w:rPr>
                <w:rFonts w:asciiTheme="minorHAnsi" w:hAnsiTheme="minorHAnsi" w:cstheme="minorHAnsi"/>
                <w:color w:val="FFFFFF"/>
                <w:sz w:val="20"/>
                <w:szCs w:val="20"/>
              </w:rPr>
              <w:t>Is the intervention acceptable to key stakeholders?</w:t>
            </w:r>
          </w:p>
        </w:tc>
      </w:tr>
      <w:tr w:rsidR="004A314E" w:rsidRPr="008A61C0" w14:paraId="2FDF91AB" w14:textId="77777777" w:rsidTr="004A314E">
        <w:trPr>
          <w:divId w:val="1738825150"/>
        </w:trPr>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2EA186"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Judgement</w:t>
            </w:r>
          </w:p>
        </w:tc>
        <w:tc>
          <w:tcPr>
            <w:tcW w:w="6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F78A9E"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Research evidence</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8D8977"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Additional considerations</w:t>
            </w:r>
          </w:p>
        </w:tc>
      </w:tr>
      <w:tr w:rsidR="004A314E" w:rsidRPr="008A61C0" w14:paraId="01C16C53" w14:textId="77777777" w:rsidTr="004A314E">
        <w:trPr>
          <w:divId w:val="1738825150"/>
        </w:trPr>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E41547" w14:textId="77777777" w:rsidR="004A314E" w:rsidRPr="008A61C0" w:rsidRDefault="004A314E" w:rsidP="00645687">
            <w:pPr>
              <w:rPr>
                <w:rFonts w:eastAsia="Times New Roman" w:cstheme="minorHAnsi"/>
                <w:sz w:val="20"/>
                <w:szCs w:val="20"/>
              </w:rPr>
            </w:pP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No</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Probably no</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Probably yes</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Yes</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Varies</w:t>
            </w:r>
            <w:r w:rsidRPr="008A61C0">
              <w:rPr>
                <w:rFonts w:eastAsia="Times New Roman" w:cstheme="minorHAnsi"/>
                <w:sz w:val="20"/>
                <w:szCs w:val="20"/>
              </w:rPr>
              <w:br/>
            </w:r>
            <w:r w:rsidRPr="008A61C0">
              <w:rPr>
                <w:rStyle w:val="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Don't know</w:t>
            </w:r>
          </w:p>
        </w:tc>
        <w:tc>
          <w:tcPr>
            <w:tcW w:w="6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111B8E" w14:textId="77777777" w:rsidR="004A314E" w:rsidRPr="008A61C0" w:rsidRDefault="004A314E" w:rsidP="00645687">
            <w:pPr>
              <w:autoSpaceDE w:val="0"/>
              <w:autoSpaceDN w:val="0"/>
              <w:adjustRightInd w:val="0"/>
              <w:rPr>
                <w:rFonts w:ascii="Times New Roman" w:hAnsi="Times New Roman" w:cs="Times New Roman"/>
                <w:b/>
                <w:bCs/>
                <w:sz w:val="20"/>
                <w:szCs w:val="20"/>
                <w:lang w:val="en-US"/>
              </w:rPr>
            </w:pPr>
            <w:r w:rsidRPr="008A61C0">
              <w:rPr>
                <w:rFonts w:eastAsia="Times New Roman" w:cstheme="minorHAnsi"/>
                <w:sz w:val="20"/>
                <w:szCs w:val="20"/>
              </w:rPr>
              <w:t xml:space="preserve">The authors of one study in the review commented that; “The wrap procedure was well accepted by the neonatal staff and did not interfere with resuscitation in the delivery room”. </w:t>
            </w:r>
            <w:r w:rsidRPr="008A61C0">
              <w:rPr>
                <w:rFonts w:eastAsia="Times New Roman" w:cstheme="minorHAnsi"/>
                <w:noProof/>
                <w:sz w:val="20"/>
                <w:szCs w:val="20"/>
              </w:rPr>
              <w:t>{Travers 2021 55}</w:t>
            </w:r>
          </w:p>
          <w:p w14:paraId="4E5B23D3" w14:textId="77777777" w:rsidR="004A314E" w:rsidRPr="008A61C0" w:rsidRDefault="004A314E" w:rsidP="00645687">
            <w:pPr>
              <w:spacing w:before="120" w:after="120"/>
              <w:rPr>
                <w:rFonts w:eastAsia="Times New Roman" w:cstheme="minorHAnsi"/>
                <w:sz w:val="20"/>
                <w:szCs w:val="20"/>
                <w:lang w:val="en-US"/>
              </w:rPr>
            </w:pP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7A3EA1" w14:textId="77777777" w:rsidR="004A314E" w:rsidRPr="008A61C0" w:rsidRDefault="004A314E" w:rsidP="00645687">
            <w:pPr>
              <w:rPr>
                <w:rFonts w:eastAsia="Times New Roman" w:cstheme="minorHAnsi"/>
                <w:sz w:val="20"/>
                <w:szCs w:val="20"/>
              </w:rPr>
            </w:pPr>
          </w:p>
        </w:tc>
      </w:tr>
      <w:tr w:rsidR="004A314E" w:rsidRPr="004F6816" w14:paraId="4FDACE2E" w14:textId="77777777" w:rsidTr="004A314E">
        <w:trPr>
          <w:divId w:val="1738825150"/>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4656AB7" w14:textId="77777777" w:rsidR="004A314E" w:rsidRPr="004F6816" w:rsidRDefault="004A314E" w:rsidP="00645687">
            <w:pPr>
              <w:pStyle w:val="Heading2"/>
              <w:spacing w:before="0" w:beforeAutospacing="0" w:after="0" w:afterAutospacing="0"/>
              <w:rPr>
                <w:rFonts w:asciiTheme="minorHAnsi" w:eastAsia="Times New Roman" w:hAnsiTheme="minorHAnsi" w:cstheme="minorHAnsi"/>
                <w:color w:val="FFFFFF"/>
                <w:sz w:val="22"/>
                <w:szCs w:val="22"/>
              </w:rPr>
            </w:pPr>
            <w:r w:rsidRPr="004F6816">
              <w:rPr>
                <w:rFonts w:asciiTheme="minorHAnsi" w:eastAsia="Times New Roman" w:hAnsiTheme="minorHAnsi" w:cstheme="minorHAnsi"/>
                <w:color w:val="FFFFFF"/>
                <w:sz w:val="22"/>
                <w:szCs w:val="22"/>
              </w:rPr>
              <w:t>Feasibility</w:t>
            </w:r>
          </w:p>
          <w:p w14:paraId="71BBE205" w14:textId="77777777" w:rsidR="004A314E" w:rsidRPr="008A61C0" w:rsidRDefault="004A314E" w:rsidP="00645687">
            <w:pPr>
              <w:pStyle w:val="Subtitle1"/>
              <w:spacing w:before="0" w:beforeAutospacing="0" w:after="0" w:afterAutospacing="0"/>
              <w:rPr>
                <w:rFonts w:asciiTheme="minorHAnsi" w:hAnsiTheme="minorHAnsi" w:cstheme="minorHAnsi"/>
                <w:color w:val="FFFFFF"/>
                <w:sz w:val="20"/>
                <w:szCs w:val="20"/>
              </w:rPr>
            </w:pPr>
            <w:r w:rsidRPr="008A61C0">
              <w:rPr>
                <w:rFonts w:asciiTheme="minorHAnsi" w:hAnsiTheme="minorHAnsi" w:cstheme="minorHAnsi"/>
                <w:color w:val="FFFFFF"/>
                <w:sz w:val="20"/>
                <w:szCs w:val="20"/>
              </w:rPr>
              <w:t>Is the intervention feasible to implement?</w:t>
            </w:r>
          </w:p>
        </w:tc>
      </w:tr>
      <w:tr w:rsidR="004A314E" w:rsidRPr="008A61C0" w14:paraId="06DFB3AF" w14:textId="77777777" w:rsidTr="004A314E">
        <w:trPr>
          <w:divId w:val="1738825150"/>
        </w:trPr>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249800"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Judgement</w:t>
            </w:r>
          </w:p>
        </w:tc>
        <w:tc>
          <w:tcPr>
            <w:tcW w:w="6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E7F0F2"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Research evidence</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134F8D" w14:textId="77777777" w:rsidR="004A314E" w:rsidRPr="008A61C0" w:rsidRDefault="004A314E" w:rsidP="00645687">
            <w:pPr>
              <w:pStyle w:val="Heading2"/>
              <w:spacing w:before="0" w:beforeAutospacing="0" w:after="0" w:afterAutospacing="0"/>
              <w:rPr>
                <w:rFonts w:asciiTheme="minorHAnsi" w:eastAsia="Times New Roman" w:hAnsiTheme="minorHAnsi" w:cstheme="minorHAnsi"/>
                <w:caps/>
                <w:sz w:val="20"/>
                <w:szCs w:val="20"/>
              </w:rPr>
            </w:pPr>
            <w:r w:rsidRPr="008A61C0">
              <w:rPr>
                <w:rFonts w:asciiTheme="minorHAnsi" w:eastAsia="Times New Roman" w:hAnsiTheme="minorHAnsi" w:cstheme="minorHAnsi"/>
                <w:caps/>
                <w:sz w:val="20"/>
                <w:szCs w:val="20"/>
              </w:rPr>
              <w:t>Additional considerations</w:t>
            </w:r>
          </w:p>
        </w:tc>
      </w:tr>
      <w:tr w:rsidR="004A314E" w:rsidRPr="008A61C0" w14:paraId="7718F26F" w14:textId="77777777" w:rsidTr="004A314E">
        <w:trPr>
          <w:divId w:val="1738825150"/>
        </w:trPr>
        <w:tc>
          <w:tcPr>
            <w:tcW w:w="2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FD03C9" w14:textId="77777777" w:rsidR="004A314E" w:rsidRPr="008A61C0" w:rsidRDefault="004A314E" w:rsidP="00645687">
            <w:pPr>
              <w:rPr>
                <w:rFonts w:eastAsia="Times New Roman" w:cstheme="minorHAnsi"/>
                <w:sz w:val="20"/>
                <w:szCs w:val="20"/>
              </w:rPr>
            </w:pP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No</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Probably no</w:t>
            </w:r>
            <w:r w:rsidRPr="008A61C0">
              <w:rPr>
                <w:rFonts w:eastAsia="Times New Roman" w:cstheme="minorHAnsi"/>
                <w:sz w:val="20"/>
                <w:szCs w:val="20"/>
              </w:rPr>
              <w:br/>
            </w:r>
            <w:r w:rsidRPr="008A61C0">
              <w:rPr>
                <w:rStyle w:val="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Probably yes</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Yes</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Varies</w:t>
            </w:r>
            <w:r w:rsidRPr="008A61C0">
              <w:rPr>
                <w:rFonts w:eastAsia="Times New Roman" w:cstheme="minorHAnsi"/>
                <w:sz w:val="20"/>
                <w:szCs w:val="20"/>
              </w:rPr>
              <w:br/>
            </w:r>
            <w:r w:rsidRPr="008A61C0">
              <w:rPr>
                <w:rStyle w:val="unchecked-marker"/>
                <w:rFonts w:eastAsia="Times New Roman" w:cstheme="minorHAnsi"/>
                <w:sz w:val="20"/>
                <w:szCs w:val="20"/>
              </w:rPr>
              <w:t>○</w:t>
            </w:r>
            <w:r w:rsidRPr="008A61C0">
              <w:rPr>
                <w:rFonts w:eastAsia="Times New Roman" w:cstheme="minorHAnsi"/>
                <w:sz w:val="20"/>
                <w:szCs w:val="20"/>
              </w:rPr>
              <w:t> </w:t>
            </w:r>
            <w:r w:rsidRPr="008A61C0">
              <w:rPr>
                <w:rStyle w:val="ep-radiobuttonlabel"/>
                <w:rFonts w:eastAsia="Times New Roman" w:cstheme="minorHAnsi"/>
                <w:sz w:val="20"/>
                <w:szCs w:val="20"/>
              </w:rPr>
              <w:t>Don't know</w:t>
            </w:r>
          </w:p>
        </w:tc>
        <w:tc>
          <w:tcPr>
            <w:tcW w:w="6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870D3C" w14:textId="77777777" w:rsidR="004A314E" w:rsidRPr="008A61C0" w:rsidRDefault="004A314E" w:rsidP="00645687">
            <w:pPr>
              <w:rPr>
                <w:rFonts w:eastAsia="Times New Roman" w:cstheme="minorHAnsi"/>
                <w:sz w:val="20"/>
                <w:szCs w:val="20"/>
              </w:rPr>
            </w:pPr>
            <w:r w:rsidRPr="008A61C0">
              <w:rPr>
                <w:rFonts w:eastAsia="Times New Roman" w:cstheme="minorHAnsi"/>
                <w:sz w:val="20"/>
                <w:szCs w:val="20"/>
              </w:rPr>
              <w:t xml:space="preserve">The included studies were performed in low or middle income countries. </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13A11E" w14:textId="77777777" w:rsidR="004A314E" w:rsidRPr="008A61C0" w:rsidRDefault="004A314E" w:rsidP="00645687">
            <w:pPr>
              <w:rPr>
                <w:rFonts w:eastAsia="Times New Roman" w:cstheme="minorHAnsi"/>
                <w:sz w:val="20"/>
                <w:szCs w:val="20"/>
              </w:rPr>
            </w:pPr>
            <w:r w:rsidRPr="008A61C0">
              <w:rPr>
                <w:rFonts w:eastAsia="Times New Roman" w:cstheme="minorHAnsi"/>
                <w:sz w:val="20"/>
                <w:szCs w:val="20"/>
              </w:rPr>
              <w:t xml:space="preserve">Plastic bags or wraps have been recommended for use in more preterm infants for more than a decade. </w:t>
            </w:r>
          </w:p>
        </w:tc>
      </w:tr>
    </w:tbl>
    <w:p w14:paraId="131973CE" w14:textId="77777777" w:rsidR="004A314E" w:rsidRPr="004F6816" w:rsidRDefault="004A314E" w:rsidP="004A314E">
      <w:pPr>
        <w:pStyle w:val="Heading1"/>
        <w:spacing w:after="20" w:afterAutospacing="0"/>
        <w:divId w:val="1738825150"/>
        <w:rPr>
          <w:rFonts w:asciiTheme="minorHAnsi" w:eastAsia="Times New Roman" w:hAnsiTheme="minorHAnsi" w:cstheme="minorHAnsi"/>
          <w:caps/>
          <w:color w:val="000000"/>
          <w:sz w:val="22"/>
          <w:szCs w:val="22"/>
          <w:lang w:val="en"/>
        </w:rPr>
      </w:pPr>
      <w:r w:rsidRPr="004F6816">
        <w:rPr>
          <w:rFonts w:asciiTheme="minorHAnsi" w:eastAsia="Times New Roman" w:hAnsiTheme="minorHAnsi" w:cstheme="minorHAnsi"/>
          <w:caps/>
          <w:color w:val="000000"/>
          <w:sz w:val="22"/>
          <w:szCs w:val="22"/>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1800"/>
        <w:gridCol w:w="1292"/>
        <w:gridCol w:w="1292"/>
        <w:gridCol w:w="1331"/>
        <w:gridCol w:w="1331"/>
        <w:gridCol w:w="1331"/>
        <w:gridCol w:w="939"/>
        <w:gridCol w:w="1102"/>
      </w:tblGrid>
      <w:tr w:rsidR="004A314E" w:rsidRPr="004F6816" w14:paraId="00A27938" w14:textId="77777777" w:rsidTr="004A314E">
        <w:trPr>
          <w:divId w:val="1738825150"/>
          <w:tblHeader/>
        </w:trPr>
        <w:tc>
          <w:tcPr>
            <w:tcW w:w="0" w:type="auto"/>
            <w:tcBorders>
              <w:top w:val="nil"/>
              <w:left w:val="nil"/>
              <w:bottom w:val="nil"/>
              <w:right w:val="nil"/>
            </w:tcBorders>
            <w:tcMar>
              <w:top w:w="75" w:type="dxa"/>
              <w:left w:w="75" w:type="dxa"/>
              <w:bottom w:w="75" w:type="dxa"/>
              <w:right w:w="75" w:type="dxa"/>
            </w:tcMar>
            <w:vAlign w:val="center"/>
            <w:hideMark/>
          </w:tcPr>
          <w:p w14:paraId="527C5377" w14:textId="77777777" w:rsidR="004A314E" w:rsidRPr="004F6816" w:rsidRDefault="004A314E" w:rsidP="00645687">
            <w:pPr>
              <w:rPr>
                <w:rFonts w:eastAsia="Times New Roman" w:cstheme="minorHAnsi"/>
                <w:caps/>
                <w:color w:val="000000"/>
                <w:sz w:val="22"/>
                <w:szCs w:val="22"/>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69AEDD3" w14:textId="77777777" w:rsidR="004A314E" w:rsidRPr="004F6816" w:rsidRDefault="004A314E"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4F6816">
              <w:rPr>
                <w:rFonts w:asciiTheme="minorHAnsi" w:hAnsiTheme="minorHAnsi" w:cstheme="minorHAnsi"/>
                <w:b/>
                <w:bCs/>
                <w:caps/>
                <w:color w:val="FFFFFF"/>
                <w:sz w:val="22"/>
                <w:szCs w:val="22"/>
              </w:rPr>
              <w:t>Judgement</w:t>
            </w:r>
          </w:p>
        </w:tc>
      </w:tr>
      <w:tr w:rsidR="004A314E" w:rsidRPr="004F6816" w14:paraId="0CC9AC22" w14:textId="77777777" w:rsidTr="004A314E">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4110A58" w14:textId="77777777" w:rsidR="004A314E" w:rsidRPr="004F6816" w:rsidRDefault="004A314E"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4F6816">
              <w:rPr>
                <w:rFonts w:asciiTheme="minorHAnsi" w:hAnsiTheme="minorHAnsi" w:cstheme="minorHAnsi"/>
                <w:b/>
                <w:bCs/>
                <w:caps/>
                <w:color w:val="FFFFFF"/>
                <w:sz w:val="22"/>
                <w:szCs w:val="22"/>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C6CA3B"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490CFC"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83C0F6"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8E9E05" w14:textId="77777777" w:rsidR="004A314E" w:rsidRPr="00FC5741" w:rsidRDefault="004A314E" w:rsidP="00645687">
            <w:pPr>
              <w:pStyle w:val="NormalWeb"/>
              <w:spacing w:before="0" w:beforeAutospacing="0" w:after="0" w:afterAutospacing="0"/>
              <w:jc w:val="center"/>
              <w:rPr>
                <w:rFonts w:asciiTheme="minorHAnsi" w:hAnsiTheme="minorHAnsi" w:cstheme="minorHAnsi"/>
                <w:b/>
                <w:bCs/>
                <w:color w:val="000000"/>
                <w:sz w:val="20"/>
                <w:szCs w:val="20"/>
              </w:rPr>
            </w:pPr>
            <w:r w:rsidRPr="00FC5741">
              <w:rPr>
                <w:rFonts w:asciiTheme="minorHAnsi" w:hAnsiTheme="minorHAnsi" w:cstheme="minorHAns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9510667" w14:textId="77777777" w:rsidR="004A314E" w:rsidRPr="00FC5741" w:rsidRDefault="004A314E" w:rsidP="00645687">
            <w:pPr>
              <w:rPr>
                <w:rFonts w:cstheme="minorHAns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6F5611"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4589F1"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Don't know</w:t>
            </w:r>
          </w:p>
        </w:tc>
      </w:tr>
      <w:tr w:rsidR="004A314E" w:rsidRPr="004F6816" w14:paraId="76765E56" w14:textId="77777777" w:rsidTr="004A314E">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FDD5611" w14:textId="77777777" w:rsidR="004A314E" w:rsidRPr="004F6816" w:rsidRDefault="004A314E"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4F6816">
              <w:rPr>
                <w:rFonts w:asciiTheme="minorHAnsi" w:hAnsiTheme="minorHAnsi" w:cstheme="minorHAnsi"/>
                <w:b/>
                <w:bCs/>
                <w:caps/>
                <w:color w:val="FFFFFF"/>
                <w:sz w:val="22"/>
                <w:szCs w:val="22"/>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3B891D"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080D8D"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FCC944" w14:textId="77777777" w:rsidR="004A314E" w:rsidRPr="00FC5741" w:rsidRDefault="004A314E" w:rsidP="00645687">
            <w:pPr>
              <w:pStyle w:val="NormalWeb"/>
              <w:spacing w:before="0" w:beforeAutospacing="0" w:after="0" w:afterAutospacing="0"/>
              <w:jc w:val="center"/>
              <w:rPr>
                <w:rFonts w:asciiTheme="minorHAnsi" w:hAnsiTheme="minorHAnsi" w:cstheme="minorHAnsi"/>
                <w:b/>
                <w:bCs/>
                <w:color w:val="000000"/>
                <w:sz w:val="20"/>
                <w:szCs w:val="20"/>
              </w:rPr>
            </w:pPr>
            <w:r w:rsidRPr="00FC5741">
              <w:rPr>
                <w:rFonts w:asciiTheme="minorHAnsi" w:hAnsiTheme="minorHAnsi" w:cstheme="minorHAnsi"/>
                <w:b/>
                <w:bCs/>
                <w:color w:val="000000"/>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C216E2"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FF4CC7F" w14:textId="77777777" w:rsidR="004A314E" w:rsidRPr="00FC5741" w:rsidRDefault="004A314E" w:rsidP="00645687">
            <w:pPr>
              <w:rPr>
                <w:rFonts w:cstheme="minorHAns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5E94C"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E3D530"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Don't know</w:t>
            </w:r>
          </w:p>
        </w:tc>
      </w:tr>
      <w:tr w:rsidR="004A314E" w:rsidRPr="004F6816" w14:paraId="7575F585" w14:textId="77777777" w:rsidTr="004A314E">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60E0985" w14:textId="77777777" w:rsidR="004A314E" w:rsidRPr="004F6816" w:rsidRDefault="004A314E"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4F6816">
              <w:rPr>
                <w:rFonts w:asciiTheme="minorHAnsi" w:hAnsiTheme="minorHAnsi" w:cstheme="minorHAnsi"/>
                <w:b/>
                <w:bCs/>
                <w:caps/>
                <w:color w:val="FFFFFF"/>
                <w:sz w:val="22"/>
                <w:szCs w:val="22"/>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900BF5"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278B45"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16CB09"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77BA24"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D2CAE73" w14:textId="77777777" w:rsidR="004A314E" w:rsidRPr="00FC5741" w:rsidRDefault="004A314E" w:rsidP="00645687">
            <w:pPr>
              <w:rPr>
                <w:rFonts w:cstheme="minorHAns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2D6231"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1CAF17" w14:textId="77777777" w:rsidR="004A314E" w:rsidRPr="00FC5741" w:rsidRDefault="004A314E" w:rsidP="00645687">
            <w:pPr>
              <w:pStyle w:val="NormalWeb"/>
              <w:spacing w:before="0" w:beforeAutospacing="0" w:after="0" w:afterAutospacing="0"/>
              <w:jc w:val="center"/>
              <w:rPr>
                <w:rFonts w:asciiTheme="minorHAnsi" w:hAnsiTheme="minorHAnsi" w:cstheme="minorHAnsi"/>
                <w:b/>
                <w:bCs/>
                <w:color w:val="000000"/>
                <w:sz w:val="20"/>
                <w:szCs w:val="20"/>
              </w:rPr>
            </w:pPr>
            <w:r w:rsidRPr="00FC5741">
              <w:rPr>
                <w:rFonts w:asciiTheme="minorHAnsi" w:hAnsiTheme="minorHAnsi" w:cstheme="minorHAnsi"/>
                <w:b/>
                <w:bCs/>
                <w:color w:val="000000"/>
                <w:sz w:val="20"/>
                <w:szCs w:val="20"/>
              </w:rPr>
              <w:t>Don't know</w:t>
            </w:r>
          </w:p>
        </w:tc>
      </w:tr>
      <w:tr w:rsidR="004A314E" w:rsidRPr="004F6816" w14:paraId="72808B93" w14:textId="77777777" w:rsidTr="004A314E">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958EC4C" w14:textId="77777777" w:rsidR="004A314E" w:rsidRPr="004F6816" w:rsidRDefault="004A314E"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4F6816">
              <w:rPr>
                <w:rFonts w:asciiTheme="minorHAnsi" w:hAnsiTheme="minorHAnsi" w:cstheme="minorHAnsi"/>
                <w:b/>
                <w:bCs/>
                <w:caps/>
                <w:color w:val="FFFFFF"/>
                <w:sz w:val="22"/>
                <w:szCs w:val="22"/>
              </w:rPr>
              <w:lastRenderedPageBreak/>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6DF88C" w14:textId="77777777" w:rsidR="004A314E" w:rsidRPr="00FC5741" w:rsidRDefault="004A314E" w:rsidP="00645687">
            <w:pPr>
              <w:pStyle w:val="NormalWeb"/>
              <w:spacing w:before="0" w:beforeAutospacing="0" w:after="0" w:afterAutospacing="0"/>
              <w:jc w:val="center"/>
              <w:rPr>
                <w:rFonts w:asciiTheme="minorHAnsi" w:hAnsiTheme="minorHAnsi" w:cstheme="minorHAnsi"/>
                <w:b/>
                <w:bCs/>
                <w:color w:val="000000"/>
                <w:sz w:val="20"/>
                <w:szCs w:val="20"/>
              </w:rPr>
            </w:pPr>
            <w:r w:rsidRPr="00FC5741">
              <w:rPr>
                <w:rFonts w:asciiTheme="minorHAnsi" w:hAnsiTheme="minorHAnsi" w:cstheme="minorHAnsi"/>
                <w:b/>
                <w:bCs/>
                <w:color w:val="000000"/>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E50400"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D758A1"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6FF027"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95CF5F0" w14:textId="77777777" w:rsidR="004A314E" w:rsidRPr="00FC5741" w:rsidRDefault="004A314E" w:rsidP="00645687">
            <w:pPr>
              <w:rPr>
                <w:rFonts w:cstheme="minorHAns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E53D5FF" w14:textId="77777777" w:rsidR="004A314E" w:rsidRPr="00FC5741" w:rsidRDefault="004A314E" w:rsidP="00645687">
            <w:pPr>
              <w:jc w:val="center"/>
              <w:rPr>
                <w:rFonts w:eastAsia="Times New Roman" w:cstheme="minorHAnsi"/>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45815C"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No included studies</w:t>
            </w:r>
          </w:p>
        </w:tc>
      </w:tr>
      <w:tr w:rsidR="004A314E" w:rsidRPr="004F6816" w14:paraId="74DB0619" w14:textId="77777777" w:rsidTr="004A314E">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877687C" w14:textId="77777777" w:rsidR="004A314E" w:rsidRPr="004F6816" w:rsidRDefault="004A314E"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4F6816">
              <w:rPr>
                <w:rFonts w:asciiTheme="minorHAnsi" w:hAnsiTheme="minorHAnsi" w:cstheme="minorHAnsi"/>
                <w:b/>
                <w:bCs/>
                <w:caps/>
                <w:color w:val="FFFFFF"/>
                <w:sz w:val="22"/>
                <w:szCs w:val="22"/>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F02E0C"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234366"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DD6D02" w14:textId="77777777" w:rsidR="004A314E" w:rsidRPr="00FC5741" w:rsidRDefault="004A314E" w:rsidP="00645687">
            <w:pPr>
              <w:pStyle w:val="NormalWeb"/>
              <w:spacing w:before="0" w:beforeAutospacing="0" w:after="0" w:afterAutospacing="0"/>
              <w:jc w:val="center"/>
              <w:rPr>
                <w:rFonts w:asciiTheme="minorHAnsi" w:hAnsiTheme="minorHAnsi" w:cstheme="minorHAnsi"/>
                <w:b/>
                <w:bCs/>
                <w:color w:val="000000"/>
                <w:sz w:val="20"/>
                <w:szCs w:val="20"/>
              </w:rPr>
            </w:pPr>
            <w:r w:rsidRPr="00FC5741">
              <w:rPr>
                <w:rFonts w:asciiTheme="minorHAnsi" w:hAnsiTheme="minorHAnsi" w:cstheme="minorHAnsi"/>
                <w:b/>
                <w:bCs/>
                <w:color w:val="000000"/>
                <w:sz w:val="20"/>
                <w:szCs w:val="20"/>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ABAE1C"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9432D7A" w14:textId="77777777" w:rsidR="004A314E" w:rsidRPr="00FC5741" w:rsidRDefault="004A314E" w:rsidP="00645687">
            <w:pPr>
              <w:rPr>
                <w:rFonts w:cstheme="minorHAns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134A232" w14:textId="77777777" w:rsidR="004A314E" w:rsidRPr="00FC5741" w:rsidRDefault="004A314E" w:rsidP="00645687">
            <w:pPr>
              <w:jc w:val="center"/>
              <w:rPr>
                <w:rFonts w:eastAsia="Times New Roman" w:cstheme="minorHAnsi"/>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B3F422F" w14:textId="77777777" w:rsidR="004A314E" w:rsidRPr="00FC5741" w:rsidRDefault="004A314E" w:rsidP="00645687">
            <w:pPr>
              <w:jc w:val="center"/>
              <w:rPr>
                <w:rFonts w:eastAsia="Times New Roman" w:cstheme="minorHAnsi"/>
                <w:sz w:val="20"/>
                <w:szCs w:val="20"/>
              </w:rPr>
            </w:pPr>
          </w:p>
        </w:tc>
      </w:tr>
      <w:tr w:rsidR="004A314E" w:rsidRPr="004F6816" w14:paraId="4CBA5218" w14:textId="77777777" w:rsidTr="004A314E">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185E532" w14:textId="77777777" w:rsidR="004A314E" w:rsidRPr="004F6816" w:rsidRDefault="004A314E"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4F6816">
              <w:rPr>
                <w:rFonts w:asciiTheme="minorHAnsi" w:hAnsiTheme="minorHAnsi" w:cstheme="minorHAnsi"/>
                <w:b/>
                <w:bCs/>
                <w:caps/>
                <w:color w:val="FFFFFF"/>
                <w:sz w:val="22"/>
                <w:szCs w:val="22"/>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B6693B"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proofErr w:type="spellStart"/>
            <w:r w:rsidRPr="00FC5741">
              <w:rPr>
                <w:rFonts w:asciiTheme="minorHAnsi" w:hAnsiTheme="minorHAnsi" w:cstheme="minorHAnsi"/>
                <w:color w:val="AEAAAA"/>
                <w:sz w:val="20"/>
                <w:szCs w:val="20"/>
              </w:rPr>
              <w:t>Favors</w:t>
            </w:r>
            <w:proofErr w:type="spellEnd"/>
            <w:r w:rsidRPr="00FC5741">
              <w:rPr>
                <w:rFonts w:asciiTheme="minorHAnsi" w:hAnsiTheme="minorHAnsi" w:cstheme="minorHAnsi"/>
                <w:color w:val="AEAAAA"/>
                <w:sz w:val="20"/>
                <w:szCs w:val="20"/>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EFF3DE"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 xml:space="preserve">Probably </w:t>
            </w:r>
            <w:proofErr w:type="spellStart"/>
            <w:r w:rsidRPr="00FC5741">
              <w:rPr>
                <w:rFonts w:asciiTheme="minorHAnsi" w:hAnsiTheme="minorHAnsi" w:cstheme="minorHAnsi"/>
                <w:color w:val="AEAAAA"/>
                <w:sz w:val="20"/>
                <w:szCs w:val="20"/>
              </w:rPr>
              <w:t>favors</w:t>
            </w:r>
            <w:proofErr w:type="spellEnd"/>
            <w:r w:rsidRPr="00FC5741">
              <w:rPr>
                <w:rFonts w:asciiTheme="minorHAnsi" w:hAnsiTheme="minorHAnsi" w:cstheme="minorHAnsi"/>
                <w:color w:val="AEAAAA"/>
                <w:sz w:val="20"/>
                <w:szCs w:val="20"/>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6B7A04"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 xml:space="preserve">Does not </w:t>
            </w:r>
            <w:proofErr w:type="spellStart"/>
            <w:r w:rsidRPr="00FC5741">
              <w:rPr>
                <w:rFonts w:asciiTheme="minorHAnsi" w:hAnsiTheme="minorHAnsi" w:cstheme="minorHAnsi"/>
                <w:color w:val="AEAAAA"/>
                <w:sz w:val="20"/>
                <w:szCs w:val="20"/>
              </w:rPr>
              <w:t>favor</w:t>
            </w:r>
            <w:proofErr w:type="spellEnd"/>
            <w:r w:rsidRPr="00FC5741">
              <w:rPr>
                <w:rFonts w:asciiTheme="minorHAnsi" w:hAnsiTheme="minorHAnsi" w:cstheme="minorHAnsi"/>
                <w:color w:val="AEAAAA"/>
                <w:sz w:val="20"/>
                <w:szCs w:val="20"/>
              </w:rPr>
              <w:t xml:space="preserve">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34DAA6"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 xml:space="preserve">Probably </w:t>
            </w:r>
            <w:proofErr w:type="spellStart"/>
            <w:r w:rsidRPr="00FC5741">
              <w:rPr>
                <w:rFonts w:asciiTheme="minorHAnsi" w:hAnsiTheme="minorHAnsi" w:cstheme="minorHAnsi"/>
                <w:color w:val="AEAAAA"/>
                <w:sz w:val="20"/>
                <w:szCs w:val="20"/>
              </w:rPr>
              <w:t>favors</w:t>
            </w:r>
            <w:proofErr w:type="spellEnd"/>
            <w:r w:rsidRPr="00FC5741">
              <w:rPr>
                <w:rFonts w:asciiTheme="minorHAnsi" w:hAnsiTheme="minorHAnsi" w:cstheme="minorHAnsi"/>
                <w:color w:val="AEAAAA"/>
                <w:sz w:val="20"/>
                <w:szCs w:val="20"/>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B4DB10"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proofErr w:type="spellStart"/>
            <w:r w:rsidRPr="00FC5741">
              <w:rPr>
                <w:rFonts w:asciiTheme="minorHAnsi" w:hAnsiTheme="minorHAnsi" w:cstheme="minorHAnsi"/>
                <w:color w:val="AEAAAA"/>
                <w:sz w:val="20"/>
                <w:szCs w:val="20"/>
              </w:rPr>
              <w:t>Favors</w:t>
            </w:r>
            <w:proofErr w:type="spellEnd"/>
            <w:r w:rsidRPr="00FC5741">
              <w:rPr>
                <w:rFonts w:asciiTheme="minorHAnsi" w:hAnsiTheme="minorHAnsi" w:cstheme="minorHAnsi"/>
                <w:color w:val="AEAAAA"/>
                <w:sz w:val="20"/>
                <w:szCs w:val="20"/>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44B69B"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1DF7DA" w14:textId="77777777" w:rsidR="004A314E" w:rsidRPr="00FC5741" w:rsidRDefault="004A314E" w:rsidP="00645687">
            <w:pPr>
              <w:pStyle w:val="NormalWeb"/>
              <w:spacing w:before="0" w:beforeAutospacing="0" w:after="0" w:afterAutospacing="0"/>
              <w:jc w:val="center"/>
              <w:rPr>
                <w:rFonts w:asciiTheme="minorHAnsi" w:hAnsiTheme="minorHAnsi" w:cstheme="minorHAnsi"/>
                <w:b/>
                <w:bCs/>
                <w:color w:val="000000"/>
                <w:sz w:val="20"/>
                <w:szCs w:val="20"/>
              </w:rPr>
            </w:pPr>
            <w:r w:rsidRPr="00FC5741">
              <w:rPr>
                <w:rFonts w:asciiTheme="minorHAnsi" w:hAnsiTheme="minorHAnsi" w:cstheme="minorHAnsi"/>
                <w:b/>
                <w:bCs/>
                <w:color w:val="000000"/>
                <w:sz w:val="20"/>
                <w:szCs w:val="20"/>
              </w:rPr>
              <w:t>Don't know</w:t>
            </w:r>
          </w:p>
        </w:tc>
      </w:tr>
      <w:tr w:rsidR="004A314E" w:rsidRPr="004F6816" w14:paraId="54A8C6B6" w14:textId="77777777" w:rsidTr="004A314E">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2EC373D" w14:textId="77777777" w:rsidR="004A314E" w:rsidRPr="004F6816" w:rsidRDefault="004A314E"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4F6816">
              <w:rPr>
                <w:rFonts w:asciiTheme="minorHAnsi" w:hAnsiTheme="minorHAnsi" w:cstheme="minorHAnsi"/>
                <w:b/>
                <w:bCs/>
                <w:caps/>
                <w:color w:val="FFFFFF"/>
                <w:sz w:val="22"/>
                <w:szCs w:val="22"/>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0FF4CD"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2F4DEB"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CCE3FF"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538D3F"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5E7B0A"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A2D73E"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285098" w14:textId="77777777" w:rsidR="004A314E" w:rsidRPr="00FC5741" w:rsidRDefault="004A314E" w:rsidP="00645687">
            <w:pPr>
              <w:pStyle w:val="NormalWeb"/>
              <w:spacing w:before="0" w:beforeAutospacing="0" w:after="0" w:afterAutospacing="0"/>
              <w:jc w:val="center"/>
              <w:rPr>
                <w:rFonts w:asciiTheme="minorHAnsi" w:hAnsiTheme="minorHAnsi" w:cstheme="minorHAnsi"/>
                <w:b/>
                <w:bCs/>
                <w:color w:val="000000"/>
                <w:sz w:val="20"/>
                <w:szCs w:val="20"/>
              </w:rPr>
            </w:pPr>
            <w:r w:rsidRPr="00FC5741">
              <w:rPr>
                <w:rFonts w:asciiTheme="minorHAnsi" w:hAnsiTheme="minorHAnsi" w:cstheme="minorHAnsi"/>
                <w:b/>
                <w:bCs/>
                <w:color w:val="000000"/>
                <w:sz w:val="20"/>
                <w:szCs w:val="20"/>
              </w:rPr>
              <w:t>Don't know</w:t>
            </w:r>
          </w:p>
        </w:tc>
      </w:tr>
      <w:tr w:rsidR="004A314E" w:rsidRPr="004F6816" w14:paraId="6A16FEB0" w14:textId="77777777" w:rsidTr="004A314E">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9DC18BE" w14:textId="77777777" w:rsidR="004A314E" w:rsidRPr="004F6816" w:rsidRDefault="004A314E"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4F6816">
              <w:rPr>
                <w:rFonts w:asciiTheme="minorHAnsi" w:hAnsiTheme="minorHAnsi" w:cstheme="minorHAnsi"/>
                <w:b/>
                <w:bCs/>
                <w:caps/>
                <w:color w:val="FFFFFF"/>
                <w:sz w:val="22"/>
                <w:szCs w:val="22"/>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AE2F0E"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4FF37F"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3D0696"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326BDB"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3606F59" w14:textId="77777777" w:rsidR="004A314E" w:rsidRPr="00FC5741" w:rsidRDefault="004A314E" w:rsidP="00645687">
            <w:pPr>
              <w:rPr>
                <w:rFonts w:cstheme="minorHAns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59C8B6B" w14:textId="77777777" w:rsidR="004A314E" w:rsidRPr="00FC5741" w:rsidRDefault="004A314E" w:rsidP="00645687">
            <w:pPr>
              <w:jc w:val="center"/>
              <w:rPr>
                <w:rFonts w:eastAsia="Times New Roman" w:cstheme="minorHAnsi"/>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9D496E" w14:textId="77777777" w:rsidR="004A314E" w:rsidRPr="00FC5741" w:rsidRDefault="004A314E" w:rsidP="00645687">
            <w:pPr>
              <w:pStyle w:val="NormalWeb"/>
              <w:spacing w:before="0" w:beforeAutospacing="0" w:after="0" w:afterAutospacing="0"/>
              <w:jc w:val="center"/>
              <w:rPr>
                <w:rFonts w:asciiTheme="minorHAnsi" w:hAnsiTheme="minorHAnsi" w:cstheme="minorHAnsi"/>
                <w:b/>
                <w:bCs/>
                <w:color w:val="000000"/>
                <w:sz w:val="20"/>
                <w:szCs w:val="20"/>
              </w:rPr>
            </w:pPr>
            <w:r w:rsidRPr="00FC5741">
              <w:rPr>
                <w:rFonts w:asciiTheme="minorHAnsi" w:hAnsiTheme="minorHAnsi" w:cstheme="minorHAnsi"/>
                <w:b/>
                <w:bCs/>
                <w:color w:val="000000"/>
                <w:sz w:val="20"/>
                <w:szCs w:val="20"/>
              </w:rPr>
              <w:t>No included studies</w:t>
            </w:r>
          </w:p>
        </w:tc>
      </w:tr>
      <w:tr w:rsidR="004A314E" w:rsidRPr="004F6816" w14:paraId="4B065A5E" w14:textId="77777777" w:rsidTr="004A314E">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F359E33" w14:textId="77777777" w:rsidR="004A314E" w:rsidRPr="004F6816" w:rsidRDefault="004A314E"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4F6816">
              <w:rPr>
                <w:rFonts w:asciiTheme="minorHAnsi" w:hAnsiTheme="minorHAnsi" w:cstheme="minorHAnsi"/>
                <w:b/>
                <w:bCs/>
                <w:caps/>
                <w:color w:val="FFFFFF"/>
                <w:sz w:val="22"/>
                <w:szCs w:val="22"/>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02D276"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proofErr w:type="spellStart"/>
            <w:r w:rsidRPr="00FC5741">
              <w:rPr>
                <w:rFonts w:asciiTheme="minorHAnsi" w:hAnsiTheme="minorHAnsi" w:cstheme="minorHAnsi"/>
                <w:color w:val="AEAAAA"/>
                <w:sz w:val="20"/>
                <w:szCs w:val="20"/>
              </w:rPr>
              <w:t>Favors</w:t>
            </w:r>
            <w:proofErr w:type="spellEnd"/>
            <w:r w:rsidRPr="00FC5741">
              <w:rPr>
                <w:rFonts w:asciiTheme="minorHAnsi" w:hAnsiTheme="minorHAnsi" w:cstheme="minorHAnsi"/>
                <w:color w:val="AEAAAA"/>
                <w:sz w:val="20"/>
                <w:szCs w:val="20"/>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50BABA"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 xml:space="preserve">Probably </w:t>
            </w:r>
            <w:proofErr w:type="spellStart"/>
            <w:r w:rsidRPr="00FC5741">
              <w:rPr>
                <w:rFonts w:asciiTheme="minorHAnsi" w:hAnsiTheme="minorHAnsi" w:cstheme="minorHAnsi"/>
                <w:color w:val="AEAAAA"/>
                <w:sz w:val="20"/>
                <w:szCs w:val="20"/>
              </w:rPr>
              <w:t>favors</w:t>
            </w:r>
            <w:proofErr w:type="spellEnd"/>
            <w:r w:rsidRPr="00FC5741">
              <w:rPr>
                <w:rFonts w:asciiTheme="minorHAnsi" w:hAnsiTheme="minorHAnsi" w:cstheme="minorHAnsi"/>
                <w:color w:val="AEAAAA"/>
                <w:sz w:val="20"/>
                <w:szCs w:val="20"/>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1864CF"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 xml:space="preserve">Does not </w:t>
            </w:r>
            <w:proofErr w:type="spellStart"/>
            <w:r w:rsidRPr="00FC5741">
              <w:rPr>
                <w:rFonts w:asciiTheme="minorHAnsi" w:hAnsiTheme="minorHAnsi" w:cstheme="minorHAnsi"/>
                <w:color w:val="AEAAAA"/>
                <w:sz w:val="20"/>
                <w:szCs w:val="20"/>
              </w:rPr>
              <w:t>favor</w:t>
            </w:r>
            <w:proofErr w:type="spellEnd"/>
            <w:r w:rsidRPr="00FC5741">
              <w:rPr>
                <w:rFonts w:asciiTheme="minorHAnsi" w:hAnsiTheme="minorHAnsi" w:cstheme="minorHAnsi"/>
                <w:color w:val="AEAAAA"/>
                <w:sz w:val="20"/>
                <w:szCs w:val="20"/>
              </w:rPr>
              <w:t xml:space="preserve">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E040FA"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 xml:space="preserve">Probably </w:t>
            </w:r>
            <w:proofErr w:type="spellStart"/>
            <w:r w:rsidRPr="00FC5741">
              <w:rPr>
                <w:rFonts w:asciiTheme="minorHAnsi" w:hAnsiTheme="minorHAnsi" w:cstheme="minorHAnsi"/>
                <w:color w:val="AEAAAA"/>
                <w:sz w:val="20"/>
                <w:szCs w:val="20"/>
              </w:rPr>
              <w:t>favors</w:t>
            </w:r>
            <w:proofErr w:type="spellEnd"/>
            <w:r w:rsidRPr="00FC5741">
              <w:rPr>
                <w:rFonts w:asciiTheme="minorHAnsi" w:hAnsiTheme="minorHAnsi" w:cstheme="minorHAnsi"/>
                <w:color w:val="AEAAAA"/>
                <w:sz w:val="20"/>
                <w:szCs w:val="20"/>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29803F"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proofErr w:type="spellStart"/>
            <w:r w:rsidRPr="00FC5741">
              <w:rPr>
                <w:rFonts w:asciiTheme="minorHAnsi" w:hAnsiTheme="minorHAnsi" w:cstheme="minorHAnsi"/>
                <w:color w:val="AEAAAA"/>
                <w:sz w:val="20"/>
                <w:szCs w:val="20"/>
              </w:rPr>
              <w:t>Favors</w:t>
            </w:r>
            <w:proofErr w:type="spellEnd"/>
            <w:r w:rsidRPr="00FC5741">
              <w:rPr>
                <w:rFonts w:asciiTheme="minorHAnsi" w:hAnsiTheme="minorHAnsi" w:cstheme="minorHAnsi"/>
                <w:color w:val="AEAAAA"/>
                <w:sz w:val="20"/>
                <w:szCs w:val="20"/>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29F163"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1E5095" w14:textId="77777777" w:rsidR="004A314E" w:rsidRPr="00FC5741" w:rsidRDefault="004A314E" w:rsidP="00645687">
            <w:pPr>
              <w:pStyle w:val="NormalWeb"/>
              <w:spacing w:before="0" w:beforeAutospacing="0" w:after="0" w:afterAutospacing="0"/>
              <w:jc w:val="center"/>
              <w:rPr>
                <w:rFonts w:asciiTheme="minorHAnsi" w:hAnsiTheme="minorHAnsi" w:cstheme="minorHAnsi"/>
                <w:b/>
                <w:bCs/>
                <w:color w:val="000000"/>
                <w:sz w:val="20"/>
                <w:szCs w:val="20"/>
              </w:rPr>
            </w:pPr>
            <w:r w:rsidRPr="00FC5741">
              <w:rPr>
                <w:rFonts w:asciiTheme="minorHAnsi" w:hAnsiTheme="minorHAnsi" w:cstheme="minorHAnsi"/>
                <w:b/>
                <w:bCs/>
                <w:color w:val="000000"/>
                <w:sz w:val="20"/>
                <w:szCs w:val="20"/>
              </w:rPr>
              <w:t>No included studies</w:t>
            </w:r>
          </w:p>
        </w:tc>
      </w:tr>
      <w:tr w:rsidR="004A314E" w:rsidRPr="004F6816" w14:paraId="77058EF2" w14:textId="77777777" w:rsidTr="004A314E">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DC593C0" w14:textId="77777777" w:rsidR="004A314E" w:rsidRPr="004F6816" w:rsidRDefault="004A314E"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4F6816">
              <w:rPr>
                <w:rFonts w:asciiTheme="minorHAnsi" w:hAnsiTheme="minorHAnsi" w:cstheme="minorHAnsi"/>
                <w:b/>
                <w:bCs/>
                <w:caps/>
                <w:color w:val="FFFFFF"/>
                <w:sz w:val="22"/>
                <w:szCs w:val="22"/>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C21128"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18EE4B"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7A8704"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9A8124"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591002"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C7CC9B"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0132C6" w14:textId="77777777" w:rsidR="004A314E" w:rsidRPr="00FC5741" w:rsidRDefault="004A314E" w:rsidP="00645687">
            <w:pPr>
              <w:pStyle w:val="NormalWeb"/>
              <w:spacing w:before="0" w:beforeAutospacing="0" w:after="0" w:afterAutospacing="0"/>
              <w:jc w:val="center"/>
              <w:rPr>
                <w:rFonts w:asciiTheme="minorHAnsi" w:hAnsiTheme="minorHAnsi" w:cstheme="minorHAnsi"/>
                <w:b/>
                <w:bCs/>
                <w:color w:val="000000"/>
                <w:sz w:val="20"/>
                <w:szCs w:val="20"/>
              </w:rPr>
            </w:pPr>
            <w:r w:rsidRPr="00FC5741">
              <w:rPr>
                <w:rFonts w:asciiTheme="minorHAnsi" w:hAnsiTheme="minorHAnsi" w:cstheme="minorHAnsi"/>
                <w:b/>
                <w:bCs/>
                <w:color w:val="000000"/>
                <w:sz w:val="20"/>
                <w:szCs w:val="20"/>
              </w:rPr>
              <w:t>Don't know</w:t>
            </w:r>
          </w:p>
        </w:tc>
      </w:tr>
      <w:tr w:rsidR="004A314E" w:rsidRPr="004F6816" w14:paraId="106947A4" w14:textId="77777777" w:rsidTr="004A314E">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B49E2E2" w14:textId="77777777" w:rsidR="004A314E" w:rsidRPr="004F6816" w:rsidRDefault="004A314E"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4F6816">
              <w:rPr>
                <w:rFonts w:asciiTheme="minorHAnsi" w:hAnsiTheme="minorHAnsi" w:cstheme="minorHAnsi"/>
                <w:b/>
                <w:bCs/>
                <w:caps/>
                <w:color w:val="FFFFFF"/>
                <w:sz w:val="22"/>
                <w:szCs w:val="22"/>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91D370"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6959A4"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A095EA"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A3E15C"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2097ED5" w14:textId="77777777" w:rsidR="004A314E" w:rsidRPr="00FC5741" w:rsidRDefault="004A314E" w:rsidP="00645687">
            <w:pPr>
              <w:rPr>
                <w:rFonts w:cstheme="minorHAns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53873F"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785BDE" w14:textId="77777777" w:rsidR="004A314E" w:rsidRPr="00FC5741" w:rsidRDefault="004A314E" w:rsidP="00645687">
            <w:pPr>
              <w:pStyle w:val="NormalWeb"/>
              <w:spacing w:before="0" w:beforeAutospacing="0" w:after="0" w:afterAutospacing="0"/>
              <w:jc w:val="center"/>
              <w:rPr>
                <w:rFonts w:asciiTheme="minorHAnsi" w:hAnsiTheme="minorHAnsi" w:cstheme="minorHAnsi"/>
                <w:b/>
                <w:bCs/>
                <w:color w:val="000000"/>
                <w:sz w:val="20"/>
                <w:szCs w:val="20"/>
              </w:rPr>
            </w:pPr>
            <w:r w:rsidRPr="00FC5741">
              <w:rPr>
                <w:rFonts w:asciiTheme="minorHAnsi" w:hAnsiTheme="minorHAnsi" w:cstheme="minorHAnsi"/>
                <w:b/>
                <w:bCs/>
                <w:color w:val="000000"/>
                <w:sz w:val="20"/>
                <w:szCs w:val="20"/>
              </w:rPr>
              <w:t>Don't know</w:t>
            </w:r>
          </w:p>
        </w:tc>
      </w:tr>
      <w:tr w:rsidR="004A314E" w:rsidRPr="004F6816" w14:paraId="6E4084A0" w14:textId="77777777" w:rsidTr="004A314E">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1EE18F3" w14:textId="77777777" w:rsidR="004A314E" w:rsidRPr="004F6816" w:rsidRDefault="004A314E" w:rsidP="00645687">
            <w:pPr>
              <w:pStyle w:val="NormalWeb"/>
              <w:spacing w:before="0" w:beforeAutospacing="0" w:after="0" w:afterAutospacing="0" w:line="260" w:lineRule="atLeast"/>
              <w:jc w:val="center"/>
              <w:rPr>
                <w:rFonts w:asciiTheme="minorHAnsi" w:hAnsiTheme="minorHAnsi" w:cstheme="minorHAnsi"/>
                <w:b/>
                <w:bCs/>
                <w:caps/>
                <w:color w:val="FFFFFF"/>
                <w:sz w:val="22"/>
                <w:szCs w:val="22"/>
              </w:rPr>
            </w:pPr>
            <w:r w:rsidRPr="004F6816">
              <w:rPr>
                <w:rFonts w:asciiTheme="minorHAnsi" w:hAnsiTheme="minorHAnsi" w:cstheme="minorHAnsi"/>
                <w:b/>
                <w:bCs/>
                <w:caps/>
                <w:color w:val="FFFFFF"/>
                <w:sz w:val="22"/>
                <w:szCs w:val="22"/>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3FE8DD"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D51DCF"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E55888" w14:textId="77777777" w:rsidR="004A314E" w:rsidRPr="00FC5741" w:rsidRDefault="004A314E" w:rsidP="00645687">
            <w:pPr>
              <w:pStyle w:val="NormalWeb"/>
              <w:spacing w:before="0" w:beforeAutospacing="0" w:after="0" w:afterAutospacing="0"/>
              <w:jc w:val="center"/>
              <w:rPr>
                <w:rFonts w:asciiTheme="minorHAnsi" w:hAnsiTheme="minorHAnsi" w:cstheme="minorHAnsi"/>
                <w:b/>
                <w:bCs/>
                <w:color w:val="000000"/>
                <w:sz w:val="20"/>
                <w:szCs w:val="20"/>
              </w:rPr>
            </w:pPr>
            <w:r w:rsidRPr="00FC5741">
              <w:rPr>
                <w:rFonts w:asciiTheme="minorHAnsi" w:hAnsiTheme="minorHAnsi" w:cstheme="minorHAns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821414"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448FF5C" w14:textId="77777777" w:rsidR="004A314E" w:rsidRPr="00FC5741" w:rsidRDefault="004A314E" w:rsidP="00645687">
            <w:pPr>
              <w:rPr>
                <w:rFonts w:cstheme="minorHAns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7939D3"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AC1F7B" w14:textId="77777777" w:rsidR="004A314E" w:rsidRPr="00FC5741" w:rsidRDefault="004A314E" w:rsidP="00645687">
            <w:pPr>
              <w:pStyle w:val="NormalWeb"/>
              <w:spacing w:before="0" w:beforeAutospacing="0" w:after="0" w:afterAutospacing="0"/>
              <w:jc w:val="center"/>
              <w:rPr>
                <w:rFonts w:asciiTheme="minorHAnsi" w:hAnsiTheme="minorHAnsi" w:cstheme="minorHAnsi"/>
                <w:color w:val="AEAAAA"/>
                <w:sz w:val="20"/>
                <w:szCs w:val="20"/>
              </w:rPr>
            </w:pPr>
            <w:r w:rsidRPr="00FC5741">
              <w:rPr>
                <w:rFonts w:asciiTheme="minorHAnsi" w:hAnsiTheme="minorHAnsi" w:cstheme="minorHAnsi"/>
                <w:color w:val="AEAAAA"/>
                <w:sz w:val="20"/>
                <w:szCs w:val="20"/>
              </w:rPr>
              <w:t>Don't know</w:t>
            </w:r>
          </w:p>
        </w:tc>
      </w:tr>
    </w:tbl>
    <w:p w14:paraId="3C2CF140" w14:textId="77777777" w:rsidR="004A314E" w:rsidRPr="004F6816" w:rsidRDefault="004A314E" w:rsidP="004A314E">
      <w:pPr>
        <w:divId w:val="1738825150"/>
        <w:rPr>
          <w:rFonts w:eastAsia="Times New Roman" w:cstheme="minorHAnsi"/>
          <w:color w:val="000000"/>
          <w:sz w:val="22"/>
          <w:szCs w:val="22"/>
          <w:lang w:val="en"/>
        </w:rPr>
      </w:pPr>
    </w:p>
    <w:p w14:paraId="232FF94C" w14:textId="77777777" w:rsidR="004A314E" w:rsidRPr="004F6816" w:rsidRDefault="004A314E" w:rsidP="004A314E">
      <w:pPr>
        <w:pStyle w:val="Heading1"/>
        <w:spacing w:after="20" w:afterAutospacing="0"/>
        <w:divId w:val="1738825150"/>
        <w:rPr>
          <w:rFonts w:asciiTheme="minorHAnsi" w:eastAsia="Times New Roman" w:hAnsiTheme="minorHAnsi" w:cstheme="minorHAnsi"/>
          <w:caps/>
          <w:color w:val="000000"/>
          <w:sz w:val="22"/>
          <w:szCs w:val="22"/>
          <w:lang w:val="en"/>
        </w:rPr>
      </w:pPr>
      <w:r w:rsidRPr="004F6816">
        <w:rPr>
          <w:rFonts w:asciiTheme="minorHAnsi" w:eastAsia="Times New Roman" w:hAnsiTheme="minorHAnsi" w:cstheme="minorHAnsi"/>
          <w:caps/>
          <w:color w:val="000000"/>
          <w:sz w:val="22"/>
          <w:szCs w:val="22"/>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082"/>
        <w:gridCol w:w="2082"/>
        <w:gridCol w:w="2082"/>
        <w:gridCol w:w="2082"/>
        <w:gridCol w:w="2082"/>
      </w:tblGrid>
      <w:tr w:rsidR="004A314E" w:rsidRPr="008A61C0" w14:paraId="69297B1D" w14:textId="77777777" w:rsidTr="004A314E">
        <w:trPr>
          <w:divId w:val="1738825150"/>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27B924F" w14:textId="77777777" w:rsidR="004A314E" w:rsidRPr="008A61C0" w:rsidRDefault="004A314E" w:rsidP="00645687">
            <w:pPr>
              <w:pStyle w:val="NormalWeb"/>
              <w:spacing w:before="0" w:beforeAutospacing="0" w:after="0" w:afterAutospacing="0"/>
              <w:jc w:val="center"/>
              <w:rPr>
                <w:rFonts w:asciiTheme="minorHAnsi" w:hAnsiTheme="minorHAnsi" w:cstheme="minorHAnsi"/>
                <w:color w:val="000000"/>
                <w:sz w:val="20"/>
                <w:szCs w:val="20"/>
              </w:rPr>
            </w:pPr>
            <w:r w:rsidRPr="008A61C0">
              <w:rPr>
                <w:rFonts w:asciiTheme="minorHAnsi" w:hAnsiTheme="minorHAnsi" w:cstheme="minorHAnsi"/>
                <w:color w:val="000000"/>
                <w:sz w:val="20"/>
                <w:szCs w:val="20"/>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9A88EEE" w14:textId="77777777" w:rsidR="004A314E" w:rsidRPr="008A61C0" w:rsidRDefault="004A314E" w:rsidP="00645687">
            <w:pPr>
              <w:pStyle w:val="NormalWeb"/>
              <w:spacing w:before="0" w:beforeAutospacing="0" w:after="0" w:afterAutospacing="0"/>
              <w:jc w:val="center"/>
              <w:rPr>
                <w:rFonts w:asciiTheme="minorHAnsi" w:hAnsiTheme="minorHAnsi" w:cstheme="minorHAnsi"/>
                <w:color w:val="000000"/>
                <w:sz w:val="20"/>
                <w:szCs w:val="20"/>
              </w:rPr>
            </w:pPr>
            <w:r w:rsidRPr="008A61C0">
              <w:rPr>
                <w:rFonts w:asciiTheme="minorHAnsi" w:hAnsiTheme="minorHAnsi" w:cstheme="minorHAnsi"/>
                <w:color w:val="000000"/>
                <w:sz w:val="20"/>
                <w:szCs w:val="20"/>
              </w:rPr>
              <w:t>Conditional recommendation against the intervention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32801D13" w14:textId="77777777" w:rsidR="004A314E" w:rsidRPr="008A61C0" w:rsidRDefault="004A314E" w:rsidP="00645687">
            <w:pPr>
              <w:pStyle w:val="NormalWeb"/>
              <w:spacing w:before="0" w:beforeAutospacing="0" w:after="0" w:afterAutospacing="0"/>
              <w:jc w:val="center"/>
              <w:rPr>
                <w:rFonts w:asciiTheme="minorHAnsi" w:hAnsiTheme="minorHAnsi" w:cstheme="minorHAnsi"/>
                <w:b/>
                <w:bCs/>
                <w:color w:val="FFFFFF"/>
                <w:sz w:val="20"/>
                <w:szCs w:val="20"/>
              </w:rPr>
            </w:pPr>
            <w:r w:rsidRPr="008A61C0">
              <w:rPr>
                <w:rFonts w:asciiTheme="minorHAnsi" w:hAnsiTheme="minorHAnsi" w:cstheme="minorHAnsi"/>
                <w:b/>
                <w:bCs/>
                <w:color w:val="FFFFFF"/>
                <w:sz w:val="20"/>
                <w:szCs w:val="20"/>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7E83FDC" w14:textId="77777777" w:rsidR="004A314E" w:rsidRPr="008A61C0" w:rsidRDefault="004A314E" w:rsidP="00645687">
            <w:pPr>
              <w:pStyle w:val="NormalWeb"/>
              <w:spacing w:before="0" w:beforeAutospacing="0" w:after="0" w:afterAutospacing="0"/>
              <w:jc w:val="center"/>
              <w:rPr>
                <w:rFonts w:asciiTheme="minorHAnsi" w:hAnsiTheme="minorHAnsi" w:cstheme="minorHAnsi"/>
                <w:color w:val="000000"/>
                <w:sz w:val="20"/>
                <w:szCs w:val="20"/>
              </w:rPr>
            </w:pPr>
            <w:r w:rsidRPr="008A61C0">
              <w:rPr>
                <w:rFonts w:asciiTheme="minorHAnsi" w:hAnsiTheme="minorHAnsi" w:cstheme="minorHAnsi"/>
                <w:color w:val="000000"/>
                <w:sz w:val="20"/>
                <w:szCs w:val="20"/>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3E6D296" w14:textId="77777777" w:rsidR="004A314E" w:rsidRPr="008A61C0" w:rsidRDefault="004A314E" w:rsidP="00645687">
            <w:pPr>
              <w:pStyle w:val="NormalWeb"/>
              <w:spacing w:before="0" w:beforeAutospacing="0" w:after="0" w:afterAutospacing="0"/>
              <w:jc w:val="center"/>
              <w:rPr>
                <w:rFonts w:asciiTheme="minorHAnsi" w:hAnsiTheme="minorHAnsi" w:cstheme="minorHAnsi"/>
                <w:color w:val="000000"/>
                <w:sz w:val="20"/>
                <w:szCs w:val="20"/>
              </w:rPr>
            </w:pPr>
            <w:r w:rsidRPr="008A61C0">
              <w:rPr>
                <w:rFonts w:asciiTheme="minorHAnsi" w:hAnsiTheme="minorHAnsi" w:cstheme="minorHAnsi"/>
                <w:color w:val="000000"/>
                <w:sz w:val="20"/>
                <w:szCs w:val="20"/>
              </w:rPr>
              <w:t>Strong recommendation for the intervention</w:t>
            </w:r>
          </w:p>
        </w:tc>
      </w:tr>
      <w:tr w:rsidR="004A314E" w:rsidRPr="004F6816" w14:paraId="392B8032" w14:textId="77777777" w:rsidTr="004A314E">
        <w:trPr>
          <w:divId w:val="1738825150"/>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764F155" w14:textId="77777777" w:rsidR="004A314E" w:rsidRPr="004F6816" w:rsidRDefault="004A314E" w:rsidP="00645687">
            <w:pPr>
              <w:pStyle w:val="marker"/>
              <w:spacing w:before="0" w:beforeAutospacing="0" w:after="0" w:afterAutospacing="0"/>
              <w:jc w:val="center"/>
              <w:rPr>
                <w:rFonts w:asciiTheme="minorHAnsi" w:hAnsiTheme="minorHAnsi" w:cstheme="minorHAnsi"/>
                <w:color w:val="000000"/>
                <w:sz w:val="22"/>
                <w:szCs w:val="22"/>
              </w:rPr>
            </w:pPr>
            <w:r w:rsidRPr="004F6816">
              <w:rPr>
                <w:rFonts w:asciiTheme="minorHAnsi" w:hAnsiTheme="minorHAnsi" w:cstheme="minorHAnsi"/>
                <w:color w:val="000000"/>
                <w:sz w:val="22"/>
                <w:szCs w:val="22"/>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68B35FF" w14:textId="77777777" w:rsidR="004A314E" w:rsidRPr="004F6816" w:rsidRDefault="004A314E" w:rsidP="00645687">
            <w:pPr>
              <w:pStyle w:val="marker"/>
              <w:spacing w:before="0" w:beforeAutospacing="0" w:after="0" w:afterAutospacing="0"/>
              <w:jc w:val="center"/>
              <w:rPr>
                <w:rFonts w:asciiTheme="minorHAnsi" w:hAnsiTheme="minorHAnsi" w:cstheme="minorHAnsi"/>
                <w:color w:val="000000"/>
                <w:sz w:val="22"/>
                <w:szCs w:val="22"/>
              </w:rPr>
            </w:pPr>
            <w:r w:rsidRPr="004F6816">
              <w:rPr>
                <w:rFonts w:asciiTheme="minorHAnsi" w:hAnsiTheme="minorHAnsi" w:cstheme="minorHAnsi"/>
                <w:color w:val="000000"/>
                <w:sz w:val="22"/>
                <w:szCs w:val="22"/>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55A37C09" w14:textId="77777777" w:rsidR="004A314E" w:rsidRPr="004F6816" w:rsidRDefault="004A314E" w:rsidP="00645687">
            <w:pPr>
              <w:pStyle w:val="marker"/>
              <w:spacing w:before="0" w:beforeAutospacing="0" w:after="0" w:afterAutospacing="0"/>
              <w:jc w:val="center"/>
              <w:rPr>
                <w:rFonts w:asciiTheme="minorHAnsi" w:hAnsiTheme="minorHAnsi" w:cstheme="minorHAnsi"/>
                <w:b/>
                <w:bCs/>
                <w:color w:val="FFFFFF"/>
                <w:sz w:val="22"/>
                <w:szCs w:val="22"/>
              </w:rPr>
            </w:pPr>
            <w:r w:rsidRPr="004F6816">
              <w:rPr>
                <w:rFonts w:asciiTheme="minorHAnsi" w:hAnsiTheme="minorHAnsi" w:cstheme="minorHAnsi"/>
                <w:b/>
                <w:bCs/>
                <w:color w:val="FFFFFF"/>
                <w:sz w:val="22"/>
                <w:szCs w:val="22"/>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BDA3D9B" w14:textId="77777777" w:rsidR="004A314E" w:rsidRPr="004F6816" w:rsidRDefault="004A314E" w:rsidP="00645687">
            <w:pPr>
              <w:pStyle w:val="marker"/>
              <w:spacing w:before="0" w:beforeAutospacing="0" w:after="0" w:afterAutospacing="0"/>
              <w:jc w:val="center"/>
              <w:rPr>
                <w:rFonts w:asciiTheme="minorHAnsi" w:hAnsiTheme="minorHAnsi" w:cstheme="minorHAnsi"/>
                <w:color w:val="000000"/>
                <w:sz w:val="22"/>
                <w:szCs w:val="22"/>
              </w:rPr>
            </w:pPr>
            <w:r w:rsidRPr="004F6816">
              <w:rPr>
                <w:rFonts w:asciiTheme="minorHAnsi" w:hAnsiTheme="minorHAnsi" w:cstheme="minorHAnsi"/>
                <w:color w:val="000000"/>
                <w:sz w:val="22"/>
                <w:szCs w:val="22"/>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E7A696D" w14:textId="77777777" w:rsidR="004A314E" w:rsidRPr="004F6816" w:rsidRDefault="004A314E" w:rsidP="00645687">
            <w:pPr>
              <w:pStyle w:val="marker"/>
              <w:spacing w:before="0" w:beforeAutospacing="0" w:after="0" w:afterAutospacing="0"/>
              <w:jc w:val="center"/>
              <w:rPr>
                <w:rFonts w:asciiTheme="minorHAnsi" w:hAnsiTheme="minorHAnsi" w:cstheme="minorHAnsi"/>
                <w:color w:val="000000"/>
                <w:sz w:val="22"/>
                <w:szCs w:val="22"/>
              </w:rPr>
            </w:pPr>
            <w:r w:rsidRPr="004F6816">
              <w:rPr>
                <w:rFonts w:asciiTheme="minorHAnsi" w:hAnsiTheme="minorHAnsi" w:cstheme="minorHAnsi"/>
                <w:color w:val="000000"/>
                <w:sz w:val="22"/>
                <w:szCs w:val="22"/>
              </w:rPr>
              <w:t xml:space="preserve">○ </w:t>
            </w:r>
          </w:p>
        </w:tc>
      </w:tr>
    </w:tbl>
    <w:p w14:paraId="54E1D2E8" w14:textId="77777777" w:rsidR="004A314E" w:rsidRPr="004F6816" w:rsidRDefault="004A314E" w:rsidP="004A314E">
      <w:pPr>
        <w:pStyle w:val="Heading1"/>
        <w:spacing w:after="20" w:afterAutospacing="0"/>
        <w:divId w:val="1738825150"/>
        <w:rPr>
          <w:rFonts w:asciiTheme="minorHAnsi" w:eastAsia="Times New Roman" w:hAnsiTheme="minorHAnsi" w:cstheme="minorHAnsi"/>
          <w:caps/>
          <w:color w:val="000000"/>
          <w:sz w:val="22"/>
          <w:szCs w:val="22"/>
          <w:lang w:val="en"/>
        </w:rPr>
      </w:pPr>
      <w:r w:rsidRPr="004F6816">
        <w:rPr>
          <w:rFonts w:asciiTheme="minorHAnsi" w:eastAsia="Times New Roman" w:hAnsiTheme="minorHAnsi" w:cstheme="minorHAnsi"/>
          <w:caps/>
          <w:color w:val="000000"/>
          <w:sz w:val="22"/>
          <w:szCs w:val="22"/>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0426"/>
      </w:tblGrid>
      <w:tr w:rsidR="004A314E" w:rsidRPr="004F6816" w14:paraId="1AAAC219" w14:textId="77777777" w:rsidTr="004A314E">
        <w:trPr>
          <w:divId w:val="1738825150"/>
          <w:trHeight w:val="18"/>
        </w:trPr>
        <w:tc>
          <w:tcPr>
            <w:tcW w:w="0" w:type="auto"/>
            <w:shd w:val="clear" w:color="auto" w:fill="2E74B5"/>
            <w:tcMar>
              <w:top w:w="75" w:type="dxa"/>
              <w:left w:w="75" w:type="dxa"/>
              <w:bottom w:w="75" w:type="dxa"/>
              <w:right w:w="75" w:type="dxa"/>
            </w:tcMar>
            <w:hideMark/>
          </w:tcPr>
          <w:p w14:paraId="7664F8D4" w14:textId="77777777" w:rsidR="004A314E" w:rsidRPr="004F6816" w:rsidRDefault="004A314E" w:rsidP="00645687">
            <w:pPr>
              <w:pStyle w:val="Heading2"/>
              <w:spacing w:before="0" w:beforeAutospacing="0" w:after="0" w:afterAutospacing="0"/>
              <w:rPr>
                <w:rFonts w:asciiTheme="minorHAnsi" w:eastAsia="Times New Roman" w:hAnsiTheme="minorHAnsi" w:cstheme="minorHAnsi"/>
                <w:color w:val="FFFFFF"/>
                <w:sz w:val="22"/>
                <w:szCs w:val="22"/>
              </w:rPr>
            </w:pPr>
            <w:r w:rsidRPr="004F6816">
              <w:rPr>
                <w:rFonts w:asciiTheme="minorHAnsi" w:eastAsia="Times New Roman" w:hAnsiTheme="minorHAnsi" w:cstheme="minorHAnsi"/>
                <w:color w:val="FFFFFF"/>
                <w:sz w:val="22"/>
                <w:szCs w:val="22"/>
              </w:rPr>
              <w:t>Recommendation</w:t>
            </w:r>
          </w:p>
        </w:tc>
      </w:tr>
      <w:tr w:rsidR="004A314E" w:rsidRPr="004F6816" w14:paraId="2087B94C" w14:textId="77777777" w:rsidTr="004A314E">
        <w:trPr>
          <w:divId w:val="1738825150"/>
          <w:trHeight w:val="798"/>
        </w:trPr>
        <w:tc>
          <w:tcPr>
            <w:tcW w:w="0" w:type="auto"/>
            <w:tcMar>
              <w:top w:w="75" w:type="dxa"/>
              <w:left w:w="75" w:type="dxa"/>
              <w:bottom w:w="75" w:type="dxa"/>
              <w:right w:w="75" w:type="dxa"/>
            </w:tcMar>
            <w:hideMark/>
          </w:tcPr>
          <w:p w14:paraId="23E4EDE9" w14:textId="77777777" w:rsidR="004A314E" w:rsidRPr="00B5312E" w:rsidRDefault="004A314E" w:rsidP="00645687">
            <w:pPr>
              <w:rPr>
                <w:rFonts w:eastAsia="Times New Roman" w:cstheme="minorHAnsi"/>
                <w:sz w:val="20"/>
                <w:szCs w:val="20"/>
              </w:rPr>
            </w:pPr>
            <w:r w:rsidRPr="008A61C0">
              <w:rPr>
                <w:rFonts w:eastAsia="Times New Roman" w:cstheme="minorHAnsi"/>
                <w:sz w:val="20"/>
                <w:szCs w:val="20"/>
              </w:rPr>
              <w:t xml:space="preserve">The </w:t>
            </w:r>
            <w:r>
              <w:rPr>
                <w:rFonts w:eastAsia="Times New Roman" w:cstheme="minorHAnsi"/>
                <w:sz w:val="20"/>
                <w:szCs w:val="20"/>
              </w:rPr>
              <w:t xml:space="preserve">NLS </w:t>
            </w:r>
            <w:r w:rsidRPr="008A61C0">
              <w:rPr>
                <w:rFonts w:eastAsia="Times New Roman" w:cstheme="minorHAnsi"/>
                <w:sz w:val="20"/>
                <w:szCs w:val="20"/>
              </w:rPr>
              <w:t xml:space="preserve">Task Force considered that in late preterm and term infants ≥34 weeks' gestation, for </w:t>
            </w:r>
            <w:r w:rsidRPr="00B5312E">
              <w:rPr>
                <w:rFonts w:eastAsia="Times New Roman" w:cstheme="minorHAnsi"/>
                <w:sz w:val="20"/>
                <w:szCs w:val="20"/>
              </w:rPr>
              <w:t>routine</w:t>
            </w:r>
            <w:r w:rsidRPr="008A61C0">
              <w:rPr>
                <w:rFonts w:eastAsia="Times New Roman" w:cstheme="minorHAnsi"/>
                <w:sz w:val="20"/>
                <w:szCs w:val="20"/>
              </w:rPr>
              <w:t xml:space="preserve"> use of a plastic bag or wrap vs no plastic bag or wrap, the balance of desirable and undesirable effects was uncertain and the certainty of evidence was very low. Furthermore, </w:t>
            </w:r>
            <w:r>
              <w:rPr>
                <w:rFonts w:eastAsia="Times New Roman" w:cstheme="minorHAnsi"/>
                <w:sz w:val="20"/>
                <w:szCs w:val="20"/>
              </w:rPr>
              <w:t>cultural</w:t>
            </w:r>
            <w:r w:rsidRPr="008A61C0">
              <w:rPr>
                <w:rFonts w:eastAsia="Times New Roman" w:cstheme="minorHAnsi"/>
                <w:sz w:val="20"/>
                <w:szCs w:val="20"/>
              </w:rPr>
              <w:t xml:space="preserve"> values</w:t>
            </w:r>
            <w:r>
              <w:rPr>
                <w:rFonts w:eastAsia="Times New Roman" w:cstheme="minorHAnsi"/>
                <w:sz w:val="20"/>
                <w:szCs w:val="20"/>
              </w:rPr>
              <w:t xml:space="preserve"> and maternal preferences</w:t>
            </w:r>
            <w:r w:rsidRPr="008A61C0">
              <w:rPr>
                <w:rFonts w:eastAsia="Times New Roman" w:cstheme="minorHAnsi"/>
                <w:sz w:val="20"/>
                <w:szCs w:val="20"/>
              </w:rPr>
              <w:t xml:space="preserve"> in relation to this specific in</w:t>
            </w:r>
            <w:r>
              <w:rPr>
                <w:rFonts w:eastAsia="Times New Roman" w:cstheme="minorHAnsi"/>
                <w:sz w:val="20"/>
                <w:szCs w:val="20"/>
              </w:rPr>
              <w:t xml:space="preserve">tervention and </w:t>
            </w:r>
            <w:r w:rsidRPr="008A61C0">
              <w:rPr>
                <w:rFonts w:eastAsia="Times New Roman" w:cstheme="minorHAnsi"/>
                <w:sz w:val="20"/>
                <w:szCs w:val="20"/>
              </w:rPr>
              <w:t xml:space="preserve">cost implications are not known, and therefore no treatment recommendation </w:t>
            </w:r>
            <w:r>
              <w:rPr>
                <w:rFonts w:eastAsia="Times New Roman" w:cstheme="minorHAnsi"/>
                <w:sz w:val="20"/>
                <w:szCs w:val="20"/>
              </w:rPr>
              <w:t xml:space="preserve">for routine use </w:t>
            </w:r>
            <w:r w:rsidRPr="008A61C0">
              <w:rPr>
                <w:rFonts w:eastAsia="Times New Roman" w:cstheme="minorHAnsi"/>
                <w:sz w:val="20"/>
                <w:szCs w:val="20"/>
              </w:rPr>
              <w:t>can be formulated.</w:t>
            </w:r>
            <w:r>
              <w:rPr>
                <w:rFonts w:eastAsia="Times New Roman" w:cstheme="minorHAnsi"/>
                <w:sz w:val="20"/>
                <w:szCs w:val="20"/>
              </w:rPr>
              <w:t xml:space="preserve"> The NLS Task Force considered it important to promote skin to skin care. </w:t>
            </w:r>
            <w:r w:rsidRPr="00B5312E">
              <w:rPr>
                <w:rFonts w:eastAsia="Times New Roman" w:cstheme="minorHAnsi"/>
                <w:sz w:val="20"/>
                <w:szCs w:val="20"/>
              </w:rPr>
              <w:t>In some situations where skin to skin care is not possible, it is reasonable to consider the use of a plastic bag or wrap, among other m</w:t>
            </w:r>
            <w:r>
              <w:rPr>
                <w:rFonts w:eastAsia="Times New Roman" w:cstheme="minorHAnsi"/>
                <w:sz w:val="20"/>
                <w:szCs w:val="20"/>
              </w:rPr>
              <w:t>easures to maintain normal temperature</w:t>
            </w:r>
            <w:r w:rsidRPr="00B5312E">
              <w:rPr>
                <w:rFonts w:eastAsia="Times New Roman" w:cstheme="minorHAnsi"/>
                <w:sz w:val="20"/>
                <w:szCs w:val="20"/>
              </w:rPr>
              <w:t xml:space="preserve"> (weak recommendation, very low certainty evidence). </w:t>
            </w:r>
          </w:p>
        </w:tc>
      </w:tr>
      <w:tr w:rsidR="004A314E" w:rsidRPr="004F6816" w14:paraId="4BB0360B" w14:textId="77777777" w:rsidTr="004A314E">
        <w:trPr>
          <w:divId w:val="1738825150"/>
          <w:trHeight w:val="18"/>
        </w:trPr>
        <w:tc>
          <w:tcPr>
            <w:tcW w:w="0" w:type="auto"/>
            <w:shd w:val="clear" w:color="auto" w:fill="2E74B5"/>
            <w:tcMar>
              <w:top w:w="75" w:type="dxa"/>
              <w:left w:w="75" w:type="dxa"/>
              <w:bottom w:w="75" w:type="dxa"/>
              <w:right w:w="75" w:type="dxa"/>
            </w:tcMar>
            <w:hideMark/>
          </w:tcPr>
          <w:p w14:paraId="11DC4E30" w14:textId="77777777" w:rsidR="004A314E" w:rsidRPr="004F6816" w:rsidRDefault="004A314E" w:rsidP="00645687">
            <w:pPr>
              <w:pStyle w:val="Heading2"/>
              <w:spacing w:before="0" w:beforeAutospacing="0" w:after="0" w:afterAutospacing="0"/>
              <w:rPr>
                <w:rFonts w:asciiTheme="minorHAnsi" w:eastAsia="Times New Roman" w:hAnsiTheme="minorHAnsi" w:cstheme="minorHAnsi"/>
                <w:color w:val="FFFFFF"/>
                <w:sz w:val="22"/>
                <w:szCs w:val="22"/>
              </w:rPr>
            </w:pPr>
            <w:r w:rsidRPr="004F6816">
              <w:rPr>
                <w:rFonts w:asciiTheme="minorHAnsi" w:eastAsia="Times New Roman" w:hAnsiTheme="minorHAnsi" w:cstheme="minorHAnsi"/>
                <w:color w:val="FFFFFF"/>
                <w:sz w:val="22"/>
                <w:szCs w:val="22"/>
              </w:rPr>
              <w:t>Justification</w:t>
            </w:r>
          </w:p>
        </w:tc>
      </w:tr>
      <w:tr w:rsidR="004A314E" w:rsidRPr="008A61C0" w14:paraId="51985099" w14:textId="77777777" w:rsidTr="004A314E">
        <w:trPr>
          <w:divId w:val="1738825150"/>
          <w:trHeight w:val="1080"/>
        </w:trPr>
        <w:tc>
          <w:tcPr>
            <w:tcW w:w="0" w:type="auto"/>
            <w:tcMar>
              <w:top w:w="75" w:type="dxa"/>
              <w:left w:w="75" w:type="dxa"/>
              <w:bottom w:w="75" w:type="dxa"/>
              <w:right w:w="75" w:type="dxa"/>
            </w:tcMar>
            <w:hideMark/>
          </w:tcPr>
          <w:p w14:paraId="42161D16" w14:textId="77777777" w:rsidR="004A314E" w:rsidRPr="0010749A" w:rsidRDefault="004A314E" w:rsidP="004A314E">
            <w:pPr>
              <w:pStyle w:val="ListParagraph"/>
              <w:numPr>
                <w:ilvl w:val="0"/>
                <w:numId w:val="25"/>
              </w:numPr>
              <w:rPr>
                <w:rFonts w:eastAsia="Times New Roman" w:cstheme="minorHAnsi"/>
                <w:sz w:val="20"/>
                <w:szCs w:val="20"/>
              </w:rPr>
            </w:pPr>
            <w:r w:rsidRPr="0010749A">
              <w:rPr>
                <w:rFonts w:eastAsia="Times New Roman" w:cstheme="minorHAnsi"/>
                <w:sz w:val="20"/>
                <w:szCs w:val="20"/>
              </w:rPr>
              <w:lastRenderedPageBreak/>
              <w:t xml:space="preserve">The systematic review found evidence to support the use of a plastic bag or wrap in the setting of standard hospital care to improve rates of normothermia and reduce risk of hypothermia in late preterm or term newborn infants (≥34 weeks' gestation, or equivalent birth weight) without evidence of adverse effects. Because of a low number of studies and enrolled infants, studies in with and without prior drying were combined. The certainty of evidence was very low for all outcomes. </w:t>
            </w:r>
          </w:p>
          <w:p w14:paraId="6566ADB5" w14:textId="77777777" w:rsidR="004A314E" w:rsidRPr="0010749A" w:rsidRDefault="004A314E" w:rsidP="004A314E">
            <w:pPr>
              <w:pStyle w:val="ListParagraph"/>
              <w:numPr>
                <w:ilvl w:val="0"/>
                <w:numId w:val="25"/>
              </w:numPr>
              <w:rPr>
                <w:rFonts w:eastAsia="Times New Roman" w:cstheme="minorHAnsi"/>
                <w:sz w:val="20"/>
                <w:szCs w:val="20"/>
              </w:rPr>
            </w:pPr>
            <w:r w:rsidRPr="0010749A">
              <w:rPr>
                <w:rFonts w:eastAsia="Times New Roman" w:cstheme="minorHAnsi"/>
                <w:sz w:val="20"/>
                <w:szCs w:val="20"/>
              </w:rPr>
              <w:t xml:space="preserve">Because of a low number of studies and enrolled infants, studies with and without prior drying were combined in the meta-analysis. </w:t>
            </w:r>
          </w:p>
          <w:p w14:paraId="2F22D4FE" w14:textId="77777777" w:rsidR="004A314E" w:rsidRPr="0010749A" w:rsidRDefault="004A314E" w:rsidP="004A314E">
            <w:pPr>
              <w:pStyle w:val="ListParagraph"/>
              <w:numPr>
                <w:ilvl w:val="0"/>
                <w:numId w:val="25"/>
              </w:numPr>
              <w:rPr>
                <w:rFonts w:eastAsia="Times New Roman" w:cstheme="minorHAnsi"/>
                <w:sz w:val="20"/>
                <w:szCs w:val="20"/>
              </w:rPr>
            </w:pPr>
            <w:r w:rsidRPr="0010749A">
              <w:rPr>
                <w:rFonts w:eastAsia="Times New Roman" w:cstheme="minorHAnsi"/>
                <w:sz w:val="20"/>
                <w:szCs w:val="20"/>
              </w:rPr>
              <w:t>The Task Force was concerned that there may be unmeasured adverse effects, such as adverse effects on establishment o</w:t>
            </w:r>
            <w:r>
              <w:rPr>
                <w:rFonts w:eastAsia="Times New Roman" w:cstheme="minorHAnsi"/>
                <w:sz w:val="20"/>
                <w:szCs w:val="20"/>
              </w:rPr>
              <w:t>f</w:t>
            </w:r>
            <w:r w:rsidRPr="0010749A">
              <w:rPr>
                <w:rFonts w:eastAsia="Times New Roman" w:cstheme="minorHAnsi"/>
                <w:sz w:val="20"/>
                <w:szCs w:val="20"/>
              </w:rPr>
              <w:t xml:space="preserve"> a normal neonatal microbiome</w:t>
            </w:r>
            <w:r>
              <w:rPr>
                <w:rFonts w:eastAsia="Times New Roman" w:cstheme="minorHAnsi"/>
                <w:sz w:val="20"/>
                <w:szCs w:val="20"/>
              </w:rPr>
              <w:t xml:space="preserve"> and </w:t>
            </w:r>
            <w:r w:rsidRPr="0010749A">
              <w:rPr>
                <w:rFonts w:eastAsia="Times New Roman" w:cstheme="minorHAnsi"/>
                <w:sz w:val="20"/>
                <w:szCs w:val="20"/>
              </w:rPr>
              <w:t xml:space="preserve">on promotion of early breast feeding. </w:t>
            </w:r>
          </w:p>
          <w:p w14:paraId="6651DEC0" w14:textId="77777777" w:rsidR="004A314E" w:rsidRPr="0010749A" w:rsidRDefault="004A314E" w:rsidP="004A314E">
            <w:pPr>
              <w:pStyle w:val="ListParagraph"/>
              <w:numPr>
                <w:ilvl w:val="0"/>
                <w:numId w:val="25"/>
              </w:numPr>
              <w:rPr>
                <w:rFonts w:eastAsia="Times New Roman" w:cstheme="minorHAnsi"/>
                <w:sz w:val="20"/>
                <w:szCs w:val="20"/>
              </w:rPr>
            </w:pPr>
            <w:r w:rsidRPr="0010749A">
              <w:rPr>
                <w:rFonts w:eastAsia="Times New Roman" w:cstheme="minorHAnsi"/>
                <w:sz w:val="20"/>
                <w:szCs w:val="20"/>
              </w:rPr>
              <w:t xml:space="preserve">There was also concern that the plastic bag or wrap might be regarded as a substitute to encouraging skin to skin care. </w:t>
            </w:r>
          </w:p>
          <w:p w14:paraId="6DDB5AB7" w14:textId="77777777" w:rsidR="004A314E" w:rsidRPr="0010749A" w:rsidRDefault="004A314E" w:rsidP="004A314E">
            <w:pPr>
              <w:pStyle w:val="ListParagraph"/>
              <w:numPr>
                <w:ilvl w:val="0"/>
                <w:numId w:val="25"/>
              </w:numPr>
              <w:rPr>
                <w:rFonts w:eastAsia="Times New Roman" w:cstheme="minorHAnsi"/>
                <w:sz w:val="20"/>
                <w:szCs w:val="20"/>
              </w:rPr>
            </w:pPr>
            <w:r w:rsidRPr="0010749A">
              <w:rPr>
                <w:rFonts w:eastAsia="Times New Roman" w:cstheme="minorHAnsi"/>
                <w:sz w:val="20"/>
                <w:szCs w:val="20"/>
              </w:rPr>
              <w:t xml:space="preserve">The resources required are likely to be inexpensive, but costs may be large if the intervention is applied to all newborn infants. A clean, food-grade plastic bag or wrap is necessary, but costs may increase if purpose-designed sterile bags packaged for clinical </w:t>
            </w:r>
            <w:proofErr w:type="gramStart"/>
            <w:r w:rsidRPr="0010749A">
              <w:rPr>
                <w:rFonts w:eastAsia="Times New Roman" w:cstheme="minorHAnsi"/>
                <w:sz w:val="20"/>
                <w:szCs w:val="20"/>
              </w:rPr>
              <w:t>use  are</w:t>
            </w:r>
            <w:proofErr w:type="gramEnd"/>
            <w:r w:rsidRPr="0010749A">
              <w:rPr>
                <w:rFonts w:eastAsia="Times New Roman" w:cstheme="minorHAnsi"/>
                <w:sz w:val="20"/>
                <w:szCs w:val="20"/>
              </w:rPr>
              <w:t xml:space="preserve"> used. Cost-effectiveness is </w:t>
            </w:r>
            <w:proofErr w:type="gramStart"/>
            <w:r w:rsidRPr="0010749A">
              <w:rPr>
                <w:rFonts w:eastAsia="Times New Roman" w:cstheme="minorHAnsi"/>
                <w:sz w:val="20"/>
                <w:szCs w:val="20"/>
              </w:rPr>
              <w:t>unknown, but</w:t>
            </w:r>
            <w:proofErr w:type="gramEnd"/>
            <w:r w:rsidRPr="0010749A">
              <w:rPr>
                <w:rFonts w:eastAsia="Times New Roman" w:cstheme="minorHAnsi"/>
                <w:sz w:val="20"/>
                <w:szCs w:val="20"/>
              </w:rPr>
              <w:t xml:space="preserve"> could be positive if improved rates of normothermia and avoidance of hypothermia results in avoidance of any admissions to a neonatal special or intensive care unit. </w:t>
            </w:r>
          </w:p>
          <w:p w14:paraId="13341F0F" w14:textId="77777777" w:rsidR="004A314E" w:rsidRPr="008A61C0" w:rsidRDefault="004A314E" w:rsidP="004A314E">
            <w:pPr>
              <w:pStyle w:val="ListParagraph"/>
              <w:numPr>
                <w:ilvl w:val="0"/>
                <w:numId w:val="25"/>
              </w:numPr>
              <w:rPr>
                <w:rFonts w:eastAsia="Times New Roman" w:cstheme="minorHAnsi"/>
                <w:sz w:val="20"/>
                <w:szCs w:val="20"/>
              </w:rPr>
            </w:pPr>
            <w:r w:rsidRPr="0010749A">
              <w:rPr>
                <w:rFonts w:eastAsia="Times New Roman" w:cstheme="minorHAnsi"/>
                <w:sz w:val="20"/>
                <w:szCs w:val="20"/>
              </w:rPr>
              <w:t xml:space="preserve">Use of this low-cost </w:t>
            </w:r>
            <w:proofErr w:type="gramStart"/>
            <w:r w:rsidRPr="0010749A">
              <w:rPr>
                <w:rFonts w:eastAsia="Times New Roman" w:cstheme="minorHAnsi"/>
                <w:sz w:val="20"/>
                <w:szCs w:val="20"/>
              </w:rPr>
              <w:t>fairly simple</w:t>
            </w:r>
            <w:proofErr w:type="gramEnd"/>
            <w:r w:rsidRPr="0010749A">
              <w:rPr>
                <w:rFonts w:eastAsia="Times New Roman" w:cstheme="minorHAnsi"/>
                <w:sz w:val="20"/>
                <w:szCs w:val="20"/>
              </w:rPr>
              <w:t xml:space="preserve"> intervention may improve equity. The four studies suggesting benefit were conducted in middle- or low-income countries, suggesting feasibility in these settings. However, the overall effect on equity remains unknown.</w:t>
            </w:r>
            <w:r>
              <w:rPr>
                <w:rFonts w:eastAsia="Times New Roman" w:cstheme="minorHAnsi"/>
                <w:sz w:val="20"/>
                <w:szCs w:val="20"/>
              </w:rPr>
              <w:t xml:space="preserve"> Equity could be adversely affected if use of plastic bags or wraps was diverted from more preterm infants for who potential to benefit is greater. </w:t>
            </w:r>
          </w:p>
        </w:tc>
      </w:tr>
      <w:tr w:rsidR="004A314E" w:rsidRPr="004F6816" w14:paraId="7CE51E07" w14:textId="77777777" w:rsidTr="004A314E">
        <w:trPr>
          <w:divId w:val="1738825150"/>
        </w:trPr>
        <w:tc>
          <w:tcPr>
            <w:tcW w:w="0" w:type="auto"/>
            <w:shd w:val="clear" w:color="auto" w:fill="2E74B5"/>
            <w:tcMar>
              <w:top w:w="75" w:type="dxa"/>
              <w:left w:w="75" w:type="dxa"/>
              <w:bottom w:w="75" w:type="dxa"/>
              <w:right w:w="75" w:type="dxa"/>
            </w:tcMar>
            <w:hideMark/>
          </w:tcPr>
          <w:p w14:paraId="5B58E8BA" w14:textId="77777777" w:rsidR="004A314E" w:rsidRPr="004F6816" w:rsidRDefault="004A314E" w:rsidP="00645687">
            <w:pPr>
              <w:pStyle w:val="Heading2"/>
              <w:spacing w:before="0" w:beforeAutospacing="0" w:after="0" w:afterAutospacing="0"/>
              <w:rPr>
                <w:rFonts w:asciiTheme="minorHAnsi" w:eastAsia="Times New Roman" w:hAnsiTheme="minorHAnsi" w:cstheme="minorHAnsi"/>
                <w:color w:val="FFFFFF"/>
                <w:sz w:val="22"/>
                <w:szCs w:val="22"/>
              </w:rPr>
            </w:pPr>
            <w:r w:rsidRPr="004F6816">
              <w:rPr>
                <w:rFonts w:asciiTheme="minorHAnsi" w:eastAsia="Times New Roman" w:hAnsiTheme="minorHAnsi" w:cstheme="minorHAnsi"/>
                <w:color w:val="FFFFFF"/>
                <w:sz w:val="22"/>
                <w:szCs w:val="22"/>
              </w:rPr>
              <w:t>Subgroup considerations</w:t>
            </w:r>
          </w:p>
        </w:tc>
      </w:tr>
      <w:tr w:rsidR="004A314E" w:rsidRPr="008A61C0" w14:paraId="1F162F8D" w14:textId="77777777" w:rsidTr="004A314E">
        <w:trPr>
          <w:divId w:val="1738825150"/>
          <w:trHeight w:val="882"/>
        </w:trPr>
        <w:tc>
          <w:tcPr>
            <w:tcW w:w="0" w:type="auto"/>
            <w:tcMar>
              <w:top w:w="75" w:type="dxa"/>
              <w:left w:w="75" w:type="dxa"/>
              <w:bottom w:w="75" w:type="dxa"/>
              <w:right w:w="75" w:type="dxa"/>
            </w:tcMar>
            <w:hideMark/>
          </w:tcPr>
          <w:p w14:paraId="7CBDF969" w14:textId="77777777" w:rsidR="004A314E" w:rsidRPr="008A61C0" w:rsidRDefault="004A314E" w:rsidP="00645687">
            <w:pPr>
              <w:rPr>
                <w:rFonts w:eastAsia="Times New Roman" w:cstheme="minorHAnsi"/>
                <w:sz w:val="20"/>
                <w:szCs w:val="20"/>
              </w:rPr>
            </w:pPr>
            <w:r w:rsidRPr="008A61C0">
              <w:rPr>
                <w:rFonts w:eastAsia="Times New Roman" w:cstheme="minorHAnsi"/>
                <w:sz w:val="20"/>
                <w:szCs w:val="20"/>
              </w:rPr>
              <w:t xml:space="preserve">There were insufficient data to conduct subgroup analyses. Although the included studies enrolled both late preterm and term infants, no breakdown of data by gestation were provided. None of the studies provided any information about timing of umbilical cord clamping. All were from middle- or low-income countries (Zambia, India, Mexico, Nepal) but overall sample sizes for the various comparisons were insufficient to allow meaningful subgroup analysis by country income. </w:t>
            </w:r>
          </w:p>
        </w:tc>
      </w:tr>
      <w:tr w:rsidR="004A314E" w:rsidRPr="004F6816" w14:paraId="587FF33F" w14:textId="77777777" w:rsidTr="004A314E">
        <w:trPr>
          <w:divId w:val="1738825150"/>
        </w:trPr>
        <w:tc>
          <w:tcPr>
            <w:tcW w:w="0" w:type="auto"/>
            <w:shd w:val="clear" w:color="auto" w:fill="2E74B5"/>
            <w:tcMar>
              <w:top w:w="75" w:type="dxa"/>
              <w:left w:w="75" w:type="dxa"/>
              <w:bottom w:w="75" w:type="dxa"/>
              <w:right w:w="75" w:type="dxa"/>
            </w:tcMar>
            <w:hideMark/>
          </w:tcPr>
          <w:p w14:paraId="312AF82F" w14:textId="77777777" w:rsidR="004A314E" w:rsidRPr="004F6816" w:rsidRDefault="004A314E" w:rsidP="00645687">
            <w:pPr>
              <w:pStyle w:val="Heading2"/>
              <w:spacing w:before="0" w:beforeAutospacing="0" w:after="0" w:afterAutospacing="0"/>
              <w:rPr>
                <w:rFonts w:asciiTheme="minorHAnsi" w:eastAsia="Times New Roman" w:hAnsiTheme="minorHAnsi" w:cstheme="minorHAnsi"/>
                <w:color w:val="FFFFFF"/>
                <w:sz w:val="22"/>
                <w:szCs w:val="22"/>
              </w:rPr>
            </w:pPr>
            <w:r w:rsidRPr="004F6816">
              <w:rPr>
                <w:rFonts w:asciiTheme="minorHAnsi" w:eastAsia="Times New Roman" w:hAnsiTheme="minorHAnsi" w:cstheme="minorHAnsi"/>
                <w:color w:val="FFFFFF"/>
                <w:sz w:val="22"/>
                <w:szCs w:val="22"/>
              </w:rPr>
              <w:t>Implementation considerations</w:t>
            </w:r>
          </w:p>
        </w:tc>
      </w:tr>
      <w:tr w:rsidR="004A314E" w:rsidRPr="008A61C0" w14:paraId="032586B5" w14:textId="77777777" w:rsidTr="004A314E">
        <w:trPr>
          <w:divId w:val="1738825150"/>
          <w:trHeight w:val="588"/>
        </w:trPr>
        <w:tc>
          <w:tcPr>
            <w:tcW w:w="0" w:type="auto"/>
            <w:tcMar>
              <w:top w:w="75" w:type="dxa"/>
              <w:left w:w="75" w:type="dxa"/>
              <w:bottom w:w="75" w:type="dxa"/>
              <w:right w:w="75" w:type="dxa"/>
            </w:tcMar>
            <w:hideMark/>
          </w:tcPr>
          <w:p w14:paraId="3FA39F5D" w14:textId="77777777" w:rsidR="004A314E" w:rsidRPr="008A61C0" w:rsidRDefault="004A314E" w:rsidP="00645687">
            <w:pPr>
              <w:rPr>
                <w:rFonts w:eastAsia="Times New Roman" w:cstheme="minorHAnsi"/>
                <w:sz w:val="20"/>
                <w:szCs w:val="20"/>
              </w:rPr>
            </w:pPr>
            <w:r w:rsidRPr="008A61C0">
              <w:rPr>
                <w:rFonts w:eastAsia="Times New Roman" w:cstheme="minorHAnsi"/>
                <w:sz w:val="20"/>
                <w:szCs w:val="20"/>
              </w:rPr>
              <w:t xml:space="preserve">Neither of the included studies reported any problems with adherence to the use of a plastic bag or wrap in addition to other care. Practice change strategies may be required to promote the use of a plastic bag or wrap within minutes after birth. </w:t>
            </w:r>
          </w:p>
        </w:tc>
      </w:tr>
      <w:tr w:rsidR="004A314E" w:rsidRPr="004F6816" w14:paraId="0AC76924" w14:textId="77777777" w:rsidTr="004A314E">
        <w:trPr>
          <w:divId w:val="1738825150"/>
        </w:trPr>
        <w:tc>
          <w:tcPr>
            <w:tcW w:w="0" w:type="auto"/>
            <w:shd w:val="clear" w:color="auto" w:fill="2E74B5"/>
            <w:tcMar>
              <w:top w:w="75" w:type="dxa"/>
              <w:left w:w="75" w:type="dxa"/>
              <w:bottom w:w="75" w:type="dxa"/>
              <w:right w:w="75" w:type="dxa"/>
            </w:tcMar>
            <w:hideMark/>
          </w:tcPr>
          <w:p w14:paraId="51AD9203" w14:textId="77777777" w:rsidR="004A314E" w:rsidRPr="004F6816" w:rsidRDefault="004A314E" w:rsidP="00645687">
            <w:pPr>
              <w:pStyle w:val="Heading2"/>
              <w:spacing w:before="0" w:beforeAutospacing="0" w:after="0" w:afterAutospacing="0"/>
              <w:rPr>
                <w:rFonts w:asciiTheme="minorHAnsi" w:eastAsia="Times New Roman" w:hAnsiTheme="minorHAnsi" w:cstheme="minorHAnsi"/>
                <w:color w:val="FFFFFF"/>
                <w:sz w:val="22"/>
                <w:szCs w:val="22"/>
              </w:rPr>
            </w:pPr>
            <w:r w:rsidRPr="004F6816">
              <w:rPr>
                <w:rFonts w:asciiTheme="minorHAnsi" w:eastAsia="Times New Roman" w:hAnsiTheme="minorHAnsi" w:cstheme="minorHAnsi"/>
                <w:color w:val="FFFFFF"/>
                <w:sz w:val="22"/>
                <w:szCs w:val="22"/>
              </w:rPr>
              <w:t>Monitoring and evaluation</w:t>
            </w:r>
          </w:p>
        </w:tc>
      </w:tr>
      <w:tr w:rsidR="004A314E" w:rsidRPr="008A61C0" w14:paraId="29607F79" w14:textId="77777777" w:rsidTr="004A314E">
        <w:trPr>
          <w:divId w:val="1738825150"/>
          <w:trHeight w:val="659"/>
        </w:trPr>
        <w:tc>
          <w:tcPr>
            <w:tcW w:w="0" w:type="auto"/>
            <w:tcMar>
              <w:top w:w="75" w:type="dxa"/>
              <w:left w:w="75" w:type="dxa"/>
              <w:bottom w:w="75" w:type="dxa"/>
              <w:right w:w="75" w:type="dxa"/>
            </w:tcMar>
            <w:hideMark/>
          </w:tcPr>
          <w:p w14:paraId="1F1951B6" w14:textId="77777777" w:rsidR="004A314E" w:rsidRPr="008A61C0" w:rsidRDefault="004A314E" w:rsidP="00645687">
            <w:pPr>
              <w:rPr>
                <w:rFonts w:eastAsia="Times New Roman" w:cstheme="minorHAnsi"/>
                <w:sz w:val="20"/>
                <w:szCs w:val="20"/>
              </w:rPr>
            </w:pPr>
            <w:r w:rsidRPr="008A61C0">
              <w:rPr>
                <w:rFonts w:eastAsia="Times New Roman" w:cstheme="minorHAnsi"/>
                <w:sz w:val="20"/>
                <w:szCs w:val="20"/>
              </w:rPr>
              <w:t>Neonate's temperatures on admission to post-natal wards or neonatal intensive or special care units should continue to be monitored, as an important indicator of the quality of care.</w:t>
            </w:r>
            <w:r w:rsidRPr="008A61C0">
              <w:rPr>
                <w:sz w:val="20"/>
                <w:szCs w:val="20"/>
              </w:rPr>
              <w:t xml:space="preserve"> </w:t>
            </w:r>
            <w:r w:rsidRPr="008A61C0">
              <w:rPr>
                <w:rFonts w:eastAsia="Times New Roman" w:cstheme="minorHAnsi"/>
                <w:noProof/>
                <w:sz w:val="20"/>
                <w:szCs w:val="20"/>
              </w:rPr>
              <w:t>{Perlman 2015 S204}</w:t>
            </w:r>
            <w:r w:rsidRPr="008A61C0">
              <w:rPr>
                <w:rFonts w:eastAsia="Times New Roman" w:cstheme="minorHAnsi"/>
                <w:sz w:val="20"/>
                <w:szCs w:val="20"/>
              </w:rPr>
              <w:t xml:space="preserve"> </w:t>
            </w:r>
          </w:p>
        </w:tc>
      </w:tr>
      <w:tr w:rsidR="004A314E" w:rsidRPr="004F6816" w14:paraId="04FCA5EC" w14:textId="77777777" w:rsidTr="004A314E">
        <w:trPr>
          <w:divId w:val="1738825150"/>
        </w:trPr>
        <w:tc>
          <w:tcPr>
            <w:tcW w:w="0" w:type="auto"/>
            <w:shd w:val="clear" w:color="auto" w:fill="2E74B5"/>
            <w:tcMar>
              <w:top w:w="75" w:type="dxa"/>
              <w:left w:w="75" w:type="dxa"/>
              <w:bottom w:w="75" w:type="dxa"/>
              <w:right w:w="75" w:type="dxa"/>
            </w:tcMar>
            <w:hideMark/>
          </w:tcPr>
          <w:p w14:paraId="7606FBF4" w14:textId="77777777" w:rsidR="004A314E" w:rsidRPr="004F6816" w:rsidRDefault="004A314E" w:rsidP="00645687">
            <w:pPr>
              <w:pStyle w:val="Heading2"/>
              <w:spacing w:before="0" w:beforeAutospacing="0" w:after="0" w:afterAutospacing="0"/>
              <w:rPr>
                <w:rFonts w:asciiTheme="minorHAnsi" w:eastAsia="Times New Roman" w:hAnsiTheme="minorHAnsi" w:cstheme="minorHAnsi"/>
                <w:color w:val="FFFFFF"/>
                <w:sz w:val="22"/>
                <w:szCs w:val="22"/>
              </w:rPr>
            </w:pPr>
            <w:r w:rsidRPr="004F6816">
              <w:rPr>
                <w:rFonts w:asciiTheme="minorHAnsi" w:eastAsia="Times New Roman" w:hAnsiTheme="minorHAnsi" w:cstheme="minorHAnsi"/>
                <w:color w:val="FFFFFF"/>
                <w:sz w:val="22"/>
                <w:szCs w:val="22"/>
              </w:rPr>
              <w:t>Research priorities</w:t>
            </w:r>
          </w:p>
        </w:tc>
      </w:tr>
      <w:tr w:rsidR="004A314E" w:rsidRPr="008A61C0" w14:paraId="017699B8" w14:textId="77777777" w:rsidTr="004A314E">
        <w:trPr>
          <w:divId w:val="1738825150"/>
          <w:trHeight w:val="1080"/>
        </w:trPr>
        <w:tc>
          <w:tcPr>
            <w:tcW w:w="0" w:type="auto"/>
            <w:tcMar>
              <w:top w:w="75" w:type="dxa"/>
              <w:left w:w="75" w:type="dxa"/>
              <w:bottom w:w="75" w:type="dxa"/>
              <w:right w:w="75" w:type="dxa"/>
            </w:tcMar>
            <w:hideMark/>
          </w:tcPr>
          <w:p w14:paraId="6B75FFF6" w14:textId="77777777" w:rsidR="004A314E" w:rsidRDefault="004A314E" w:rsidP="004A314E">
            <w:pPr>
              <w:pStyle w:val="ListParagraph"/>
              <w:numPr>
                <w:ilvl w:val="0"/>
                <w:numId w:val="25"/>
              </w:numPr>
              <w:rPr>
                <w:rFonts w:eastAsia="Times New Roman" w:cstheme="minorHAnsi"/>
                <w:sz w:val="20"/>
                <w:szCs w:val="20"/>
              </w:rPr>
            </w:pPr>
            <w:r w:rsidRPr="008A61C0">
              <w:rPr>
                <w:rFonts w:eastAsia="Times New Roman" w:cstheme="minorHAnsi"/>
                <w:sz w:val="20"/>
                <w:szCs w:val="20"/>
              </w:rPr>
              <w:t xml:space="preserve">The balance of risks and benefits of plastic bag or wrap in the setting of various ambient temperatures and maternal temperatures, and </w:t>
            </w:r>
            <w:r>
              <w:rPr>
                <w:rFonts w:eastAsia="Times New Roman" w:cstheme="minorHAnsi"/>
                <w:sz w:val="20"/>
                <w:szCs w:val="20"/>
              </w:rPr>
              <w:t xml:space="preserve">in the setting of combinations of </w:t>
            </w:r>
            <w:r w:rsidRPr="008A61C0">
              <w:rPr>
                <w:rFonts w:eastAsia="Times New Roman" w:cstheme="minorHAnsi"/>
                <w:sz w:val="20"/>
                <w:szCs w:val="20"/>
              </w:rPr>
              <w:t xml:space="preserve">measures to maintain normothermia. </w:t>
            </w:r>
          </w:p>
          <w:p w14:paraId="28E9672C" w14:textId="77777777" w:rsidR="004A314E" w:rsidRPr="008A61C0" w:rsidRDefault="004A314E" w:rsidP="004A314E">
            <w:pPr>
              <w:pStyle w:val="ListParagraph"/>
              <w:numPr>
                <w:ilvl w:val="0"/>
                <w:numId w:val="25"/>
              </w:numPr>
              <w:rPr>
                <w:rFonts w:eastAsia="Times New Roman" w:cstheme="minorHAnsi"/>
                <w:sz w:val="20"/>
                <w:szCs w:val="20"/>
              </w:rPr>
            </w:pPr>
            <w:r w:rsidRPr="008A61C0">
              <w:rPr>
                <w:rFonts w:eastAsia="Times New Roman" w:cstheme="minorHAnsi"/>
                <w:sz w:val="20"/>
                <w:szCs w:val="20"/>
              </w:rPr>
              <w:t xml:space="preserve">Is there a role for adding a plastic bag or wrap as a serial or supplementary intervention, if other measures are insufficient? </w:t>
            </w:r>
          </w:p>
          <w:p w14:paraId="1D27BE8E" w14:textId="77777777" w:rsidR="004A314E" w:rsidRPr="008A61C0" w:rsidRDefault="004A314E" w:rsidP="004A314E">
            <w:pPr>
              <w:pStyle w:val="ListParagraph"/>
              <w:numPr>
                <w:ilvl w:val="0"/>
                <w:numId w:val="25"/>
              </w:numPr>
              <w:rPr>
                <w:rFonts w:eastAsia="Times New Roman" w:cstheme="minorHAnsi"/>
                <w:sz w:val="20"/>
                <w:szCs w:val="20"/>
              </w:rPr>
            </w:pPr>
            <w:r w:rsidRPr="008A61C0">
              <w:rPr>
                <w:rFonts w:eastAsia="Times New Roman" w:cstheme="minorHAnsi"/>
                <w:sz w:val="20"/>
                <w:szCs w:val="20"/>
              </w:rPr>
              <w:t xml:space="preserve">The role of plastic bags or wraps for out-of-facility births. </w:t>
            </w:r>
          </w:p>
          <w:p w14:paraId="18C61093" w14:textId="77777777" w:rsidR="004A314E" w:rsidRPr="008A61C0" w:rsidRDefault="004A314E" w:rsidP="004A314E">
            <w:pPr>
              <w:pStyle w:val="ListParagraph"/>
              <w:numPr>
                <w:ilvl w:val="0"/>
                <w:numId w:val="25"/>
              </w:numPr>
              <w:rPr>
                <w:rFonts w:eastAsia="Times New Roman" w:cstheme="minorHAnsi"/>
                <w:sz w:val="20"/>
                <w:szCs w:val="20"/>
              </w:rPr>
            </w:pPr>
            <w:r w:rsidRPr="008A61C0">
              <w:rPr>
                <w:rFonts w:eastAsia="Times New Roman" w:cstheme="minorHAnsi"/>
                <w:sz w:val="20"/>
                <w:szCs w:val="20"/>
              </w:rPr>
              <w:t xml:space="preserve">The acceptability to parents and </w:t>
            </w:r>
            <w:r>
              <w:rPr>
                <w:rFonts w:eastAsia="Times New Roman" w:cstheme="minorHAnsi"/>
                <w:sz w:val="20"/>
                <w:szCs w:val="20"/>
              </w:rPr>
              <w:t>caregivers</w:t>
            </w:r>
            <w:r w:rsidRPr="008A61C0">
              <w:rPr>
                <w:rFonts w:eastAsia="Times New Roman" w:cstheme="minorHAnsi"/>
                <w:sz w:val="20"/>
                <w:szCs w:val="20"/>
              </w:rPr>
              <w:t xml:space="preserve">. </w:t>
            </w:r>
          </w:p>
        </w:tc>
      </w:tr>
    </w:tbl>
    <w:p w14:paraId="3DF3D1CE" w14:textId="77777777" w:rsidR="004A314E" w:rsidRPr="009C5875" w:rsidRDefault="004A314E" w:rsidP="004A314E">
      <w:pPr>
        <w:pStyle w:val="Heading1"/>
        <w:spacing w:after="20" w:afterAutospacing="0"/>
        <w:divId w:val="1738825150"/>
        <w:rPr>
          <w:rFonts w:asciiTheme="minorHAnsi" w:eastAsia="Times New Roman" w:hAnsiTheme="minorHAnsi" w:cstheme="minorHAnsi"/>
          <w:caps/>
          <w:color w:val="000000"/>
          <w:sz w:val="22"/>
          <w:szCs w:val="22"/>
          <w:lang w:val="en"/>
        </w:rPr>
      </w:pPr>
      <w:r w:rsidRPr="004F6816">
        <w:rPr>
          <w:rFonts w:asciiTheme="minorHAnsi" w:eastAsia="Times New Roman" w:hAnsiTheme="minorHAnsi" w:cstheme="minorHAnsi"/>
          <w:caps/>
          <w:color w:val="000000"/>
          <w:sz w:val="22"/>
          <w:szCs w:val="22"/>
          <w:lang w:val="en"/>
        </w:rPr>
        <w:t>References</w:t>
      </w:r>
    </w:p>
    <w:p w14:paraId="4DC49AE3" w14:textId="77777777" w:rsidR="004A314E" w:rsidRPr="008A61C0" w:rsidRDefault="004A314E" w:rsidP="004A314E">
      <w:pPr>
        <w:pStyle w:val="EndNoteBibliography"/>
        <w:spacing w:before="100" w:beforeAutospacing="1" w:after="100" w:afterAutospacing="1"/>
        <w:divId w:val="1738825150"/>
        <w:rPr>
          <w:noProof/>
          <w:sz w:val="20"/>
          <w:szCs w:val="20"/>
        </w:rPr>
      </w:pPr>
      <w:r w:rsidRPr="008A61C0">
        <w:rPr>
          <w:noProof/>
          <w:sz w:val="20"/>
          <w:szCs w:val="20"/>
        </w:rPr>
        <w:t>Belsches TC, Tilly AE, Miller TR, Kambeyanda RH, Leadford A, Manasyan A, et al. Randomized trial of plastic bags to prevent term neonatal hypothermia in a resource-poor setting. Pediatrics. 2013;132(3):e656-61.</w:t>
      </w:r>
    </w:p>
    <w:p w14:paraId="0A76CD9C" w14:textId="77777777" w:rsidR="004A314E" w:rsidRPr="008A61C0" w:rsidRDefault="004A314E" w:rsidP="004A314E">
      <w:pPr>
        <w:pStyle w:val="EndNoteBibliography"/>
        <w:spacing w:before="100" w:beforeAutospacing="1" w:after="100" w:afterAutospacing="1"/>
        <w:divId w:val="1738825150"/>
        <w:rPr>
          <w:noProof/>
          <w:sz w:val="20"/>
          <w:szCs w:val="20"/>
        </w:rPr>
      </w:pPr>
      <w:r w:rsidRPr="008A61C0">
        <w:rPr>
          <w:noProof/>
          <w:sz w:val="20"/>
          <w:szCs w:val="20"/>
        </w:rPr>
        <w:t>Cardona-Torres LM, Amador-Licona N, Garcia-C</w:t>
      </w:r>
      <w:r w:rsidRPr="008A61C0">
        <w:rPr>
          <w:rFonts w:hint="eastAsia"/>
          <w:noProof/>
          <w:sz w:val="20"/>
          <w:szCs w:val="20"/>
        </w:rPr>
        <w:t>ampos ML, Guizar-Mendoza JM. Polyethylene wrap for thermoregulation in the preterm infant: a randomized trial. Indian Pediatrics. 2012;49:129</w:t>
      </w:r>
      <w:r w:rsidRPr="008A61C0">
        <w:rPr>
          <w:rFonts w:hint="eastAsia"/>
          <w:noProof/>
          <w:sz w:val="20"/>
          <w:szCs w:val="20"/>
        </w:rPr>
        <w:t>‐</w:t>
      </w:r>
      <w:r w:rsidRPr="008A61C0">
        <w:rPr>
          <w:rFonts w:hint="eastAsia"/>
          <w:noProof/>
          <w:sz w:val="20"/>
          <w:szCs w:val="20"/>
        </w:rPr>
        <w:t>132.</w:t>
      </w:r>
    </w:p>
    <w:p w14:paraId="0ABA96AB" w14:textId="77777777" w:rsidR="004A314E" w:rsidRPr="008A61C0" w:rsidRDefault="004A314E" w:rsidP="004A314E">
      <w:pPr>
        <w:pStyle w:val="EndNoteBibliography"/>
        <w:spacing w:before="100" w:beforeAutospacing="1" w:after="100" w:afterAutospacing="1"/>
        <w:divId w:val="1738825150"/>
        <w:rPr>
          <w:noProof/>
          <w:sz w:val="20"/>
          <w:szCs w:val="20"/>
        </w:rPr>
      </w:pPr>
      <w:r w:rsidRPr="008A61C0">
        <w:rPr>
          <w:noProof/>
          <w:sz w:val="20"/>
          <w:szCs w:val="20"/>
        </w:rPr>
        <w:t>Cavallin F, Bonasia T, Yimer DA, Manenti F, Putoto G, Trevisanuto D. Risk factors for mortality among neonates admitted to a special care unit in a low-resource setting. BMC Pregnancy Childbirth. 2020;20(1):722.</w:t>
      </w:r>
    </w:p>
    <w:p w14:paraId="3332CC0E" w14:textId="77777777" w:rsidR="004A314E" w:rsidRPr="008A61C0" w:rsidRDefault="004A314E" w:rsidP="004A314E">
      <w:pPr>
        <w:pStyle w:val="EndNoteBibliography"/>
        <w:spacing w:before="100" w:beforeAutospacing="1" w:after="100" w:afterAutospacing="1"/>
        <w:divId w:val="1738825150"/>
        <w:rPr>
          <w:noProof/>
          <w:sz w:val="20"/>
          <w:szCs w:val="20"/>
        </w:rPr>
      </w:pPr>
      <w:r w:rsidRPr="008A61C0">
        <w:rPr>
          <w:noProof/>
          <w:sz w:val="20"/>
          <w:szCs w:val="20"/>
        </w:rPr>
        <w:t>Johanson RB, Spencer SA, Rolfe P, Jones P, Malla DS. Effect of post-delivery care on neonatal body temperature. Acta Paediatr. 1992;81(11):859-63.</w:t>
      </w:r>
    </w:p>
    <w:p w14:paraId="3ECAF5D3" w14:textId="77777777" w:rsidR="004A314E" w:rsidRPr="008A61C0" w:rsidRDefault="004A314E" w:rsidP="004A314E">
      <w:pPr>
        <w:pStyle w:val="EndNoteBibliography"/>
        <w:spacing w:before="100" w:beforeAutospacing="1" w:after="100" w:afterAutospacing="1"/>
        <w:divId w:val="1738825150"/>
        <w:rPr>
          <w:noProof/>
          <w:sz w:val="20"/>
          <w:szCs w:val="20"/>
        </w:rPr>
      </w:pPr>
      <w:r w:rsidRPr="008A61C0">
        <w:rPr>
          <w:noProof/>
          <w:sz w:val="20"/>
          <w:szCs w:val="20"/>
        </w:rPr>
        <w:lastRenderedPageBreak/>
        <w:t>Kasdorf E, Perlman JM. Strategies to prevent reperfusion injury to the brain following intrapartum hypoxia-ischemia. Semin Fetal Neonatal Med. 2013;18(6):379-84.</w:t>
      </w:r>
    </w:p>
    <w:p w14:paraId="0B457719" w14:textId="77777777" w:rsidR="004A314E" w:rsidRPr="008A61C0" w:rsidRDefault="004A314E" w:rsidP="004A314E">
      <w:pPr>
        <w:pStyle w:val="EndNoteBibliography"/>
        <w:spacing w:before="100" w:beforeAutospacing="1" w:after="100" w:afterAutospacing="1"/>
        <w:divId w:val="1738825150"/>
        <w:rPr>
          <w:noProof/>
          <w:sz w:val="20"/>
          <w:szCs w:val="20"/>
        </w:rPr>
      </w:pPr>
      <w:r w:rsidRPr="008A61C0">
        <w:rPr>
          <w:noProof/>
          <w:sz w:val="20"/>
          <w:szCs w:val="20"/>
        </w:rPr>
        <w:t>Laptook A, Jackson GL. Cold Stress and Hypoglycemia in the Late Preterm (“Near-Term”) Infant: Impact on Nursery of Admission. Seminars in Perinatology. 2006;30(1):24-27.</w:t>
      </w:r>
    </w:p>
    <w:p w14:paraId="02F6AC96" w14:textId="77777777" w:rsidR="004A314E" w:rsidRPr="008A61C0" w:rsidRDefault="004A314E" w:rsidP="004A314E">
      <w:pPr>
        <w:pStyle w:val="EndNoteBibliography"/>
        <w:spacing w:before="100" w:beforeAutospacing="1" w:after="100" w:afterAutospacing="1"/>
        <w:divId w:val="1738825150"/>
        <w:rPr>
          <w:noProof/>
          <w:sz w:val="20"/>
          <w:szCs w:val="20"/>
        </w:rPr>
      </w:pPr>
      <w:r w:rsidRPr="008A61C0">
        <w:rPr>
          <w:noProof/>
          <w:sz w:val="20"/>
          <w:szCs w:val="20"/>
        </w:rPr>
        <w:t>Leadford AE, Warren JB, Manasyan A, Chomba E, Salas AA, Schelonka R, et al. Plastic bags for prevention of hypothermia in preterm and low birth weight infants. Pediatrics. 2013;132(1):e128-34.</w:t>
      </w:r>
    </w:p>
    <w:p w14:paraId="4C47BA4D" w14:textId="77777777" w:rsidR="004A314E" w:rsidRPr="008A61C0" w:rsidRDefault="004A314E" w:rsidP="004A314E">
      <w:pPr>
        <w:pStyle w:val="EndNoteBibliography"/>
        <w:spacing w:before="100" w:beforeAutospacing="1" w:after="100" w:afterAutospacing="1"/>
        <w:divId w:val="1738825150"/>
        <w:rPr>
          <w:noProof/>
          <w:sz w:val="20"/>
          <w:szCs w:val="20"/>
        </w:rPr>
      </w:pPr>
      <w:r w:rsidRPr="008A61C0">
        <w:rPr>
          <w:noProof/>
          <w:sz w:val="20"/>
          <w:szCs w:val="20"/>
        </w:rPr>
        <w:t>Lunze K, Bloom DE, Jamison DT, Hamer DH. The global burden of neonatal hypothermia: systematic review of a major challenge for newborn survival. BMC Med. 2013;11:24.</w:t>
      </w:r>
    </w:p>
    <w:p w14:paraId="76C30492" w14:textId="77777777" w:rsidR="004A314E" w:rsidRPr="008A61C0" w:rsidRDefault="004A314E" w:rsidP="004A314E">
      <w:pPr>
        <w:pStyle w:val="EndNoteBibliography"/>
        <w:spacing w:before="100" w:beforeAutospacing="1" w:after="100" w:afterAutospacing="1"/>
        <w:divId w:val="1738825150"/>
        <w:rPr>
          <w:noProof/>
          <w:sz w:val="20"/>
          <w:szCs w:val="20"/>
        </w:rPr>
      </w:pPr>
      <w:r w:rsidRPr="008A61C0">
        <w:rPr>
          <w:noProof/>
          <w:sz w:val="20"/>
          <w:szCs w:val="20"/>
        </w:rPr>
        <w:t>Perlman JM, Wyllie J, Kattwinkel J, Wyckoff MH, Aziz K, Guinsburg R, et al. Part 7: neonatal resuscitation: 2015 International Consensus on Cardiopulmonary Resuscitation and Emergency Cardiovascular Care Science With Treatment Recommendations. Circulation. 2015;132(suppl 1)(16):S204‒S241.</w:t>
      </w:r>
    </w:p>
    <w:p w14:paraId="32935BC3" w14:textId="77777777" w:rsidR="004A314E" w:rsidRPr="008A61C0" w:rsidRDefault="004A314E" w:rsidP="004A314E">
      <w:pPr>
        <w:pStyle w:val="EndNoteBibliography"/>
        <w:spacing w:before="100" w:beforeAutospacing="1" w:after="100" w:afterAutospacing="1"/>
        <w:divId w:val="1738825150"/>
        <w:rPr>
          <w:noProof/>
          <w:sz w:val="20"/>
          <w:szCs w:val="20"/>
        </w:rPr>
      </w:pPr>
      <w:r w:rsidRPr="008A61C0">
        <w:rPr>
          <w:noProof/>
          <w:sz w:val="20"/>
          <w:szCs w:val="20"/>
        </w:rPr>
        <w:t>Shabeer MP, Abiramalatha T, Devakirubai D, Rebekah G, Thomas N. Standard care with plastic bag or portable thermal nest to prevent hypothermia at birth: a three-armed randomized controlled trial. J Perinatol. 2018;38(10):1324-1330.</w:t>
      </w:r>
    </w:p>
    <w:p w14:paraId="5A341218" w14:textId="77777777" w:rsidR="004A314E" w:rsidRPr="008A61C0" w:rsidRDefault="004A314E" w:rsidP="004A314E">
      <w:pPr>
        <w:pStyle w:val="EndNoteBibliography"/>
        <w:spacing w:before="100" w:beforeAutospacing="1" w:after="100" w:afterAutospacing="1"/>
        <w:divId w:val="1738825150"/>
        <w:rPr>
          <w:noProof/>
          <w:sz w:val="20"/>
          <w:szCs w:val="20"/>
        </w:rPr>
      </w:pPr>
      <w:r w:rsidRPr="008A61C0">
        <w:rPr>
          <w:noProof/>
          <w:sz w:val="20"/>
          <w:szCs w:val="20"/>
        </w:rPr>
        <w:t>Strand ML, Simon WM, Wyllie J, Wyckoff MH, Weiner G. Consensus outcome rating for international neonatal resuscitation guidelines. Arch Dis Child Fetal Neonatal Ed. 2020;105::F328–F330.</w:t>
      </w:r>
    </w:p>
    <w:p w14:paraId="1AA6FCC9" w14:textId="77777777" w:rsidR="004A314E" w:rsidRPr="008A61C0" w:rsidRDefault="004A314E" w:rsidP="004A314E">
      <w:pPr>
        <w:pStyle w:val="EndNoteBibliography"/>
        <w:spacing w:before="100" w:beforeAutospacing="1" w:after="100" w:afterAutospacing="1"/>
        <w:divId w:val="1738825150"/>
        <w:rPr>
          <w:noProof/>
          <w:sz w:val="20"/>
          <w:szCs w:val="20"/>
        </w:rPr>
      </w:pPr>
      <w:r w:rsidRPr="008A61C0">
        <w:rPr>
          <w:noProof/>
          <w:sz w:val="20"/>
          <w:szCs w:val="20"/>
        </w:rPr>
        <w:t>Travers CP, Ramani M, Gentle SJ, Schuyler A, Brown C, Dills MM, et al. Early Skin-to-Skin Care with a Polyethylene Bag for Neonatal Hypothermia: A Randomized Clinical Trial. J Pediatr. 2021;231:55-60.e1.</w:t>
      </w:r>
    </w:p>
    <w:p w14:paraId="133C6B3C" w14:textId="77777777" w:rsidR="004A314E" w:rsidRPr="008A61C0" w:rsidRDefault="004A314E" w:rsidP="004A314E">
      <w:pPr>
        <w:pStyle w:val="EndNoteBibliography"/>
        <w:spacing w:before="100" w:beforeAutospacing="1" w:after="100" w:afterAutospacing="1"/>
        <w:divId w:val="1738825150"/>
        <w:rPr>
          <w:noProof/>
          <w:sz w:val="20"/>
          <w:szCs w:val="20"/>
        </w:rPr>
      </w:pPr>
      <w:r w:rsidRPr="008A61C0">
        <w:rPr>
          <w:noProof/>
          <w:sz w:val="20"/>
          <w:szCs w:val="20"/>
        </w:rPr>
        <w:t>Webbe JWH, Duffy JMN, Afonso E, Al-Muzaffar I, Brunton G, Greenough A, et al. Core outcomes in neonatology: development of a core outcome set for neonatal research. Arch Dis Child Fetal Neonatal Ed. 2020;105(4):425-431.</w:t>
      </w:r>
    </w:p>
    <w:p w14:paraId="0FEAA9D4" w14:textId="77777777" w:rsidR="004A314E" w:rsidRPr="008A61C0" w:rsidRDefault="004A314E" w:rsidP="004A314E">
      <w:pPr>
        <w:pStyle w:val="NormalWeb"/>
        <w:divId w:val="1738825150"/>
        <w:rPr>
          <w:rFonts w:asciiTheme="minorHAnsi" w:hAnsiTheme="minorHAnsi" w:cstheme="minorHAnsi"/>
          <w:color w:val="000000"/>
          <w:sz w:val="20"/>
          <w:szCs w:val="20"/>
          <w:lang w:val="en"/>
        </w:rPr>
      </w:pPr>
    </w:p>
    <w:p w14:paraId="3881D301" w14:textId="77777777" w:rsidR="004A314E" w:rsidRDefault="004A314E" w:rsidP="004A314E">
      <w:pPr>
        <w:divId w:val="1738825150"/>
      </w:pPr>
    </w:p>
    <w:p w14:paraId="3EF81048" w14:textId="705EA994" w:rsidR="004A314E" w:rsidRDefault="004A314E" w:rsidP="009148E7">
      <w:pPr>
        <w:pStyle w:val="EndNoteBibliography"/>
        <w:divId w:val="1738825150"/>
        <w:rPr>
          <w:noProof/>
        </w:rPr>
      </w:pPr>
    </w:p>
    <w:p w14:paraId="7A9C94D6" w14:textId="4E1CBD34" w:rsidR="00F45F94" w:rsidRDefault="00F45F94" w:rsidP="009148E7">
      <w:pPr>
        <w:pStyle w:val="EndNoteBibliography"/>
        <w:divId w:val="1738825150"/>
        <w:rPr>
          <w:noProof/>
        </w:rPr>
      </w:pPr>
    </w:p>
    <w:p w14:paraId="3F93517A" w14:textId="342711D1" w:rsidR="00F45F94" w:rsidRDefault="00F45F94" w:rsidP="009148E7">
      <w:pPr>
        <w:pStyle w:val="EndNoteBibliography"/>
        <w:divId w:val="1738825150"/>
        <w:rPr>
          <w:noProof/>
        </w:rPr>
      </w:pPr>
    </w:p>
    <w:p w14:paraId="59E35072" w14:textId="40A39BCC" w:rsidR="00F45F94" w:rsidRDefault="00F45F94" w:rsidP="009148E7">
      <w:pPr>
        <w:pStyle w:val="EndNoteBibliography"/>
        <w:divId w:val="1738825150"/>
        <w:rPr>
          <w:noProof/>
        </w:rPr>
      </w:pPr>
    </w:p>
    <w:p w14:paraId="5F9CBF71" w14:textId="36E12A5B" w:rsidR="00F45F94" w:rsidRDefault="00F45F94" w:rsidP="009148E7">
      <w:pPr>
        <w:pStyle w:val="EndNoteBibliography"/>
        <w:divId w:val="1738825150"/>
        <w:rPr>
          <w:noProof/>
        </w:rPr>
      </w:pPr>
    </w:p>
    <w:p w14:paraId="7722C364" w14:textId="519BE6BA" w:rsidR="00F45F94" w:rsidRDefault="00F45F94" w:rsidP="009148E7">
      <w:pPr>
        <w:pStyle w:val="EndNoteBibliography"/>
        <w:divId w:val="1738825150"/>
        <w:rPr>
          <w:noProof/>
        </w:rPr>
      </w:pPr>
    </w:p>
    <w:p w14:paraId="64EF44B6" w14:textId="0B4EC495" w:rsidR="00F45F94" w:rsidRDefault="00F45F94" w:rsidP="009148E7">
      <w:pPr>
        <w:pStyle w:val="EndNoteBibliography"/>
        <w:divId w:val="1738825150"/>
        <w:rPr>
          <w:noProof/>
        </w:rPr>
      </w:pPr>
    </w:p>
    <w:p w14:paraId="67D84BF0" w14:textId="40065B25" w:rsidR="00F45F94" w:rsidRDefault="00F45F94" w:rsidP="009148E7">
      <w:pPr>
        <w:pStyle w:val="EndNoteBibliography"/>
        <w:divId w:val="1738825150"/>
        <w:rPr>
          <w:noProof/>
        </w:rPr>
      </w:pPr>
    </w:p>
    <w:p w14:paraId="4EE37BFF" w14:textId="61686706" w:rsidR="00F45F94" w:rsidRDefault="00F45F94" w:rsidP="009148E7">
      <w:pPr>
        <w:pStyle w:val="EndNoteBibliography"/>
        <w:divId w:val="1738825150"/>
        <w:rPr>
          <w:noProof/>
        </w:rPr>
      </w:pPr>
    </w:p>
    <w:p w14:paraId="7D45332F" w14:textId="7B3941A3" w:rsidR="00F45F94" w:rsidRDefault="00F45F94" w:rsidP="009148E7">
      <w:pPr>
        <w:pStyle w:val="EndNoteBibliography"/>
        <w:divId w:val="1738825150"/>
        <w:rPr>
          <w:noProof/>
        </w:rPr>
      </w:pPr>
    </w:p>
    <w:p w14:paraId="5E97F3F0" w14:textId="064B7D60" w:rsidR="00F45F94" w:rsidRDefault="00F45F94" w:rsidP="009148E7">
      <w:pPr>
        <w:pStyle w:val="EndNoteBibliography"/>
        <w:divId w:val="1738825150"/>
        <w:rPr>
          <w:noProof/>
        </w:rPr>
      </w:pPr>
    </w:p>
    <w:p w14:paraId="19157B28" w14:textId="72965090" w:rsidR="00F45F94" w:rsidRDefault="00F45F94" w:rsidP="009148E7">
      <w:pPr>
        <w:pStyle w:val="EndNoteBibliography"/>
        <w:divId w:val="1738825150"/>
        <w:rPr>
          <w:noProof/>
        </w:rPr>
      </w:pPr>
    </w:p>
    <w:p w14:paraId="0B9D8F63" w14:textId="7ED156F5" w:rsidR="00F45F94" w:rsidRDefault="00F45F94" w:rsidP="009148E7">
      <w:pPr>
        <w:pStyle w:val="EndNoteBibliography"/>
        <w:divId w:val="1738825150"/>
        <w:rPr>
          <w:noProof/>
        </w:rPr>
      </w:pPr>
    </w:p>
    <w:p w14:paraId="4001F090" w14:textId="2C21863E" w:rsidR="00F45F94" w:rsidRDefault="00F45F94" w:rsidP="009148E7">
      <w:pPr>
        <w:pStyle w:val="EndNoteBibliography"/>
        <w:divId w:val="1738825150"/>
        <w:rPr>
          <w:noProof/>
        </w:rPr>
      </w:pPr>
    </w:p>
    <w:p w14:paraId="1D27C3C1" w14:textId="0C070A5A" w:rsidR="00F45F94" w:rsidRDefault="00F45F94" w:rsidP="009148E7">
      <w:pPr>
        <w:pStyle w:val="EndNoteBibliography"/>
        <w:divId w:val="1738825150"/>
        <w:rPr>
          <w:noProof/>
        </w:rPr>
      </w:pPr>
    </w:p>
    <w:p w14:paraId="0524C536" w14:textId="4397A0ED" w:rsidR="00F45F94" w:rsidRDefault="00F45F94" w:rsidP="009148E7">
      <w:pPr>
        <w:pStyle w:val="EndNoteBibliography"/>
        <w:divId w:val="1738825150"/>
        <w:rPr>
          <w:noProof/>
        </w:rPr>
      </w:pPr>
    </w:p>
    <w:p w14:paraId="2B0573D3" w14:textId="152083D3" w:rsidR="00F45F94" w:rsidRDefault="00F45F94" w:rsidP="009148E7">
      <w:pPr>
        <w:pStyle w:val="EndNoteBibliography"/>
        <w:divId w:val="1738825150"/>
        <w:rPr>
          <w:noProof/>
        </w:rPr>
      </w:pPr>
    </w:p>
    <w:p w14:paraId="1B6DFFD5" w14:textId="7FC83534" w:rsidR="00F45F94" w:rsidRDefault="00F45F94" w:rsidP="009148E7">
      <w:pPr>
        <w:pStyle w:val="EndNoteBibliography"/>
        <w:divId w:val="1738825150"/>
        <w:rPr>
          <w:noProof/>
        </w:rPr>
      </w:pPr>
    </w:p>
    <w:p w14:paraId="3EAE0B45" w14:textId="6949E740" w:rsidR="00F45F94" w:rsidRDefault="00F45F94" w:rsidP="009148E7">
      <w:pPr>
        <w:pStyle w:val="EndNoteBibliography"/>
        <w:divId w:val="1738825150"/>
        <w:rPr>
          <w:noProof/>
        </w:rPr>
      </w:pPr>
    </w:p>
    <w:p w14:paraId="533974E4" w14:textId="13F19C55" w:rsidR="00F45F94" w:rsidRDefault="00F45F94" w:rsidP="009148E7">
      <w:pPr>
        <w:pStyle w:val="EndNoteBibliography"/>
        <w:divId w:val="1738825150"/>
        <w:rPr>
          <w:noProof/>
        </w:rPr>
      </w:pPr>
    </w:p>
    <w:p w14:paraId="370729B1" w14:textId="3FB88E99" w:rsidR="00F45F94" w:rsidRDefault="00F45F94" w:rsidP="009148E7">
      <w:pPr>
        <w:pStyle w:val="EndNoteBibliography"/>
        <w:divId w:val="1738825150"/>
        <w:rPr>
          <w:noProof/>
        </w:rPr>
      </w:pPr>
    </w:p>
    <w:p w14:paraId="264358A1" w14:textId="15E3D431" w:rsidR="00F45F94" w:rsidRDefault="00F45F94" w:rsidP="009148E7">
      <w:pPr>
        <w:pStyle w:val="EndNoteBibliography"/>
        <w:divId w:val="1738825150"/>
        <w:rPr>
          <w:noProof/>
        </w:rPr>
      </w:pPr>
    </w:p>
    <w:p w14:paraId="6050272D" w14:textId="73619CE3" w:rsidR="00F45F94" w:rsidRDefault="00F45F94" w:rsidP="009148E7">
      <w:pPr>
        <w:pStyle w:val="EndNoteBibliography"/>
        <w:divId w:val="1738825150"/>
        <w:rPr>
          <w:noProof/>
        </w:rPr>
      </w:pPr>
    </w:p>
    <w:p w14:paraId="02CCA788" w14:textId="01F986D0" w:rsidR="00F45F94" w:rsidRDefault="00F45F94" w:rsidP="009148E7">
      <w:pPr>
        <w:pStyle w:val="EndNoteBibliography"/>
        <w:divId w:val="1738825150"/>
        <w:rPr>
          <w:noProof/>
        </w:rPr>
      </w:pPr>
    </w:p>
    <w:p w14:paraId="5CB58CF6" w14:textId="17ECCA9C" w:rsidR="00F45F94" w:rsidRDefault="00F45F94" w:rsidP="009148E7">
      <w:pPr>
        <w:pStyle w:val="EndNoteBibliography"/>
        <w:divId w:val="1738825150"/>
        <w:rPr>
          <w:noProof/>
        </w:rPr>
      </w:pPr>
    </w:p>
    <w:p w14:paraId="72257459" w14:textId="3DA498D6" w:rsidR="00F45F94" w:rsidRDefault="00F45F94" w:rsidP="009148E7">
      <w:pPr>
        <w:pStyle w:val="EndNoteBibliography"/>
        <w:divId w:val="1738825150"/>
        <w:rPr>
          <w:noProof/>
        </w:rPr>
      </w:pPr>
    </w:p>
    <w:p w14:paraId="6E881CFC" w14:textId="41845C7A" w:rsidR="00F45F94" w:rsidRDefault="00F45F94" w:rsidP="009148E7">
      <w:pPr>
        <w:pStyle w:val="EndNoteBibliography"/>
        <w:divId w:val="1738825150"/>
        <w:rPr>
          <w:noProof/>
        </w:rPr>
      </w:pPr>
    </w:p>
    <w:tbl>
      <w:tblPr>
        <w:tblW w:w="5000" w:type="pct"/>
        <w:tblCellMar>
          <w:top w:w="15" w:type="dxa"/>
          <w:left w:w="15" w:type="dxa"/>
          <w:bottom w:w="15" w:type="dxa"/>
          <w:right w:w="15" w:type="dxa"/>
        </w:tblCellMar>
        <w:tblLook w:val="04A0" w:firstRow="1" w:lastRow="0" w:firstColumn="1" w:lastColumn="0" w:noHBand="0" w:noVBand="1"/>
      </w:tblPr>
      <w:tblGrid>
        <w:gridCol w:w="1820"/>
        <w:gridCol w:w="8606"/>
      </w:tblGrid>
      <w:tr w:rsidR="00F45F94" w:rsidRPr="00F45F94" w14:paraId="411E5063" w14:textId="77777777" w:rsidTr="00F45F94">
        <w:trPr>
          <w:divId w:val="1738825150"/>
        </w:trPr>
        <w:tc>
          <w:tcPr>
            <w:tcW w:w="0" w:type="auto"/>
            <w:gridSpan w:val="2"/>
            <w:tcBorders>
              <w:bottom w:val="single" w:sz="6" w:space="0" w:color="2E74B5"/>
            </w:tcBorders>
            <w:tcMar>
              <w:top w:w="0" w:type="dxa"/>
              <w:left w:w="0" w:type="dxa"/>
              <w:bottom w:w="0" w:type="dxa"/>
              <w:right w:w="0" w:type="dxa"/>
            </w:tcMar>
            <w:hideMark/>
          </w:tcPr>
          <w:p w14:paraId="0EC89C3C" w14:textId="77777777" w:rsidR="00F45F94" w:rsidRPr="00F45F94" w:rsidRDefault="00F45F94" w:rsidP="00F45F94">
            <w:pPr>
              <w:spacing w:before="100" w:beforeAutospacing="1" w:after="20"/>
              <w:outlineLvl w:val="0"/>
              <w:rPr>
                <w:rFonts w:eastAsia="Times New Roman" w:cstheme="minorHAnsi"/>
                <w:b/>
                <w:bCs/>
                <w:caps/>
                <w:kern w:val="36"/>
                <w:sz w:val="22"/>
                <w:szCs w:val="22"/>
              </w:rPr>
            </w:pPr>
            <w:r w:rsidRPr="00F45F94">
              <w:rPr>
                <w:rFonts w:eastAsia="Times New Roman" w:cstheme="minorHAnsi"/>
                <w:b/>
                <w:bCs/>
                <w:caps/>
                <w:kern w:val="36"/>
                <w:sz w:val="22"/>
                <w:szCs w:val="22"/>
              </w:rPr>
              <w:lastRenderedPageBreak/>
              <w:t>Question</w:t>
            </w:r>
          </w:p>
        </w:tc>
      </w:tr>
      <w:tr w:rsidR="00F45F94" w:rsidRPr="00F45F94" w14:paraId="3F7351A4" w14:textId="77777777" w:rsidTr="00F45F94">
        <w:trPr>
          <w:divId w:val="1738825150"/>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42FEAE59" w14:textId="77777777" w:rsidR="00F45F94" w:rsidRPr="00F45F94" w:rsidRDefault="00F45F94" w:rsidP="00F45F94">
            <w:pPr>
              <w:rPr>
                <w:rFonts w:cstheme="minorHAnsi"/>
                <w:b/>
                <w:bCs/>
                <w:color w:val="FFFFFF"/>
                <w:sz w:val="22"/>
                <w:szCs w:val="22"/>
              </w:rPr>
            </w:pPr>
            <w:r w:rsidRPr="00F45F94">
              <w:rPr>
                <w:rFonts w:cstheme="minorHAnsi"/>
                <w:b/>
                <w:bCs/>
                <w:color w:val="FFFFFF"/>
                <w:sz w:val="22"/>
                <w:szCs w:val="22"/>
              </w:rPr>
              <w:t>Should a plastic bag or wrap combined with skin to skin care vs. skin to skin care alone be used for late preterm and term neonates (≥34 weeks or equivalent birth weight)?</w:t>
            </w:r>
          </w:p>
        </w:tc>
      </w:tr>
      <w:tr w:rsidR="00F45F94" w:rsidRPr="00F45F94" w14:paraId="79D6C2E6" w14:textId="77777777" w:rsidTr="00F45F94">
        <w:trPr>
          <w:divId w:val="1738825150"/>
        </w:trPr>
        <w:tc>
          <w:tcPr>
            <w:tcW w:w="1827" w:type="dxa"/>
            <w:tcBorders>
              <w:bottom w:val="single" w:sz="6" w:space="0" w:color="2E74B5"/>
            </w:tcBorders>
            <w:shd w:val="clear" w:color="auto" w:fill="2E74B5"/>
            <w:tcMar>
              <w:top w:w="75" w:type="dxa"/>
              <w:left w:w="75" w:type="dxa"/>
              <w:bottom w:w="75" w:type="dxa"/>
              <w:right w:w="75" w:type="dxa"/>
            </w:tcMar>
            <w:hideMark/>
          </w:tcPr>
          <w:p w14:paraId="460FDB17" w14:textId="77777777" w:rsidR="00F45F94" w:rsidRPr="00F45F94" w:rsidRDefault="00F45F94" w:rsidP="00F45F94">
            <w:pPr>
              <w:rPr>
                <w:rFonts w:cstheme="minorHAnsi"/>
                <w:b/>
                <w:bCs/>
                <w:caps/>
                <w:color w:val="FFFFFF"/>
                <w:sz w:val="22"/>
                <w:szCs w:val="22"/>
              </w:rPr>
            </w:pPr>
            <w:r w:rsidRPr="00F45F94">
              <w:rPr>
                <w:rFonts w:cstheme="minorHAnsi"/>
                <w:b/>
                <w:bCs/>
                <w:caps/>
                <w:color w:val="FFFFFF"/>
                <w:sz w:val="22"/>
                <w:szCs w:val="22"/>
              </w:rPr>
              <w:t>Population:</w:t>
            </w:r>
          </w:p>
        </w:tc>
        <w:tc>
          <w:tcPr>
            <w:tcW w:w="12573" w:type="dxa"/>
            <w:tcBorders>
              <w:bottom w:val="single" w:sz="6" w:space="0" w:color="2E74B5"/>
              <w:right w:val="single" w:sz="6" w:space="0" w:color="2E74B5"/>
            </w:tcBorders>
            <w:tcMar>
              <w:top w:w="75" w:type="dxa"/>
              <w:left w:w="75" w:type="dxa"/>
              <w:bottom w:w="75" w:type="dxa"/>
              <w:right w:w="75" w:type="dxa"/>
            </w:tcMar>
            <w:hideMark/>
          </w:tcPr>
          <w:p w14:paraId="6954EB60" w14:textId="77777777" w:rsidR="00F45F94" w:rsidRPr="00F45F94" w:rsidRDefault="00F45F94" w:rsidP="00F45F94">
            <w:pPr>
              <w:spacing w:line="200" w:lineRule="atLeast"/>
              <w:rPr>
                <w:rFonts w:cstheme="minorHAnsi"/>
                <w:sz w:val="20"/>
                <w:szCs w:val="20"/>
              </w:rPr>
            </w:pPr>
            <w:r w:rsidRPr="00F45F94">
              <w:rPr>
                <w:rFonts w:cstheme="minorHAnsi"/>
                <w:sz w:val="20"/>
                <w:szCs w:val="20"/>
              </w:rPr>
              <w:t>Late preterm and term neonates (≥34 weeks or equivalent birth weight)</w:t>
            </w:r>
          </w:p>
        </w:tc>
      </w:tr>
      <w:tr w:rsidR="00F45F94" w:rsidRPr="00F45F94" w14:paraId="09C4F818" w14:textId="77777777" w:rsidTr="00F45F94">
        <w:trPr>
          <w:divId w:val="1738825150"/>
        </w:trPr>
        <w:tc>
          <w:tcPr>
            <w:tcW w:w="1827" w:type="dxa"/>
            <w:tcBorders>
              <w:bottom w:val="single" w:sz="6" w:space="0" w:color="2E74B5"/>
            </w:tcBorders>
            <w:shd w:val="clear" w:color="auto" w:fill="2E74B5"/>
            <w:tcMar>
              <w:top w:w="75" w:type="dxa"/>
              <w:left w:w="75" w:type="dxa"/>
              <w:bottom w:w="75" w:type="dxa"/>
              <w:right w:w="75" w:type="dxa"/>
            </w:tcMar>
            <w:hideMark/>
          </w:tcPr>
          <w:p w14:paraId="3EFFE984" w14:textId="77777777" w:rsidR="00F45F94" w:rsidRPr="00F45F94" w:rsidRDefault="00F45F94" w:rsidP="00F45F94">
            <w:pPr>
              <w:rPr>
                <w:rFonts w:cstheme="minorHAnsi"/>
                <w:b/>
                <w:bCs/>
                <w:caps/>
                <w:color w:val="FFFFFF"/>
                <w:sz w:val="22"/>
                <w:szCs w:val="22"/>
              </w:rPr>
            </w:pPr>
            <w:r w:rsidRPr="00F45F94">
              <w:rPr>
                <w:rFonts w:cstheme="minorHAnsi"/>
                <w:b/>
                <w:bCs/>
                <w:caps/>
                <w:color w:val="FFFFFF"/>
                <w:sz w:val="22"/>
                <w:szCs w:val="22"/>
              </w:rPr>
              <w:t>Intervention:</w:t>
            </w:r>
          </w:p>
        </w:tc>
        <w:tc>
          <w:tcPr>
            <w:tcW w:w="12573" w:type="dxa"/>
            <w:tcBorders>
              <w:bottom w:val="single" w:sz="6" w:space="0" w:color="2E74B5"/>
              <w:right w:val="single" w:sz="6" w:space="0" w:color="2E74B5"/>
            </w:tcBorders>
            <w:tcMar>
              <w:top w:w="75" w:type="dxa"/>
              <w:left w:w="75" w:type="dxa"/>
              <w:bottom w:w="75" w:type="dxa"/>
              <w:right w:w="75" w:type="dxa"/>
            </w:tcMar>
            <w:hideMark/>
          </w:tcPr>
          <w:p w14:paraId="7AAE3F72" w14:textId="77777777" w:rsidR="00F45F94" w:rsidRPr="00F45F94" w:rsidRDefault="00F45F94" w:rsidP="00F45F94">
            <w:pPr>
              <w:spacing w:line="200" w:lineRule="atLeast"/>
              <w:rPr>
                <w:rFonts w:cstheme="minorHAnsi"/>
                <w:sz w:val="20"/>
                <w:szCs w:val="20"/>
              </w:rPr>
            </w:pPr>
            <w:r w:rsidRPr="00F45F94">
              <w:rPr>
                <w:rFonts w:cstheme="minorHAnsi"/>
                <w:sz w:val="20"/>
                <w:szCs w:val="20"/>
              </w:rPr>
              <w:t xml:space="preserve">A plastic bag or wrap combined with skin to skin care </w:t>
            </w:r>
          </w:p>
        </w:tc>
      </w:tr>
      <w:tr w:rsidR="00F45F94" w:rsidRPr="00F45F94" w14:paraId="24655545" w14:textId="77777777" w:rsidTr="00F45F94">
        <w:trPr>
          <w:divId w:val="1738825150"/>
        </w:trPr>
        <w:tc>
          <w:tcPr>
            <w:tcW w:w="1827" w:type="dxa"/>
            <w:tcBorders>
              <w:bottom w:val="single" w:sz="6" w:space="0" w:color="2E74B5"/>
            </w:tcBorders>
            <w:shd w:val="clear" w:color="auto" w:fill="2E74B5"/>
            <w:tcMar>
              <w:top w:w="75" w:type="dxa"/>
              <w:left w:w="75" w:type="dxa"/>
              <w:bottom w:w="75" w:type="dxa"/>
              <w:right w:w="75" w:type="dxa"/>
            </w:tcMar>
            <w:hideMark/>
          </w:tcPr>
          <w:p w14:paraId="646E77F9" w14:textId="77777777" w:rsidR="00F45F94" w:rsidRPr="00F45F94" w:rsidRDefault="00F45F94" w:rsidP="00F45F94">
            <w:pPr>
              <w:rPr>
                <w:rFonts w:cstheme="minorHAnsi"/>
                <w:b/>
                <w:bCs/>
                <w:caps/>
                <w:color w:val="FFFFFF"/>
                <w:sz w:val="22"/>
                <w:szCs w:val="22"/>
              </w:rPr>
            </w:pPr>
            <w:r w:rsidRPr="00F45F94">
              <w:rPr>
                <w:rFonts w:cstheme="minorHAnsi"/>
                <w:b/>
                <w:bCs/>
                <w:caps/>
                <w:color w:val="FFFFFF"/>
                <w:sz w:val="22"/>
                <w:szCs w:val="22"/>
              </w:rPr>
              <w:t>Comparison:</w:t>
            </w:r>
          </w:p>
        </w:tc>
        <w:tc>
          <w:tcPr>
            <w:tcW w:w="12573" w:type="dxa"/>
            <w:tcBorders>
              <w:bottom w:val="single" w:sz="6" w:space="0" w:color="2E74B5"/>
              <w:right w:val="single" w:sz="6" w:space="0" w:color="2E74B5"/>
            </w:tcBorders>
            <w:tcMar>
              <w:top w:w="75" w:type="dxa"/>
              <w:left w:w="75" w:type="dxa"/>
              <w:bottom w:w="75" w:type="dxa"/>
              <w:right w:w="75" w:type="dxa"/>
            </w:tcMar>
            <w:hideMark/>
          </w:tcPr>
          <w:p w14:paraId="7CFD81B1" w14:textId="77777777" w:rsidR="00F45F94" w:rsidRPr="00F45F94" w:rsidRDefault="00F45F94" w:rsidP="00F45F94">
            <w:pPr>
              <w:spacing w:line="200" w:lineRule="atLeast"/>
              <w:rPr>
                <w:rFonts w:cstheme="minorHAnsi"/>
                <w:sz w:val="20"/>
                <w:szCs w:val="20"/>
              </w:rPr>
            </w:pPr>
            <w:r w:rsidRPr="00F45F94">
              <w:rPr>
                <w:rFonts w:cstheme="minorHAnsi"/>
                <w:sz w:val="20"/>
                <w:szCs w:val="20"/>
              </w:rPr>
              <w:t>Skin to skin care</w:t>
            </w:r>
          </w:p>
        </w:tc>
      </w:tr>
      <w:tr w:rsidR="00F45F94" w:rsidRPr="00F45F94" w14:paraId="4CDAD87C" w14:textId="77777777" w:rsidTr="00F45F94">
        <w:trPr>
          <w:divId w:val="1738825150"/>
        </w:trPr>
        <w:tc>
          <w:tcPr>
            <w:tcW w:w="1827" w:type="dxa"/>
            <w:tcBorders>
              <w:bottom w:val="single" w:sz="6" w:space="0" w:color="2E74B5"/>
            </w:tcBorders>
            <w:shd w:val="clear" w:color="auto" w:fill="2E74B5"/>
            <w:tcMar>
              <w:top w:w="75" w:type="dxa"/>
              <w:left w:w="75" w:type="dxa"/>
              <w:bottom w:w="75" w:type="dxa"/>
              <w:right w:w="75" w:type="dxa"/>
            </w:tcMar>
            <w:hideMark/>
          </w:tcPr>
          <w:p w14:paraId="5E84F62E" w14:textId="77777777" w:rsidR="00F45F94" w:rsidRPr="00F45F94" w:rsidRDefault="00F45F94" w:rsidP="00F45F94">
            <w:pPr>
              <w:rPr>
                <w:rFonts w:cstheme="minorHAnsi"/>
                <w:b/>
                <w:bCs/>
                <w:caps/>
                <w:color w:val="FFFFFF"/>
                <w:sz w:val="22"/>
                <w:szCs w:val="22"/>
              </w:rPr>
            </w:pPr>
            <w:r w:rsidRPr="00F45F94">
              <w:rPr>
                <w:rFonts w:cstheme="minorHAnsi"/>
                <w:b/>
                <w:bCs/>
                <w:caps/>
                <w:color w:val="FFFFFF"/>
                <w:sz w:val="22"/>
                <w:szCs w:val="22"/>
              </w:rPr>
              <w:t>Main outcomes:</w:t>
            </w:r>
          </w:p>
        </w:tc>
        <w:tc>
          <w:tcPr>
            <w:tcW w:w="12573" w:type="dxa"/>
            <w:tcBorders>
              <w:bottom w:val="single" w:sz="6" w:space="0" w:color="2E74B5"/>
              <w:right w:val="single" w:sz="6" w:space="0" w:color="2E74B5"/>
            </w:tcBorders>
            <w:tcMar>
              <w:top w:w="75" w:type="dxa"/>
              <w:left w:w="75" w:type="dxa"/>
              <w:bottom w:w="75" w:type="dxa"/>
              <w:right w:w="75" w:type="dxa"/>
            </w:tcMar>
            <w:hideMark/>
          </w:tcPr>
          <w:p w14:paraId="2DE532CE" w14:textId="77777777" w:rsidR="00F45F94" w:rsidRPr="00F45F94" w:rsidRDefault="00F45F94" w:rsidP="00F45F94">
            <w:pPr>
              <w:spacing w:line="200" w:lineRule="atLeast"/>
              <w:rPr>
                <w:rFonts w:eastAsia="Times New Roman" w:cstheme="minorHAnsi"/>
                <w:sz w:val="20"/>
                <w:szCs w:val="20"/>
              </w:rPr>
            </w:pPr>
            <w:r w:rsidRPr="00F45F94">
              <w:rPr>
                <w:rFonts w:eastAsia="Times New Roman" w:cstheme="minorHAnsi"/>
                <w:sz w:val="20"/>
                <w:szCs w:val="20"/>
              </w:rPr>
              <w:t>Survival to discharge; normothermia on admission to neonatal unit or postnatal ward; body temperature; admission to neonatal intensive or special care unit; any hypothermia &lt; 36.5 ºC; cold stress/mild hypothermia (temperature 36.0-36.4ºC); moderate hypothermia (temperature 32.0-35.9ºC); hyperthermia (temperature &gt;37.5ºC);</w:t>
            </w:r>
          </w:p>
        </w:tc>
      </w:tr>
      <w:tr w:rsidR="00F45F94" w:rsidRPr="00F45F94" w14:paraId="07973569" w14:textId="77777777" w:rsidTr="00F45F94">
        <w:trPr>
          <w:divId w:val="1738825150"/>
        </w:trPr>
        <w:tc>
          <w:tcPr>
            <w:tcW w:w="1827" w:type="dxa"/>
            <w:tcBorders>
              <w:bottom w:val="single" w:sz="6" w:space="0" w:color="2E74B5"/>
            </w:tcBorders>
            <w:shd w:val="clear" w:color="auto" w:fill="2E74B5"/>
            <w:tcMar>
              <w:top w:w="75" w:type="dxa"/>
              <w:left w:w="75" w:type="dxa"/>
              <w:bottom w:w="75" w:type="dxa"/>
              <w:right w:w="75" w:type="dxa"/>
            </w:tcMar>
            <w:hideMark/>
          </w:tcPr>
          <w:p w14:paraId="02AFEA1D" w14:textId="77777777" w:rsidR="00F45F94" w:rsidRPr="00F45F94" w:rsidRDefault="00F45F94" w:rsidP="00F45F94">
            <w:pPr>
              <w:rPr>
                <w:rFonts w:cstheme="minorHAnsi"/>
                <w:b/>
                <w:bCs/>
                <w:caps/>
                <w:color w:val="FFFFFF"/>
                <w:sz w:val="22"/>
                <w:szCs w:val="22"/>
              </w:rPr>
            </w:pPr>
            <w:r w:rsidRPr="00F45F94">
              <w:rPr>
                <w:rFonts w:cstheme="minorHAnsi"/>
                <w:b/>
                <w:bCs/>
                <w:caps/>
                <w:color w:val="FFFFFF"/>
                <w:sz w:val="22"/>
                <w:szCs w:val="22"/>
              </w:rPr>
              <w:t>Setting:</w:t>
            </w:r>
          </w:p>
        </w:tc>
        <w:tc>
          <w:tcPr>
            <w:tcW w:w="12573" w:type="dxa"/>
            <w:tcBorders>
              <w:bottom w:val="single" w:sz="6" w:space="0" w:color="2E74B5"/>
              <w:right w:val="single" w:sz="6" w:space="0" w:color="2E74B5"/>
            </w:tcBorders>
            <w:tcMar>
              <w:top w:w="75" w:type="dxa"/>
              <w:left w:w="75" w:type="dxa"/>
              <w:bottom w:w="75" w:type="dxa"/>
              <w:right w:w="75" w:type="dxa"/>
            </w:tcMar>
            <w:hideMark/>
          </w:tcPr>
          <w:p w14:paraId="31B4FE94" w14:textId="77777777" w:rsidR="00F45F94" w:rsidRPr="00F45F94" w:rsidRDefault="00F45F94" w:rsidP="00F45F94">
            <w:pPr>
              <w:spacing w:line="200" w:lineRule="atLeast"/>
              <w:rPr>
                <w:rFonts w:cstheme="minorHAnsi"/>
                <w:sz w:val="20"/>
                <w:szCs w:val="20"/>
              </w:rPr>
            </w:pPr>
            <w:r w:rsidRPr="00F45F94">
              <w:rPr>
                <w:rFonts w:cstheme="minorHAnsi"/>
                <w:sz w:val="20"/>
                <w:szCs w:val="20"/>
              </w:rPr>
              <w:t>All</w:t>
            </w:r>
          </w:p>
        </w:tc>
      </w:tr>
      <w:tr w:rsidR="00F45F94" w:rsidRPr="00F45F94" w14:paraId="00ABA292" w14:textId="77777777" w:rsidTr="00F45F94">
        <w:trPr>
          <w:divId w:val="1738825150"/>
        </w:trPr>
        <w:tc>
          <w:tcPr>
            <w:tcW w:w="1827" w:type="dxa"/>
            <w:tcBorders>
              <w:bottom w:val="single" w:sz="6" w:space="0" w:color="2E74B5"/>
            </w:tcBorders>
            <w:shd w:val="clear" w:color="auto" w:fill="2E74B5"/>
            <w:tcMar>
              <w:top w:w="75" w:type="dxa"/>
              <w:left w:w="75" w:type="dxa"/>
              <w:bottom w:w="75" w:type="dxa"/>
              <w:right w:w="75" w:type="dxa"/>
            </w:tcMar>
            <w:hideMark/>
          </w:tcPr>
          <w:p w14:paraId="4EE8A5C1" w14:textId="77777777" w:rsidR="00F45F94" w:rsidRPr="00F45F94" w:rsidRDefault="00F45F94" w:rsidP="00F45F94">
            <w:pPr>
              <w:rPr>
                <w:rFonts w:cstheme="minorHAnsi"/>
                <w:b/>
                <w:bCs/>
                <w:caps/>
                <w:color w:val="FFFFFF"/>
                <w:sz w:val="22"/>
                <w:szCs w:val="22"/>
              </w:rPr>
            </w:pPr>
            <w:r w:rsidRPr="00F45F94">
              <w:rPr>
                <w:rFonts w:cstheme="minorHAnsi"/>
                <w:b/>
                <w:bCs/>
                <w:caps/>
                <w:color w:val="FFFFFF"/>
                <w:sz w:val="22"/>
                <w:szCs w:val="22"/>
              </w:rPr>
              <w:t>Perspective:</w:t>
            </w:r>
          </w:p>
        </w:tc>
        <w:tc>
          <w:tcPr>
            <w:tcW w:w="12573" w:type="dxa"/>
            <w:tcBorders>
              <w:bottom w:val="single" w:sz="6" w:space="0" w:color="2E74B5"/>
              <w:right w:val="single" w:sz="6" w:space="0" w:color="2E74B5"/>
            </w:tcBorders>
            <w:tcMar>
              <w:top w:w="75" w:type="dxa"/>
              <w:left w:w="75" w:type="dxa"/>
              <w:bottom w:w="75" w:type="dxa"/>
              <w:right w:w="75" w:type="dxa"/>
            </w:tcMar>
            <w:hideMark/>
          </w:tcPr>
          <w:p w14:paraId="4E2BC82F" w14:textId="77777777" w:rsidR="00F45F94" w:rsidRPr="00F45F94" w:rsidRDefault="00F45F94" w:rsidP="00F45F94">
            <w:pPr>
              <w:rPr>
                <w:rFonts w:cstheme="minorHAnsi"/>
                <w:b/>
                <w:bCs/>
                <w:caps/>
                <w:color w:val="FFFFFF"/>
                <w:sz w:val="20"/>
                <w:szCs w:val="20"/>
              </w:rPr>
            </w:pPr>
            <w:r w:rsidRPr="00F45F94">
              <w:rPr>
                <w:rFonts w:cstheme="minorHAnsi"/>
                <w:sz w:val="20"/>
                <w:szCs w:val="20"/>
              </w:rPr>
              <w:t>Population perspective</w:t>
            </w:r>
          </w:p>
        </w:tc>
      </w:tr>
      <w:tr w:rsidR="00F45F94" w:rsidRPr="00F45F94" w14:paraId="322B3BD9" w14:textId="77777777" w:rsidTr="00F45F94">
        <w:trPr>
          <w:divId w:val="1738825150"/>
        </w:trPr>
        <w:tc>
          <w:tcPr>
            <w:tcW w:w="1827" w:type="dxa"/>
            <w:tcBorders>
              <w:bottom w:val="single" w:sz="6" w:space="0" w:color="2E74B5"/>
            </w:tcBorders>
            <w:shd w:val="clear" w:color="auto" w:fill="2E74B5"/>
            <w:tcMar>
              <w:top w:w="75" w:type="dxa"/>
              <w:left w:w="75" w:type="dxa"/>
              <w:bottom w:w="75" w:type="dxa"/>
              <w:right w:w="75" w:type="dxa"/>
            </w:tcMar>
            <w:hideMark/>
          </w:tcPr>
          <w:p w14:paraId="5388794E" w14:textId="77777777" w:rsidR="00F45F94" w:rsidRPr="00F45F94" w:rsidRDefault="00F45F94" w:rsidP="00F45F94">
            <w:pPr>
              <w:rPr>
                <w:rFonts w:cstheme="minorHAnsi"/>
                <w:b/>
                <w:bCs/>
                <w:caps/>
                <w:color w:val="FFFFFF"/>
                <w:sz w:val="22"/>
                <w:szCs w:val="22"/>
              </w:rPr>
            </w:pPr>
            <w:r w:rsidRPr="00F45F94">
              <w:rPr>
                <w:rFonts w:cstheme="minorHAnsi"/>
                <w:b/>
                <w:bCs/>
                <w:caps/>
                <w:color w:val="FFFFFF"/>
                <w:sz w:val="22"/>
                <w:szCs w:val="22"/>
              </w:rPr>
              <w:t>Background:</w:t>
            </w:r>
          </w:p>
        </w:tc>
        <w:tc>
          <w:tcPr>
            <w:tcW w:w="12573" w:type="dxa"/>
            <w:tcBorders>
              <w:bottom w:val="single" w:sz="6" w:space="0" w:color="2E74B5"/>
              <w:right w:val="single" w:sz="6" w:space="0" w:color="2E74B5"/>
            </w:tcBorders>
            <w:tcMar>
              <w:top w:w="75" w:type="dxa"/>
              <w:left w:w="75" w:type="dxa"/>
              <w:bottom w:w="75" w:type="dxa"/>
              <w:right w:w="75" w:type="dxa"/>
            </w:tcMar>
            <w:hideMark/>
          </w:tcPr>
          <w:p w14:paraId="35A27D01" w14:textId="77777777" w:rsidR="00F45F94" w:rsidRPr="00F45F94" w:rsidRDefault="00F45F94" w:rsidP="00F45F94">
            <w:pPr>
              <w:spacing w:line="200" w:lineRule="atLeast"/>
              <w:rPr>
                <w:rFonts w:eastAsia="Times New Roman" w:cstheme="minorHAnsi"/>
                <w:sz w:val="20"/>
                <w:szCs w:val="20"/>
              </w:rPr>
            </w:pPr>
            <w:r w:rsidRPr="00F45F94">
              <w:rPr>
                <w:rFonts w:eastAsia="Times New Roman" w:cstheme="minorHAnsi"/>
                <w:sz w:val="20"/>
                <w:szCs w:val="20"/>
              </w:rPr>
              <w:t xml:space="preserve">ILCOR 2015 </w:t>
            </w:r>
            <w:r w:rsidRPr="00F45F94">
              <w:rPr>
                <w:rFonts w:eastAsia="Times New Roman" w:cstheme="minorHAnsi"/>
                <w:noProof/>
                <w:sz w:val="20"/>
                <w:szCs w:val="20"/>
              </w:rPr>
              <w:t>{Perlman 2015 S204}</w:t>
            </w:r>
            <w:r w:rsidRPr="00F45F94">
              <w:rPr>
                <w:rFonts w:eastAsia="Times New Roman" w:cstheme="minorHAnsi"/>
                <w:sz w:val="20"/>
                <w:szCs w:val="20"/>
              </w:rPr>
              <w:t xml:space="preserve"> </w:t>
            </w:r>
          </w:p>
          <w:p w14:paraId="35A2623C" w14:textId="77777777" w:rsidR="00F45F94" w:rsidRPr="00F45F94" w:rsidRDefault="00F45F94" w:rsidP="00F45F94">
            <w:pPr>
              <w:spacing w:line="200" w:lineRule="atLeast"/>
              <w:rPr>
                <w:rFonts w:eastAsia="Times New Roman" w:cstheme="minorHAnsi"/>
                <w:sz w:val="20"/>
                <w:szCs w:val="20"/>
              </w:rPr>
            </w:pPr>
            <w:r w:rsidRPr="00F45F94">
              <w:rPr>
                <w:rFonts w:eastAsia="Times New Roman" w:cstheme="minorHAnsi"/>
                <w:sz w:val="20"/>
                <w:szCs w:val="20"/>
              </w:rPr>
              <w:t>NRP 793</w:t>
            </w:r>
            <w:r w:rsidRPr="00F45F94">
              <w:rPr>
                <w:rFonts w:eastAsia="Times New Roman" w:cstheme="minorHAnsi"/>
                <w:sz w:val="20"/>
                <w:szCs w:val="20"/>
                <w:lang w:val="en-GB"/>
              </w:rPr>
              <w:t>Treatment Recommendations:</w:t>
            </w:r>
          </w:p>
          <w:p w14:paraId="319F6D97" w14:textId="77777777" w:rsidR="00F45F94" w:rsidRPr="00F45F94" w:rsidRDefault="00F45F94" w:rsidP="00F45F94">
            <w:pPr>
              <w:spacing w:before="120" w:after="120" w:line="200" w:lineRule="atLeast"/>
              <w:rPr>
                <w:rFonts w:eastAsia="Times New Roman" w:cstheme="minorHAnsi"/>
                <w:sz w:val="20"/>
                <w:szCs w:val="20"/>
                <w:lang w:val="en-GB"/>
              </w:rPr>
            </w:pPr>
            <w:r w:rsidRPr="00F45F94">
              <w:rPr>
                <w:rFonts w:eastAsia="Times New Roman" w:cstheme="minorHAnsi"/>
                <w:sz w:val="20"/>
                <w:szCs w:val="20"/>
                <w:lang w:val="en-GB"/>
              </w:rPr>
              <w:t xml:space="preserve">There are no data examining the use of plastic wrap during resuscitation/stabilization. To maintain body temperature or prevent hypothermia during transition (birth to 1–2 hours of life), we suggest that after a well </w:t>
            </w:r>
            <w:proofErr w:type="spellStart"/>
            <w:r w:rsidRPr="00F45F94">
              <w:rPr>
                <w:rFonts w:eastAsia="Times New Roman" w:cstheme="minorHAnsi"/>
                <w:sz w:val="20"/>
                <w:szCs w:val="20"/>
                <w:lang w:val="en-GB"/>
              </w:rPr>
              <w:t>newborn</w:t>
            </w:r>
            <w:proofErr w:type="spellEnd"/>
            <w:r w:rsidRPr="00F45F94">
              <w:rPr>
                <w:rFonts w:eastAsia="Times New Roman" w:cstheme="minorHAnsi"/>
                <w:sz w:val="20"/>
                <w:szCs w:val="20"/>
                <w:lang w:val="en-GB"/>
              </w:rPr>
              <w:t xml:space="preserve"> infant of greater than 30 weeks of gestation has been dried, his or her trunk and limbs may be put in a clean food-grade plastic bag and swaddled compared with open crib or cot and swaddling (weak recommendation, very-low-quality evidence).</w:t>
            </w:r>
          </w:p>
          <w:p w14:paraId="4C3C12DF" w14:textId="77777777" w:rsidR="00F45F94" w:rsidRPr="00F45F94" w:rsidRDefault="00F45F94" w:rsidP="00F45F94">
            <w:pPr>
              <w:spacing w:line="200" w:lineRule="atLeast"/>
              <w:rPr>
                <w:rFonts w:eastAsia="Times New Roman" w:cstheme="minorHAnsi"/>
                <w:sz w:val="20"/>
                <w:szCs w:val="20"/>
                <w:lang w:val="en-GB"/>
              </w:rPr>
            </w:pPr>
            <w:r w:rsidRPr="00F45F94">
              <w:rPr>
                <w:rFonts w:eastAsia="Times New Roman" w:cstheme="minorHAnsi"/>
                <w:sz w:val="20"/>
                <w:szCs w:val="20"/>
                <w:lang w:val="en-GB"/>
              </w:rPr>
              <w:t xml:space="preserve">There are no data on skin-to-skin contact during resuscitation/ stabilization. To maintain normal body temperature or prevent hypothermia during transition (birth to 1–2 hours after delivery), we suggest well </w:t>
            </w:r>
            <w:proofErr w:type="spellStart"/>
            <w:r w:rsidRPr="00F45F94">
              <w:rPr>
                <w:rFonts w:eastAsia="Times New Roman" w:cstheme="minorHAnsi"/>
                <w:sz w:val="20"/>
                <w:szCs w:val="20"/>
                <w:lang w:val="en-GB"/>
              </w:rPr>
              <w:t>newborns</w:t>
            </w:r>
            <w:proofErr w:type="spellEnd"/>
            <w:r w:rsidRPr="00F45F94">
              <w:rPr>
                <w:rFonts w:eastAsia="Times New Roman" w:cstheme="minorHAnsi"/>
                <w:sz w:val="20"/>
                <w:szCs w:val="20"/>
                <w:lang w:val="en-GB"/>
              </w:rPr>
              <w:t xml:space="preserve"> of greater than 30 weeks of gestation be nursed with skin-to-skin contact or kangaroo mother care compared with a cot/open crib and swaddling or incubator (weak recommendation, very-low-quality evidence).</w:t>
            </w:r>
          </w:p>
          <w:p w14:paraId="37ACC6C2" w14:textId="77777777" w:rsidR="00F45F94" w:rsidRPr="00F45F94" w:rsidRDefault="00F45F94" w:rsidP="00F45F94">
            <w:pPr>
              <w:spacing w:line="200" w:lineRule="atLeast"/>
              <w:rPr>
                <w:rFonts w:eastAsia="Times New Roman" w:cstheme="minorHAnsi"/>
                <w:sz w:val="20"/>
                <w:szCs w:val="20"/>
              </w:rPr>
            </w:pPr>
          </w:p>
          <w:p w14:paraId="7A51E0D5" w14:textId="77777777" w:rsidR="00F45F94" w:rsidRPr="00F45F94" w:rsidRDefault="00F45F94" w:rsidP="00F45F94">
            <w:pPr>
              <w:spacing w:line="200" w:lineRule="atLeast"/>
              <w:rPr>
                <w:rFonts w:eastAsia="Times New Roman" w:cstheme="minorHAnsi"/>
                <w:sz w:val="20"/>
                <w:szCs w:val="20"/>
              </w:rPr>
            </w:pPr>
            <w:r w:rsidRPr="00F45F94">
              <w:rPr>
                <w:rFonts w:eastAsia="Times New Roman" w:cstheme="minorHAnsi"/>
                <w:sz w:val="20"/>
                <w:szCs w:val="20"/>
              </w:rPr>
              <w:t xml:space="preserve">The current systematic review found a small number of studies that compared the use of a plastic bag or wrap with no plastic bag or wrap for term and late preterm infants who were receiving skin to skin care, enabling </w:t>
            </w:r>
            <w:proofErr w:type="spellStart"/>
            <w:r w:rsidRPr="00F45F94">
              <w:rPr>
                <w:rFonts w:eastAsia="Times New Roman" w:cstheme="minorHAnsi"/>
                <w:sz w:val="20"/>
                <w:szCs w:val="20"/>
              </w:rPr>
              <w:t>metaanalysis</w:t>
            </w:r>
            <w:proofErr w:type="spellEnd"/>
            <w:r w:rsidRPr="00F45F94">
              <w:rPr>
                <w:rFonts w:eastAsia="Times New Roman" w:cstheme="minorHAnsi"/>
                <w:sz w:val="20"/>
                <w:szCs w:val="20"/>
              </w:rPr>
              <w:t xml:space="preserve">. </w:t>
            </w:r>
          </w:p>
        </w:tc>
      </w:tr>
      <w:tr w:rsidR="00F45F94" w:rsidRPr="00F45F94" w14:paraId="258DBCD2" w14:textId="77777777" w:rsidTr="00F45F94">
        <w:trPr>
          <w:divId w:val="1738825150"/>
        </w:trPr>
        <w:tc>
          <w:tcPr>
            <w:tcW w:w="1827" w:type="dxa"/>
            <w:tcBorders>
              <w:bottom w:val="single" w:sz="6" w:space="0" w:color="2E74B5"/>
            </w:tcBorders>
            <w:shd w:val="clear" w:color="auto" w:fill="2E74B5"/>
            <w:tcMar>
              <w:top w:w="75" w:type="dxa"/>
              <w:left w:w="75" w:type="dxa"/>
              <w:bottom w:w="75" w:type="dxa"/>
              <w:right w:w="75" w:type="dxa"/>
            </w:tcMar>
            <w:hideMark/>
          </w:tcPr>
          <w:p w14:paraId="3FA3C009" w14:textId="77777777" w:rsidR="00F45F94" w:rsidRPr="00F45F94" w:rsidRDefault="00F45F94" w:rsidP="00F45F94">
            <w:pPr>
              <w:rPr>
                <w:rFonts w:cstheme="minorHAnsi"/>
                <w:b/>
                <w:bCs/>
                <w:caps/>
                <w:color w:val="FFFFFF"/>
                <w:sz w:val="22"/>
                <w:szCs w:val="22"/>
              </w:rPr>
            </w:pPr>
            <w:r w:rsidRPr="00F45F94">
              <w:rPr>
                <w:rFonts w:cstheme="minorHAnsi"/>
                <w:b/>
                <w:bCs/>
                <w:caps/>
                <w:color w:val="FFFFFF"/>
                <w:sz w:val="22"/>
                <w:szCs w:val="22"/>
              </w:rPr>
              <w:t>Conflict of interests:</w:t>
            </w:r>
          </w:p>
        </w:tc>
        <w:tc>
          <w:tcPr>
            <w:tcW w:w="12573" w:type="dxa"/>
            <w:tcBorders>
              <w:bottom w:val="single" w:sz="6" w:space="0" w:color="2E74B5"/>
              <w:right w:val="single" w:sz="6" w:space="0" w:color="2E74B5"/>
            </w:tcBorders>
            <w:tcMar>
              <w:top w:w="75" w:type="dxa"/>
              <w:left w:w="75" w:type="dxa"/>
              <w:bottom w:w="75" w:type="dxa"/>
              <w:right w:w="75" w:type="dxa"/>
            </w:tcMar>
            <w:hideMark/>
          </w:tcPr>
          <w:p w14:paraId="080AE8B2" w14:textId="77777777" w:rsidR="00F45F94" w:rsidRPr="00F45F94" w:rsidRDefault="00F45F94" w:rsidP="00F45F94">
            <w:pPr>
              <w:spacing w:line="200" w:lineRule="atLeast"/>
              <w:rPr>
                <w:rFonts w:eastAsia="Times New Roman" w:cstheme="minorHAnsi"/>
                <w:sz w:val="20"/>
                <w:szCs w:val="20"/>
              </w:rPr>
            </w:pPr>
            <w:r w:rsidRPr="00F45F94">
              <w:rPr>
                <w:rFonts w:eastAsia="Times New Roman" w:cstheme="minorHAnsi"/>
                <w:sz w:val="20"/>
                <w:szCs w:val="20"/>
              </w:rPr>
              <w:t>None for this worksheet</w:t>
            </w:r>
            <w:r w:rsidRPr="00F45F94">
              <w:rPr>
                <w:rFonts w:eastAsia="Times New Roman" w:cstheme="minorHAnsi"/>
                <w:sz w:val="20"/>
                <w:szCs w:val="20"/>
              </w:rPr>
              <w:br/>
            </w:r>
          </w:p>
        </w:tc>
      </w:tr>
    </w:tbl>
    <w:p w14:paraId="49919B0E" w14:textId="77777777" w:rsidR="00F45F94" w:rsidRPr="00F45F94" w:rsidRDefault="00F45F94" w:rsidP="00F45F94">
      <w:pPr>
        <w:spacing w:before="100" w:beforeAutospacing="1" w:after="20"/>
        <w:outlineLvl w:val="0"/>
        <w:divId w:val="1738825150"/>
        <w:rPr>
          <w:rFonts w:eastAsia="Times New Roman" w:cstheme="minorHAnsi"/>
          <w:b/>
          <w:bCs/>
          <w:caps/>
          <w:color w:val="000000"/>
          <w:kern w:val="36"/>
          <w:sz w:val="22"/>
          <w:szCs w:val="22"/>
          <w:lang w:val="en"/>
        </w:rPr>
      </w:pPr>
      <w:r w:rsidRPr="00F45F94">
        <w:rPr>
          <w:rFonts w:eastAsia="Times New Roman" w:cstheme="minorHAnsi"/>
          <w:b/>
          <w:bCs/>
          <w:caps/>
          <w:color w:val="000000"/>
          <w:kern w:val="36"/>
          <w:sz w:val="22"/>
          <w:szCs w:val="22"/>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2063"/>
        <w:gridCol w:w="5516"/>
        <w:gridCol w:w="2831"/>
      </w:tblGrid>
      <w:tr w:rsidR="00F45F94" w:rsidRPr="00F45F94" w14:paraId="638941EE" w14:textId="77777777" w:rsidTr="00F45F94">
        <w:trPr>
          <w:divId w:val="173882515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1F64EF6" w14:textId="77777777" w:rsidR="00F45F94" w:rsidRPr="00F45F94" w:rsidRDefault="00F45F94" w:rsidP="00F45F94">
            <w:pPr>
              <w:outlineLvl w:val="1"/>
              <w:rPr>
                <w:rFonts w:eastAsia="Times New Roman" w:cstheme="minorHAnsi"/>
                <w:b/>
                <w:bCs/>
                <w:color w:val="FFFFFF"/>
                <w:sz w:val="22"/>
                <w:szCs w:val="22"/>
              </w:rPr>
            </w:pPr>
            <w:r w:rsidRPr="00F45F94">
              <w:rPr>
                <w:rFonts w:eastAsia="Times New Roman" w:cstheme="minorHAnsi"/>
                <w:b/>
                <w:bCs/>
                <w:color w:val="FFFFFF"/>
                <w:sz w:val="22"/>
                <w:szCs w:val="22"/>
              </w:rPr>
              <w:t>Problem</w:t>
            </w:r>
          </w:p>
          <w:p w14:paraId="11401C45" w14:textId="77777777" w:rsidR="00F45F94" w:rsidRPr="00F45F94" w:rsidRDefault="00F45F94" w:rsidP="00F45F94">
            <w:pPr>
              <w:rPr>
                <w:rFonts w:cstheme="minorHAnsi"/>
                <w:color w:val="FFFFFF"/>
                <w:sz w:val="20"/>
                <w:szCs w:val="20"/>
              </w:rPr>
            </w:pPr>
            <w:r w:rsidRPr="00F45F94">
              <w:rPr>
                <w:rFonts w:cstheme="minorHAnsi"/>
                <w:color w:val="FFFFFF"/>
                <w:sz w:val="20"/>
                <w:szCs w:val="20"/>
              </w:rPr>
              <w:t>Is the problem a priority?</w:t>
            </w:r>
          </w:p>
        </w:tc>
      </w:tr>
      <w:tr w:rsidR="00F45F94" w:rsidRPr="00F45F94" w14:paraId="26ABA344" w14:textId="77777777" w:rsidTr="00F45F94">
        <w:trPr>
          <w:divId w:val="1738825150"/>
        </w:trPr>
        <w:tc>
          <w:tcPr>
            <w:tcW w:w="3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B33083"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58DE65"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Research evidence</w:t>
            </w:r>
          </w:p>
        </w:tc>
        <w:tc>
          <w:tcPr>
            <w:tcW w:w="42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588322"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Additional considerations</w:t>
            </w:r>
          </w:p>
        </w:tc>
      </w:tr>
      <w:tr w:rsidR="00F45F94" w:rsidRPr="00F45F94" w14:paraId="3E3AE6E2" w14:textId="77777777" w:rsidTr="00F45F94">
        <w:trPr>
          <w:divId w:val="1738825150"/>
        </w:trPr>
        <w:tc>
          <w:tcPr>
            <w:tcW w:w="3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A34178"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 No</w:t>
            </w:r>
            <w:r w:rsidRPr="00F45F94">
              <w:rPr>
                <w:rFonts w:eastAsia="Times New Roman" w:cstheme="minorHAnsi"/>
                <w:sz w:val="20"/>
                <w:szCs w:val="20"/>
              </w:rPr>
              <w:br/>
              <w:t>○ Probably no</w:t>
            </w:r>
            <w:r w:rsidRPr="00F45F94">
              <w:rPr>
                <w:rFonts w:eastAsia="Times New Roman" w:cstheme="minorHAnsi"/>
                <w:sz w:val="20"/>
                <w:szCs w:val="20"/>
              </w:rPr>
              <w:br/>
              <w:t>○ Probably yes</w:t>
            </w:r>
            <w:r w:rsidRPr="00F45F94">
              <w:rPr>
                <w:rFonts w:eastAsia="Times New Roman" w:cstheme="minorHAnsi"/>
                <w:sz w:val="20"/>
                <w:szCs w:val="20"/>
              </w:rPr>
              <w:br/>
              <w:t>● Yes</w:t>
            </w:r>
            <w:r w:rsidRPr="00F45F94">
              <w:rPr>
                <w:rFonts w:eastAsia="Times New Roman" w:cstheme="minorHAnsi"/>
                <w:sz w:val="20"/>
                <w:szCs w:val="20"/>
              </w:rPr>
              <w:br/>
              <w:t>○ Varies</w:t>
            </w:r>
            <w:r w:rsidRPr="00F45F94">
              <w:rPr>
                <w:rFonts w:eastAsia="Times New Roman" w:cstheme="minorHAnsi"/>
                <w:sz w:val="20"/>
                <w:szCs w:val="20"/>
              </w:rPr>
              <w:br/>
              <w:t>○ Don't know</w:t>
            </w:r>
            <w:r w:rsidRPr="00F45F94">
              <w:rPr>
                <w:rFonts w:eastAsia="Times New Roman" w:cstheme="minorHAns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13634D" w14:textId="77777777" w:rsidR="00F45F94" w:rsidRPr="00F45F94" w:rsidRDefault="00F45F94" w:rsidP="00F45F94">
            <w:pPr>
              <w:spacing w:before="120" w:after="120"/>
              <w:rPr>
                <w:rFonts w:eastAsia="Times New Roman" w:cstheme="minorHAnsi"/>
                <w:sz w:val="20"/>
                <w:szCs w:val="20"/>
              </w:rPr>
            </w:pPr>
            <w:r w:rsidRPr="00F45F94">
              <w:rPr>
                <w:rFonts w:eastAsia="Times New Roman" w:cstheme="minorHAnsi"/>
                <w:sz w:val="20"/>
                <w:szCs w:val="20"/>
              </w:rPr>
              <w:t xml:space="preserve">A systematic review conducted for ILCOR concluded that "For the critical outcome of mortality, there is evidence from 36 observational studies of increased risk of mortality associated with hypothermia at admission (low-quality evidence but upgraded to moderate-quality evidence due to effect size, dose-effect relationship, and single direction of evidence)". </w:t>
            </w:r>
            <w:r w:rsidRPr="00F45F94">
              <w:rPr>
                <w:rFonts w:eastAsia="Times New Roman" w:cstheme="minorHAnsi"/>
                <w:noProof/>
                <w:sz w:val="20"/>
                <w:szCs w:val="20"/>
              </w:rPr>
              <w:t>{Perlman 2015 S204}</w:t>
            </w:r>
            <w:r w:rsidRPr="00F45F94">
              <w:rPr>
                <w:rFonts w:eastAsia="Times New Roman" w:cstheme="minorHAnsi"/>
                <w:sz w:val="20"/>
                <w:szCs w:val="20"/>
              </w:rPr>
              <w:t xml:space="preserve"> The same systematic review concluded that "There is evidence of a dose effect on mortality, suggesting an increased risk of at least 28% for each 1° below 36.5°C body temperature at admission and dose-dependent effect size". </w:t>
            </w:r>
            <w:r w:rsidRPr="00F45F94">
              <w:rPr>
                <w:rFonts w:eastAsia="Times New Roman" w:cstheme="minorHAnsi"/>
                <w:noProof/>
                <w:sz w:val="20"/>
                <w:szCs w:val="20"/>
              </w:rPr>
              <w:t>{Perlman 2015 S204}</w:t>
            </w:r>
            <w:r w:rsidRPr="00F45F94">
              <w:rPr>
                <w:rFonts w:eastAsia="Times New Roman" w:cstheme="minorHAnsi"/>
                <w:sz w:val="20"/>
                <w:szCs w:val="20"/>
              </w:rPr>
              <w:t xml:space="preserve"> Although the size of effect in this estimate was influenced by inclusion of studies that enrolled very preterm infants, there was also evidence of adverse effects of hypothermia on survival in late preterm and term infants. </w:t>
            </w:r>
          </w:p>
          <w:p w14:paraId="75D5381E" w14:textId="77777777" w:rsidR="00F45F94" w:rsidRPr="00F45F94" w:rsidRDefault="00F45F94" w:rsidP="00F45F94">
            <w:pPr>
              <w:spacing w:before="120" w:after="120"/>
              <w:rPr>
                <w:rFonts w:eastAsia="Times New Roman" w:cstheme="minorHAnsi"/>
                <w:sz w:val="20"/>
                <w:szCs w:val="20"/>
              </w:rPr>
            </w:pPr>
            <w:r w:rsidRPr="00F45F94">
              <w:rPr>
                <w:rFonts w:eastAsia="Times New Roman" w:cstheme="minorHAnsi"/>
                <w:sz w:val="20"/>
                <w:szCs w:val="20"/>
              </w:rPr>
              <w:t xml:space="preserve">A systematic review estimated that hypothermia was common in infants born at hospitals (prevalence range, 32% to 85%) and </w:t>
            </w:r>
            <w:r w:rsidRPr="00F45F94">
              <w:rPr>
                <w:rFonts w:eastAsia="Times New Roman" w:cstheme="minorHAnsi"/>
                <w:sz w:val="20"/>
                <w:szCs w:val="20"/>
              </w:rPr>
              <w:lastRenderedPageBreak/>
              <w:t>homes (prevalence range, 11% to 92%), even in tropical environments.</w:t>
            </w:r>
            <w:r w:rsidRPr="00F45F94">
              <w:rPr>
                <w:rFonts w:cstheme="minorHAnsi"/>
                <w:sz w:val="20"/>
                <w:szCs w:val="20"/>
              </w:rPr>
              <w:t xml:space="preserve"> </w:t>
            </w:r>
            <w:r w:rsidRPr="00F45F94">
              <w:rPr>
                <w:rFonts w:eastAsia="Times New Roman" w:cstheme="minorHAnsi"/>
                <w:noProof/>
                <w:sz w:val="20"/>
                <w:szCs w:val="20"/>
              </w:rPr>
              <w:t>{Lunze 2013 24}</w:t>
            </w:r>
          </w:p>
        </w:tc>
        <w:tc>
          <w:tcPr>
            <w:tcW w:w="42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D6CB1E"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lastRenderedPageBreak/>
              <w:br/>
            </w:r>
          </w:p>
        </w:tc>
      </w:tr>
      <w:tr w:rsidR="00F45F94" w:rsidRPr="00F45F94" w14:paraId="3E4B162A" w14:textId="77777777" w:rsidTr="00F45F94">
        <w:trPr>
          <w:divId w:val="173882515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4B853A6" w14:textId="77777777" w:rsidR="00F45F94" w:rsidRPr="00F45F94" w:rsidRDefault="00F45F94" w:rsidP="00F45F94">
            <w:pPr>
              <w:outlineLvl w:val="1"/>
              <w:rPr>
                <w:rFonts w:eastAsia="Times New Roman" w:cstheme="minorHAnsi"/>
                <w:b/>
                <w:bCs/>
                <w:color w:val="FFFFFF"/>
                <w:sz w:val="22"/>
                <w:szCs w:val="22"/>
              </w:rPr>
            </w:pPr>
            <w:r w:rsidRPr="00F45F94">
              <w:rPr>
                <w:rFonts w:eastAsia="Times New Roman" w:cstheme="minorHAnsi"/>
                <w:b/>
                <w:bCs/>
                <w:color w:val="FFFFFF"/>
                <w:sz w:val="22"/>
                <w:szCs w:val="22"/>
              </w:rPr>
              <w:t>Desirable Effects</w:t>
            </w:r>
          </w:p>
          <w:p w14:paraId="5E6E088E" w14:textId="77777777" w:rsidR="00F45F94" w:rsidRPr="00F45F94" w:rsidRDefault="00F45F94" w:rsidP="00F45F94">
            <w:pPr>
              <w:rPr>
                <w:rFonts w:cstheme="minorHAnsi"/>
                <w:color w:val="FFFFFF"/>
                <w:sz w:val="20"/>
                <w:szCs w:val="20"/>
              </w:rPr>
            </w:pPr>
            <w:r w:rsidRPr="00F45F94">
              <w:rPr>
                <w:rFonts w:cstheme="minorHAnsi"/>
                <w:color w:val="FFFFFF"/>
                <w:sz w:val="20"/>
                <w:szCs w:val="20"/>
              </w:rPr>
              <w:t>How substantial are the desirable anticipated effects?</w:t>
            </w:r>
          </w:p>
        </w:tc>
      </w:tr>
      <w:tr w:rsidR="00F45F94" w:rsidRPr="00F45F94" w14:paraId="2F50E06B" w14:textId="77777777" w:rsidTr="00F45F94">
        <w:trPr>
          <w:divId w:val="1738825150"/>
        </w:trPr>
        <w:tc>
          <w:tcPr>
            <w:tcW w:w="3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9E1648"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C9BDDF"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Research evidence</w:t>
            </w:r>
          </w:p>
        </w:tc>
        <w:tc>
          <w:tcPr>
            <w:tcW w:w="42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85D533"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Additional considerations</w:t>
            </w:r>
          </w:p>
        </w:tc>
      </w:tr>
      <w:tr w:rsidR="00F45F94" w:rsidRPr="00F45F94" w14:paraId="02EAE085" w14:textId="77777777" w:rsidTr="00F45F94">
        <w:trPr>
          <w:divId w:val="1738825150"/>
        </w:trPr>
        <w:tc>
          <w:tcPr>
            <w:tcW w:w="3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BE2902"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 Trivial</w:t>
            </w:r>
            <w:r w:rsidRPr="00F45F94">
              <w:rPr>
                <w:rFonts w:eastAsia="Times New Roman" w:cstheme="minorHAnsi"/>
                <w:sz w:val="20"/>
                <w:szCs w:val="20"/>
              </w:rPr>
              <w:br/>
              <w:t>○ Small</w:t>
            </w:r>
            <w:r w:rsidRPr="00F45F94">
              <w:rPr>
                <w:rFonts w:eastAsia="Times New Roman" w:cstheme="minorHAnsi"/>
                <w:sz w:val="20"/>
                <w:szCs w:val="20"/>
              </w:rPr>
              <w:br/>
              <w:t>● Moderate</w:t>
            </w:r>
            <w:r w:rsidRPr="00F45F94">
              <w:rPr>
                <w:rFonts w:eastAsia="Times New Roman" w:cstheme="minorHAnsi"/>
                <w:sz w:val="20"/>
                <w:szCs w:val="20"/>
              </w:rPr>
              <w:br/>
              <w:t>○ Large</w:t>
            </w:r>
            <w:r w:rsidRPr="00F45F94">
              <w:rPr>
                <w:rFonts w:eastAsia="Times New Roman" w:cstheme="minorHAnsi"/>
                <w:sz w:val="20"/>
                <w:szCs w:val="20"/>
              </w:rPr>
              <w:br/>
              <w:t>○ Varies</w:t>
            </w:r>
            <w:r w:rsidRPr="00F45F94">
              <w:rPr>
                <w:rFonts w:eastAsia="Times New Roman" w:cstheme="minorHAnsi"/>
                <w:sz w:val="20"/>
                <w:szCs w:val="20"/>
              </w:rPr>
              <w:br/>
              <w:t>○ Don't know</w:t>
            </w:r>
            <w:r w:rsidRPr="00F45F94">
              <w:rPr>
                <w:rFonts w:eastAsia="Times New Roman" w:cstheme="minorHAns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381E26"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 xml:space="preserve">The systematic review found that </w:t>
            </w:r>
            <w:r w:rsidRPr="00F45F94">
              <w:rPr>
                <w:rFonts w:eastAsia="Times New Roman" w:cstheme="minorHAnsi"/>
                <w:b/>
                <w:bCs/>
                <w:sz w:val="20"/>
                <w:szCs w:val="20"/>
              </w:rPr>
              <w:t>using a plastic bag or wrap, compared to no plastic bag or wrap for late preterm and term infants who are receiving skin to skin care:</w:t>
            </w:r>
          </w:p>
          <w:p w14:paraId="21E96B47" w14:textId="77777777" w:rsidR="00F45F94" w:rsidRPr="00F45F94" w:rsidRDefault="00F45F94" w:rsidP="00F45F94">
            <w:pPr>
              <w:numPr>
                <w:ilvl w:val="0"/>
                <w:numId w:val="27"/>
              </w:numPr>
              <w:spacing w:after="100" w:afterAutospacing="1"/>
              <w:ind w:left="714" w:hanging="357"/>
              <w:rPr>
                <w:rFonts w:eastAsia="Times New Roman" w:cstheme="minorHAnsi"/>
                <w:sz w:val="20"/>
                <w:szCs w:val="20"/>
              </w:rPr>
            </w:pPr>
            <w:r w:rsidRPr="00F45F94">
              <w:rPr>
                <w:rFonts w:eastAsia="Times New Roman" w:cstheme="minorHAnsi"/>
                <w:sz w:val="20"/>
                <w:szCs w:val="20"/>
              </w:rPr>
              <w:t xml:space="preserve">For the critical primary outcome </w:t>
            </w:r>
            <w:r w:rsidRPr="00F45F94">
              <w:rPr>
                <w:rFonts w:eastAsia="Times New Roman" w:cstheme="minorHAnsi"/>
                <w:b/>
                <w:bCs/>
                <w:sz w:val="20"/>
                <w:szCs w:val="20"/>
              </w:rPr>
              <w:t xml:space="preserve">survival to hospital discharge, </w:t>
            </w:r>
            <w:r w:rsidRPr="00F45F94">
              <w:rPr>
                <w:rFonts w:eastAsia="Times New Roman" w:cstheme="minorHAnsi"/>
                <w:sz w:val="20"/>
                <w:szCs w:val="20"/>
              </w:rPr>
              <w:t>the effect of the intervention could not be evaluated because all infants survived in the one RCT enrolling 271 participants that reported this outcome.</w:t>
            </w:r>
          </w:p>
          <w:p w14:paraId="12C5439C" w14:textId="77777777" w:rsidR="00F45F94" w:rsidRPr="00F45F94" w:rsidRDefault="00F45F94" w:rsidP="00F45F94">
            <w:pPr>
              <w:numPr>
                <w:ilvl w:val="0"/>
                <w:numId w:val="27"/>
              </w:numPr>
              <w:spacing w:before="100" w:beforeAutospacing="1" w:after="100" w:afterAutospacing="1"/>
              <w:rPr>
                <w:rFonts w:eastAsia="Times New Roman" w:cstheme="minorHAnsi"/>
                <w:sz w:val="20"/>
                <w:szCs w:val="20"/>
              </w:rPr>
            </w:pPr>
            <w:r w:rsidRPr="00F45F94">
              <w:rPr>
                <w:rFonts w:eastAsia="Times New Roman" w:cstheme="minorHAnsi"/>
                <w:sz w:val="20"/>
                <w:szCs w:val="20"/>
              </w:rPr>
              <w:t xml:space="preserve">For the important primary outcome of </w:t>
            </w:r>
            <w:r w:rsidRPr="00F45F94">
              <w:rPr>
                <w:rFonts w:eastAsia="Times New Roman" w:cstheme="minorHAnsi"/>
                <w:b/>
                <w:bCs/>
                <w:sz w:val="20"/>
                <w:szCs w:val="20"/>
              </w:rPr>
              <w:t>normothermia</w:t>
            </w:r>
            <w:r w:rsidRPr="00F45F94">
              <w:rPr>
                <w:rFonts w:eastAsia="Times New Roman" w:cstheme="minorHAnsi"/>
                <w:sz w:val="20"/>
                <w:szCs w:val="20"/>
              </w:rPr>
              <w:t xml:space="preserve"> on admission, there was </w:t>
            </w:r>
            <w:r w:rsidRPr="00F45F94">
              <w:rPr>
                <w:rFonts w:eastAsia="Times New Roman" w:cstheme="minorHAnsi"/>
                <w:b/>
                <w:bCs/>
                <w:sz w:val="20"/>
                <w:szCs w:val="20"/>
              </w:rPr>
              <w:t>possible benefit</w:t>
            </w:r>
            <w:r w:rsidRPr="00F45F94">
              <w:rPr>
                <w:rFonts w:eastAsia="Times New Roman" w:cstheme="minorHAnsi"/>
                <w:sz w:val="20"/>
                <w:szCs w:val="20"/>
              </w:rPr>
              <w:t xml:space="preserve"> </w:t>
            </w:r>
          </w:p>
          <w:p w14:paraId="34BF6FB8"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Among secondary outcomes:</w:t>
            </w:r>
          </w:p>
          <w:p w14:paraId="2F2DBA97" w14:textId="77777777" w:rsidR="00F45F94" w:rsidRPr="00F45F94" w:rsidRDefault="00F45F94" w:rsidP="00F45F94">
            <w:pPr>
              <w:numPr>
                <w:ilvl w:val="0"/>
                <w:numId w:val="28"/>
              </w:numPr>
              <w:spacing w:after="100" w:afterAutospacing="1"/>
              <w:ind w:left="714" w:hanging="357"/>
              <w:rPr>
                <w:rFonts w:eastAsia="Times New Roman" w:cstheme="minorHAnsi"/>
                <w:sz w:val="20"/>
                <w:szCs w:val="20"/>
              </w:rPr>
            </w:pPr>
            <w:r w:rsidRPr="00F45F94">
              <w:rPr>
                <w:rFonts w:eastAsia="Times New Roman" w:cstheme="minorHAnsi"/>
                <w:sz w:val="20"/>
                <w:szCs w:val="20"/>
              </w:rPr>
              <w:t xml:space="preserve">For </w:t>
            </w:r>
            <w:r w:rsidRPr="00F45F94">
              <w:rPr>
                <w:rFonts w:eastAsia="Times New Roman" w:cstheme="minorHAnsi"/>
                <w:b/>
                <w:bCs/>
                <w:sz w:val="20"/>
                <w:szCs w:val="20"/>
              </w:rPr>
              <w:t>mean temperature</w:t>
            </w:r>
            <w:r w:rsidRPr="00F45F94">
              <w:rPr>
                <w:rFonts w:eastAsia="Times New Roman" w:cstheme="minorHAnsi"/>
                <w:sz w:val="20"/>
                <w:szCs w:val="20"/>
              </w:rPr>
              <w:t xml:space="preserve"> on admission there was </w:t>
            </w:r>
            <w:r w:rsidRPr="00F45F94">
              <w:rPr>
                <w:rFonts w:eastAsia="Times New Roman" w:cstheme="minorHAnsi"/>
                <w:b/>
                <w:bCs/>
                <w:sz w:val="20"/>
                <w:szCs w:val="20"/>
              </w:rPr>
              <w:t>possible benefit</w:t>
            </w:r>
            <w:r w:rsidRPr="00F45F94">
              <w:rPr>
                <w:rFonts w:eastAsia="Times New Roman" w:cstheme="minorHAnsi"/>
                <w:sz w:val="20"/>
                <w:szCs w:val="20"/>
              </w:rPr>
              <w:t xml:space="preserve"> </w:t>
            </w:r>
          </w:p>
          <w:p w14:paraId="085BF70B" w14:textId="77777777" w:rsidR="00F45F94" w:rsidRPr="00F45F94" w:rsidRDefault="00F45F94" w:rsidP="00F45F94">
            <w:pPr>
              <w:numPr>
                <w:ilvl w:val="0"/>
                <w:numId w:val="28"/>
              </w:numPr>
              <w:spacing w:before="100" w:beforeAutospacing="1" w:after="100" w:afterAutospacing="1"/>
              <w:rPr>
                <w:rFonts w:eastAsia="Times New Roman" w:cstheme="minorHAnsi"/>
                <w:sz w:val="20"/>
                <w:szCs w:val="20"/>
              </w:rPr>
            </w:pPr>
            <w:r w:rsidRPr="00F45F94">
              <w:rPr>
                <w:rFonts w:eastAsia="Times New Roman" w:cstheme="minorHAnsi"/>
                <w:sz w:val="20"/>
                <w:szCs w:val="20"/>
              </w:rPr>
              <w:t xml:space="preserve">For </w:t>
            </w:r>
            <w:r w:rsidRPr="00F45F94">
              <w:rPr>
                <w:rFonts w:eastAsia="Times New Roman" w:cstheme="minorHAnsi"/>
                <w:b/>
                <w:bCs/>
                <w:sz w:val="20"/>
                <w:szCs w:val="20"/>
              </w:rPr>
              <w:t>hypothermia &lt;36.5ºC</w:t>
            </w:r>
            <w:r w:rsidRPr="00F45F94">
              <w:rPr>
                <w:rFonts w:eastAsia="Times New Roman" w:cstheme="minorHAnsi"/>
                <w:sz w:val="20"/>
                <w:szCs w:val="20"/>
              </w:rPr>
              <w:t xml:space="preserve"> there was </w:t>
            </w:r>
            <w:r w:rsidRPr="00F45F94">
              <w:rPr>
                <w:rFonts w:eastAsia="Times New Roman" w:cstheme="minorHAnsi"/>
                <w:b/>
                <w:bCs/>
                <w:sz w:val="20"/>
                <w:szCs w:val="20"/>
              </w:rPr>
              <w:t>possible benefit</w:t>
            </w:r>
            <w:r w:rsidRPr="00F45F94">
              <w:rPr>
                <w:rFonts w:eastAsia="Times New Roman" w:cstheme="minorHAnsi"/>
                <w:sz w:val="20"/>
                <w:szCs w:val="20"/>
              </w:rPr>
              <w:t xml:space="preserve"> </w:t>
            </w:r>
          </w:p>
          <w:p w14:paraId="4B211FB6" w14:textId="77777777" w:rsidR="00F45F94" w:rsidRPr="00F45F94" w:rsidRDefault="00F45F94" w:rsidP="00F45F94">
            <w:pPr>
              <w:numPr>
                <w:ilvl w:val="0"/>
                <w:numId w:val="28"/>
              </w:numPr>
              <w:spacing w:before="100" w:beforeAutospacing="1" w:after="100" w:afterAutospacing="1"/>
              <w:rPr>
                <w:rFonts w:eastAsia="Times New Roman" w:cstheme="minorHAnsi"/>
                <w:sz w:val="20"/>
                <w:szCs w:val="20"/>
              </w:rPr>
            </w:pPr>
            <w:r w:rsidRPr="00F45F94">
              <w:rPr>
                <w:rFonts w:eastAsia="Times New Roman" w:cstheme="minorHAnsi"/>
                <w:sz w:val="20"/>
                <w:szCs w:val="20"/>
              </w:rPr>
              <w:t xml:space="preserve">For </w:t>
            </w:r>
            <w:r w:rsidRPr="00F45F94">
              <w:rPr>
                <w:rFonts w:eastAsia="Times New Roman" w:cstheme="minorHAnsi"/>
                <w:b/>
                <w:bCs/>
                <w:sz w:val="20"/>
                <w:szCs w:val="20"/>
              </w:rPr>
              <w:t>moderate hypothermia</w:t>
            </w:r>
            <w:r w:rsidRPr="00F45F94">
              <w:rPr>
                <w:rFonts w:eastAsia="Times New Roman" w:cstheme="minorHAnsi"/>
                <w:sz w:val="20"/>
                <w:szCs w:val="20"/>
              </w:rPr>
              <w:t xml:space="preserve">, there was </w:t>
            </w:r>
            <w:r w:rsidRPr="00F45F94">
              <w:rPr>
                <w:rFonts w:eastAsia="Times New Roman" w:cstheme="minorHAnsi"/>
                <w:b/>
                <w:bCs/>
                <w:sz w:val="20"/>
                <w:szCs w:val="20"/>
              </w:rPr>
              <w:t xml:space="preserve">possible benefit </w:t>
            </w:r>
          </w:p>
          <w:p w14:paraId="50CA643B" w14:textId="77777777" w:rsidR="00F45F94" w:rsidRPr="00F45F94" w:rsidRDefault="00F45F94" w:rsidP="00F45F94">
            <w:pPr>
              <w:rPr>
                <w:rFonts w:eastAsia="Times New Roman" w:cstheme="minorHAnsi"/>
                <w:sz w:val="20"/>
                <w:szCs w:val="20"/>
              </w:rPr>
            </w:pPr>
            <w:r w:rsidRPr="00F45F94">
              <w:rPr>
                <w:rFonts w:eastAsia="Times New Roman" w:cstheme="minorHAnsi"/>
                <w:b/>
                <w:bCs/>
                <w:sz w:val="20"/>
                <w:szCs w:val="20"/>
              </w:rPr>
              <w:t xml:space="preserve">The rationale for considering the effect moderate </w:t>
            </w:r>
            <w:r w:rsidRPr="00F45F94">
              <w:rPr>
                <w:rFonts w:eastAsia="Times New Roman" w:cstheme="minorHAnsi"/>
                <w:sz w:val="20"/>
                <w:szCs w:val="20"/>
              </w:rPr>
              <w:t>was that for every 1000 infants exposed to</w:t>
            </w:r>
            <w:r w:rsidRPr="00F45F94">
              <w:rPr>
                <w:rFonts w:eastAsia="Times New Roman" w:cstheme="minorHAnsi"/>
                <w:b/>
                <w:bCs/>
                <w:sz w:val="20"/>
                <w:szCs w:val="20"/>
              </w:rPr>
              <w:t xml:space="preserve"> </w:t>
            </w:r>
            <w:r w:rsidRPr="00F45F94">
              <w:rPr>
                <w:rFonts w:eastAsia="Times New Roman" w:cstheme="minorHAnsi"/>
                <w:sz w:val="20"/>
                <w:szCs w:val="20"/>
              </w:rPr>
              <w:t>a plastic bag or wrap with skin to skin care, compared to skin to skin care alone</w:t>
            </w:r>
          </w:p>
          <w:p w14:paraId="7F740079" w14:textId="77777777" w:rsidR="00F45F94" w:rsidRPr="00F45F94" w:rsidRDefault="00F45F94" w:rsidP="00F45F94">
            <w:pPr>
              <w:numPr>
                <w:ilvl w:val="0"/>
                <w:numId w:val="29"/>
              </w:numPr>
              <w:spacing w:after="100" w:afterAutospacing="1"/>
              <w:ind w:left="714" w:hanging="357"/>
              <w:rPr>
                <w:rFonts w:eastAsia="Times New Roman" w:cstheme="minorHAnsi"/>
                <w:sz w:val="20"/>
                <w:szCs w:val="20"/>
              </w:rPr>
            </w:pPr>
            <w:r w:rsidRPr="00F45F94">
              <w:rPr>
                <w:rFonts w:eastAsia="Times New Roman" w:cstheme="minorHAnsi"/>
                <w:sz w:val="20"/>
                <w:szCs w:val="20"/>
              </w:rPr>
              <w:t>from 18 more to 174 more were normothermic</w:t>
            </w:r>
          </w:p>
          <w:p w14:paraId="20432861" w14:textId="77777777" w:rsidR="00F45F94" w:rsidRPr="00F45F94" w:rsidRDefault="00F45F94" w:rsidP="00F45F94">
            <w:pPr>
              <w:numPr>
                <w:ilvl w:val="0"/>
                <w:numId w:val="29"/>
              </w:numPr>
              <w:spacing w:before="100" w:beforeAutospacing="1" w:after="100" w:afterAutospacing="1"/>
              <w:rPr>
                <w:rFonts w:eastAsia="Times New Roman" w:cstheme="minorHAnsi"/>
                <w:sz w:val="20"/>
                <w:szCs w:val="20"/>
              </w:rPr>
            </w:pPr>
            <w:r w:rsidRPr="00F45F94">
              <w:rPr>
                <w:rFonts w:eastAsia="Times New Roman" w:cstheme="minorHAnsi"/>
                <w:sz w:val="20"/>
                <w:szCs w:val="20"/>
              </w:rPr>
              <w:t>23 fewer to 148 fewer were hypothermic &lt;36.5ºC</w:t>
            </w:r>
          </w:p>
          <w:p w14:paraId="4B70E5FB" w14:textId="77777777" w:rsidR="00F45F94" w:rsidRPr="00F45F94" w:rsidRDefault="00F45F94" w:rsidP="00F45F94">
            <w:pPr>
              <w:numPr>
                <w:ilvl w:val="0"/>
                <w:numId w:val="29"/>
              </w:numPr>
              <w:spacing w:before="100" w:beforeAutospacing="1" w:after="100" w:afterAutospacing="1"/>
              <w:rPr>
                <w:rFonts w:eastAsia="Times New Roman" w:cstheme="minorHAnsi"/>
                <w:sz w:val="20"/>
                <w:szCs w:val="20"/>
              </w:rPr>
            </w:pPr>
            <w:r w:rsidRPr="00F45F94">
              <w:rPr>
                <w:rFonts w:eastAsia="Times New Roman" w:cstheme="minorHAnsi"/>
                <w:sz w:val="20"/>
                <w:szCs w:val="20"/>
              </w:rPr>
              <w:t>83 fewer to 200 fewer were moderately hypothermic.</w:t>
            </w:r>
          </w:p>
          <w:tbl>
            <w:tblPr>
              <w:tblW w:w="5000" w:type="pct"/>
              <w:tblBorders>
                <w:top w:val="single" w:sz="12" w:space="0" w:color="000000"/>
                <w:bottom w:val="single" w:sz="12" w:space="0" w:color="000000"/>
              </w:tblBorders>
              <w:tblCellMar>
                <w:top w:w="15" w:type="dxa"/>
                <w:left w:w="15" w:type="dxa"/>
                <w:bottom w:w="15" w:type="dxa"/>
                <w:right w:w="15" w:type="dxa"/>
              </w:tblCellMar>
              <w:tblLook w:val="04A0" w:firstRow="1" w:lastRow="0" w:firstColumn="1" w:lastColumn="0" w:noHBand="0" w:noVBand="1"/>
            </w:tblPr>
            <w:tblGrid>
              <w:gridCol w:w="1120"/>
              <w:gridCol w:w="943"/>
              <w:gridCol w:w="788"/>
              <w:gridCol w:w="690"/>
              <w:gridCol w:w="981"/>
              <w:gridCol w:w="828"/>
            </w:tblGrid>
            <w:tr w:rsidR="00F45F94" w:rsidRPr="00F45F94" w14:paraId="28BB32B3" w14:textId="77777777" w:rsidTr="00645687">
              <w:trPr>
                <w:tblHeader/>
              </w:trPr>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4533B8BB" w14:textId="77777777" w:rsidR="00F45F94" w:rsidRPr="00F45F94" w:rsidRDefault="00F45F94" w:rsidP="00F45F94">
                  <w:pPr>
                    <w:rPr>
                      <w:rFonts w:eastAsia="Times New Roman" w:cstheme="minorHAnsi"/>
                      <w:b/>
                      <w:bCs/>
                      <w:color w:val="FFFFFF"/>
                      <w:sz w:val="16"/>
                      <w:szCs w:val="16"/>
                    </w:rPr>
                  </w:pPr>
                  <w:r w:rsidRPr="00F45F94">
                    <w:rPr>
                      <w:rFonts w:eastAsia="Times New Roman" w:cstheme="minorHAnsi"/>
                      <w:b/>
                      <w:bCs/>
                      <w:color w:val="FFFFFF"/>
                      <w:sz w:val="16"/>
                      <w:szCs w:val="16"/>
                    </w:rPr>
                    <w:t>Outcomes</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C42C302" w14:textId="77777777" w:rsidR="00F45F94" w:rsidRPr="00F45F94" w:rsidRDefault="00F45F94" w:rsidP="00F45F94">
                  <w:pPr>
                    <w:rPr>
                      <w:rFonts w:eastAsia="Times New Roman" w:cstheme="minorHAnsi"/>
                      <w:b/>
                      <w:bCs/>
                      <w:color w:val="FFFFFF"/>
                      <w:sz w:val="16"/>
                      <w:szCs w:val="16"/>
                    </w:rPr>
                  </w:pPr>
                  <w:r w:rsidRPr="00F45F94">
                    <w:rPr>
                      <w:rFonts w:eastAsia="Times New Roman" w:cstheme="minorHAnsi"/>
                      <w:b/>
                      <w:bCs/>
                      <w:color w:val="FFFFFF"/>
                      <w:sz w:val="16"/>
                      <w:szCs w:val="16"/>
                    </w:rPr>
                    <w:t>№ of participants</w:t>
                  </w:r>
                  <w:r w:rsidRPr="00F45F94">
                    <w:rPr>
                      <w:rFonts w:eastAsia="Times New Roman" w:cstheme="minorHAnsi"/>
                      <w:b/>
                      <w:bCs/>
                      <w:color w:val="FFFFFF"/>
                      <w:sz w:val="16"/>
                      <w:szCs w:val="16"/>
                    </w:rPr>
                    <w:br/>
                    <w:t>(studies)</w:t>
                  </w:r>
                  <w:r w:rsidRPr="00F45F94">
                    <w:rPr>
                      <w:rFonts w:eastAsia="Times New Roman" w:cstheme="minorHAnsi"/>
                      <w:b/>
                      <w:bCs/>
                      <w:color w:val="FFFFFF"/>
                      <w:sz w:val="16"/>
                      <w:szCs w:val="16"/>
                    </w:rPr>
                    <w:br/>
                    <w:t>Follow-up</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58402534" w14:textId="77777777" w:rsidR="00F45F94" w:rsidRPr="00F45F94" w:rsidRDefault="00F45F94" w:rsidP="00F45F94">
                  <w:pPr>
                    <w:rPr>
                      <w:rFonts w:eastAsia="Times New Roman" w:cstheme="minorHAnsi"/>
                      <w:b/>
                      <w:bCs/>
                      <w:color w:val="FFFFFF"/>
                      <w:sz w:val="16"/>
                      <w:szCs w:val="16"/>
                    </w:rPr>
                  </w:pPr>
                  <w:r w:rsidRPr="00F45F94">
                    <w:rPr>
                      <w:rFonts w:eastAsia="Times New Roman" w:cstheme="minorHAnsi"/>
                      <w:b/>
                      <w:bCs/>
                      <w:color w:val="FFFFFF"/>
                      <w:sz w:val="16"/>
                      <w:szCs w:val="16"/>
                    </w:rPr>
                    <w:t>Certainty of the evidence</w:t>
                  </w:r>
                  <w:r w:rsidRPr="00F45F94">
                    <w:rPr>
                      <w:rFonts w:eastAsia="Times New Roman" w:cstheme="minorHAnsi"/>
                      <w:b/>
                      <w:bCs/>
                      <w:color w:val="FFFFFF"/>
                      <w:sz w:val="16"/>
                      <w:szCs w:val="16"/>
                    </w:rPr>
                    <w:br/>
                    <w:t>(GRADE)</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2FE010EF" w14:textId="77777777" w:rsidR="00F45F94" w:rsidRPr="00F45F94" w:rsidRDefault="00F45F94" w:rsidP="00F45F94">
                  <w:pPr>
                    <w:rPr>
                      <w:rFonts w:eastAsia="Times New Roman" w:cstheme="minorHAnsi"/>
                      <w:b/>
                      <w:bCs/>
                      <w:color w:val="FFFFFF"/>
                      <w:sz w:val="16"/>
                      <w:szCs w:val="16"/>
                    </w:rPr>
                  </w:pPr>
                  <w:r w:rsidRPr="00F45F94">
                    <w:rPr>
                      <w:rFonts w:eastAsia="Times New Roman" w:cstheme="minorHAnsi"/>
                      <w:b/>
                      <w:bCs/>
                      <w:color w:val="FFFFFF"/>
                      <w:sz w:val="16"/>
                      <w:szCs w:val="16"/>
                    </w:rPr>
                    <w:t>Relative effect</w:t>
                  </w:r>
                  <w:r w:rsidRPr="00F45F94">
                    <w:rPr>
                      <w:rFonts w:eastAsia="Times New Roman" w:cstheme="minorHAnsi"/>
                      <w:b/>
                      <w:bCs/>
                      <w:color w:val="FFFFFF"/>
                      <w:sz w:val="16"/>
                      <w:szCs w:val="16"/>
                    </w:rPr>
                    <w:br/>
                    <w:t>(95% CI)</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41F680E2" w14:textId="77777777" w:rsidR="00F45F94" w:rsidRPr="00F45F94" w:rsidRDefault="00F45F94" w:rsidP="00F45F94">
                  <w:pPr>
                    <w:rPr>
                      <w:rFonts w:eastAsia="Times New Roman" w:cstheme="minorHAnsi"/>
                      <w:b/>
                      <w:bCs/>
                      <w:color w:val="000000"/>
                      <w:sz w:val="16"/>
                      <w:szCs w:val="16"/>
                    </w:rPr>
                  </w:pPr>
                  <w:r w:rsidRPr="00F45F94">
                    <w:rPr>
                      <w:rFonts w:eastAsia="Times New Roman" w:cstheme="minorHAnsi"/>
                      <w:b/>
                      <w:bCs/>
                      <w:color w:val="000000"/>
                      <w:sz w:val="16"/>
                      <w:szCs w:val="16"/>
                    </w:rPr>
                    <w:t>Anticipated absolute effects</w:t>
                  </w:r>
                  <w:r w:rsidRPr="00F45F94">
                    <w:rPr>
                      <w:rFonts w:eastAsia="Times New Roman" w:cstheme="minorHAnsi"/>
                      <w:b/>
                      <w:bCs/>
                      <w:color w:val="000000"/>
                      <w:sz w:val="16"/>
                      <w:szCs w:val="16"/>
                      <w:vertAlign w:val="superscript"/>
                    </w:rPr>
                    <w:t>*</w:t>
                  </w:r>
                  <w:r w:rsidRPr="00F45F94">
                    <w:rPr>
                      <w:rFonts w:eastAsia="Times New Roman" w:cstheme="minorHAnsi"/>
                      <w:b/>
                      <w:bCs/>
                      <w:color w:val="000000"/>
                      <w:sz w:val="16"/>
                      <w:szCs w:val="16"/>
                    </w:rPr>
                    <w:t xml:space="preserve"> (95% CI)</w:t>
                  </w:r>
                </w:p>
              </w:tc>
            </w:tr>
            <w:tr w:rsidR="00F45F94" w:rsidRPr="00F45F94" w14:paraId="02C5DAA3" w14:textId="77777777" w:rsidTr="00645687">
              <w:trPr>
                <w:tblHeader/>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3094B347" w14:textId="77777777" w:rsidR="00F45F94" w:rsidRPr="00F45F94" w:rsidRDefault="00F45F94" w:rsidP="00F45F94">
                  <w:pPr>
                    <w:rPr>
                      <w:rFonts w:eastAsia="Times New Roman" w:cstheme="minorHAnsi"/>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53AE71C0" w14:textId="77777777" w:rsidR="00F45F94" w:rsidRPr="00F45F94" w:rsidRDefault="00F45F94" w:rsidP="00F45F94">
                  <w:pPr>
                    <w:rPr>
                      <w:rFonts w:eastAsia="Times New Roman" w:cstheme="minorHAnsi"/>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64EAD1D" w14:textId="77777777" w:rsidR="00F45F94" w:rsidRPr="00F45F94" w:rsidRDefault="00F45F94" w:rsidP="00F45F94">
                  <w:pPr>
                    <w:rPr>
                      <w:rFonts w:eastAsia="Times New Roman" w:cstheme="minorHAnsi"/>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73540D9F" w14:textId="77777777" w:rsidR="00F45F94" w:rsidRPr="00F45F94" w:rsidRDefault="00F45F94" w:rsidP="00F45F94">
                  <w:pPr>
                    <w:rPr>
                      <w:rFonts w:eastAsia="Times New Roman" w:cstheme="minorHAnsi"/>
                      <w:b/>
                      <w:bCs/>
                      <w:color w:val="FFFFFF"/>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7A9B6FAA" w14:textId="77777777" w:rsidR="00F45F94" w:rsidRPr="00F45F94" w:rsidRDefault="00F45F94" w:rsidP="00F45F94">
                  <w:pPr>
                    <w:rPr>
                      <w:rFonts w:eastAsia="Times New Roman" w:cstheme="minorHAnsi"/>
                      <w:b/>
                      <w:bCs/>
                      <w:color w:val="000000"/>
                      <w:sz w:val="16"/>
                      <w:szCs w:val="16"/>
                    </w:rPr>
                  </w:pPr>
                  <w:r w:rsidRPr="00F45F94">
                    <w:rPr>
                      <w:rFonts w:eastAsia="Times New Roman" w:cstheme="minorHAnsi"/>
                      <w:b/>
                      <w:bCs/>
                      <w:color w:val="000000"/>
                      <w:sz w:val="16"/>
                      <w:szCs w:val="16"/>
                    </w:rPr>
                    <w:t>Risk with skin to skin care alone</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3817C3F8" w14:textId="77777777" w:rsidR="00F45F94" w:rsidRPr="00F45F94" w:rsidRDefault="00F45F94" w:rsidP="00F45F94">
                  <w:pPr>
                    <w:rPr>
                      <w:rFonts w:eastAsia="Times New Roman" w:cstheme="minorHAnsi"/>
                      <w:b/>
                      <w:bCs/>
                      <w:color w:val="000000"/>
                      <w:sz w:val="16"/>
                      <w:szCs w:val="16"/>
                    </w:rPr>
                  </w:pPr>
                  <w:r w:rsidRPr="00F45F94">
                    <w:rPr>
                      <w:rFonts w:eastAsia="Times New Roman" w:cstheme="minorHAnsi"/>
                      <w:b/>
                      <w:bCs/>
                      <w:color w:val="000000"/>
                      <w:sz w:val="16"/>
                      <w:szCs w:val="16"/>
                    </w:rPr>
                    <w:t xml:space="preserve">Risk difference with a plastic bag or wrap combined with skin to skin care </w:t>
                  </w:r>
                </w:p>
              </w:tc>
            </w:tr>
            <w:tr w:rsidR="00F45F94" w:rsidRPr="00F45F94" w14:paraId="6D63C737" w14:textId="77777777" w:rsidTr="00645687">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B615503" w14:textId="77777777" w:rsidR="00F45F94" w:rsidRPr="00F45F94" w:rsidRDefault="00F45F94" w:rsidP="00F45F94">
                  <w:pPr>
                    <w:rPr>
                      <w:rFonts w:eastAsia="Times New Roman" w:cstheme="minorHAnsi"/>
                      <w:sz w:val="16"/>
                      <w:szCs w:val="16"/>
                    </w:rPr>
                  </w:pPr>
                  <w:r w:rsidRPr="00F45F94">
                    <w:rPr>
                      <w:rFonts w:eastAsia="Times New Roman" w:cstheme="minorHAnsi"/>
                      <w:sz w:val="16"/>
                      <w:szCs w:val="16"/>
                    </w:rPr>
                    <w:t>Survival to discharge</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0073DF7" w14:textId="77777777" w:rsidR="00F45F94" w:rsidRPr="00F45F94" w:rsidRDefault="00F45F94" w:rsidP="00F45F94">
                  <w:pPr>
                    <w:rPr>
                      <w:rFonts w:eastAsia="Times New Roman" w:cstheme="minorHAnsi"/>
                      <w:sz w:val="16"/>
                      <w:szCs w:val="16"/>
                    </w:rPr>
                  </w:pPr>
                  <w:r w:rsidRPr="00F45F94">
                    <w:rPr>
                      <w:rFonts w:eastAsia="Times New Roman" w:cstheme="minorHAnsi"/>
                      <w:sz w:val="16"/>
                      <w:szCs w:val="16"/>
                    </w:rPr>
                    <w:t>271</w:t>
                  </w:r>
                  <w:r w:rsidRPr="00F45F94">
                    <w:rPr>
                      <w:rFonts w:eastAsia="Times New Roman" w:cstheme="minorHAnsi"/>
                      <w:sz w:val="16"/>
                      <w:szCs w:val="16"/>
                    </w:rPr>
                    <w:br/>
                    <w:t>(1 RCT)</w:t>
                  </w:r>
                  <w:r w:rsidRPr="00F45F94">
                    <w:rPr>
                      <w:rFonts w:eastAsia="Times New Roman" w:cstheme="minorHAnsi"/>
                      <w:sz w:val="16"/>
                      <w:szCs w:val="16"/>
                      <w:vertAlign w:val="superscript"/>
                    </w:rPr>
                    <w:t>1</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0E11077" w14:textId="77777777" w:rsidR="00F45F94" w:rsidRPr="00F45F94" w:rsidRDefault="00F45F94" w:rsidP="00F45F94">
                  <w:pPr>
                    <w:rPr>
                      <w:rFonts w:eastAsia="Times New Roman" w:cstheme="minorHAnsi"/>
                      <w:sz w:val="16"/>
                      <w:szCs w:val="16"/>
                    </w:rPr>
                  </w:pPr>
                  <w:r w:rsidRPr="00F45F94">
                    <w:rPr>
                      <w:rFonts w:ascii="Cambria Math" w:eastAsia="Times New Roman" w:hAnsi="Cambria Math" w:cs="Cambria Math"/>
                      <w:sz w:val="16"/>
                      <w:szCs w:val="16"/>
                    </w:rPr>
                    <w:t>⨁⨁</w:t>
                  </w:r>
                  <w:r w:rsidRPr="00F45F94">
                    <w:rPr>
                      <w:rFonts w:ascii="Segoe UI Symbol" w:eastAsia="Times New Roman" w:hAnsi="Segoe UI Symbol" w:cs="Segoe UI Symbol"/>
                      <w:sz w:val="16"/>
                      <w:szCs w:val="16"/>
                    </w:rPr>
                    <w:t>◯◯</w:t>
                  </w:r>
                  <w:r w:rsidRPr="00F45F94">
                    <w:rPr>
                      <w:rFonts w:eastAsia="Times New Roman" w:cstheme="minorHAnsi"/>
                      <w:sz w:val="16"/>
                      <w:szCs w:val="16"/>
                    </w:rPr>
                    <w:br/>
                  </w:r>
                  <w:proofErr w:type="spellStart"/>
                  <w:r w:rsidRPr="00F45F94">
                    <w:rPr>
                      <w:rFonts w:eastAsia="Times New Roman" w:cstheme="minorHAnsi"/>
                      <w:sz w:val="16"/>
                      <w:szCs w:val="16"/>
                    </w:rPr>
                    <w:t>Low</w:t>
                  </w:r>
                  <w:r w:rsidRPr="00F45F94">
                    <w:rPr>
                      <w:rFonts w:eastAsia="Times New Roman" w:cstheme="minorHAnsi"/>
                      <w:sz w:val="16"/>
                      <w:szCs w:val="16"/>
                      <w:vertAlign w:val="superscript"/>
                    </w:rPr>
                    <w:t>a,b</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5414FA4" w14:textId="77777777" w:rsidR="00F45F94" w:rsidRPr="00F45F94" w:rsidRDefault="00F45F94" w:rsidP="00F45F94">
                  <w:pPr>
                    <w:rPr>
                      <w:rFonts w:eastAsia="Times New Roman" w:cstheme="minorHAnsi"/>
                      <w:sz w:val="16"/>
                      <w:szCs w:val="16"/>
                    </w:rPr>
                  </w:pPr>
                  <w:r w:rsidRPr="00F45F94">
                    <w:rPr>
                      <w:rFonts w:eastAsia="Times New Roman" w:cstheme="minorHAnsi"/>
                      <w:b/>
                      <w:bCs/>
                      <w:sz w:val="16"/>
                      <w:szCs w:val="16"/>
                    </w:rPr>
                    <w:t>RR 1.00</w:t>
                  </w:r>
                  <w:r w:rsidRPr="00F45F94">
                    <w:rPr>
                      <w:rFonts w:eastAsia="Times New Roman" w:cstheme="minorHAnsi"/>
                      <w:sz w:val="16"/>
                      <w:szCs w:val="16"/>
                    </w:rPr>
                    <w:br/>
                    <w:t>(0.99 to 1.01)</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5991913" w14:textId="77777777" w:rsidR="00F45F94" w:rsidRPr="00F45F94" w:rsidRDefault="00F45F94" w:rsidP="00F45F94">
                  <w:pPr>
                    <w:rPr>
                      <w:rFonts w:eastAsia="Times New Roman" w:cstheme="minorHAnsi"/>
                      <w:color w:val="000000"/>
                      <w:sz w:val="16"/>
                      <w:szCs w:val="16"/>
                    </w:rPr>
                  </w:pPr>
                  <w:r w:rsidRPr="00F45F94">
                    <w:rPr>
                      <w:rFonts w:eastAsia="Times New Roman" w:cstheme="minorHAnsi"/>
                      <w:color w:val="000000"/>
                      <w:sz w:val="16"/>
                      <w:szCs w:val="16"/>
                    </w:rPr>
                    <w:t>Study population</w:t>
                  </w:r>
                </w:p>
              </w:tc>
            </w:tr>
            <w:tr w:rsidR="00F45F94" w:rsidRPr="00F45F94" w14:paraId="25BBBA83" w14:textId="77777777" w:rsidTr="00645687">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27DE769A" w14:textId="77777777" w:rsidR="00F45F94" w:rsidRPr="00F45F94" w:rsidRDefault="00F45F94" w:rsidP="00F45F94">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1C78C1E5" w14:textId="77777777" w:rsidR="00F45F94" w:rsidRPr="00F45F94" w:rsidRDefault="00F45F94" w:rsidP="00F45F94">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5FB340C3" w14:textId="77777777" w:rsidR="00F45F94" w:rsidRPr="00F45F94" w:rsidRDefault="00F45F94" w:rsidP="00F45F94">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7AC8591F" w14:textId="77777777" w:rsidR="00F45F94" w:rsidRPr="00F45F94" w:rsidRDefault="00F45F94" w:rsidP="00F45F94">
                  <w:pPr>
                    <w:rPr>
                      <w:rFonts w:eastAsia="Times New Roman" w:cstheme="minorHAnsi"/>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730FE3C2" w14:textId="77777777" w:rsidR="00F45F94" w:rsidRPr="00F45F94" w:rsidRDefault="00F45F94" w:rsidP="00F45F94">
                  <w:pPr>
                    <w:rPr>
                      <w:rFonts w:eastAsia="Times New Roman" w:cstheme="minorHAnsi"/>
                      <w:color w:val="000000"/>
                      <w:sz w:val="16"/>
                      <w:szCs w:val="16"/>
                    </w:rPr>
                  </w:pPr>
                  <w:r w:rsidRPr="00F45F94">
                    <w:rPr>
                      <w:rFonts w:eastAsia="Times New Roman" w:cstheme="minorHAnsi"/>
                      <w:color w:val="000000"/>
                      <w:sz w:val="16"/>
                      <w:szCs w:val="16"/>
                    </w:rPr>
                    <w:t>Not applicable</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43A18017" w14:textId="77777777" w:rsidR="00F45F94" w:rsidRPr="00F45F94" w:rsidRDefault="00F45F94" w:rsidP="00F45F94">
                  <w:pPr>
                    <w:rPr>
                      <w:rFonts w:eastAsia="Times New Roman" w:cstheme="minorHAnsi"/>
                      <w:color w:val="000000"/>
                      <w:sz w:val="16"/>
                      <w:szCs w:val="16"/>
                    </w:rPr>
                  </w:pPr>
                </w:p>
              </w:tc>
            </w:tr>
            <w:tr w:rsidR="00F45F94" w:rsidRPr="00F45F94" w14:paraId="67EB74AD" w14:textId="77777777" w:rsidTr="00645687">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DEF0A5C" w14:textId="77777777" w:rsidR="00F45F94" w:rsidRPr="00F45F94" w:rsidRDefault="00F45F94" w:rsidP="00F45F94">
                  <w:pPr>
                    <w:rPr>
                      <w:rFonts w:eastAsia="Times New Roman" w:cstheme="minorHAnsi"/>
                      <w:sz w:val="16"/>
                      <w:szCs w:val="16"/>
                    </w:rPr>
                  </w:pPr>
                  <w:r w:rsidRPr="00F45F94">
                    <w:rPr>
                      <w:rFonts w:eastAsia="Times New Roman" w:cstheme="minorHAnsi"/>
                      <w:sz w:val="16"/>
                      <w:szCs w:val="16"/>
                    </w:rPr>
                    <w:t>Normothermia on admission to neonatal unit or postnatal ward</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66D2BEF" w14:textId="77777777" w:rsidR="00F45F94" w:rsidRPr="00F45F94" w:rsidRDefault="00F45F94" w:rsidP="00F45F94">
                  <w:pPr>
                    <w:rPr>
                      <w:rFonts w:eastAsia="Times New Roman" w:cstheme="minorHAnsi"/>
                      <w:sz w:val="16"/>
                      <w:szCs w:val="16"/>
                    </w:rPr>
                  </w:pPr>
                  <w:r w:rsidRPr="00F45F94">
                    <w:rPr>
                      <w:rFonts w:eastAsia="Times New Roman" w:cstheme="minorHAnsi"/>
                      <w:sz w:val="16"/>
                      <w:szCs w:val="16"/>
                    </w:rPr>
                    <w:t>692</w:t>
                  </w:r>
                  <w:r w:rsidRPr="00F45F94">
                    <w:rPr>
                      <w:rFonts w:eastAsia="Times New Roman" w:cstheme="minorHAnsi"/>
                      <w:sz w:val="16"/>
                      <w:szCs w:val="16"/>
                    </w:rPr>
                    <w:br/>
                    <w:t>(2 RCTs)</w:t>
                  </w:r>
                  <w:r w:rsidRPr="00F45F94">
                    <w:rPr>
                      <w:rFonts w:eastAsia="Times New Roman" w:cstheme="minorHAnsi"/>
                      <w:sz w:val="16"/>
                      <w:szCs w:val="16"/>
                      <w:vertAlign w:val="superscript"/>
                    </w:rPr>
                    <w:t>1,2</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53B58B9" w14:textId="77777777" w:rsidR="00F45F94" w:rsidRPr="00F45F94" w:rsidRDefault="00F45F94" w:rsidP="00F45F94">
                  <w:pPr>
                    <w:rPr>
                      <w:rFonts w:eastAsia="Times New Roman" w:cstheme="minorHAnsi"/>
                      <w:sz w:val="16"/>
                      <w:szCs w:val="16"/>
                    </w:rPr>
                  </w:pPr>
                  <w:r w:rsidRPr="00F45F94">
                    <w:rPr>
                      <w:rFonts w:ascii="Cambria Math" w:eastAsia="Times New Roman" w:hAnsi="Cambria Math" w:cs="Cambria Math"/>
                      <w:sz w:val="16"/>
                      <w:szCs w:val="16"/>
                    </w:rPr>
                    <w:t>⨁⨁</w:t>
                  </w:r>
                  <w:r w:rsidRPr="00F45F94">
                    <w:rPr>
                      <w:rFonts w:ascii="Segoe UI Symbol" w:eastAsia="Times New Roman" w:hAnsi="Segoe UI Symbol" w:cs="Segoe UI Symbol"/>
                      <w:sz w:val="16"/>
                      <w:szCs w:val="16"/>
                    </w:rPr>
                    <w:t>◯◯</w:t>
                  </w:r>
                  <w:r w:rsidRPr="00F45F94">
                    <w:rPr>
                      <w:rFonts w:eastAsia="Times New Roman" w:cstheme="minorHAnsi"/>
                      <w:sz w:val="16"/>
                      <w:szCs w:val="16"/>
                    </w:rPr>
                    <w:br/>
                  </w:r>
                  <w:proofErr w:type="spellStart"/>
                  <w:r w:rsidRPr="00F45F94">
                    <w:rPr>
                      <w:rFonts w:eastAsia="Times New Roman" w:cstheme="minorHAnsi"/>
                      <w:sz w:val="16"/>
                      <w:szCs w:val="16"/>
                    </w:rPr>
                    <w:t>Low</w:t>
                  </w:r>
                  <w:r w:rsidRPr="00F45F94">
                    <w:rPr>
                      <w:rFonts w:eastAsia="Times New Roman" w:cstheme="minorHAnsi"/>
                      <w:sz w:val="16"/>
                      <w:szCs w:val="16"/>
                      <w:vertAlign w:val="superscript"/>
                    </w:rPr>
                    <w:t>a,c</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0C79670" w14:textId="77777777" w:rsidR="00F45F94" w:rsidRPr="00F45F94" w:rsidRDefault="00F45F94" w:rsidP="00F45F94">
                  <w:pPr>
                    <w:rPr>
                      <w:rFonts w:eastAsia="Times New Roman" w:cstheme="minorHAnsi"/>
                      <w:sz w:val="16"/>
                      <w:szCs w:val="16"/>
                    </w:rPr>
                  </w:pPr>
                  <w:r w:rsidRPr="00F45F94">
                    <w:rPr>
                      <w:rFonts w:eastAsia="Times New Roman" w:cstheme="minorHAnsi"/>
                      <w:b/>
                      <w:bCs/>
                      <w:sz w:val="16"/>
                      <w:szCs w:val="16"/>
                    </w:rPr>
                    <w:t>RR 1.39</w:t>
                  </w:r>
                  <w:r w:rsidRPr="00F45F94">
                    <w:rPr>
                      <w:rFonts w:eastAsia="Times New Roman" w:cstheme="minorHAnsi"/>
                      <w:sz w:val="16"/>
                      <w:szCs w:val="16"/>
                    </w:rPr>
                    <w:br/>
                    <w:t>(1.08 to 1.79)</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73E3095F" w14:textId="77777777" w:rsidR="00F45F94" w:rsidRPr="00F45F94" w:rsidRDefault="00F45F94" w:rsidP="00F45F94">
                  <w:pPr>
                    <w:rPr>
                      <w:rFonts w:eastAsia="Times New Roman" w:cstheme="minorHAnsi"/>
                      <w:color w:val="000000"/>
                      <w:sz w:val="16"/>
                      <w:szCs w:val="16"/>
                    </w:rPr>
                  </w:pPr>
                  <w:r w:rsidRPr="00F45F94">
                    <w:rPr>
                      <w:rFonts w:eastAsia="Times New Roman" w:cstheme="minorHAnsi"/>
                      <w:color w:val="000000"/>
                      <w:sz w:val="16"/>
                      <w:szCs w:val="16"/>
                    </w:rPr>
                    <w:t>Study population</w:t>
                  </w:r>
                </w:p>
              </w:tc>
            </w:tr>
            <w:tr w:rsidR="00F45F94" w:rsidRPr="00F45F94" w14:paraId="2E3961E6" w14:textId="77777777" w:rsidTr="00645687">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4EE7F1BB" w14:textId="77777777" w:rsidR="00F45F94" w:rsidRPr="00F45F94" w:rsidRDefault="00F45F94" w:rsidP="00F45F94">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33316774" w14:textId="77777777" w:rsidR="00F45F94" w:rsidRPr="00F45F94" w:rsidRDefault="00F45F94" w:rsidP="00F45F94">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095AA2CA" w14:textId="77777777" w:rsidR="00F45F94" w:rsidRPr="00F45F94" w:rsidRDefault="00F45F94" w:rsidP="00F45F94">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7523C418" w14:textId="77777777" w:rsidR="00F45F94" w:rsidRPr="00F45F94" w:rsidRDefault="00F45F94" w:rsidP="00F45F94">
                  <w:pPr>
                    <w:rPr>
                      <w:rFonts w:eastAsia="Times New Roman" w:cstheme="minorHAnsi"/>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7826CD11" w14:textId="77777777" w:rsidR="00F45F94" w:rsidRPr="00F45F94" w:rsidRDefault="00F45F94" w:rsidP="00F45F94">
                  <w:pPr>
                    <w:rPr>
                      <w:rFonts w:eastAsia="Times New Roman" w:cstheme="minorHAnsi"/>
                      <w:color w:val="000000"/>
                      <w:sz w:val="16"/>
                      <w:szCs w:val="16"/>
                    </w:rPr>
                  </w:pPr>
                  <w:r w:rsidRPr="00F45F94">
                    <w:rPr>
                      <w:rFonts w:eastAsia="Times New Roman" w:cstheme="minorHAnsi"/>
                      <w:color w:val="000000"/>
                      <w:sz w:val="16"/>
                      <w:szCs w:val="16"/>
                    </w:rPr>
                    <w:t>221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3960B3A" w14:textId="77777777" w:rsidR="00F45F94" w:rsidRPr="00F45F94" w:rsidRDefault="00F45F94" w:rsidP="00F45F94">
                  <w:pPr>
                    <w:rPr>
                      <w:rFonts w:eastAsia="Times New Roman" w:cstheme="minorHAnsi"/>
                      <w:color w:val="000000"/>
                      <w:sz w:val="16"/>
                      <w:szCs w:val="16"/>
                    </w:rPr>
                  </w:pPr>
                  <w:r w:rsidRPr="00F45F94">
                    <w:rPr>
                      <w:rFonts w:eastAsia="Times New Roman" w:cstheme="minorHAnsi"/>
                      <w:b/>
                      <w:bCs/>
                      <w:color w:val="000000"/>
                      <w:sz w:val="16"/>
                      <w:szCs w:val="16"/>
                    </w:rPr>
                    <w:t>86 more per 1,000</w:t>
                  </w:r>
                  <w:r w:rsidRPr="00F45F94">
                    <w:rPr>
                      <w:rFonts w:eastAsia="Times New Roman" w:cstheme="minorHAnsi"/>
                      <w:color w:val="000000"/>
                      <w:sz w:val="16"/>
                      <w:szCs w:val="16"/>
                    </w:rPr>
                    <w:br/>
                    <w:t>(18 more to 174 more)</w:t>
                  </w:r>
                </w:p>
              </w:tc>
            </w:tr>
            <w:tr w:rsidR="00F45F94" w:rsidRPr="00F45F94" w14:paraId="1904AF96" w14:textId="77777777" w:rsidTr="00645687">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A6D8660" w14:textId="77777777" w:rsidR="00F45F94" w:rsidRPr="00F45F94" w:rsidRDefault="00F45F94" w:rsidP="00F45F94">
                  <w:pPr>
                    <w:rPr>
                      <w:rFonts w:eastAsia="Times New Roman" w:cstheme="minorHAnsi"/>
                      <w:sz w:val="16"/>
                      <w:szCs w:val="16"/>
                    </w:rPr>
                  </w:pPr>
                  <w:r w:rsidRPr="00F45F94">
                    <w:rPr>
                      <w:rFonts w:eastAsia="Times New Roman" w:cstheme="minorHAnsi"/>
                      <w:sz w:val="16"/>
                      <w:szCs w:val="16"/>
                    </w:rPr>
                    <w:t>Body temperature</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6C8F834" w14:textId="77777777" w:rsidR="00F45F94" w:rsidRPr="00F45F94" w:rsidRDefault="00F45F94" w:rsidP="00F45F94">
                  <w:pPr>
                    <w:rPr>
                      <w:rFonts w:eastAsia="Times New Roman" w:cstheme="minorHAnsi"/>
                      <w:sz w:val="16"/>
                      <w:szCs w:val="16"/>
                    </w:rPr>
                  </w:pPr>
                  <w:r w:rsidRPr="00F45F94">
                    <w:rPr>
                      <w:rFonts w:eastAsia="Times New Roman" w:cstheme="minorHAnsi"/>
                      <w:sz w:val="16"/>
                      <w:szCs w:val="16"/>
                    </w:rPr>
                    <w:t>692</w:t>
                  </w:r>
                  <w:r w:rsidRPr="00F45F94">
                    <w:rPr>
                      <w:rFonts w:eastAsia="Times New Roman" w:cstheme="minorHAnsi"/>
                      <w:sz w:val="16"/>
                      <w:szCs w:val="16"/>
                    </w:rPr>
                    <w:br/>
                    <w:t>(2 RCTs)</w:t>
                  </w:r>
                  <w:r w:rsidRPr="00F45F94">
                    <w:rPr>
                      <w:rFonts w:eastAsia="Times New Roman" w:cstheme="minorHAnsi"/>
                      <w:sz w:val="16"/>
                      <w:szCs w:val="16"/>
                      <w:vertAlign w:val="superscript"/>
                    </w:rPr>
                    <w:t>1,2</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6E6A8DF" w14:textId="77777777" w:rsidR="00F45F94" w:rsidRPr="00F45F94" w:rsidRDefault="00F45F94" w:rsidP="00F45F94">
                  <w:pPr>
                    <w:rPr>
                      <w:rFonts w:eastAsia="Times New Roman" w:cstheme="minorHAnsi"/>
                      <w:sz w:val="16"/>
                      <w:szCs w:val="16"/>
                    </w:rPr>
                  </w:pPr>
                  <w:r w:rsidRPr="00F45F94">
                    <w:rPr>
                      <w:rFonts w:ascii="Cambria Math" w:eastAsia="Times New Roman" w:hAnsi="Cambria Math" w:cs="Cambria Math"/>
                      <w:sz w:val="16"/>
                      <w:szCs w:val="16"/>
                    </w:rPr>
                    <w:t>⨁⨁</w:t>
                  </w:r>
                  <w:r w:rsidRPr="00F45F94">
                    <w:rPr>
                      <w:rFonts w:ascii="Segoe UI Symbol" w:eastAsia="Times New Roman" w:hAnsi="Segoe UI Symbol" w:cs="Segoe UI Symbol"/>
                      <w:sz w:val="16"/>
                      <w:szCs w:val="16"/>
                    </w:rPr>
                    <w:t>◯◯</w:t>
                  </w:r>
                  <w:r w:rsidRPr="00F45F94">
                    <w:rPr>
                      <w:rFonts w:eastAsia="Times New Roman" w:cstheme="minorHAnsi"/>
                      <w:sz w:val="16"/>
                      <w:szCs w:val="16"/>
                    </w:rPr>
                    <w:br/>
                  </w:r>
                  <w:proofErr w:type="spellStart"/>
                  <w:r w:rsidRPr="00F45F94">
                    <w:rPr>
                      <w:rFonts w:eastAsia="Times New Roman" w:cstheme="minorHAnsi"/>
                      <w:sz w:val="16"/>
                      <w:szCs w:val="16"/>
                    </w:rPr>
                    <w:t>Low</w:t>
                  </w:r>
                  <w:r w:rsidRPr="00F45F94">
                    <w:rPr>
                      <w:rFonts w:eastAsia="Times New Roman" w:cstheme="minorHAnsi"/>
                      <w:sz w:val="16"/>
                      <w:szCs w:val="16"/>
                      <w:vertAlign w:val="superscript"/>
                    </w:rPr>
                    <w:t>a,b,c</w:t>
                  </w:r>
                  <w:proofErr w:type="spellEnd"/>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9E965E1" w14:textId="77777777" w:rsidR="00F45F94" w:rsidRPr="00F45F94" w:rsidRDefault="00F45F94" w:rsidP="00F45F94">
                  <w:pPr>
                    <w:rPr>
                      <w:rFonts w:eastAsia="Times New Roman" w:cstheme="minorHAnsi"/>
                      <w:sz w:val="16"/>
                      <w:szCs w:val="16"/>
                    </w:rPr>
                  </w:pPr>
                  <w:r w:rsidRPr="00F45F94">
                    <w:rPr>
                      <w:rFonts w:eastAsia="Times New Roman" w:cstheme="minorHAnsi"/>
                      <w:sz w:val="16"/>
                      <w:szCs w:val="16"/>
                    </w:rPr>
                    <w:t>-</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49F62DAC" w14:textId="77777777" w:rsidR="00F45F94" w:rsidRPr="00F45F94" w:rsidRDefault="00F45F94" w:rsidP="00F45F94">
                  <w:pPr>
                    <w:rPr>
                      <w:rFonts w:eastAsia="Times New Roman" w:cstheme="minorHAnsi"/>
                      <w:color w:val="000000"/>
                      <w:sz w:val="16"/>
                      <w:szCs w:val="16"/>
                    </w:rPr>
                  </w:pPr>
                  <w:r w:rsidRPr="00F45F94">
                    <w:rPr>
                      <w:rFonts w:eastAsia="Times New Roman" w:cstheme="minorHAnsi"/>
                      <w:color w:val="000000"/>
                      <w:sz w:val="16"/>
                      <w:szCs w:val="16"/>
                    </w:rPr>
                    <w:t xml:space="preserve">The mean body temperature was </w:t>
                  </w:r>
                  <w:r w:rsidRPr="00F45F94">
                    <w:rPr>
                      <w:rFonts w:eastAsia="Times New Roman" w:cstheme="minorHAnsi"/>
                      <w:b/>
                      <w:bCs/>
                      <w:color w:val="000000"/>
                      <w:sz w:val="16"/>
                      <w:szCs w:val="16"/>
                    </w:rPr>
                    <w:t>36.0</w:t>
                  </w:r>
                  <w:r w:rsidRPr="00F45F94">
                    <w:rPr>
                      <w:rFonts w:eastAsia="Times New Roman" w:cstheme="minorHAnsi"/>
                      <w:color w:val="000000"/>
                      <w:sz w:val="16"/>
                      <w:szCs w:val="16"/>
                    </w:rPr>
                    <w:t xml:space="preserve"> ºC</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442FD86" w14:textId="77777777" w:rsidR="00F45F94" w:rsidRPr="00F45F94" w:rsidRDefault="00F45F94" w:rsidP="00F45F94">
                  <w:pPr>
                    <w:rPr>
                      <w:rFonts w:eastAsia="Times New Roman" w:cstheme="minorHAnsi"/>
                      <w:color w:val="000000"/>
                      <w:sz w:val="16"/>
                      <w:szCs w:val="16"/>
                    </w:rPr>
                  </w:pPr>
                  <w:r w:rsidRPr="00F45F94">
                    <w:rPr>
                      <w:rFonts w:eastAsia="Times New Roman" w:cstheme="minorHAnsi"/>
                      <w:color w:val="000000"/>
                      <w:sz w:val="16"/>
                      <w:szCs w:val="16"/>
                    </w:rPr>
                    <w:t xml:space="preserve">MD </w:t>
                  </w:r>
                  <w:r w:rsidRPr="00F45F94">
                    <w:rPr>
                      <w:rFonts w:eastAsia="Times New Roman" w:cstheme="minorHAnsi"/>
                      <w:b/>
                      <w:bCs/>
                      <w:color w:val="000000"/>
                      <w:sz w:val="16"/>
                      <w:szCs w:val="16"/>
                    </w:rPr>
                    <w:t>0.2 ºC higher</w:t>
                  </w:r>
                  <w:r w:rsidRPr="00F45F94">
                    <w:rPr>
                      <w:rFonts w:eastAsia="Times New Roman" w:cstheme="minorHAnsi"/>
                      <w:color w:val="000000"/>
                      <w:sz w:val="16"/>
                      <w:szCs w:val="16"/>
                    </w:rPr>
                    <w:br/>
                    <w:t>(0.1 higher to 0.3 higher)</w:t>
                  </w:r>
                </w:p>
              </w:tc>
            </w:tr>
            <w:tr w:rsidR="00F45F94" w:rsidRPr="00F45F94" w14:paraId="3E4D11E9" w14:textId="77777777" w:rsidTr="00645687">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3D0BFEB" w14:textId="77777777" w:rsidR="00F45F94" w:rsidRPr="00F45F94" w:rsidRDefault="00F45F94" w:rsidP="00F45F94">
                  <w:pPr>
                    <w:rPr>
                      <w:rFonts w:eastAsia="Times New Roman" w:cstheme="minorHAnsi"/>
                      <w:sz w:val="16"/>
                      <w:szCs w:val="16"/>
                    </w:rPr>
                  </w:pPr>
                  <w:r w:rsidRPr="00F45F94">
                    <w:rPr>
                      <w:rFonts w:eastAsia="Times New Roman" w:cstheme="minorHAnsi"/>
                      <w:sz w:val="16"/>
                      <w:szCs w:val="16"/>
                    </w:rPr>
                    <w:t xml:space="preserve">Admission to neonatal intensive or </w:t>
                  </w:r>
                  <w:r w:rsidRPr="00F45F94">
                    <w:rPr>
                      <w:rFonts w:eastAsia="Times New Roman" w:cstheme="minorHAnsi"/>
                      <w:sz w:val="16"/>
                      <w:szCs w:val="16"/>
                    </w:rPr>
                    <w:lastRenderedPageBreak/>
                    <w:t>special care unit</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A5F7D93" w14:textId="77777777" w:rsidR="00F45F94" w:rsidRPr="00F45F94" w:rsidRDefault="00F45F94" w:rsidP="00F45F94">
                  <w:pPr>
                    <w:rPr>
                      <w:rFonts w:eastAsia="Times New Roman" w:cstheme="minorHAnsi"/>
                      <w:sz w:val="16"/>
                      <w:szCs w:val="16"/>
                    </w:rPr>
                  </w:pPr>
                  <w:r w:rsidRPr="00F45F94">
                    <w:rPr>
                      <w:rFonts w:eastAsia="Times New Roman" w:cstheme="minorHAnsi"/>
                      <w:sz w:val="16"/>
                      <w:szCs w:val="16"/>
                    </w:rPr>
                    <w:lastRenderedPageBreak/>
                    <w:t>275</w:t>
                  </w:r>
                  <w:r w:rsidRPr="00F45F94">
                    <w:rPr>
                      <w:rFonts w:eastAsia="Times New Roman" w:cstheme="minorHAnsi"/>
                      <w:sz w:val="16"/>
                      <w:szCs w:val="16"/>
                    </w:rPr>
                    <w:br/>
                    <w:t>(1 RCT)</w:t>
                  </w:r>
                  <w:r w:rsidRPr="00F45F94">
                    <w:rPr>
                      <w:rFonts w:eastAsia="Times New Roman" w:cstheme="minorHAnsi"/>
                      <w:sz w:val="16"/>
                      <w:szCs w:val="16"/>
                      <w:vertAlign w:val="superscript"/>
                    </w:rPr>
                    <w:t>1</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C615D20" w14:textId="77777777" w:rsidR="00F45F94" w:rsidRPr="00F45F94" w:rsidRDefault="00F45F94" w:rsidP="00F45F94">
                  <w:pPr>
                    <w:rPr>
                      <w:rFonts w:eastAsia="Times New Roman" w:cstheme="minorHAnsi"/>
                      <w:sz w:val="16"/>
                      <w:szCs w:val="16"/>
                    </w:rPr>
                  </w:pPr>
                  <w:r w:rsidRPr="00F45F94">
                    <w:rPr>
                      <w:rFonts w:ascii="Cambria Math" w:eastAsia="Times New Roman" w:hAnsi="Cambria Math" w:cs="Cambria Math"/>
                      <w:sz w:val="16"/>
                      <w:szCs w:val="16"/>
                    </w:rPr>
                    <w:t>⨁⨁</w:t>
                  </w:r>
                  <w:r w:rsidRPr="00F45F94">
                    <w:rPr>
                      <w:rFonts w:ascii="Segoe UI Symbol" w:eastAsia="Times New Roman" w:hAnsi="Segoe UI Symbol" w:cs="Segoe UI Symbol"/>
                      <w:sz w:val="16"/>
                      <w:szCs w:val="16"/>
                    </w:rPr>
                    <w:t>◯◯</w:t>
                  </w:r>
                  <w:r w:rsidRPr="00F45F94">
                    <w:rPr>
                      <w:rFonts w:eastAsia="Times New Roman" w:cstheme="minorHAnsi"/>
                      <w:sz w:val="16"/>
                      <w:szCs w:val="16"/>
                    </w:rPr>
                    <w:br/>
                  </w:r>
                  <w:proofErr w:type="spellStart"/>
                  <w:r w:rsidRPr="00F45F94">
                    <w:rPr>
                      <w:rFonts w:eastAsia="Times New Roman" w:cstheme="minorHAnsi"/>
                      <w:sz w:val="16"/>
                      <w:szCs w:val="16"/>
                    </w:rPr>
                    <w:t>Low</w:t>
                  </w:r>
                  <w:r w:rsidRPr="00F45F94">
                    <w:rPr>
                      <w:rFonts w:eastAsia="Times New Roman" w:cstheme="minorHAnsi"/>
                      <w:sz w:val="16"/>
                      <w:szCs w:val="16"/>
                      <w:vertAlign w:val="superscript"/>
                    </w:rPr>
                    <w:t>c,d</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E3E5D9B" w14:textId="77777777" w:rsidR="00F45F94" w:rsidRPr="00F45F94" w:rsidRDefault="00F45F94" w:rsidP="00F45F94">
                  <w:pPr>
                    <w:rPr>
                      <w:rFonts w:eastAsia="Times New Roman" w:cstheme="minorHAnsi"/>
                      <w:sz w:val="16"/>
                      <w:szCs w:val="16"/>
                    </w:rPr>
                  </w:pPr>
                  <w:r w:rsidRPr="00F45F94">
                    <w:rPr>
                      <w:rFonts w:eastAsia="Times New Roman" w:cstheme="minorHAnsi"/>
                      <w:b/>
                      <w:bCs/>
                      <w:sz w:val="16"/>
                      <w:szCs w:val="16"/>
                    </w:rPr>
                    <w:t>RR 0.26</w:t>
                  </w:r>
                  <w:r w:rsidRPr="00F45F94">
                    <w:rPr>
                      <w:rFonts w:eastAsia="Times New Roman" w:cstheme="minorHAnsi"/>
                      <w:sz w:val="16"/>
                      <w:szCs w:val="16"/>
                    </w:rPr>
                    <w:br/>
                    <w:t>(0.03 to 2.26)</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1999DA01" w14:textId="77777777" w:rsidR="00F45F94" w:rsidRPr="00F45F94" w:rsidRDefault="00F45F94" w:rsidP="00F45F94">
                  <w:pPr>
                    <w:rPr>
                      <w:rFonts w:eastAsia="Times New Roman" w:cstheme="minorHAnsi"/>
                      <w:color w:val="000000"/>
                      <w:sz w:val="16"/>
                      <w:szCs w:val="16"/>
                    </w:rPr>
                  </w:pPr>
                  <w:r w:rsidRPr="00F45F94">
                    <w:rPr>
                      <w:rFonts w:eastAsia="Times New Roman" w:cstheme="minorHAnsi"/>
                      <w:color w:val="000000"/>
                      <w:sz w:val="16"/>
                      <w:szCs w:val="16"/>
                    </w:rPr>
                    <w:t>Study population</w:t>
                  </w:r>
                </w:p>
              </w:tc>
            </w:tr>
            <w:tr w:rsidR="00F45F94" w:rsidRPr="00F45F94" w14:paraId="575F35D0" w14:textId="77777777" w:rsidTr="00645687">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2DB4DE4E" w14:textId="77777777" w:rsidR="00F45F94" w:rsidRPr="00F45F94" w:rsidRDefault="00F45F94" w:rsidP="00F45F94">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0EC114D4" w14:textId="77777777" w:rsidR="00F45F94" w:rsidRPr="00F45F94" w:rsidRDefault="00F45F94" w:rsidP="00F45F94">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2048CF3A" w14:textId="77777777" w:rsidR="00F45F94" w:rsidRPr="00F45F94" w:rsidRDefault="00F45F94" w:rsidP="00F45F94">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24429F1E" w14:textId="77777777" w:rsidR="00F45F94" w:rsidRPr="00F45F94" w:rsidRDefault="00F45F94" w:rsidP="00F45F94">
                  <w:pPr>
                    <w:rPr>
                      <w:rFonts w:eastAsia="Times New Roman" w:cstheme="minorHAnsi"/>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2ADEFA79" w14:textId="77777777" w:rsidR="00F45F94" w:rsidRPr="00F45F94" w:rsidRDefault="00F45F94" w:rsidP="00F45F94">
                  <w:pPr>
                    <w:rPr>
                      <w:rFonts w:eastAsia="Times New Roman" w:cstheme="minorHAnsi"/>
                      <w:color w:val="000000"/>
                      <w:sz w:val="16"/>
                      <w:szCs w:val="16"/>
                    </w:rPr>
                  </w:pPr>
                  <w:r w:rsidRPr="00F45F94">
                    <w:rPr>
                      <w:rFonts w:eastAsia="Times New Roman" w:cstheme="minorHAnsi"/>
                      <w:color w:val="000000"/>
                      <w:sz w:val="16"/>
                      <w:szCs w:val="16"/>
                    </w:rPr>
                    <w:t>29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473BACC1" w14:textId="77777777" w:rsidR="00F45F94" w:rsidRPr="00F45F94" w:rsidRDefault="00F45F94" w:rsidP="00F45F94">
                  <w:pPr>
                    <w:rPr>
                      <w:rFonts w:eastAsia="Times New Roman" w:cstheme="minorHAnsi"/>
                      <w:color w:val="000000"/>
                      <w:sz w:val="16"/>
                      <w:szCs w:val="16"/>
                    </w:rPr>
                  </w:pPr>
                  <w:r w:rsidRPr="00F45F94">
                    <w:rPr>
                      <w:rFonts w:eastAsia="Times New Roman" w:cstheme="minorHAnsi"/>
                      <w:b/>
                      <w:bCs/>
                      <w:color w:val="000000"/>
                      <w:sz w:val="16"/>
                      <w:szCs w:val="16"/>
                    </w:rPr>
                    <w:t>21 fewer per 1,000</w:t>
                  </w:r>
                  <w:r w:rsidRPr="00F45F94">
                    <w:rPr>
                      <w:rFonts w:eastAsia="Times New Roman" w:cstheme="minorHAnsi"/>
                      <w:color w:val="000000"/>
                      <w:sz w:val="16"/>
                      <w:szCs w:val="16"/>
                    </w:rPr>
                    <w:br/>
                  </w:r>
                  <w:r w:rsidRPr="00F45F94">
                    <w:rPr>
                      <w:rFonts w:eastAsia="Times New Roman" w:cstheme="minorHAnsi"/>
                      <w:color w:val="000000"/>
                      <w:sz w:val="16"/>
                      <w:szCs w:val="16"/>
                    </w:rPr>
                    <w:lastRenderedPageBreak/>
                    <w:t>(28 fewer to 36 more)</w:t>
                  </w:r>
                </w:p>
              </w:tc>
            </w:tr>
            <w:tr w:rsidR="00F45F94" w:rsidRPr="00F45F94" w14:paraId="5BEBDA25" w14:textId="77777777" w:rsidTr="00645687">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AA05443" w14:textId="77777777" w:rsidR="00F45F94" w:rsidRPr="00F45F94" w:rsidRDefault="00F45F94" w:rsidP="00F45F94">
                  <w:pPr>
                    <w:rPr>
                      <w:rFonts w:eastAsia="Times New Roman" w:cstheme="minorHAnsi"/>
                      <w:sz w:val="16"/>
                      <w:szCs w:val="16"/>
                    </w:rPr>
                  </w:pPr>
                  <w:r w:rsidRPr="00F45F94">
                    <w:rPr>
                      <w:rFonts w:eastAsia="Times New Roman" w:cstheme="minorHAnsi"/>
                      <w:sz w:val="16"/>
                      <w:szCs w:val="16"/>
                    </w:rPr>
                    <w:lastRenderedPageBreak/>
                    <w:t>Any hypothermia &lt; 36.5 ºC</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3CD7729" w14:textId="77777777" w:rsidR="00F45F94" w:rsidRPr="00F45F94" w:rsidRDefault="00F45F94" w:rsidP="00F45F94">
                  <w:pPr>
                    <w:rPr>
                      <w:rFonts w:eastAsia="Times New Roman" w:cstheme="minorHAnsi"/>
                      <w:sz w:val="16"/>
                      <w:szCs w:val="16"/>
                    </w:rPr>
                  </w:pPr>
                  <w:r w:rsidRPr="00F45F94">
                    <w:rPr>
                      <w:rFonts w:eastAsia="Times New Roman" w:cstheme="minorHAnsi"/>
                      <w:sz w:val="16"/>
                      <w:szCs w:val="16"/>
                    </w:rPr>
                    <w:t>692</w:t>
                  </w:r>
                  <w:r w:rsidRPr="00F45F94">
                    <w:rPr>
                      <w:rFonts w:eastAsia="Times New Roman" w:cstheme="minorHAnsi"/>
                      <w:sz w:val="16"/>
                      <w:szCs w:val="16"/>
                    </w:rPr>
                    <w:br/>
                    <w:t>(2 RCTs)</w:t>
                  </w:r>
                  <w:r w:rsidRPr="00F45F94">
                    <w:rPr>
                      <w:rFonts w:eastAsia="Times New Roman" w:cstheme="minorHAnsi"/>
                      <w:sz w:val="16"/>
                      <w:szCs w:val="16"/>
                      <w:vertAlign w:val="superscript"/>
                    </w:rPr>
                    <w:t>1,2</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C616498" w14:textId="77777777" w:rsidR="00F45F94" w:rsidRPr="00F45F94" w:rsidRDefault="00F45F94" w:rsidP="00F45F94">
                  <w:pPr>
                    <w:rPr>
                      <w:rFonts w:eastAsia="Times New Roman" w:cstheme="minorHAnsi"/>
                      <w:sz w:val="16"/>
                      <w:szCs w:val="16"/>
                    </w:rPr>
                  </w:pPr>
                  <w:r w:rsidRPr="00F45F94">
                    <w:rPr>
                      <w:rFonts w:ascii="Cambria Math" w:eastAsia="Times New Roman" w:hAnsi="Cambria Math" w:cs="Cambria Math"/>
                      <w:sz w:val="16"/>
                      <w:szCs w:val="16"/>
                    </w:rPr>
                    <w:t>⨁⨁</w:t>
                  </w:r>
                  <w:r w:rsidRPr="00F45F94">
                    <w:rPr>
                      <w:rFonts w:ascii="Segoe UI Symbol" w:eastAsia="Times New Roman" w:hAnsi="Segoe UI Symbol" w:cs="Segoe UI Symbol"/>
                      <w:sz w:val="16"/>
                      <w:szCs w:val="16"/>
                    </w:rPr>
                    <w:t>◯◯</w:t>
                  </w:r>
                  <w:r w:rsidRPr="00F45F94">
                    <w:rPr>
                      <w:rFonts w:eastAsia="Times New Roman" w:cstheme="minorHAnsi"/>
                      <w:sz w:val="16"/>
                      <w:szCs w:val="16"/>
                    </w:rPr>
                    <w:br/>
                  </w:r>
                  <w:proofErr w:type="spellStart"/>
                  <w:r w:rsidRPr="00F45F94">
                    <w:rPr>
                      <w:rFonts w:eastAsia="Times New Roman" w:cstheme="minorHAnsi"/>
                      <w:sz w:val="16"/>
                      <w:szCs w:val="16"/>
                    </w:rPr>
                    <w:t>Low</w:t>
                  </w:r>
                  <w:r w:rsidRPr="00F45F94">
                    <w:rPr>
                      <w:rFonts w:eastAsia="Times New Roman" w:cstheme="minorHAnsi"/>
                      <w:sz w:val="16"/>
                      <w:szCs w:val="16"/>
                      <w:vertAlign w:val="superscript"/>
                    </w:rPr>
                    <w:t>a,c</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F5CE912" w14:textId="77777777" w:rsidR="00F45F94" w:rsidRPr="00F45F94" w:rsidRDefault="00F45F94" w:rsidP="00F45F94">
                  <w:pPr>
                    <w:rPr>
                      <w:rFonts w:eastAsia="Times New Roman" w:cstheme="minorHAnsi"/>
                      <w:sz w:val="16"/>
                      <w:szCs w:val="16"/>
                    </w:rPr>
                  </w:pPr>
                  <w:r w:rsidRPr="00F45F94">
                    <w:rPr>
                      <w:rFonts w:eastAsia="Times New Roman" w:cstheme="minorHAnsi"/>
                      <w:b/>
                      <w:bCs/>
                      <w:sz w:val="16"/>
                      <w:szCs w:val="16"/>
                    </w:rPr>
                    <w:t>RR 0.89</w:t>
                  </w:r>
                  <w:r w:rsidRPr="00F45F94">
                    <w:rPr>
                      <w:rFonts w:eastAsia="Times New Roman" w:cstheme="minorHAnsi"/>
                      <w:sz w:val="16"/>
                      <w:szCs w:val="16"/>
                    </w:rPr>
                    <w:br/>
                    <w:t>(0.81 to 0.97)</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1A6626D1" w14:textId="77777777" w:rsidR="00F45F94" w:rsidRPr="00F45F94" w:rsidRDefault="00F45F94" w:rsidP="00F45F94">
                  <w:pPr>
                    <w:rPr>
                      <w:rFonts w:eastAsia="Times New Roman" w:cstheme="minorHAnsi"/>
                      <w:color w:val="000000"/>
                      <w:sz w:val="16"/>
                      <w:szCs w:val="16"/>
                    </w:rPr>
                  </w:pPr>
                  <w:r w:rsidRPr="00F45F94">
                    <w:rPr>
                      <w:rFonts w:eastAsia="Times New Roman" w:cstheme="minorHAnsi"/>
                      <w:color w:val="000000"/>
                      <w:sz w:val="16"/>
                      <w:szCs w:val="16"/>
                    </w:rPr>
                    <w:t>Study population</w:t>
                  </w:r>
                </w:p>
              </w:tc>
            </w:tr>
            <w:tr w:rsidR="00F45F94" w:rsidRPr="00F45F94" w14:paraId="350C4756" w14:textId="77777777" w:rsidTr="00645687">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021C9C74" w14:textId="77777777" w:rsidR="00F45F94" w:rsidRPr="00F45F94" w:rsidRDefault="00F45F94" w:rsidP="00F45F94">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1EAACDE8" w14:textId="77777777" w:rsidR="00F45F94" w:rsidRPr="00F45F94" w:rsidRDefault="00F45F94" w:rsidP="00F45F94">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19AA06DE" w14:textId="77777777" w:rsidR="00F45F94" w:rsidRPr="00F45F94" w:rsidRDefault="00F45F94" w:rsidP="00F45F94">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2AD62500" w14:textId="77777777" w:rsidR="00F45F94" w:rsidRPr="00F45F94" w:rsidRDefault="00F45F94" w:rsidP="00F45F94">
                  <w:pPr>
                    <w:rPr>
                      <w:rFonts w:eastAsia="Times New Roman" w:cstheme="minorHAnsi"/>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74564D3C" w14:textId="77777777" w:rsidR="00F45F94" w:rsidRPr="00F45F94" w:rsidRDefault="00F45F94" w:rsidP="00F45F94">
                  <w:pPr>
                    <w:rPr>
                      <w:rFonts w:eastAsia="Times New Roman" w:cstheme="minorHAnsi"/>
                      <w:color w:val="000000"/>
                      <w:sz w:val="16"/>
                      <w:szCs w:val="16"/>
                    </w:rPr>
                  </w:pPr>
                  <w:r w:rsidRPr="00F45F94">
                    <w:rPr>
                      <w:rFonts w:eastAsia="Times New Roman" w:cstheme="minorHAnsi"/>
                      <w:color w:val="000000"/>
                      <w:sz w:val="16"/>
                      <w:szCs w:val="16"/>
                    </w:rPr>
                    <w:t>777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2DDDE7A4" w14:textId="77777777" w:rsidR="00F45F94" w:rsidRPr="00F45F94" w:rsidRDefault="00F45F94" w:rsidP="00F45F94">
                  <w:pPr>
                    <w:rPr>
                      <w:rFonts w:eastAsia="Times New Roman" w:cstheme="minorHAnsi"/>
                      <w:color w:val="000000"/>
                      <w:sz w:val="16"/>
                      <w:szCs w:val="16"/>
                    </w:rPr>
                  </w:pPr>
                  <w:r w:rsidRPr="00F45F94">
                    <w:rPr>
                      <w:rFonts w:eastAsia="Times New Roman" w:cstheme="minorHAnsi"/>
                      <w:b/>
                      <w:bCs/>
                      <w:color w:val="000000"/>
                      <w:sz w:val="16"/>
                      <w:szCs w:val="16"/>
                    </w:rPr>
                    <w:t>85 fewer per 1,000</w:t>
                  </w:r>
                  <w:r w:rsidRPr="00F45F94">
                    <w:rPr>
                      <w:rFonts w:eastAsia="Times New Roman" w:cstheme="minorHAnsi"/>
                      <w:color w:val="000000"/>
                      <w:sz w:val="16"/>
                      <w:szCs w:val="16"/>
                    </w:rPr>
                    <w:br/>
                    <w:t>(148 fewer to 23 fewer)</w:t>
                  </w:r>
                </w:p>
              </w:tc>
            </w:tr>
            <w:tr w:rsidR="00F45F94" w:rsidRPr="00F45F94" w14:paraId="76FD5759" w14:textId="77777777" w:rsidTr="00645687">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3197008" w14:textId="77777777" w:rsidR="00F45F94" w:rsidRPr="00F45F94" w:rsidRDefault="00F45F94" w:rsidP="00F45F94">
                  <w:pPr>
                    <w:rPr>
                      <w:rFonts w:eastAsia="Times New Roman" w:cstheme="minorHAnsi"/>
                      <w:sz w:val="16"/>
                      <w:szCs w:val="16"/>
                    </w:rPr>
                  </w:pPr>
                  <w:r w:rsidRPr="00F45F94">
                    <w:rPr>
                      <w:rFonts w:eastAsia="Times New Roman" w:cstheme="minorHAnsi"/>
                      <w:sz w:val="16"/>
                      <w:szCs w:val="16"/>
                    </w:rPr>
                    <w:t>Cold stress/mild hypothermia (temperature 36.0-36.4ºC)</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1EBA8D0" w14:textId="77777777" w:rsidR="00F45F94" w:rsidRPr="00F45F94" w:rsidRDefault="00F45F94" w:rsidP="00F45F94">
                  <w:pPr>
                    <w:rPr>
                      <w:rFonts w:eastAsia="Times New Roman" w:cstheme="minorHAnsi"/>
                      <w:sz w:val="16"/>
                      <w:szCs w:val="16"/>
                    </w:rPr>
                  </w:pPr>
                  <w:r w:rsidRPr="00F45F94">
                    <w:rPr>
                      <w:rFonts w:eastAsia="Times New Roman" w:cstheme="minorHAnsi"/>
                      <w:sz w:val="16"/>
                      <w:szCs w:val="16"/>
                    </w:rPr>
                    <w:t>692</w:t>
                  </w:r>
                  <w:r w:rsidRPr="00F45F94">
                    <w:rPr>
                      <w:rFonts w:eastAsia="Times New Roman" w:cstheme="minorHAnsi"/>
                      <w:sz w:val="16"/>
                      <w:szCs w:val="16"/>
                    </w:rPr>
                    <w:br/>
                    <w:t>(2 RCTs)</w:t>
                  </w:r>
                  <w:r w:rsidRPr="00F45F94">
                    <w:rPr>
                      <w:rFonts w:eastAsia="Times New Roman" w:cstheme="minorHAnsi"/>
                      <w:sz w:val="16"/>
                      <w:szCs w:val="16"/>
                      <w:vertAlign w:val="superscript"/>
                    </w:rPr>
                    <w:t>1,2</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8B81F75" w14:textId="77777777" w:rsidR="00F45F94" w:rsidRPr="00F45F94" w:rsidRDefault="00F45F94" w:rsidP="00F45F94">
                  <w:pPr>
                    <w:rPr>
                      <w:rFonts w:eastAsia="Times New Roman" w:cstheme="minorHAnsi"/>
                      <w:sz w:val="16"/>
                      <w:szCs w:val="16"/>
                    </w:rPr>
                  </w:pPr>
                  <w:r w:rsidRPr="00F45F94">
                    <w:rPr>
                      <w:rFonts w:ascii="Cambria Math" w:eastAsia="Times New Roman" w:hAnsi="Cambria Math" w:cs="Cambria Math"/>
                      <w:sz w:val="16"/>
                      <w:szCs w:val="16"/>
                    </w:rPr>
                    <w:t>⨁⨁</w:t>
                  </w:r>
                  <w:r w:rsidRPr="00F45F94">
                    <w:rPr>
                      <w:rFonts w:ascii="Segoe UI Symbol" w:eastAsia="Times New Roman" w:hAnsi="Segoe UI Symbol" w:cs="Segoe UI Symbol"/>
                      <w:sz w:val="16"/>
                      <w:szCs w:val="16"/>
                    </w:rPr>
                    <w:t>◯◯</w:t>
                  </w:r>
                  <w:r w:rsidRPr="00F45F94">
                    <w:rPr>
                      <w:rFonts w:eastAsia="Times New Roman" w:cstheme="minorHAnsi"/>
                      <w:sz w:val="16"/>
                      <w:szCs w:val="16"/>
                    </w:rPr>
                    <w:br/>
                  </w:r>
                  <w:proofErr w:type="spellStart"/>
                  <w:r w:rsidRPr="00F45F94">
                    <w:rPr>
                      <w:rFonts w:eastAsia="Times New Roman" w:cstheme="minorHAnsi"/>
                      <w:sz w:val="16"/>
                      <w:szCs w:val="16"/>
                    </w:rPr>
                    <w:t>Low</w:t>
                  </w:r>
                  <w:r w:rsidRPr="00F45F94">
                    <w:rPr>
                      <w:rFonts w:eastAsia="Times New Roman" w:cstheme="minorHAnsi"/>
                      <w:sz w:val="16"/>
                      <w:szCs w:val="16"/>
                      <w:vertAlign w:val="superscript"/>
                    </w:rPr>
                    <w:t>a,b</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A9BBAEC" w14:textId="77777777" w:rsidR="00F45F94" w:rsidRPr="00F45F94" w:rsidRDefault="00F45F94" w:rsidP="00F45F94">
                  <w:pPr>
                    <w:rPr>
                      <w:rFonts w:eastAsia="Times New Roman" w:cstheme="minorHAnsi"/>
                      <w:sz w:val="16"/>
                      <w:szCs w:val="16"/>
                    </w:rPr>
                  </w:pPr>
                  <w:r w:rsidRPr="00F45F94">
                    <w:rPr>
                      <w:rFonts w:eastAsia="Times New Roman" w:cstheme="minorHAnsi"/>
                      <w:b/>
                      <w:bCs/>
                      <w:sz w:val="16"/>
                      <w:szCs w:val="16"/>
                    </w:rPr>
                    <w:t>RR 1.19</w:t>
                  </w:r>
                  <w:r w:rsidRPr="00F45F94">
                    <w:rPr>
                      <w:rFonts w:eastAsia="Times New Roman" w:cstheme="minorHAnsi"/>
                      <w:sz w:val="16"/>
                      <w:szCs w:val="16"/>
                    </w:rPr>
                    <w:br/>
                    <w:t>(0.98 to 1.44)</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35ECD78" w14:textId="77777777" w:rsidR="00F45F94" w:rsidRPr="00F45F94" w:rsidRDefault="00F45F94" w:rsidP="00F45F94">
                  <w:pPr>
                    <w:rPr>
                      <w:rFonts w:eastAsia="Times New Roman" w:cstheme="minorHAnsi"/>
                      <w:color w:val="000000"/>
                      <w:sz w:val="16"/>
                      <w:szCs w:val="16"/>
                    </w:rPr>
                  </w:pPr>
                  <w:r w:rsidRPr="00F45F94">
                    <w:rPr>
                      <w:rFonts w:eastAsia="Times New Roman" w:cstheme="minorHAnsi"/>
                      <w:color w:val="000000"/>
                      <w:sz w:val="16"/>
                      <w:szCs w:val="16"/>
                    </w:rPr>
                    <w:t>Study population</w:t>
                  </w:r>
                </w:p>
              </w:tc>
            </w:tr>
            <w:tr w:rsidR="00F45F94" w:rsidRPr="00F45F94" w14:paraId="79BC59A2" w14:textId="77777777" w:rsidTr="00645687">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700CDA9B" w14:textId="77777777" w:rsidR="00F45F94" w:rsidRPr="00F45F94" w:rsidRDefault="00F45F94" w:rsidP="00F45F94">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382B4E17" w14:textId="77777777" w:rsidR="00F45F94" w:rsidRPr="00F45F94" w:rsidRDefault="00F45F94" w:rsidP="00F45F94">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705FA3D7" w14:textId="77777777" w:rsidR="00F45F94" w:rsidRPr="00F45F94" w:rsidRDefault="00F45F94" w:rsidP="00F45F94">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201D66FE" w14:textId="77777777" w:rsidR="00F45F94" w:rsidRPr="00F45F94" w:rsidRDefault="00F45F94" w:rsidP="00F45F94">
                  <w:pPr>
                    <w:rPr>
                      <w:rFonts w:eastAsia="Times New Roman" w:cstheme="minorHAnsi"/>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2304E9BA" w14:textId="77777777" w:rsidR="00F45F94" w:rsidRPr="00F45F94" w:rsidRDefault="00F45F94" w:rsidP="00F45F94">
                  <w:pPr>
                    <w:rPr>
                      <w:rFonts w:eastAsia="Times New Roman" w:cstheme="minorHAnsi"/>
                      <w:color w:val="000000"/>
                      <w:sz w:val="16"/>
                      <w:szCs w:val="16"/>
                    </w:rPr>
                  </w:pPr>
                  <w:r w:rsidRPr="00F45F94">
                    <w:rPr>
                      <w:rFonts w:eastAsia="Times New Roman" w:cstheme="minorHAnsi"/>
                      <w:color w:val="000000"/>
                      <w:sz w:val="16"/>
                      <w:szCs w:val="16"/>
                    </w:rPr>
                    <w:t>341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E875B0A" w14:textId="77777777" w:rsidR="00F45F94" w:rsidRPr="00F45F94" w:rsidRDefault="00F45F94" w:rsidP="00F45F94">
                  <w:pPr>
                    <w:rPr>
                      <w:rFonts w:eastAsia="Times New Roman" w:cstheme="minorHAnsi"/>
                      <w:color w:val="000000"/>
                      <w:sz w:val="16"/>
                      <w:szCs w:val="16"/>
                    </w:rPr>
                  </w:pPr>
                  <w:r w:rsidRPr="00F45F94">
                    <w:rPr>
                      <w:rFonts w:eastAsia="Times New Roman" w:cstheme="minorHAnsi"/>
                      <w:b/>
                      <w:bCs/>
                      <w:color w:val="000000"/>
                      <w:sz w:val="16"/>
                      <w:szCs w:val="16"/>
                    </w:rPr>
                    <w:t>65 more per 1,000</w:t>
                  </w:r>
                  <w:r w:rsidRPr="00F45F94">
                    <w:rPr>
                      <w:rFonts w:eastAsia="Times New Roman" w:cstheme="minorHAnsi"/>
                      <w:color w:val="000000"/>
                      <w:sz w:val="16"/>
                      <w:szCs w:val="16"/>
                    </w:rPr>
                    <w:br/>
                    <w:t>(7 fewer to 150 more)</w:t>
                  </w:r>
                </w:p>
              </w:tc>
            </w:tr>
            <w:tr w:rsidR="00F45F94" w:rsidRPr="00F45F94" w14:paraId="24EBED7B" w14:textId="77777777" w:rsidTr="00645687">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9C7953C" w14:textId="77777777" w:rsidR="00F45F94" w:rsidRPr="00F45F94" w:rsidRDefault="00F45F94" w:rsidP="00F45F94">
                  <w:pPr>
                    <w:rPr>
                      <w:rFonts w:eastAsia="Times New Roman" w:cstheme="minorHAnsi"/>
                      <w:sz w:val="16"/>
                      <w:szCs w:val="16"/>
                    </w:rPr>
                  </w:pPr>
                  <w:r w:rsidRPr="00F45F94">
                    <w:rPr>
                      <w:rFonts w:eastAsia="Times New Roman" w:cstheme="minorHAnsi"/>
                      <w:sz w:val="16"/>
                      <w:szCs w:val="16"/>
                    </w:rPr>
                    <w:t>Moderate hypothermia (temperature 32.0-35.9ºC)</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8B50288" w14:textId="77777777" w:rsidR="00F45F94" w:rsidRPr="00F45F94" w:rsidRDefault="00F45F94" w:rsidP="00F45F94">
                  <w:pPr>
                    <w:rPr>
                      <w:rFonts w:eastAsia="Times New Roman" w:cstheme="minorHAnsi"/>
                      <w:sz w:val="16"/>
                      <w:szCs w:val="16"/>
                    </w:rPr>
                  </w:pPr>
                  <w:r w:rsidRPr="00F45F94">
                    <w:rPr>
                      <w:rFonts w:eastAsia="Times New Roman" w:cstheme="minorHAnsi"/>
                      <w:sz w:val="16"/>
                      <w:szCs w:val="16"/>
                    </w:rPr>
                    <w:t>692</w:t>
                  </w:r>
                  <w:r w:rsidRPr="00F45F94">
                    <w:rPr>
                      <w:rFonts w:eastAsia="Times New Roman" w:cstheme="minorHAnsi"/>
                      <w:sz w:val="16"/>
                      <w:szCs w:val="16"/>
                    </w:rPr>
                    <w:br/>
                    <w:t>(2 RCTs)</w:t>
                  </w:r>
                  <w:r w:rsidRPr="00F45F94">
                    <w:rPr>
                      <w:rFonts w:eastAsia="Times New Roman" w:cstheme="minorHAnsi"/>
                      <w:sz w:val="16"/>
                      <w:szCs w:val="16"/>
                      <w:vertAlign w:val="superscript"/>
                    </w:rPr>
                    <w:t>1,2</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32EC5D1" w14:textId="77777777" w:rsidR="00F45F94" w:rsidRPr="00F45F94" w:rsidRDefault="00F45F94" w:rsidP="00F45F94">
                  <w:pPr>
                    <w:rPr>
                      <w:rFonts w:eastAsia="Times New Roman" w:cstheme="minorHAnsi"/>
                      <w:sz w:val="16"/>
                      <w:szCs w:val="16"/>
                    </w:rPr>
                  </w:pPr>
                  <w:r w:rsidRPr="00F45F94">
                    <w:rPr>
                      <w:rFonts w:ascii="Cambria Math" w:eastAsia="Times New Roman" w:hAnsi="Cambria Math" w:cs="Cambria Math"/>
                      <w:sz w:val="16"/>
                      <w:szCs w:val="16"/>
                    </w:rPr>
                    <w:t>⨁⨁</w:t>
                  </w:r>
                  <w:r w:rsidRPr="00F45F94">
                    <w:rPr>
                      <w:rFonts w:ascii="Segoe UI Symbol" w:eastAsia="Times New Roman" w:hAnsi="Segoe UI Symbol" w:cs="Segoe UI Symbol"/>
                      <w:sz w:val="16"/>
                      <w:szCs w:val="16"/>
                    </w:rPr>
                    <w:t>◯◯</w:t>
                  </w:r>
                  <w:r w:rsidRPr="00F45F94">
                    <w:rPr>
                      <w:rFonts w:eastAsia="Times New Roman" w:cstheme="minorHAnsi"/>
                      <w:sz w:val="16"/>
                      <w:szCs w:val="16"/>
                    </w:rPr>
                    <w:br/>
                  </w:r>
                  <w:proofErr w:type="spellStart"/>
                  <w:r w:rsidRPr="00F45F94">
                    <w:rPr>
                      <w:rFonts w:eastAsia="Times New Roman" w:cstheme="minorHAnsi"/>
                      <w:sz w:val="16"/>
                      <w:szCs w:val="16"/>
                    </w:rPr>
                    <w:t>Low</w:t>
                  </w:r>
                  <w:r w:rsidRPr="00F45F94">
                    <w:rPr>
                      <w:rFonts w:eastAsia="Times New Roman" w:cstheme="minorHAnsi"/>
                      <w:sz w:val="16"/>
                      <w:szCs w:val="16"/>
                      <w:vertAlign w:val="superscript"/>
                    </w:rPr>
                    <w:t>a,b,e</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467B56C" w14:textId="77777777" w:rsidR="00F45F94" w:rsidRPr="00F45F94" w:rsidRDefault="00F45F94" w:rsidP="00F45F94">
                  <w:pPr>
                    <w:rPr>
                      <w:rFonts w:eastAsia="Times New Roman" w:cstheme="minorHAnsi"/>
                      <w:sz w:val="16"/>
                      <w:szCs w:val="16"/>
                    </w:rPr>
                  </w:pPr>
                  <w:r w:rsidRPr="00F45F94">
                    <w:rPr>
                      <w:rFonts w:eastAsia="Times New Roman" w:cstheme="minorHAnsi"/>
                      <w:b/>
                      <w:bCs/>
                      <w:sz w:val="16"/>
                      <w:szCs w:val="16"/>
                    </w:rPr>
                    <w:t>RR 0.66</w:t>
                  </w:r>
                  <w:r w:rsidRPr="00F45F94">
                    <w:rPr>
                      <w:rFonts w:eastAsia="Times New Roman" w:cstheme="minorHAnsi"/>
                      <w:sz w:val="16"/>
                      <w:szCs w:val="16"/>
                    </w:rPr>
                    <w:br/>
                    <w:t>(0.54 to 0.81)</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29A7C98D" w14:textId="77777777" w:rsidR="00F45F94" w:rsidRPr="00F45F94" w:rsidRDefault="00F45F94" w:rsidP="00F45F94">
                  <w:pPr>
                    <w:rPr>
                      <w:rFonts w:eastAsia="Times New Roman" w:cstheme="minorHAnsi"/>
                      <w:color w:val="000000"/>
                      <w:sz w:val="16"/>
                      <w:szCs w:val="16"/>
                    </w:rPr>
                  </w:pPr>
                  <w:r w:rsidRPr="00F45F94">
                    <w:rPr>
                      <w:rFonts w:eastAsia="Times New Roman" w:cstheme="minorHAnsi"/>
                      <w:color w:val="000000"/>
                      <w:sz w:val="16"/>
                      <w:szCs w:val="16"/>
                    </w:rPr>
                    <w:t>Study population</w:t>
                  </w:r>
                </w:p>
              </w:tc>
            </w:tr>
            <w:tr w:rsidR="00F45F94" w:rsidRPr="00F45F94" w14:paraId="162199CB" w14:textId="77777777" w:rsidTr="00645687">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0A025790" w14:textId="77777777" w:rsidR="00F45F94" w:rsidRPr="00F45F94" w:rsidRDefault="00F45F94" w:rsidP="00F45F94">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16E5D48E" w14:textId="77777777" w:rsidR="00F45F94" w:rsidRPr="00F45F94" w:rsidRDefault="00F45F94" w:rsidP="00F45F94">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0A1809A1" w14:textId="77777777" w:rsidR="00F45F94" w:rsidRPr="00F45F94" w:rsidRDefault="00F45F94" w:rsidP="00F45F94">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57362840" w14:textId="77777777" w:rsidR="00F45F94" w:rsidRPr="00F45F94" w:rsidRDefault="00F45F94" w:rsidP="00F45F94">
                  <w:pPr>
                    <w:rPr>
                      <w:rFonts w:eastAsia="Times New Roman" w:cstheme="minorHAnsi"/>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3B2F305" w14:textId="77777777" w:rsidR="00F45F94" w:rsidRPr="00F45F94" w:rsidRDefault="00F45F94" w:rsidP="00F45F94">
                  <w:pPr>
                    <w:rPr>
                      <w:rFonts w:eastAsia="Times New Roman" w:cstheme="minorHAnsi"/>
                      <w:color w:val="000000"/>
                      <w:sz w:val="16"/>
                      <w:szCs w:val="16"/>
                    </w:rPr>
                  </w:pPr>
                  <w:r w:rsidRPr="00F45F94">
                    <w:rPr>
                      <w:rFonts w:eastAsia="Times New Roman" w:cstheme="minorHAnsi"/>
                      <w:color w:val="000000"/>
                      <w:sz w:val="16"/>
                      <w:szCs w:val="16"/>
                    </w:rPr>
                    <w:t>436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1321E381" w14:textId="77777777" w:rsidR="00F45F94" w:rsidRPr="00F45F94" w:rsidRDefault="00F45F94" w:rsidP="00F45F94">
                  <w:pPr>
                    <w:rPr>
                      <w:rFonts w:eastAsia="Times New Roman" w:cstheme="minorHAnsi"/>
                      <w:color w:val="000000"/>
                      <w:sz w:val="16"/>
                      <w:szCs w:val="16"/>
                    </w:rPr>
                  </w:pPr>
                  <w:r w:rsidRPr="00F45F94">
                    <w:rPr>
                      <w:rFonts w:eastAsia="Times New Roman" w:cstheme="minorHAnsi"/>
                      <w:b/>
                      <w:bCs/>
                      <w:color w:val="000000"/>
                      <w:sz w:val="16"/>
                      <w:szCs w:val="16"/>
                    </w:rPr>
                    <w:t>148 fewer per 1,000</w:t>
                  </w:r>
                  <w:r w:rsidRPr="00F45F94">
                    <w:rPr>
                      <w:rFonts w:eastAsia="Times New Roman" w:cstheme="minorHAnsi"/>
                      <w:color w:val="000000"/>
                      <w:sz w:val="16"/>
                      <w:szCs w:val="16"/>
                    </w:rPr>
                    <w:br/>
                    <w:t>(200 fewer to 83 fewer)</w:t>
                  </w:r>
                </w:p>
              </w:tc>
            </w:tr>
          </w:tbl>
          <w:p w14:paraId="2215B0A1" w14:textId="77777777" w:rsidR="00F45F94" w:rsidRPr="00F45F94" w:rsidRDefault="00F45F94" w:rsidP="00F45F94">
            <w:pPr>
              <w:spacing w:before="100" w:beforeAutospacing="1" w:after="100" w:afterAutospacing="1"/>
              <w:ind w:left="360"/>
              <w:rPr>
                <w:rFonts w:eastAsia="Times New Roman" w:cstheme="minorHAnsi"/>
                <w:sz w:val="16"/>
                <w:szCs w:val="16"/>
              </w:rPr>
            </w:pPr>
            <w:r w:rsidRPr="00F45F94">
              <w:rPr>
                <w:rFonts w:eastAsia="Times New Roman" w:cstheme="minorHAnsi"/>
                <w:sz w:val="20"/>
                <w:szCs w:val="20"/>
                <w:vertAlign w:val="superscript"/>
              </w:rPr>
              <w:t xml:space="preserve">1 </w:t>
            </w:r>
            <w:r w:rsidRPr="00F45F94">
              <w:rPr>
                <w:rFonts w:eastAsia="Times New Roman" w:cstheme="minorHAnsi"/>
                <w:noProof/>
                <w:sz w:val="16"/>
                <w:szCs w:val="16"/>
              </w:rPr>
              <w:t>{Belsches 2013 e656}</w:t>
            </w:r>
            <w:r w:rsidRPr="00F45F94">
              <w:rPr>
                <w:rFonts w:eastAsia="Times New Roman" w:cstheme="minorHAnsi"/>
                <w:sz w:val="16"/>
                <w:szCs w:val="16"/>
              </w:rPr>
              <w:t xml:space="preserve"> </w:t>
            </w:r>
            <w:r w:rsidRPr="00F45F94">
              <w:rPr>
                <w:rFonts w:eastAsia="Times New Roman" w:cstheme="minorHAnsi"/>
                <w:sz w:val="16"/>
                <w:szCs w:val="16"/>
                <w:vertAlign w:val="superscript"/>
              </w:rPr>
              <w:t>2</w:t>
            </w:r>
            <w:r w:rsidRPr="00F45F94">
              <w:rPr>
                <w:rFonts w:eastAsia="Times New Roman" w:cstheme="minorHAnsi"/>
                <w:sz w:val="16"/>
                <w:szCs w:val="16"/>
              </w:rPr>
              <w:t xml:space="preserve"> </w:t>
            </w:r>
            <w:r w:rsidRPr="00F45F94">
              <w:rPr>
                <w:rFonts w:eastAsia="Times New Roman" w:cstheme="minorHAnsi"/>
                <w:noProof/>
                <w:sz w:val="16"/>
                <w:szCs w:val="16"/>
              </w:rPr>
              <w:t>{Travers 2021 55}</w:t>
            </w:r>
          </w:p>
          <w:p w14:paraId="3525C696" w14:textId="77777777" w:rsidR="00F45F94" w:rsidRPr="00F45F94" w:rsidRDefault="00F45F94" w:rsidP="00F45F94">
            <w:pPr>
              <w:numPr>
                <w:ilvl w:val="0"/>
                <w:numId w:val="30"/>
              </w:numPr>
              <w:spacing w:before="100" w:beforeAutospacing="1" w:after="100" w:afterAutospacing="1"/>
              <w:rPr>
                <w:rFonts w:eastAsia="Times New Roman" w:cstheme="minorHAnsi"/>
                <w:sz w:val="16"/>
                <w:szCs w:val="16"/>
              </w:rPr>
            </w:pPr>
            <w:r w:rsidRPr="00F45F94">
              <w:rPr>
                <w:rFonts w:eastAsia="Times New Roman" w:cstheme="minorHAnsi"/>
                <w:sz w:val="16"/>
                <w:szCs w:val="16"/>
              </w:rPr>
              <w:t xml:space="preserve">There was indirectness related to the neonates enrolled as one study enrolled neonates born via vaginal delivery while there was no information for the other. </w:t>
            </w:r>
          </w:p>
          <w:p w14:paraId="054047E1" w14:textId="77777777" w:rsidR="00F45F94" w:rsidRPr="00F45F94" w:rsidRDefault="00F45F94" w:rsidP="00F45F94">
            <w:pPr>
              <w:numPr>
                <w:ilvl w:val="0"/>
                <w:numId w:val="30"/>
              </w:numPr>
              <w:spacing w:before="100" w:beforeAutospacing="1" w:after="100" w:afterAutospacing="1"/>
              <w:rPr>
                <w:rFonts w:eastAsia="Times New Roman" w:cstheme="minorHAnsi"/>
                <w:sz w:val="16"/>
                <w:szCs w:val="16"/>
              </w:rPr>
            </w:pPr>
            <w:r w:rsidRPr="00F45F94">
              <w:rPr>
                <w:rFonts w:eastAsia="Times New Roman" w:cstheme="minorHAnsi"/>
                <w:sz w:val="16"/>
                <w:szCs w:val="16"/>
              </w:rPr>
              <w:t xml:space="preserve">Optimal information size not met </w:t>
            </w:r>
          </w:p>
          <w:p w14:paraId="0E123EFC" w14:textId="77777777" w:rsidR="00F45F94" w:rsidRPr="00F45F94" w:rsidRDefault="00F45F94" w:rsidP="00F45F94">
            <w:pPr>
              <w:numPr>
                <w:ilvl w:val="0"/>
                <w:numId w:val="30"/>
              </w:numPr>
              <w:spacing w:before="100" w:beforeAutospacing="1" w:after="100" w:afterAutospacing="1"/>
              <w:rPr>
                <w:rFonts w:eastAsia="Times New Roman" w:cstheme="minorHAnsi"/>
                <w:sz w:val="16"/>
                <w:szCs w:val="16"/>
              </w:rPr>
            </w:pPr>
            <w:r w:rsidRPr="00F45F94">
              <w:rPr>
                <w:rFonts w:eastAsia="Times New Roman" w:cstheme="minorHAnsi"/>
                <w:sz w:val="16"/>
                <w:szCs w:val="16"/>
              </w:rPr>
              <w:t>95% confidence interval crosses decision threshold</w:t>
            </w:r>
          </w:p>
          <w:p w14:paraId="6D06FE85" w14:textId="77777777" w:rsidR="00F45F94" w:rsidRPr="00F45F94" w:rsidRDefault="00F45F94" w:rsidP="00F45F94">
            <w:pPr>
              <w:numPr>
                <w:ilvl w:val="0"/>
                <w:numId w:val="30"/>
              </w:numPr>
              <w:spacing w:before="100" w:beforeAutospacing="1" w:after="100" w:afterAutospacing="1"/>
              <w:rPr>
                <w:rFonts w:eastAsia="Times New Roman" w:cstheme="minorHAnsi"/>
                <w:sz w:val="16"/>
                <w:szCs w:val="16"/>
              </w:rPr>
            </w:pPr>
            <w:proofErr w:type="spellStart"/>
            <w:r w:rsidRPr="00F45F94">
              <w:rPr>
                <w:rFonts w:eastAsia="Times New Roman" w:cstheme="minorHAnsi"/>
                <w:sz w:val="16"/>
                <w:szCs w:val="16"/>
              </w:rPr>
              <w:t>Belsches</w:t>
            </w:r>
            <w:proofErr w:type="spellEnd"/>
            <w:r w:rsidRPr="00F45F94">
              <w:rPr>
                <w:rFonts w:eastAsia="Times New Roman" w:cstheme="minorHAnsi"/>
                <w:sz w:val="16"/>
                <w:szCs w:val="16"/>
              </w:rPr>
              <w:t xml:space="preserve"> 2013 has not provided information on whether both vaginal and c-section neonates were enrolled</w:t>
            </w:r>
          </w:p>
          <w:p w14:paraId="405F1E44" w14:textId="77777777" w:rsidR="00F45F94" w:rsidRPr="00F45F94" w:rsidRDefault="00F45F94" w:rsidP="00F45F94">
            <w:pPr>
              <w:numPr>
                <w:ilvl w:val="0"/>
                <w:numId w:val="30"/>
              </w:numPr>
              <w:spacing w:before="100" w:beforeAutospacing="1" w:after="100" w:afterAutospacing="1"/>
              <w:rPr>
                <w:rFonts w:eastAsia="Times New Roman" w:cstheme="minorHAnsi"/>
                <w:sz w:val="20"/>
                <w:szCs w:val="20"/>
              </w:rPr>
            </w:pPr>
            <w:r w:rsidRPr="00F45F94">
              <w:rPr>
                <w:rFonts w:eastAsia="Times New Roman" w:cstheme="minorHAnsi"/>
                <w:sz w:val="16"/>
                <w:szCs w:val="16"/>
              </w:rPr>
              <w:t>Though I</w:t>
            </w:r>
            <w:r w:rsidRPr="00F45F94">
              <w:rPr>
                <w:rFonts w:eastAsia="Times New Roman" w:cstheme="minorHAnsi"/>
                <w:sz w:val="16"/>
                <w:szCs w:val="16"/>
                <w:vertAlign w:val="superscript"/>
              </w:rPr>
              <w:t>2</w:t>
            </w:r>
            <w:r w:rsidRPr="00F45F94">
              <w:rPr>
                <w:rFonts w:eastAsia="Times New Roman" w:cstheme="minorHAnsi"/>
                <w:sz w:val="16"/>
                <w:szCs w:val="16"/>
              </w:rPr>
              <w:t xml:space="preserve"> value is &gt;50%, the high value might be due to differences between small and large magnitude of effect. The point estimates and the 95% CI are overlapping as well. Hence, the certainty of evidence was not downgraded for inconsistency.</w:t>
            </w:r>
            <w:r w:rsidRPr="00F45F94">
              <w:rPr>
                <w:rFonts w:eastAsia="Times New Roman" w:cstheme="minorHAnsi"/>
                <w:sz w:val="20"/>
                <w:szCs w:val="20"/>
              </w:rPr>
              <w:t xml:space="preserve"> </w:t>
            </w:r>
          </w:p>
        </w:tc>
        <w:tc>
          <w:tcPr>
            <w:tcW w:w="42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18EA8D"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lastRenderedPageBreak/>
              <w:br/>
            </w:r>
          </w:p>
        </w:tc>
      </w:tr>
      <w:tr w:rsidR="00F45F94" w:rsidRPr="00F45F94" w14:paraId="661566A6" w14:textId="77777777" w:rsidTr="00F45F94">
        <w:trPr>
          <w:divId w:val="173882515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7B3F1C3" w14:textId="77777777" w:rsidR="00F45F94" w:rsidRPr="00F45F94" w:rsidRDefault="00F45F94" w:rsidP="00F45F94">
            <w:pPr>
              <w:outlineLvl w:val="1"/>
              <w:rPr>
                <w:rFonts w:eastAsia="Times New Roman" w:cstheme="minorHAnsi"/>
                <w:b/>
                <w:bCs/>
                <w:color w:val="FFFFFF"/>
                <w:sz w:val="22"/>
                <w:szCs w:val="22"/>
              </w:rPr>
            </w:pPr>
            <w:r w:rsidRPr="00F45F94">
              <w:rPr>
                <w:rFonts w:eastAsia="Times New Roman" w:cstheme="minorHAnsi"/>
                <w:b/>
                <w:bCs/>
                <w:color w:val="FFFFFF"/>
                <w:sz w:val="22"/>
                <w:szCs w:val="22"/>
              </w:rPr>
              <w:t>Undesirable Effects</w:t>
            </w:r>
          </w:p>
          <w:p w14:paraId="1D4E7619" w14:textId="77777777" w:rsidR="00F45F94" w:rsidRPr="00F45F94" w:rsidRDefault="00F45F94" w:rsidP="00F45F94">
            <w:pPr>
              <w:rPr>
                <w:rFonts w:cstheme="minorHAnsi"/>
                <w:color w:val="FFFFFF"/>
                <w:sz w:val="20"/>
                <w:szCs w:val="20"/>
              </w:rPr>
            </w:pPr>
            <w:r w:rsidRPr="00F45F94">
              <w:rPr>
                <w:rFonts w:cstheme="minorHAnsi"/>
                <w:color w:val="FFFFFF"/>
                <w:sz w:val="20"/>
                <w:szCs w:val="20"/>
              </w:rPr>
              <w:t>How substantial are the undesirable anticipated effects?</w:t>
            </w:r>
          </w:p>
        </w:tc>
      </w:tr>
      <w:tr w:rsidR="00F45F94" w:rsidRPr="00F45F94" w14:paraId="284F0475" w14:textId="77777777" w:rsidTr="00F45F94">
        <w:trPr>
          <w:divId w:val="1738825150"/>
        </w:trPr>
        <w:tc>
          <w:tcPr>
            <w:tcW w:w="3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0FED7E"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16F49C"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Research evidence</w:t>
            </w:r>
          </w:p>
        </w:tc>
        <w:tc>
          <w:tcPr>
            <w:tcW w:w="42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B2C57D"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Additional considerations</w:t>
            </w:r>
          </w:p>
        </w:tc>
      </w:tr>
      <w:tr w:rsidR="00F45F94" w:rsidRPr="00F45F94" w14:paraId="0F71CEA0" w14:textId="77777777" w:rsidTr="00F45F94">
        <w:trPr>
          <w:divId w:val="1738825150"/>
          <w:trHeight w:val="2400"/>
        </w:trPr>
        <w:tc>
          <w:tcPr>
            <w:tcW w:w="3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6AD13F"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 Large</w:t>
            </w:r>
            <w:r w:rsidRPr="00F45F94">
              <w:rPr>
                <w:rFonts w:eastAsia="Times New Roman" w:cstheme="minorHAnsi"/>
                <w:sz w:val="20"/>
                <w:szCs w:val="20"/>
              </w:rPr>
              <w:br/>
              <w:t>○ Moderate</w:t>
            </w:r>
            <w:r w:rsidRPr="00F45F94">
              <w:rPr>
                <w:rFonts w:eastAsia="Times New Roman" w:cstheme="minorHAnsi"/>
                <w:sz w:val="20"/>
                <w:szCs w:val="20"/>
              </w:rPr>
              <w:br/>
              <w:t>○ Small</w:t>
            </w:r>
            <w:r w:rsidRPr="00F45F94">
              <w:rPr>
                <w:rFonts w:eastAsia="Times New Roman" w:cstheme="minorHAnsi"/>
                <w:sz w:val="20"/>
                <w:szCs w:val="20"/>
              </w:rPr>
              <w:br/>
              <w:t>○ Trivial</w:t>
            </w:r>
            <w:r w:rsidRPr="00F45F94">
              <w:rPr>
                <w:rFonts w:eastAsia="Times New Roman" w:cstheme="minorHAnsi"/>
                <w:sz w:val="20"/>
                <w:szCs w:val="20"/>
              </w:rPr>
              <w:br/>
              <w:t>○ Varies</w:t>
            </w:r>
            <w:r w:rsidRPr="00F45F94">
              <w:rPr>
                <w:rFonts w:eastAsia="Times New Roman" w:cstheme="minorHAnsi"/>
                <w:sz w:val="20"/>
                <w:szCs w:val="20"/>
              </w:rPr>
              <w:br/>
              <w:t>● Don't know</w:t>
            </w:r>
            <w:r w:rsidRPr="00F45F94">
              <w:rPr>
                <w:rFonts w:eastAsia="Times New Roman" w:cstheme="minorHAns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EA486F"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 xml:space="preserve">For </w:t>
            </w:r>
            <w:r w:rsidRPr="00F45F94">
              <w:rPr>
                <w:rFonts w:eastAsia="Times New Roman" w:cstheme="minorHAnsi"/>
                <w:b/>
                <w:bCs/>
                <w:sz w:val="20"/>
                <w:szCs w:val="20"/>
              </w:rPr>
              <w:t>hyperthermia</w:t>
            </w:r>
            <w:r w:rsidRPr="00F45F94">
              <w:rPr>
                <w:rFonts w:eastAsia="Times New Roman" w:cstheme="minorHAnsi"/>
                <w:sz w:val="20"/>
                <w:szCs w:val="20"/>
              </w:rPr>
              <w:t xml:space="preserve">, </w:t>
            </w:r>
            <w:r w:rsidRPr="00F45F94">
              <w:rPr>
                <w:rFonts w:eastAsia="Times New Roman" w:cstheme="minorHAnsi"/>
                <w:b/>
                <w:bCs/>
                <w:sz w:val="20"/>
                <w:szCs w:val="20"/>
              </w:rPr>
              <w:t>benefit or harm could not be excluded</w:t>
            </w:r>
            <w:r w:rsidRPr="00F45F94">
              <w:rPr>
                <w:rFonts w:eastAsia="Times New Roman" w:cstheme="minorHAnsi"/>
                <w:sz w:val="20"/>
                <w:szCs w:val="20"/>
              </w:rPr>
              <w:t xml:space="preserve"> </w:t>
            </w:r>
          </w:p>
          <w:p w14:paraId="2CE9AF8E" w14:textId="77777777" w:rsidR="00F45F94" w:rsidRPr="00F45F94" w:rsidRDefault="00F45F94" w:rsidP="00F45F94">
            <w:pPr>
              <w:rPr>
                <w:rFonts w:eastAsia="Times New Roman" w:cstheme="minorHAnsi"/>
                <w:sz w:val="20"/>
                <w:szCs w:val="20"/>
              </w:rPr>
            </w:pPr>
          </w:p>
          <w:tbl>
            <w:tblPr>
              <w:tblW w:w="5000" w:type="pct"/>
              <w:tblBorders>
                <w:top w:val="single" w:sz="12" w:space="0" w:color="000000"/>
                <w:bottom w:val="single" w:sz="12" w:space="0" w:color="000000"/>
              </w:tblBorders>
              <w:tblCellMar>
                <w:top w:w="15" w:type="dxa"/>
                <w:left w:w="15" w:type="dxa"/>
                <w:bottom w:w="15" w:type="dxa"/>
                <w:right w:w="15" w:type="dxa"/>
              </w:tblCellMar>
              <w:tblLook w:val="04A0" w:firstRow="1" w:lastRow="0" w:firstColumn="1" w:lastColumn="0" w:noHBand="0" w:noVBand="1"/>
            </w:tblPr>
            <w:tblGrid>
              <w:gridCol w:w="1136"/>
              <w:gridCol w:w="963"/>
              <w:gridCol w:w="880"/>
              <w:gridCol w:w="712"/>
              <w:gridCol w:w="612"/>
              <w:gridCol w:w="1047"/>
            </w:tblGrid>
            <w:tr w:rsidR="00F45F94" w:rsidRPr="00F45F94" w14:paraId="02908ABC" w14:textId="77777777" w:rsidTr="00645687">
              <w:trPr>
                <w:tblHeader/>
              </w:trPr>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1C009D59" w14:textId="77777777" w:rsidR="00F45F94" w:rsidRPr="00F45F94" w:rsidRDefault="00F45F94" w:rsidP="00F45F94">
                  <w:pPr>
                    <w:rPr>
                      <w:rFonts w:eastAsia="Times New Roman" w:cstheme="minorHAnsi"/>
                      <w:b/>
                      <w:bCs/>
                      <w:color w:val="FFFFFF"/>
                      <w:sz w:val="16"/>
                      <w:szCs w:val="16"/>
                    </w:rPr>
                  </w:pPr>
                  <w:r w:rsidRPr="00F45F94">
                    <w:rPr>
                      <w:rFonts w:eastAsia="Times New Roman" w:cstheme="minorHAnsi"/>
                      <w:b/>
                      <w:bCs/>
                      <w:color w:val="FFFFFF"/>
                      <w:sz w:val="16"/>
                      <w:szCs w:val="16"/>
                    </w:rPr>
                    <w:t>Outcomes</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5EA1331A" w14:textId="77777777" w:rsidR="00F45F94" w:rsidRPr="00F45F94" w:rsidRDefault="00F45F94" w:rsidP="00F45F94">
                  <w:pPr>
                    <w:rPr>
                      <w:rFonts w:eastAsia="Times New Roman" w:cstheme="minorHAnsi"/>
                      <w:b/>
                      <w:bCs/>
                      <w:color w:val="FFFFFF"/>
                      <w:sz w:val="16"/>
                      <w:szCs w:val="16"/>
                    </w:rPr>
                  </w:pPr>
                  <w:r w:rsidRPr="00F45F94">
                    <w:rPr>
                      <w:rFonts w:eastAsia="Times New Roman" w:cstheme="minorHAnsi"/>
                      <w:b/>
                      <w:bCs/>
                      <w:color w:val="FFFFFF"/>
                      <w:sz w:val="16"/>
                      <w:szCs w:val="16"/>
                    </w:rPr>
                    <w:t>№ of participants</w:t>
                  </w:r>
                  <w:r w:rsidRPr="00F45F94">
                    <w:rPr>
                      <w:rFonts w:eastAsia="Times New Roman" w:cstheme="minorHAnsi"/>
                      <w:b/>
                      <w:bCs/>
                      <w:color w:val="FFFFFF"/>
                      <w:sz w:val="16"/>
                      <w:szCs w:val="16"/>
                    </w:rPr>
                    <w:br/>
                    <w:t>(studies)</w:t>
                  </w:r>
                  <w:r w:rsidRPr="00F45F94">
                    <w:rPr>
                      <w:rFonts w:eastAsia="Times New Roman" w:cstheme="minorHAnsi"/>
                      <w:b/>
                      <w:bCs/>
                      <w:color w:val="FFFFFF"/>
                      <w:sz w:val="16"/>
                      <w:szCs w:val="16"/>
                    </w:rPr>
                    <w:br/>
                    <w:t>Follow-up</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69324921" w14:textId="77777777" w:rsidR="00F45F94" w:rsidRPr="00F45F94" w:rsidRDefault="00F45F94" w:rsidP="00F45F94">
                  <w:pPr>
                    <w:rPr>
                      <w:rFonts w:eastAsia="Times New Roman" w:cstheme="minorHAnsi"/>
                      <w:b/>
                      <w:bCs/>
                      <w:color w:val="FFFFFF"/>
                      <w:sz w:val="16"/>
                      <w:szCs w:val="16"/>
                    </w:rPr>
                  </w:pPr>
                  <w:r w:rsidRPr="00F45F94">
                    <w:rPr>
                      <w:rFonts w:eastAsia="Times New Roman" w:cstheme="minorHAnsi"/>
                      <w:b/>
                      <w:bCs/>
                      <w:color w:val="FFFFFF"/>
                      <w:sz w:val="16"/>
                      <w:szCs w:val="16"/>
                    </w:rPr>
                    <w:t>Certainty of the evidence</w:t>
                  </w:r>
                  <w:r w:rsidRPr="00F45F94">
                    <w:rPr>
                      <w:rFonts w:eastAsia="Times New Roman" w:cstheme="minorHAnsi"/>
                      <w:b/>
                      <w:bCs/>
                      <w:color w:val="FFFFFF"/>
                      <w:sz w:val="16"/>
                      <w:szCs w:val="16"/>
                    </w:rPr>
                    <w:br/>
                    <w:t>(GRADE)</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492C6B47" w14:textId="77777777" w:rsidR="00F45F94" w:rsidRPr="00F45F94" w:rsidRDefault="00F45F94" w:rsidP="00F45F94">
                  <w:pPr>
                    <w:rPr>
                      <w:rFonts w:eastAsia="Times New Roman" w:cstheme="minorHAnsi"/>
                      <w:b/>
                      <w:bCs/>
                      <w:color w:val="FFFFFF"/>
                      <w:sz w:val="16"/>
                      <w:szCs w:val="16"/>
                    </w:rPr>
                  </w:pPr>
                  <w:r w:rsidRPr="00F45F94">
                    <w:rPr>
                      <w:rFonts w:eastAsia="Times New Roman" w:cstheme="minorHAnsi"/>
                      <w:b/>
                      <w:bCs/>
                      <w:color w:val="FFFFFF"/>
                      <w:sz w:val="16"/>
                      <w:szCs w:val="16"/>
                    </w:rPr>
                    <w:t>Relative effect</w:t>
                  </w:r>
                  <w:r w:rsidRPr="00F45F94">
                    <w:rPr>
                      <w:rFonts w:eastAsia="Times New Roman" w:cstheme="minorHAnsi"/>
                      <w:b/>
                      <w:bCs/>
                      <w:color w:val="FFFFFF"/>
                      <w:sz w:val="16"/>
                      <w:szCs w:val="16"/>
                    </w:rPr>
                    <w:br/>
                    <w:t>(95% CI)</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481C5909" w14:textId="77777777" w:rsidR="00F45F94" w:rsidRPr="00F45F94" w:rsidRDefault="00F45F94" w:rsidP="00F45F94">
                  <w:pPr>
                    <w:rPr>
                      <w:rFonts w:eastAsia="Times New Roman" w:cstheme="minorHAnsi"/>
                      <w:b/>
                      <w:bCs/>
                      <w:color w:val="000000"/>
                      <w:sz w:val="16"/>
                      <w:szCs w:val="16"/>
                    </w:rPr>
                  </w:pPr>
                  <w:r w:rsidRPr="00F45F94">
                    <w:rPr>
                      <w:rFonts w:eastAsia="Times New Roman" w:cstheme="minorHAnsi"/>
                      <w:b/>
                      <w:bCs/>
                      <w:color w:val="000000"/>
                      <w:sz w:val="16"/>
                      <w:szCs w:val="16"/>
                    </w:rPr>
                    <w:t>Anticipated absolute effects</w:t>
                  </w:r>
                  <w:r w:rsidRPr="00F45F94">
                    <w:rPr>
                      <w:rFonts w:eastAsia="Times New Roman" w:cstheme="minorHAnsi"/>
                      <w:b/>
                      <w:bCs/>
                      <w:color w:val="000000"/>
                      <w:sz w:val="16"/>
                      <w:szCs w:val="16"/>
                      <w:vertAlign w:val="superscript"/>
                    </w:rPr>
                    <w:t>*</w:t>
                  </w:r>
                  <w:r w:rsidRPr="00F45F94">
                    <w:rPr>
                      <w:rFonts w:eastAsia="Times New Roman" w:cstheme="minorHAnsi"/>
                      <w:b/>
                      <w:bCs/>
                      <w:color w:val="000000"/>
                      <w:sz w:val="16"/>
                      <w:szCs w:val="16"/>
                    </w:rPr>
                    <w:t xml:space="preserve"> (95% CI)</w:t>
                  </w:r>
                </w:p>
              </w:tc>
            </w:tr>
            <w:tr w:rsidR="00F45F94" w:rsidRPr="00F45F94" w14:paraId="70769D88" w14:textId="77777777" w:rsidTr="00645687">
              <w:trPr>
                <w:tblHeader/>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7E270750" w14:textId="77777777" w:rsidR="00F45F94" w:rsidRPr="00F45F94" w:rsidRDefault="00F45F94" w:rsidP="00F45F94">
                  <w:pPr>
                    <w:rPr>
                      <w:rFonts w:eastAsia="Times New Roman" w:cstheme="minorHAnsi"/>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3A509109" w14:textId="77777777" w:rsidR="00F45F94" w:rsidRPr="00F45F94" w:rsidRDefault="00F45F94" w:rsidP="00F45F94">
                  <w:pPr>
                    <w:rPr>
                      <w:rFonts w:eastAsia="Times New Roman" w:cstheme="minorHAnsi"/>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3FD8D252" w14:textId="77777777" w:rsidR="00F45F94" w:rsidRPr="00F45F94" w:rsidRDefault="00F45F94" w:rsidP="00F45F94">
                  <w:pPr>
                    <w:rPr>
                      <w:rFonts w:eastAsia="Times New Roman" w:cstheme="minorHAnsi"/>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7C097BA3" w14:textId="77777777" w:rsidR="00F45F94" w:rsidRPr="00F45F94" w:rsidRDefault="00F45F94" w:rsidP="00F45F94">
                  <w:pPr>
                    <w:rPr>
                      <w:rFonts w:eastAsia="Times New Roman" w:cstheme="minorHAnsi"/>
                      <w:b/>
                      <w:bCs/>
                      <w:color w:val="FFFFFF"/>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12D912FB" w14:textId="77777777" w:rsidR="00F45F94" w:rsidRPr="00F45F94" w:rsidRDefault="00F45F94" w:rsidP="00F45F94">
                  <w:pPr>
                    <w:rPr>
                      <w:rFonts w:eastAsia="Times New Roman" w:cstheme="minorHAnsi"/>
                      <w:b/>
                      <w:bCs/>
                      <w:color w:val="000000"/>
                      <w:sz w:val="16"/>
                      <w:szCs w:val="16"/>
                    </w:rPr>
                  </w:pPr>
                  <w:r w:rsidRPr="00F45F94">
                    <w:rPr>
                      <w:rFonts w:eastAsia="Times New Roman" w:cstheme="minorHAnsi"/>
                      <w:b/>
                      <w:bCs/>
                      <w:color w:val="000000"/>
                      <w:sz w:val="16"/>
                      <w:szCs w:val="16"/>
                    </w:rPr>
                    <w:t>Risk with skin to skin care alone</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2CB9D6EA" w14:textId="77777777" w:rsidR="00F45F94" w:rsidRPr="00F45F94" w:rsidRDefault="00F45F94" w:rsidP="00F45F94">
                  <w:pPr>
                    <w:rPr>
                      <w:rFonts w:eastAsia="Times New Roman" w:cstheme="minorHAnsi"/>
                      <w:b/>
                      <w:bCs/>
                      <w:color w:val="000000"/>
                      <w:sz w:val="16"/>
                      <w:szCs w:val="16"/>
                    </w:rPr>
                  </w:pPr>
                  <w:r w:rsidRPr="00F45F94">
                    <w:rPr>
                      <w:rFonts w:eastAsia="Times New Roman" w:cstheme="minorHAnsi"/>
                      <w:b/>
                      <w:bCs/>
                      <w:color w:val="000000"/>
                      <w:sz w:val="16"/>
                      <w:szCs w:val="16"/>
                    </w:rPr>
                    <w:t xml:space="preserve">Risk difference with a plastic bag or wrap combined with skin to skin care </w:t>
                  </w:r>
                </w:p>
              </w:tc>
            </w:tr>
            <w:tr w:rsidR="00F45F94" w:rsidRPr="00F45F94" w14:paraId="22BA557C" w14:textId="77777777" w:rsidTr="00645687">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1865209" w14:textId="77777777" w:rsidR="00F45F94" w:rsidRPr="00F45F94" w:rsidRDefault="00F45F94" w:rsidP="00F45F94">
                  <w:pPr>
                    <w:rPr>
                      <w:rFonts w:eastAsia="Times New Roman" w:cstheme="minorHAnsi"/>
                      <w:sz w:val="16"/>
                      <w:szCs w:val="16"/>
                    </w:rPr>
                  </w:pPr>
                  <w:r w:rsidRPr="00F45F94">
                    <w:rPr>
                      <w:rFonts w:eastAsia="Times New Roman" w:cstheme="minorHAnsi"/>
                      <w:sz w:val="16"/>
                      <w:szCs w:val="16"/>
                    </w:rPr>
                    <w:t>Hyperthermia (temperature &gt;37.5ºC)</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905DED6" w14:textId="77777777" w:rsidR="00F45F94" w:rsidRPr="00F45F94" w:rsidRDefault="00F45F94" w:rsidP="00F45F94">
                  <w:pPr>
                    <w:rPr>
                      <w:rFonts w:eastAsia="Times New Roman" w:cstheme="minorHAnsi"/>
                      <w:sz w:val="16"/>
                      <w:szCs w:val="16"/>
                    </w:rPr>
                  </w:pPr>
                  <w:r w:rsidRPr="00F45F94">
                    <w:rPr>
                      <w:rFonts w:eastAsia="Times New Roman" w:cstheme="minorHAnsi"/>
                      <w:sz w:val="16"/>
                      <w:szCs w:val="16"/>
                    </w:rPr>
                    <w:t>692</w:t>
                  </w:r>
                  <w:r w:rsidRPr="00F45F94">
                    <w:rPr>
                      <w:rFonts w:eastAsia="Times New Roman" w:cstheme="minorHAnsi"/>
                      <w:sz w:val="16"/>
                      <w:szCs w:val="16"/>
                    </w:rPr>
                    <w:br/>
                    <w:t>(2 RCTs)</w:t>
                  </w:r>
                  <w:r w:rsidRPr="00F45F94">
                    <w:rPr>
                      <w:rFonts w:eastAsia="Times New Roman" w:cstheme="minorHAnsi"/>
                      <w:sz w:val="16"/>
                      <w:szCs w:val="16"/>
                      <w:vertAlign w:val="superscript"/>
                    </w:rPr>
                    <w:t>1,2</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142A118" w14:textId="77777777" w:rsidR="00F45F94" w:rsidRPr="00F45F94" w:rsidRDefault="00F45F94" w:rsidP="00F45F94">
                  <w:pPr>
                    <w:rPr>
                      <w:rFonts w:eastAsia="Times New Roman" w:cstheme="minorHAnsi"/>
                      <w:sz w:val="16"/>
                      <w:szCs w:val="16"/>
                    </w:rPr>
                  </w:pPr>
                  <w:r w:rsidRPr="00F45F94">
                    <w:rPr>
                      <w:rFonts w:ascii="Cambria Math" w:eastAsia="Times New Roman" w:hAnsi="Cambria Math" w:cs="Cambria Math"/>
                      <w:sz w:val="16"/>
                      <w:szCs w:val="16"/>
                    </w:rPr>
                    <w:t>⨁</w:t>
                  </w:r>
                  <w:r w:rsidRPr="00F45F94">
                    <w:rPr>
                      <w:rFonts w:ascii="Segoe UI Symbol" w:eastAsia="Times New Roman" w:hAnsi="Segoe UI Symbol" w:cs="Segoe UI Symbol"/>
                      <w:sz w:val="16"/>
                      <w:szCs w:val="16"/>
                    </w:rPr>
                    <w:t>◯◯◯</w:t>
                  </w:r>
                  <w:r w:rsidRPr="00F45F94">
                    <w:rPr>
                      <w:rFonts w:eastAsia="Times New Roman" w:cstheme="minorHAnsi"/>
                      <w:sz w:val="16"/>
                      <w:szCs w:val="16"/>
                    </w:rPr>
                    <w:br/>
                    <w:t xml:space="preserve">Very </w:t>
                  </w:r>
                  <w:proofErr w:type="spellStart"/>
                  <w:r w:rsidRPr="00F45F94">
                    <w:rPr>
                      <w:rFonts w:eastAsia="Times New Roman" w:cstheme="minorHAnsi"/>
                      <w:sz w:val="16"/>
                      <w:szCs w:val="16"/>
                    </w:rPr>
                    <w:t>low</w:t>
                  </w:r>
                  <w:r w:rsidRPr="00F45F94">
                    <w:rPr>
                      <w:rFonts w:eastAsia="Times New Roman" w:cstheme="minorHAnsi"/>
                      <w:sz w:val="16"/>
                      <w:szCs w:val="16"/>
                      <w:vertAlign w:val="superscript"/>
                    </w:rPr>
                    <w:t>a,b</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42AD809" w14:textId="77777777" w:rsidR="00F45F94" w:rsidRPr="00F45F94" w:rsidRDefault="00F45F94" w:rsidP="00F45F94">
                  <w:pPr>
                    <w:rPr>
                      <w:rFonts w:eastAsia="Times New Roman" w:cstheme="minorHAnsi"/>
                      <w:sz w:val="16"/>
                      <w:szCs w:val="16"/>
                    </w:rPr>
                  </w:pPr>
                  <w:r w:rsidRPr="00F45F94">
                    <w:rPr>
                      <w:rFonts w:eastAsia="Times New Roman" w:cstheme="minorHAnsi"/>
                      <w:b/>
                      <w:bCs/>
                      <w:sz w:val="16"/>
                      <w:szCs w:val="16"/>
                    </w:rPr>
                    <w:t>RR 1.02</w:t>
                  </w:r>
                  <w:r w:rsidRPr="00F45F94">
                    <w:rPr>
                      <w:rFonts w:eastAsia="Times New Roman" w:cstheme="minorHAnsi"/>
                      <w:sz w:val="16"/>
                      <w:szCs w:val="16"/>
                    </w:rPr>
                    <w:br/>
                    <w:t>(0.08 to 12.85)</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4AAE7B3B" w14:textId="77777777" w:rsidR="00F45F94" w:rsidRPr="00F45F94" w:rsidRDefault="00F45F94" w:rsidP="00F45F94">
                  <w:pPr>
                    <w:rPr>
                      <w:rFonts w:eastAsia="Times New Roman" w:cstheme="minorHAnsi"/>
                      <w:color w:val="000000"/>
                      <w:sz w:val="16"/>
                      <w:szCs w:val="16"/>
                    </w:rPr>
                  </w:pPr>
                  <w:r w:rsidRPr="00F45F94">
                    <w:rPr>
                      <w:rFonts w:eastAsia="Times New Roman" w:cstheme="minorHAnsi"/>
                      <w:color w:val="000000"/>
                      <w:sz w:val="16"/>
                      <w:szCs w:val="16"/>
                    </w:rPr>
                    <w:t>Study population</w:t>
                  </w:r>
                </w:p>
              </w:tc>
            </w:tr>
            <w:tr w:rsidR="00F45F94" w:rsidRPr="00F45F94" w14:paraId="572427F6" w14:textId="77777777" w:rsidTr="00645687">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16E41B9" w14:textId="77777777" w:rsidR="00F45F94" w:rsidRPr="00F45F94" w:rsidRDefault="00F45F94" w:rsidP="00F45F94">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5DDC4194" w14:textId="77777777" w:rsidR="00F45F94" w:rsidRPr="00F45F94" w:rsidRDefault="00F45F94" w:rsidP="00F45F94">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5CCAFC4" w14:textId="77777777" w:rsidR="00F45F94" w:rsidRPr="00F45F94" w:rsidRDefault="00F45F94" w:rsidP="00F45F94">
                  <w:pPr>
                    <w:rPr>
                      <w:rFonts w:eastAsia="Times New Roman" w:cstheme="minorHAns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787FECB5" w14:textId="77777777" w:rsidR="00F45F94" w:rsidRPr="00F45F94" w:rsidRDefault="00F45F94" w:rsidP="00F45F94">
                  <w:pPr>
                    <w:rPr>
                      <w:rFonts w:eastAsia="Times New Roman" w:cstheme="minorHAnsi"/>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EA8DB48" w14:textId="77777777" w:rsidR="00F45F94" w:rsidRPr="00F45F94" w:rsidRDefault="00F45F94" w:rsidP="00F45F94">
                  <w:pPr>
                    <w:rPr>
                      <w:rFonts w:eastAsia="Times New Roman" w:cstheme="minorHAnsi"/>
                      <w:color w:val="000000"/>
                      <w:sz w:val="16"/>
                      <w:szCs w:val="16"/>
                    </w:rPr>
                  </w:pPr>
                  <w:r w:rsidRPr="00F45F94">
                    <w:rPr>
                      <w:rFonts w:eastAsia="Times New Roman" w:cstheme="minorHAnsi"/>
                      <w:color w:val="000000"/>
                      <w:sz w:val="16"/>
                      <w:szCs w:val="16"/>
                    </w:rPr>
                    <w:t>3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EF138FE" w14:textId="77777777" w:rsidR="00F45F94" w:rsidRPr="00F45F94" w:rsidRDefault="00F45F94" w:rsidP="00F45F94">
                  <w:pPr>
                    <w:rPr>
                      <w:rFonts w:eastAsia="Times New Roman" w:cstheme="minorHAnsi"/>
                      <w:color w:val="000000"/>
                      <w:sz w:val="16"/>
                      <w:szCs w:val="16"/>
                    </w:rPr>
                  </w:pPr>
                  <w:r w:rsidRPr="00F45F94">
                    <w:rPr>
                      <w:rFonts w:eastAsia="Times New Roman" w:cstheme="minorHAnsi"/>
                      <w:b/>
                      <w:bCs/>
                      <w:color w:val="000000"/>
                      <w:sz w:val="16"/>
                      <w:szCs w:val="16"/>
                    </w:rPr>
                    <w:t>0 fewer per 1,000</w:t>
                  </w:r>
                  <w:r w:rsidRPr="00F45F94">
                    <w:rPr>
                      <w:rFonts w:eastAsia="Times New Roman" w:cstheme="minorHAnsi"/>
                      <w:color w:val="000000"/>
                      <w:sz w:val="16"/>
                      <w:szCs w:val="16"/>
                    </w:rPr>
                    <w:br/>
                    <w:t>(3 fewer to 34 more)</w:t>
                  </w:r>
                </w:p>
              </w:tc>
            </w:tr>
          </w:tbl>
          <w:p w14:paraId="211DF158" w14:textId="77777777" w:rsidR="00F45F94" w:rsidRPr="00F45F94" w:rsidRDefault="00F45F94" w:rsidP="00F45F94">
            <w:pPr>
              <w:spacing w:before="100" w:beforeAutospacing="1" w:after="100" w:afterAutospacing="1"/>
              <w:ind w:left="360"/>
              <w:rPr>
                <w:rFonts w:eastAsia="Times New Roman" w:cstheme="minorHAnsi"/>
                <w:sz w:val="16"/>
                <w:szCs w:val="16"/>
              </w:rPr>
            </w:pPr>
            <w:r w:rsidRPr="00F45F94">
              <w:rPr>
                <w:rFonts w:eastAsia="Times New Roman" w:cstheme="minorHAnsi"/>
                <w:sz w:val="16"/>
                <w:szCs w:val="16"/>
                <w:vertAlign w:val="superscript"/>
              </w:rPr>
              <w:t xml:space="preserve">1 </w:t>
            </w:r>
            <w:r w:rsidRPr="00F45F94">
              <w:rPr>
                <w:rFonts w:eastAsia="Times New Roman" w:cstheme="minorHAnsi"/>
                <w:noProof/>
                <w:sz w:val="16"/>
                <w:szCs w:val="16"/>
              </w:rPr>
              <w:t>{Belsches 2013 e656}</w:t>
            </w:r>
            <w:r w:rsidRPr="00F45F94">
              <w:rPr>
                <w:rFonts w:eastAsia="Times New Roman" w:cstheme="minorHAnsi"/>
                <w:sz w:val="16"/>
                <w:szCs w:val="16"/>
              </w:rPr>
              <w:t xml:space="preserve"> </w:t>
            </w:r>
            <w:r w:rsidRPr="00F45F94">
              <w:rPr>
                <w:rFonts w:eastAsia="Times New Roman" w:cstheme="minorHAnsi"/>
                <w:sz w:val="16"/>
                <w:szCs w:val="16"/>
                <w:vertAlign w:val="superscript"/>
              </w:rPr>
              <w:t>2</w:t>
            </w:r>
            <w:r w:rsidRPr="00F45F94">
              <w:rPr>
                <w:rFonts w:eastAsia="Times New Roman" w:cstheme="minorHAnsi"/>
                <w:sz w:val="16"/>
                <w:szCs w:val="16"/>
              </w:rPr>
              <w:t xml:space="preserve"> </w:t>
            </w:r>
            <w:r w:rsidRPr="00F45F94">
              <w:rPr>
                <w:rFonts w:eastAsia="Times New Roman" w:cstheme="minorHAnsi"/>
                <w:noProof/>
                <w:sz w:val="16"/>
                <w:szCs w:val="16"/>
              </w:rPr>
              <w:t>{Travers 2021 55}</w:t>
            </w:r>
          </w:p>
          <w:p w14:paraId="14C082CE" w14:textId="77777777" w:rsidR="00F45F94" w:rsidRPr="00F45F94" w:rsidRDefault="00F45F94" w:rsidP="00F45F94">
            <w:pPr>
              <w:numPr>
                <w:ilvl w:val="0"/>
                <w:numId w:val="31"/>
              </w:numPr>
              <w:spacing w:before="100" w:beforeAutospacing="1" w:after="100" w:afterAutospacing="1"/>
              <w:rPr>
                <w:rFonts w:eastAsia="Times New Roman" w:cstheme="minorHAnsi"/>
                <w:sz w:val="16"/>
                <w:szCs w:val="16"/>
              </w:rPr>
            </w:pPr>
            <w:r w:rsidRPr="00F45F94">
              <w:rPr>
                <w:rFonts w:eastAsia="Times New Roman" w:cstheme="minorHAnsi"/>
                <w:sz w:val="16"/>
                <w:szCs w:val="16"/>
              </w:rPr>
              <w:t xml:space="preserve">There was indirectness related to the neonates enrolled as one study enrolled neonates born via vaginal delivery while there was no information for the other. </w:t>
            </w:r>
          </w:p>
          <w:p w14:paraId="3866D767" w14:textId="77777777" w:rsidR="00F45F94" w:rsidRPr="00F45F94" w:rsidRDefault="00F45F94" w:rsidP="00F45F94">
            <w:pPr>
              <w:numPr>
                <w:ilvl w:val="0"/>
                <w:numId w:val="31"/>
              </w:numPr>
              <w:spacing w:before="100" w:beforeAutospacing="1" w:after="100" w:afterAutospacing="1"/>
              <w:rPr>
                <w:rFonts w:eastAsia="Times New Roman" w:cstheme="minorHAnsi"/>
                <w:sz w:val="20"/>
                <w:szCs w:val="20"/>
              </w:rPr>
            </w:pPr>
            <w:r w:rsidRPr="00F45F94">
              <w:rPr>
                <w:rFonts w:eastAsia="Times New Roman" w:cstheme="minorHAnsi"/>
                <w:sz w:val="16"/>
                <w:szCs w:val="16"/>
              </w:rPr>
              <w:lastRenderedPageBreak/>
              <w:t>Very low event rate with wide 95% CI consistent with either appreciable harm or benefit</w:t>
            </w:r>
          </w:p>
        </w:tc>
        <w:tc>
          <w:tcPr>
            <w:tcW w:w="42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625798" w14:textId="77777777" w:rsidR="00F45F94" w:rsidRPr="00F45F94" w:rsidRDefault="00F45F94" w:rsidP="00F45F94">
            <w:pPr>
              <w:spacing w:before="120" w:after="120"/>
              <w:rPr>
                <w:rFonts w:eastAsia="Times New Roman" w:cstheme="minorHAnsi"/>
                <w:sz w:val="20"/>
                <w:szCs w:val="20"/>
              </w:rPr>
            </w:pPr>
            <w:r w:rsidRPr="00F45F94">
              <w:rPr>
                <w:rFonts w:eastAsia="Times New Roman" w:cstheme="minorHAnsi"/>
                <w:sz w:val="20"/>
                <w:szCs w:val="20"/>
              </w:rPr>
              <w:lastRenderedPageBreak/>
              <w:t>Measures to prevent hypothermia may increase risk for hyperthermia, because preterm or very ill neonates may have deficient thermoregulation and their capacity to maintain normothermia is limited. The 2015 ILCOR NLS CoSTR stated that; "A by-product of [these] interventions to prevent hypothermia is more-frequent hyperthermia (temperature greater than 37.5°C). Hyperthermia (temperature greater than 37.5°C) also increases the risk for neonatal mortality and morbidity in both term and preterm infants".</w:t>
            </w:r>
            <w:r w:rsidRPr="00F45F94">
              <w:rPr>
                <w:rFonts w:eastAsia="Times New Roman" w:cstheme="minorHAnsi"/>
                <w:noProof/>
                <w:sz w:val="20"/>
                <w:szCs w:val="20"/>
              </w:rPr>
              <w:t>{Perlman 2015 S204}</w:t>
            </w:r>
          </w:p>
          <w:p w14:paraId="43C73F81" w14:textId="77777777" w:rsidR="00F45F94" w:rsidRPr="00F45F94" w:rsidRDefault="00F45F94" w:rsidP="00F45F94">
            <w:pPr>
              <w:spacing w:before="120" w:after="120"/>
              <w:rPr>
                <w:rFonts w:eastAsia="Times New Roman" w:cstheme="minorHAnsi"/>
                <w:sz w:val="20"/>
                <w:szCs w:val="20"/>
              </w:rPr>
            </w:pPr>
            <w:r w:rsidRPr="00F45F94">
              <w:rPr>
                <w:rFonts w:eastAsia="Times New Roman" w:cstheme="minorHAnsi"/>
                <w:sz w:val="20"/>
                <w:szCs w:val="20"/>
              </w:rPr>
              <w:t xml:space="preserve">A recent study in a low resource setting found that "mortality </w:t>
            </w:r>
            <w:r w:rsidRPr="00F45F94">
              <w:rPr>
                <w:rFonts w:eastAsia="Times New Roman" w:cstheme="minorHAnsi"/>
                <w:sz w:val="20"/>
                <w:szCs w:val="20"/>
              </w:rPr>
              <w:lastRenderedPageBreak/>
              <w:t xml:space="preserve">rate was estimated to be at minimum at admission temperature of 37.5 °C" with higher mortality above and below that level. </w:t>
            </w:r>
            <w:r w:rsidRPr="00F45F94">
              <w:rPr>
                <w:rFonts w:eastAsia="Times New Roman" w:cstheme="minorHAnsi"/>
                <w:noProof/>
                <w:sz w:val="20"/>
                <w:szCs w:val="20"/>
              </w:rPr>
              <w:t>{Cavallin 2020 722}</w:t>
            </w:r>
            <w:r w:rsidRPr="00F45F94">
              <w:rPr>
                <w:rFonts w:eastAsia="Times New Roman" w:cstheme="minorHAnsi"/>
                <w:sz w:val="20"/>
                <w:szCs w:val="20"/>
              </w:rPr>
              <w:t xml:space="preserve"> </w:t>
            </w:r>
          </w:p>
          <w:p w14:paraId="4DDC172C"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Of particular relevance to late preterm and term infants, the adverse outcomes of hypoxic ischaemic encephalopathy (which are mitigated by controlled, therapeutic hypothermia) are exacerbated by hyperthermia. While it is possible that some of these effects are confounded by the presence of infection (</w:t>
            </w:r>
            <w:proofErr w:type="spellStart"/>
            <w:r w:rsidRPr="00F45F94">
              <w:rPr>
                <w:rFonts w:eastAsia="Times New Roman" w:cstheme="minorHAnsi"/>
                <w:sz w:val="20"/>
                <w:szCs w:val="20"/>
              </w:rPr>
              <w:t>e.g</w:t>
            </w:r>
            <w:proofErr w:type="spellEnd"/>
            <w:r w:rsidRPr="00F45F94">
              <w:rPr>
                <w:rFonts w:eastAsia="Times New Roman" w:cstheme="minorHAnsi"/>
                <w:sz w:val="20"/>
                <w:szCs w:val="20"/>
              </w:rPr>
              <w:t>, chorioamnionitis, sepsis) there are plausible reasons why hyperthermia may itself compound brain injury.</w:t>
            </w:r>
            <w:r w:rsidRPr="00F45F94">
              <w:rPr>
                <w:rFonts w:cstheme="minorHAnsi"/>
                <w:sz w:val="20"/>
                <w:szCs w:val="20"/>
              </w:rPr>
              <w:t xml:space="preserve"> </w:t>
            </w:r>
            <w:r w:rsidRPr="00F45F94">
              <w:rPr>
                <w:rFonts w:eastAsia="Times New Roman" w:cstheme="minorHAnsi"/>
                <w:noProof/>
                <w:sz w:val="20"/>
                <w:szCs w:val="20"/>
              </w:rPr>
              <w:t>{Kasdorf 2013 379}</w:t>
            </w:r>
            <w:r w:rsidRPr="00F45F94">
              <w:rPr>
                <w:rFonts w:eastAsia="Times New Roman" w:cstheme="minorHAnsi"/>
                <w:sz w:val="20"/>
                <w:szCs w:val="20"/>
              </w:rPr>
              <w:t xml:space="preserve"> </w:t>
            </w:r>
          </w:p>
        </w:tc>
      </w:tr>
      <w:tr w:rsidR="00F45F94" w:rsidRPr="00F45F94" w14:paraId="107B9897" w14:textId="77777777" w:rsidTr="00F45F94">
        <w:trPr>
          <w:divId w:val="173882515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C108939" w14:textId="77777777" w:rsidR="00F45F94" w:rsidRPr="00F45F94" w:rsidRDefault="00F45F94" w:rsidP="00F45F94">
            <w:pPr>
              <w:outlineLvl w:val="1"/>
              <w:rPr>
                <w:rFonts w:eastAsia="Times New Roman" w:cstheme="minorHAnsi"/>
                <w:b/>
                <w:bCs/>
                <w:color w:val="FFFFFF"/>
                <w:sz w:val="22"/>
                <w:szCs w:val="22"/>
              </w:rPr>
            </w:pPr>
            <w:r w:rsidRPr="00F45F94">
              <w:rPr>
                <w:rFonts w:eastAsia="Times New Roman" w:cstheme="minorHAnsi"/>
                <w:b/>
                <w:bCs/>
                <w:color w:val="FFFFFF"/>
                <w:sz w:val="22"/>
                <w:szCs w:val="22"/>
              </w:rPr>
              <w:lastRenderedPageBreak/>
              <w:t>Certainty of evidence</w:t>
            </w:r>
          </w:p>
          <w:p w14:paraId="416D12EB" w14:textId="77777777" w:rsidR="00F45F94" w:rsidRPr="00F45F94" w:rsidRDefault="00F45F94" w:rsidP="00F45F94">
            <w:pPr>
              <w:rPr>
                <w:rFonts w:cstheme="minorHAnsi"/>
                <w:color w:val="FFFFFF"/>
                <w:sz w:val="20"/>
                <w:szCs w:val="20"/>
              </w:rPr>
            </w:pPr>
            <w:r w:rsidRPr="00F45F94">
              <w:rPr>
                <w:rFonts w:cstheme="minorHAnsi"/>
                <w:color w:val="FFFFFF"/>
                <w:sz w:val="20"/>
                <w:szCs w:val="20"/>
              </w:rPr>
              <w:t>What is the overall certainty of the evidence of effects?</w:t>
            </w:r>
          </w:p>
        </w:tc>
      </w:tr>
      <w:tr w:rsidR="00F45F94" w:rsidRPr="00F45F94" w14:paraId="7A790D9B" w14:textId="77777777" w:rsidTr="00F45F94">
        <w:trPr>
          <w:divId w:val="1738825150"/>
        </w:trPr>
        <w:tc>
          <w:tcPr>
            <w:tcW w:w="3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999CD0"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21CE19"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Research evidence</w:t>
            </w:r>
          </w:p>
        </w:tc>
        <w:tc>
          <w:tcPr>
            <w:tcW w:w="42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EC7CB5"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Additional considerations</w:t>
            </w:r>
          </w:p>
        </w:tc>
      </w:tr>
      <w:tr w:rsidR="00F45F94" w:rsidRPr="00F45F94" w14:paraId="40E2762A" w14:textId="77777777" w:rsidTr="00F45F94">
        <w:trPr>
          <w:divId w:val="1738825150"/>
          <w:trHeight w:val="1635"/>
        </w:trPr>
        <w:tc>
          <w:tcPr>
            <w:tcW w:w="3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0BFC0E"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 Very low</w:t>
            </w:r>
            <w:r w:rsidRPr="00F45F94">
              <w:rPr>
                <w:rFonts w:eastAsia="Times New Roman" w:cstheme="minorHAnsi"/>
                <w:sz w:val="20"/>
                <w:szCs w:val="20"/>
              </w:rPr>
              <w:br/>
              <w:t>● Low</w:t>
            </w:r>
            <w:r w:rsidRPr="00F45F94">
              <w:rPr>
                <w:rFonts w:eastAsia="Times New Roman" w:cstheme="minorHAnsi"/>
                <w:sz w:val="20"/>
                <w:szCs w:val="20"/>
              </w:rPr>
              <w:br/>
              <w:t>○ Moderate</w:t>
            </w:r>
            <w:r w:rsidRPr="00F45F94">
              <w:rPr>
                <w:rFonts w:eastAsia="Times New Roman" w:cstheme="minorHAnsi"/>
                <w:sz w:val="20"/>
                <w:szCs w:val="20"/>
              </w:rPr>
              <w:br/>
              <w:t>○ High</w:t>
            </w:r>
            <w:r w:rsidRPr="00F45F94">
              <w:rPr>
                <w:rFonts w:eastAsia="Times New Roman" w:cstheme="minorHAnsi"/>
                <w:sz w:val="20"/>
                <w:szCs w:val="20"/>
              </w:rPr>
              <w:br/>
              <w:t>○ No included studies</w:t>
            </w:r>
            <w:r w:rsidRPr="00F45F94">
              <w:rPr>
                <w:rFonts w:eastAsia="Times New Roman" w:cstheme="minorHAns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D16B99"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The GRADE certainty of evidence for all outcomes was</w:t>
            </w:r>
            <w:r w:rsidRPr="00F45F94">
              <w:rPr>
                <w:rFonts w:eastAsia="Times New Roman" w:cstheme="minorHAnsi"/>
                <w:b/>
                <w:bCs/>
                <w:sz w:val="20"/>
                <w:szCs w:val="20"/>
              </w:rPr>
              <w:t xml:space="preserve"> low or very low</w:t>
            </w:r>
            <w:r w:rsidRPr="00F45F94">
              <w:rPr>
                <w:rFonts w:eastAsia="Times New Roman" w:cstheme="minorHAnsi"/>
                <w:sz w:val="20"/>
                <w:szCs w:val="20"/>
              </w:rPr>
              <w:t xml:space="preserve">. The two included studies enrolled only term infants, </w:t>
            </w:r>
            <w:r w:rsidRPr="00F45F94">
              <w:rPr>
                <w:rFonts w:eastAsia="Times New Roman" w:cstheme="minorHAnsi"/>
                <w:noProof/>
                <w:sz w:val="20"/>
                <w:szCs w:val="20"/>
              </w:rPr>
              <w:t>{Belsches 2013 e656, Travers 2021 55}</w:t>
            </w:r>
            <w:r w:rsidRPr="00F45F94">
              <w:rPr>
                <w:rFonts w:eastAsia="Times New Roman" w:cstheme="minorHAnsi"/>
                <w:sz w:val="20"/>
                <w:szCs w:val="20"/>
              </w:rPr>
              <w:t xml:space="preserve"> and both excluded some high risk infants so there is indirectness of evidence with respect to preterm infants and those at high risk of adverse outcomes. The likely effect of these selection criteria on effect sizes was considered in judging risk of bias and indirectness. </w:t>
            </w:r>
          </w:p>
        </w:tc>
        <w:tc>
          <w:tcPr>
            <w:tcW w:w="42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197D22"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br/>
            </w:r>
          </w:p>
        </w:tc>
      </w:tr>
      <w:tr w:rsidR="00F45F94" w:rsidRPr="00F45F94" w14:paraId="0A8B148F" w14:textId="77777777" w:rsidTr="00F45F94">
        <w:trPr>
          <w:divId w:val="173882515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ADC09EA" w14:textId="77777777" w:rsidR="00F45F94" w:rsidRPr="00F45F94" w:rsidRDefault="00F45F94" w:rsidP="00F45F94">
            <w:pPr>
              <w:outlineLvl w:val="1"/>
              <w:rPr>
                <w:rFonts w:eastAsia="Times New Roman" w:cstheme="minorHAnsi"/>
                <w:b/>
                <w:bCs/>
                <w:color w:val="FFFFFF"/>
                <w:sz w:val="22"/>
                <w:szCs w:val="22"/>
              </w:rPr>
            </w:pPr>
            <w:r w:rsidRPr="00F45F94">
              <w:rPr>
                <w:rFonts w:eastAsia="Times New Roman" w:cstheme="minorHAnsi"/>
                <w:b/>
                <w:bCs/>
                <w:color w:val="FFFFFF"/>
                <w:sz w:val="22"/>
                <w:szCs w:val="22"/>
              </w:rPr>
              <w:t>Values</w:t>
            </w:r>
          </w:p>
          <w:p w14:paraId="76753BFB" w14:textId="77777777" w:rsidR="00F45F94" w:rsidRPr="00F45F94" w:rsidRDefault="00F45F94" w:rsidP="00F45F94">
            <w:pPr>
              <w:rPr>
                <w:rFonts w:cstheme="minorHAnsi"/>
                <w:color w:val="FFFFFF"/>
                <w:sz w:val="20"/>
                <w:szCs w:val="20"/>
              </w:rPr>
            </w:pPr>
            <w:r w:rsidRPr="00F45F94">
              <w:rPr>
                <w:rFonts w:cstheme="minorHAnsi"/>
                <w:color w:val="FFFFFF"/>
                <w:sz w:val="20"/>
                <w:szCs w:val="20"/>
              </w:rPr>
              <w:t>Is there important uncertainty about or variability in how much people value the main outcomes?</w:t>
            </w:r>
          </w:p>
        </w:tc>
      </w:tr>
      <w:tr w:rsidR="00F45F94" w:rsidRPr="00F45F94" w14:paraId="0630F3BF" w14:textId="77777777" w:rsidTr="00F45F94">
        <w:trPr>
          <w:divId w:val="1738825150"/>
        </w:trPr>
        <w:tc>
          <w:tcPr>
            <w:tcW w:w="3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A0558B"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FE73AF"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Research evidence</w:t>
            </w:r>
          </w:p>
        </w:tc>
        <w:tc>
          <w:tcPr>
            <w:tcW w:w="42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A8F7A2"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Additional considerations</w:t>
            </w:r>
          </w:p>
        </w:tc>
      </w:tr>
      <w:tr w:rsidR="00F45F94" w:rsidRPr="00F45F94" w14:paraId="057538D7" w14:textId="77777777" w:rsidTr="00F45F94">
        <w:trPr>
          <w:divId w:val="1738825150"/>
        </w:trPr>
        <w:tc>
          <w:tcPr>
            <w:tcW w:w="3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039D76"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 Important uncertainty or variability</w:t>
            </w:r>
            <w:r w:rsidRPr="00F45F94">
              <w:rPr>
                <w:rFonts w:eastAsia="Times New Roman" w:cstheme="minorHAnsi"/>
                <w:sz w:val="20"/>
                <w:szCs w:val="20"/>
              </w:rPr>
              <w:br/>
              <w:t>○ Possibly important uncertainty or variability</w:t>
            </w:r>
            <w:r w:rsidRPr="00F45F94">
              <w:rPr>
                <w:rFonts w:eastAsia="Times New Roman" w:cstheme="minorHAnsi"/>
                <w:sz w:val="20"/>
                <w:szCs w:val="20"/>
              </w:rPr>
              <w:br/>
              <w:t>● Probably no important uncertainty or variability</w:t>
            </w:r>
            <w:r w:rsidRPr="00F45F94">
              <w:rPr>
                <w:rFonts w:eastAsia="Times New Roman" w:cstheme="minorHAnsi"/>
                <w:sz w:val="20"/>
                <w:szCs w:val="20"/>
              </w:rPr>
              <w:br/>
              <w:t>○ No important uncertainty or variability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BC7EBF"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 xml:space="preserve">The outcome of survival to hospital discharge (or its converse, mortality) have been judged by both care givers and parents to be the highest ranked outcomes of importance. </w:t>
            </w:r>
            <w:r w:rsidRPr="00F45F94">
              <w:rPr>
                <w:rFonts w:eastAsia="Times New Roman" w:cstheme="minorHAnsi"/>
                <w:noProof/>
                <w:sz w:val="20"/>
                <w:szCs w:val="20"/>
              </w:rPr>
              <w:t>{Strand 2020 F328, Webbe 2020 }</w:t>
            </w:r>
          </w:p>
        </w:tc>
        <w:tc>
          <w:tcPr>
            <w:tcW w:w="42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575F26" w14:textId="77777777" w:rsidR="00F45F94" w:rsidRPr="00F45F94" w:rsidRDefault="00F45F94" w:rsidP="00F45F94">
            <w:pPr>
              <w:spacing w:before="120" w:after="120"/>
              <w:rPr>
                <w:rFonts w:eastAsia="Times New Roman" w:cstheme="minorHAnsi"/>
                <w:sz w:val="20"/>
                <w:szCs w:val="20"/>
              </w:rPr>
            </w:pPr>
            <w:r w:rsidRPr="00F45F94">
              <w:rPr>
                <w:rFonts w:eastAsia="Times New Roman" w:cstheme="minorHAnsi"/>
                <w:sz w:val="20"/>
                <w:szCs w:val="20"/>
              </w:rPr>
              <w:t xml:space="preserve">Other outcomes such as admission temperatures or presence of various degrees of hypothermia have not been ranked. However, they are likely to be ranked as important because of their potential effect on mortality. </w:t>
            </w:r>
          </w:p>
          <w:p w14:paraId="0CE9EEA7" w14:textId="77777777" w:rsidR="00F45F94" w:rsidRPr="00F45F94" w:rsidRDefault="00F45F94" w:rsidP="00F45F94">
            <w:pPr>
              <w:spacing w:before="120" w:after="120"/>
              <w:rPr>
                <w:rFonts w:eastAsia="Times New Roman" w:cstheme="minorHAnsi"/>
                <w:sz w:val="20"/>
                <w:szCs w:val="20"/>
              </w:rPr>
            </w:pPr>
            <w:r w:rsidRPr="00F45F94">
              <w:rPr>
                <w:rFonts w:eastAsia="Times New Roman" w:cstheme="minorHAnsi"/>
                <w:sz w:val="20"/>
                <w:szCs w:val="20"/>
              </w:rPr>
              <w:t xml:space="preserve">Cold stress is common, particularly among late preterm infants and has been associated with higher rates of NICU admission. </w:t>
            </w:r>
            <w:r w:rsidRPr="00F45F94">
              <w:rPr>
                <w:rFonts w:eastAsia="Times New Roman" w:cstheme="minorHAnsi"/>
                <w:noProof/>
                <w:sz w:val="20"/>
                <w:szCs w:val="20"/>
              </w:rPr>
              <w:t>{Laptook 2006 24}</w:t>
            </w:r>
          </w:p>
        </w:tc>
      </w:tr>
      <w:tr w:rsidR="00F45F94" w:rsidRPr="00F45F94" w14:paraId="68276BEB" w14:textId="77777777" w:rsidTr="00F45F94">
        <w:trPr>
          <w:divId w:val="173882515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D123E1C" w14:textId="77777777" w:rsidR="00F45F94" w:rsidRPr="00F45F94" w:rsidRDefault="00F45F94" w:rsidP="00F45F94">
            <w:pPr>
              <w:outlineLvl w:val="1"/>
              <w:rPr>
                <w:rFonts w:eastAsia="Times New Roman" w:cstheme="minorHAnsi"/>
                <w:b/>
                <w:bCs/>
                <w:color w:val="FFFFFF"/>
                <w:sz w:val="22"/>
                <w:szCs w:val="22"/>
              </w:rPr>
            </w:pPr>
            <w:r w:rsidRPr="00F45F94">
              <w:rPr>
                <w:rFonts w:eastAsia="Times New Roman" w:cstheme="minorHAnsi"/>
                <w:b/>
                <w:bCs/>
                <w:color w:val="FFFFFF"/>
                <w:sz w:val="22"/>
                <w:szCs w:val="22"/>
              </w:rPr>
              <w:t>Balance of effects</w:t>
            </w:r>
          </w:p>
          <w:p w14:paraId="3FE5A63E" w14:textId="77777777" w:rsidR="00F45F94" w:rsidRPr="00F45F94" w:rsidRDefault="00F45F94" w:rsidP="00F45F94">
            <w:pPr>
              <w:rPr>
                <w:rFonts w:cstheme="minorHAnsi"/>
                <w:color w:val="FFFFFF"/>
                <w:sz w:val="20"/>
                <w:szCs w:val="20"/>
              </w:rPr>
            </w:pPr>
            <w:r w:rsidRPr="00F45F94">
              <w:rPr>
                <w:rFonts w:cstheme="minorHAnsi"/>
                <w:color w:val="FFFFFF"/>
                <w:sz w:val="20"/>
                <w:szCs w:val="20"/>
              </w:rPr>
              <w:t xml:space="preserve">Does the balance between desirable and undesirable effects </w:t>
            </w:r>
            <w:proofErr w:type="spellStart"/>
            <w:r w:rsidRPr="00F45F94">
              <w:rPr>
                <w:rFonts w:cstheme="minorHAnsi"/>
                <w:color w:val="FFFFFF"/>
                <w:sz w:val="20"/>
                <w:szCs w:val="20"/>
              </w:rPr>
              <w:t>favor</w:t>
            </w:r>
            <w:proofErr w:type="spellEnd"/>
            <w:r w:rsidRPr="00F45F94">
              <w:rPr>
                <w:rFonts w:cstheme="minorHAnsi"/>
                <w:color w:val="FFFFFF"/>
                <w:sz w:val="20"/>
                <w:szCs w:val="20"/>
              </w:rPr>
              <w:t xml:space="preserve"> the intervention or the comparison?</w:t>
            </w:r>
          </w:p>
        </w:tc>
      </w:tr>
      <w:tr w:rsidR="00F45F94" w:rsidRPr="00F45F94" w14:paraId="7FA3BDE3" w14:textId="77777777" w:rsidTr="00F45F94">
        <w:trPr>
          <w:divId w:val="1738825150"/>
        </w:trPr>
        <w:tc>
          <w:tcPr>
            <w:tcW w:w="3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63F694"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F76E4C"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Research evidence</w:t>
            </w:r>
          </w:p>
        </w:tc>
        <w:tc>
          <w:tcPr>
            <w:tcW w:w="42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4F2DFB"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Additional considerations</w:t>
            </w:r>
          </w:p>
        </w:tc>
      </w:tr>
      <w:tr w:rsidR="00F45F94" w:rsidRPr="00F45F94" w14:paraId="52070A66" w14:textId="77777777" w:rsidTr="00F45F94">
        <w:trPr>
          <w:divId w:val="1738825150"/>
          <w:trHeight w:val="456"/>
        </w:trPr>
        <w:tc>
          <w:tcPr>
            <w:tcW w:w="3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B8A726"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 </w:t>
            </w:r>
            <w:proofErr w:type="spellStart"/>
            <w:r w:rsidRPr="00F45F94">
              <w:rPr>
                <w:rFonts w:eastAsia="Times New Roman" w:cstheme="minorHAnsi"/>
                <w:sz w:val="20"/>
                <w:szCs w:val="20"/>
              </w:rPr>
              <w:t>Favors</w:t>
            </w:r>
            <w:proofErr w:type="spellEnd"/>
            <w:r w:rsidRPr="00F45F94">
              <w:rPr>
                <w:rFonts w:eastAsia="Times New Roman" w:cstheme="minorHAnsi"/>
                <w:sz w:val="20"/>
                <w:szCs w:val="20"/>
              </w:rPr>
              <w:t xml:space="preserve"> the comparison</w:t>
            </w:r>
            <w:r w:rsidRPr="00F45F94">
              <w:rPr>
                <w:rFonts w:eastAsia="Times New Roman" w:cstheme="minorHAnsi"/>
                <w:sz w:val="20"/>
                <w:szCs w:val="20"/>
              </w:rPr>
              <w:br/>
            </w:r>
            <w:r w:rsidRPr="00F45F94">
              <w:rPr>
                <w:rFonts w:eastAsia="Times New Roman" w:cstheme="minorHAnsi"/>
                <w:sz w:val="20"/>
                <w:szCs w:val="20"/>
              </w:rPr>
              <w:lastRenderedPageBreak/>
              <w:t xml:space="preserve">○ Probably </w:t>
            </w:r>
            <w:proofErr w:type="spellStart"/>
            <w:r w:rsidRPr="00F45F94">
              <w:rPr>
                <w:rFonts w:eastAsia="Times New Roman" w:cstheme="minorHAnsi"/>
                <w:sz w:val="20"/>
                <w:szCs w:val="20"/>
              </w:rPr>
              <w:t>favors</w:t>
            </w:r>
            <w:proofErr w:type="spellEnd"/>
            <w:r w:rsidRPr="00F45F94">
              <w:rPr>
                <w:rFonts w:eastAsia="Times New Roman" w:cstheme="minorHAnsi"/>
                <w:sz w:val="20"/>
                <w:szCs w:val="20"/>
              </w:rPr>
              <w:t xml:space="preserve"> the comparison</w:t>
            </w:r>
            <w:r w:rsidRPr="00F45F94">
              <w:rPr>
                <w:rFonts w:eastAsia="Times New Roman" w:cstheme="minorHAnsi"/>
                <w:sz w:val="20"/>
                <w:szCs w:val="20"/>
              </w:rPr>
              <w:br/>
              <w:t xml:space="preserve">○ Does not </w:t>
            </w:r>
            <w:proofErr w:type="spellStart"/>
            <w:r w:rsidRPr="00F45F94">
              <w:rPr>
                <w:rFonts w:eastAsia="Times New Roman" w:cstheme="minorHAnsi"/>
                <w:sz w:val="20"/>
                <w:szCs w:val="20"/>
              </w:rPr>
              <w:t>favor</w:t>
            </w:r>
            <w:proofErr w:type="spellEnd"/>
            <w:r w:rsidRPr="00F45F94">
              <w:rPr>
                <w:rFonts w:eastAsia="Times New Roman" w:cstheme="minorHAnsi"/>
                <w:sz w:val="20"/>
                <w:szCs w:val="20"/>
              </w:rPr>
              <w:t xml:space="preserve"> either the intervention or the comparison</w:t>
            </w:r>
            <w:r w:rsidRPr="00F45F94">
              <w:rPr>
                <w:rFonts w:eastAsia="Times New Roman" w:cstheme="minorHAnsi"/>
                <w:sz w:val="20"/>
                <w:szCs w:val="20"/>
              </w:rPr>
              <w:br/>
              <w:t xml:space="preserve">○ Probably </w:t>
            </w:r>
            <w:proofErr w:type="spellStart"/>
            <w:r w:rsidRPr="00F45F94">
              <w:rPr>
                <w:rFonts w:eastAsia="Times New Roman" w:cstheme="minorHAnsi"/>
                <w:sz w:val="20"/>
                <w:szCs w:val="20"/>
              </w:rPr>
              <w:t>favors</w:t>
            </w:r>
            <w:proofErr w:type="spellEnd"/>
            <w:r w:rsidRPr="00F45F94">
              <w:rPr>
                <w:rFonts w:eastAsia="Times New Roman" w:cstheme="minorHAnsi"/>
                <w:sz w:val="20"/>
                <w:szCs w:val="20"/>
              </w:rPr>
              <w:t xml:space="preserve"> the intervention</w:t>
            </w:r>
            <w:r w:rsidRPr="00F45F94">
              <w:rPr>
                <w:rFonts w:eastAsia="Times New Roman" w:cstheme="minorHAnsi"/>
                <w:sz w:val="20"/>
                <w:szCs w:val="20"/>
              </w:rPr>
              <w:br/>
              <w:t>○ </w:t>
            </w:r>
            <w:proofErr w:type="spellStart"/>
            <w:r w:rsidRPr="00F45F94">
              <w:rPr>
                <w:rFonts w:eastAsia="Times New Roman" w:cstheme="minorHAnsi"/>
                <w:sz w:val="20"/>
                <w:szCs w:val="20"/>
              </w:rPr>
              <w:t>Favors</w:t>
            </w:r>
            <w:proofErr w:type="spellEnd"/>
            <w:r w:rsidRPr="00F45F94">
              <w:rPr>
                <w:rFonts w:eastAsia="Times New Roman" w:cstheme="minorHAnsi"/>
                <w:sz w:val="20"/>
                <w:szCs w:val="20"/>
              </w:rPr>
              <w:t xml:space="preserve"> the intervention</w:t>
            </w:r>
            <w:r w:rsidRPr="00F45F94">
              <w:rPr>
                <w:rFonts w:eastAsia="Times New Roman" w:cstheme="minorHAnsi"/>
                <w:sz w:val="20"/>
                <w:szCs w:val="20"/>
              </w:rPr>
              <w:br/>
              <w:t>○ Varies</w:t>
            </w:r>
            <w:r w:rsidRPr="00F45F94">
              <w:rPr>
                <w:rFonts w:eastAsia="Times New Roman" w:cstheme="minorHAnsi"/>
                <w:sz w:val="20"/>
                <w:szCs w:val="20"/>
              </w:rPr>
              <w:br/>
              <w:t>● Don't know</w:t>
            </w:r>
            <w:r w:rsidRPr="00F45F94">
              <w:rPr>
                <w:rFonts w:eastAsia="Times New Roman" w:cstheme="minorHAns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F1360C"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lastRenderedPageBreak/>
              <w:t xml:space="preserve">There was low certainty evidence of benefit for one primary and two secondary outcomes of the review, although for most </w:t>
            </w:r>
            <w:r w:rsidRPr="00F45F94">
              <w:rPr>
                <w:rFonts w:eastAsia="Times New Roman" w:cstheme="minorHAnsi"/>
                <w:sz w:val="20"/>
                <w:szCs w:val="20"/>
              </w:rPr>
              <w:lastRenderedPageBreak/>
              <w:t xml:space="preserve">outcomes, there was insufficient data or clinically significant benefit or harm could not be excluded. </w:t>
            </w:r>
          </w:p>
        </w:tc>
        <w:tc>
          <w:tcPr>
            <w:tcW w:w="42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B32AA5" w14:textId="77777777" w:rsidR="00F45F94" w:rsidRPr="00F45F94" w:rsidRDefault="00F45F94" w:rsidP="00F45F94">
            <w:pPr>
              <w:spacing w:before="120" w:after="120"/>
              <w:rPr>
                <w:rFonts w:eastAsia="Times New Roman" w:cstheme="minorHAnsi"/>
                <w:sz w:val="20"/>
                <w:szCs w:val="20"/>
              </w:rPr>
            </w:pPr>
            <w:r w:rsidRPr="00F45F94">
              <w:rPr>
                <w:rFonts w:eastAsia="Times New Roman" w:cstheme="minorHAnsi"/>
                <w:sz w:val="20"/>
                <w:szCs w:val="20"/>
              </w:rPr>
              <w:lastRenderedPageBreak/>
              <w:t xml:space="preserve">The Task Force considered that there might be unmeasured </w:t>
            </w:r>
            <w:r w:rsidRPr="00F45F94">
              <w:rPr>
                <w:rFonts w:eastAsia="Times New Roman" w:cstheme="minorHAnsi"/>
                <w:sz w:val="20"/>
                <w:szCs w:val="20"/>
              </w:rPr>
              <w:lastRenderedPageBreak/>
              <w:t xml:space="preserve">adverse effects, including potential effects on establishment of a normal neonatal microbiome, and on promotion of early and successful breast feeding. </w:t>
            </w:r>
          </w:p>
          <w:p w14:paraId="0D77F64D" w14:textId="77777777" w:rsidR="00F45F94" w:rsidRPr="00F45F94" w:rsidRDefault="00F45F94" w:rsidP="00F45F94">
            <w:pPr>
              <w:spacing w:before="120" w:after="120"/>
              <w:rPr>
                <w:rFonts w:eastAsia="Times New Roman" w:cstheme="minorHAnsi"/>
                <w:sz w:val="20"/>
                <w:szCs w:val="20"/>
              </w:rPr>
            </w:pPr>
            <w:r w:rsidRPr="00F45F94">
              <w:rPr>
                <w:rFonts w:eastAsia="Times New Roman" w:cstheme="minorHAnsi"/>
                <w:sz w:val="20"/>
                <w:szCs w:val="20"/>
              </w:rPr>
              <w:t xml:space="preserve">On the other hand, if skin to skin care is not succeeding in maintaining normothermia, the addition of a plastic bag or wrap might be beneficial for the mother baby pair when compared to transferring the baby to a radiant warmer or cot. </w:t>
            </w:r>
          </w:p>
          <w:p w14:paraId="4E30B346" w14:textId="77777777" w:rsidR="00F45F94" w:rsidRPr="00F45F94" w:rsidRDefault="00F45F94" w:rsidP="00F45F94">
            <w:pPr>
              <w:spacing w:before="120" w:after="120"/>
              <w:rPr>
                <w:rFonts w:eastAsia="Times New Roman" w:cstheme="minorHAnsi"/>
                <w:sz w:val="20"/>
                <w:szCs w:val="20"/>
              </w:rPr>
            </w:pPr>
            <w:r w:rsidRPr="00F45F94">
              <w:rPr>
                <w:rFonts w:eastAsia="Times New Roman" w:cstheme="minorHAnsi"/>
                <w:sz w:val="20"/>
                <w:szCs w:val="20"/>
              </w:rPr>
              <w:t>The question of safety was also considered, as a baby in a plastic bag or wrap might be more at risk of u</w:t>
            </w:r>
            <w:r w:rsidRPr="00F45F94">
              <w:rPr>
                <w:sz w:val="20"/>
                <w:szCs w:val="20"/>
              </w:rPr>
              <w:t xml:space="preserve">nsafe </w:t>
            </w:r>
            <w:r w:rsidRPr="00F45F94">
              <w:rPr>
                <w:rFonts w:eastAsia="Times New Roman" w:cstheme="minorHAnsi"/>
                <w:sz w:val="20"/>
                <w:szCs w:val="20"/>
              </w:rPr>
              <w:t xml:space="preserve">positioning or falling. However, there are no data to estimate this risk. </w:t>
            </w:r>
          </w:p>
          <w:p w14:paraId="3D5A7353" w14:textId="77777777" w:rsidR="00F45F94" w:rsidRPr="00F45F94" w:rsidRDefault="00F45F94" w:rsidP="00F45F94">
            <w:pPr>
              <w:spacing w:before="120" w:after="120"/>
              <w:rPr>
                <w:rFonts w:eastAsia="Times New Roman" w:cstheme="minorHAnsi"/>
                <w:sz w:val="20"/>
                <w:szCs w:val="20"/>
              </w:rPr>
            </w:pPr>
            <w:r w:rsidRPr="00F45F94">
              <w:rPr>
                <w:rFonts w:eastAsia="Times New Roman" w:cstheme="minorHAnsi"/>
                <w:sz w:val="20"/>
                <w:szCs w:val="20"/>
              </w:rPr>
              <w:t>Unc</w:t>
            </w:r>
            <w:r w:rsidRPr="00F45F94">
              <w:rPr>
                <w:sz w:val="20"/>
                <w:szCs w:val="20"/>
              </w:rPr>
              <w:t>lean</w:t>
            </w:r>
            <w:r w:rsidRPr="00F45F94">
              <w:rPr>
                <w:rFonts w:eastAsia="Times New Roman" w:cstheme="minorHAnsi"/>
                <w:sz w:val="20"/>
                <w:szCs w:val="20"/>
              </w:rPr>
              <w:t xml:space="preserve"> bags might a</w:t>
            </w:r>
            <w:r w:rsidRPr="00F45F94">
              <w:rPr>
                <w:sz w:val="20"/>
                <w:szCs w:val="20"/>
              </w:rPr>
              <w:t xml:space="preserve">lso </w:t>
            </w:r>
            <w:r w:rsidRPr="00F45F94">
              <w:rPr>
                <w:rFonts w:eastAsia="Times New Roman" w:cstheme="minorHAnsi"/>
                <w:sz w:val="20"/>
                <w:szCs w:val="20"/>
              </w:rPr>
              <w:t xml:space="preserve">pose an infection risk. </w:t>
            </w:r>
          </w:p>
        </w:tc>
      </w:tr>
      <w:tr w:rsidR="00F45F94" w:rsidRPr="00F45F94" w14:paraId="3CB56ECB" w14:textId="77777777" w:rsidTr="00F45F94">
        <w:trPr>
          <w:divId w:val="173882515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326BD53" w14:textId="77777777" w:rsidR="00F45F94" w:rsidRPr="00F45F94" w:rsidRDefault="00F45F94" w:rsidP="00F45F94">
            <w:pPr>
              <w:outlineLvl w:val="1"/>
              <w:rPr>
                <w:rFonts w:eastAsia="Times New Roman" w:cstheme="minorHAnsi"/>
                <w:b/>
                <w:bCs/>
                <w:color w:val="FFFFFF"/>
                <w:sz w:val="22"/>
                <w:szCs w:val="22"/>
              </w:rPr>
            </w:pPr>
            <w:r w:rsidRPr="00F45F94">
              <w:rPr>
                <w:rFonts w:eastAsia="Times New Roman" w:cstheme="minorHAnsi"/>
                <w:b/>
                <w:bCs/>
                <w:color w:val="FFFFFF"/>
                <w:sz w:val="22"/>
                <w:szCs w:val="22"/>
              </w:rPr>
              <w:lastRenderedPageBreak/>
              <w:t>Resources required</w:t>
            </w:r>
          </w:p>
          <w:p w14:paraId="303A03ED" w14:textId="77777777" w:rsidR="00F45F94" w:rsidRPr="00F45F94" w:rsidRDefault="00F45F94" w:rsidP="00F45F94">
            <w:pPr>
              <w:rPr>
                <w:rFonts w:cstheme="minorHAnsi"/>
                <w:color w:val="FFFFFF"/>
                <w:sz w:val="20"/>
                <w:szCs w:val="20"/>
              </w:rPr>
            </w:pPr>
            <w:r w:rsidRPr="00F45F94">
              <w:rPr>
                <w:rFonts w:cstheme="minorHAnsi"/>
                <w:color w:val="FFFFFF"/>
                <w:sz w:val="20"/>
                <w:szCs w:val="20"/>
              </w:rPr>
              <w:t>How large are the resource requirements (costs)?</w:t>
            </w:r>
          </w:p>
        </w:tc>
      </w:tr>
      <w:tr w:rsidR="00F45F94" w:rsidRPr="00F45F94" w14:paraId="29005A61" w14:textId="77777777" w:rsidTr="00F45F94">
        <w:trPr>
          <w:divId w:val="1738825150"/>
        </w:trPr>
        <w:tc>
          <w:tcPr>
            <w:tcW w:w="3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683778"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24A248"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Research evidence</w:t>
            </w:r>
          </w:p>
        </w:tc>
        <w:tc>
          <w:tcPr>
            <w:tcW w:w="42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7253A9"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Additional considerations</w:t>
            </w:r>
          </w:p>
        </w:tc>
      </w:tr>
      <w:tr w:rsidR="00F45F94" w:rsidRPr="00F45F94" w14:paraId="3E0F6EE1" w14:textId="77777777" w:rsidTr="00F45F94">
        <w:trPr>
          <w:divId w:val="1738825150"/>
          <w:trHeight w:val="2400"/>
        </w:trPr>
        <w:tc>
          <w:tcPr>
            <w:tcW w:w="3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9808DE"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 Large costs</w:t>
            </w:r>
            <w:r w:rsidRPr="00F45F94">
              <w:rPr>
                <w:rFonts w:eastAsia="Times New Roman" w:cstheme="minorHAnsi"/>
                <w:sz w:val="20"/>
                <w:szCs w:val="20"/>
              </w:rPr>
              <w:br/>
              <w:t>○ Moderate costs</w:t>
            </w:r>
            <w:r w:rsidRPr="00F45F94">
              <w:rPr>
                <w:rFonts w:eastAsia="Times New Roman" w:cstheme="minorHAnsi"/>
                <w:sz w:val="20"/>
                <w:szCs w:val="20"/>
              </w:rPr>
              <w:br/>
              <w:t>○ Negligible costs and savings</w:t>
            </w:r>
            <w:r w:rsidRPr="00F45F94">
              <w:rPr>
                <w:rFonts w:eastAsia="Times New Roman" w:cstheme="minorHAnsi"/>
                <w:sz w:val="20"/>
                <w:szCs w:val="20"/>
              </w:rPr>
              <w:br/>
              <w:t>○ Moderate savings</w:t>
            </w:r>
            <w:r w:rsidRPr="00F45F94">
              <w:rPr>
                <w:rFonts w:eastAsia="Times New Roman" w:cstheme="minorHAnsi"/>
                <w:sz w:val="20"/>
                <w:szCs w:val="20"/>
              </w:rPr>
              <w:br/>
              <w:t>○ Large savings</w:t>
            </w:r>
            <w:r w:rsidRPr="00F45F94">
              <w:rPr>
                <w:rFonts w:eastAsia="Times New Roman" w:cstheme="minorHAnsi"/>
                <w:sz w:val="20"/>
                <w:szCs w:val="20"/>
              </w:rPr>
              <w:br/>
              <w:t>○ Varies</w:t>
            </w:r>
            <w:r w:rsidRPr="00F45F94">
              <w:rPr>
                <w:rFonts w:eastAsia="Times New Roman" w:cstheme="minorHAnsi"/>
                <w:sz w:val="20"/>
                <w:szCs w:val="20"/>
              </w:rPr>
              <w:br/>
              <w:t>● Don't know</w:t>
            </w:r>
            <w:r w:rsidRPr="00F45F94">
              <w:rPr>
                <w:rFonts w:eastAsia="Times New Roman" w:cstheme="minorHAns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98E705"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 xml:space="preserve">A clean food-grade plastic bag or wrap suitable for a </w:t>
            </w:r>
            <w:proofErr w:type="spellStart"/>
            <w:r w:rsidRPr="00F45F94">
              <w:rPr>
                <w:rFonts w:eastAsia="Times New Roman" w:cstheme="minorHAnsi"/>
                <w:sz w:val="20"/>
                <w:szCs w:val="20"/>
              </w:rPr>
              <w:t>newborn</w:t>
            </w:r>
            <w:proofErr w:type="spellEnd"/>
            <w:r w:rsidRPr="00F45F94">
              <w:rPr>
                <w:rFonts w:eastAsia="Times New Roman" w:cstheme="minorHAnsi"/>
                <w:sz w:val="20"/>
                <w:szCs w:val="20"/>
              </w:rPr>
              <w:t xml:space="preserve"> infant is likely to be of very low cost. In two studies included in this systematic review, the cost was estimated at USD 0.03. </w:t>
            </w:r>
            <w:r w:rsidRPr="00F45F94">
              <w:rPr>
                <w:rFonts w:eastAsia="Times New Roman" w:cstheme="minorHAnsi"/>
                <w:noProof/>
                <w:sz w:val="20"/>
                <w:szCs w:val="20"/>
              </w:rPr>
              <w:t>{Belsches 2013 e656, Travers 2021 55}</w:t>
            </w:r>
            <w:r w:rsidRPr="00F45F94">
              <w:rPr>
                <w:rFonts w:eastAsia="Times New Roman" w:cstheme="minorHAnsi"/>
                <w:sz w:val="20"/>
                <w:szCs w:val="20"/>
              </w:rPr>
              <w:t xml:space="preserve"> Purpose-designed sterile bags packaged for clinical use are more expensive, and wraps are intermediate in cost. </w:t>
            </w:r>
          </w:p>
        </w:tc>
        <w:tc>
          <w:tcPr>
            <w:tcW w:w="42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E37166" w14:textId="77777777" w:rsidR="00F45F94" w:rsidRPr="00F45F94" w:rsidRDefault="00F45F94" w:rsidP="00F45F94">
            <w:pPr>
              <w:spacing w:before="120" w:after="120"/>
              <w:rPr>
                <w:rFonts w:eastAsia="Times New Roman" w:cstheme="minorHAnsi"/>
                <w:sz w:val="20"/>
                <w:szCs w:val="20"/>
              </w:rPr>
            </w:pPr>
            <w:r w:rsidRPr="00F45F94">
              <w:rPr>
                <w:rFonts w:eastAsia="Times New Roman" w:cstheme="minorHAnsi"/>
                <w:sz w:val="20"/>
                <w:szCs w:val="20"/>
              </w:rPr>
              <w:t xml:space="preserve">The Task Force also considered the environmental impacts of recommending widespread use of plastic bags or wraps. However, this must be weighed against benefits, and also compared with the widespread use of other disposables in clinical care. </w:t>
            </w:r>
          </w:p>
          <w:p w14:paraId="208233F1" w14:textId="77777777" w:rsidR="00F45F94" w:rsidRPr="00F45F94" w:rsidRDefault="00F45F94" w:rsidP="00F45F94">
            <w:pPr>
              <w:spacing w:before="120" w:after="120"/>
              <w:rPr>
                <w:rFonts w:eastAsia="Times New Roman" w:cstheme="minorHAnsi"/>
                <w:sz w:val="20"/>
                <w:szCs w:val="20"/>
              </w:rPr>
            </w:pPr>
            <w:r w:rsidRPr="00F45F94">
              <w:rPr>
                <w:rFonts w:eastAsia="Times New Roman" w:cstheme="minorHAnsi"/>
                <w:sz w:val="20"/>
                <w:szCs w:val="20"/>
              </w:rPr>
              <w:t xml:space="preserve">While the costs of plastic bags or wraps may be low for individual babies, the costs to clinical services may be high if they are used for a high proportion of late preterm and term-born babies. </w:t>
            </w:r>
          </w:p>
        </w:tc>
      </w:tr>
      <w:tr w:rsidR="00F45F94" w:rsidRPr="00F45F94" w14:paraId="58EFF9BB" w14:textId="77777777" w:rsidTr="00F45F94">
        <w:trPr>
          <w:divId w:val="173882515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11D8EC5" w14:textId="77777777" w:rsidR="00F45F94" w:rsidRPr="00F45F94" w:rsidRDefault="00F45F94" w:rsidP="00F45F94">
            <w:pPr>
              <w:outlineLvl w:val="1"/>
              <w:rPr>
                <w:rFonts w:eastAsia="Times New Roman" w:cstheme="minorHAnsi"/>
                <w:b/>
                <w:bCs/>
                <w:color w:val="FFFFFF"/>
                <w:sz w:val="22"/>
                <w:szCs w:val="22"/>
              </w:rPr>
            </w:pPr>
            <w:r w:rsidRPr="00F45F94">
              <w:rPr>
                <w:rFonts w:eastAsia="Times New Roman" w:cstheme="minorHAnsi"/>
                <w:b/>
                <w:bCs/>
                <w:color w:val="FFFFFF"/>
                <w:sz w:val="22"/>
                <w:szCs w:val="22"/>
              </w:rPr>
              <w:t>Certainty of evidence of required resources</w:t>
            </w:r>
          </w:p>
          <w:p w14:paraId="15FAFE06" w14:textId="77777777" w:rsidR="00F45F94" w:rsidRPr="00F45F94" w:rsidRDefault="00F45F94" w:rsidP="00F45F94">
            <w:pPr>
              <w:rPr>
                <w:rFonts w:cstheme="minorHAnsi"/>
                <w:color w:val="FFFFFF"/>
                <w:sz w:val="20"/>
                <w:szCs w:val="20"/>
              </w:rPr>
            </w:pPr>
            <w:r w:rsidRPr="00F45F94">
              <w:rPr>
                <w:rFonts w:cstheme="minorHAnsi"/>
                <w:color w:val="FFFFFF"/>
                <w:sz w:val="20"/>
                <w:szCs w:val="20"/>
              </w:rPr>
              <w:t>What is the certainty of the evidence of resource requirements (costs)?</w:t>
            </w:r>
          </w:p>
        </w:tc>
      </w:tr>
      <w:tr w:rsidR="00F45F94" w:rsidRPr="00F45F94" w14:paraId="4ACB4344" w14:textId="77777777" w:rsidTr="00F45F94">
        <w:trPr>
          <w:divId w:val="1738825150"/>
        </w:trPr>
        <w:tc>
          <w:tcPr>
            <w:tcW w:w="3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4C54B4"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5A21BB"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Research evidence</w:t>
            </w:r>
          </w:p>
        </w:tc>
        <w:tc>
          <w:tcPr>
            <w:tcW w:w="42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CCE072"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Additional considerations</w:t>
            </w:r>
          </w:p>
        </w:tc>
      </w:tr>
      <w:tr w:rsidR="00F45F94" w:rsidRPr="00F45F94" w14:paraId="794F6E98" w14:textId="77777777" w:rsidTr="00F45F94">
        <w:trPr>
          <w:divId w:val="1738825150"/>
          <w:trHeight w:val="1496"/>
        </w:trPr>
        <w:tc>
          <w:tcPr>
            <w:tcW w:w="3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E056F9"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 Very low</w:t>
            </w:r>
            <w:r w:rsidRPr="00F45F94">
              <w:rPr>
                <w:rFonts w:eastAsia="Times New Roman" w:cstheme="minorHAnsi"/>
                <w:sz w:val="20"/>
                <w:szCs w:val="20"/>
              </w:rPr>
              <w:br/>
              <w:t>○ Low</w:t>
            </w:r>
            <w:r w:rsidRPr="00F45F94">
              <w:rPr>
                <w:rFonts w:eastAsia="Times New Roman" w:cstheme="minorHAnsi"/>
                <w:sz w:val="20"/>
                <w:szCs w:val="20"/>
              </w:rPr>
              <w:br/>
              <w:t>○ Moderate</w:t>
            </w:r>
            <w:r w:rsidRPr="00F45F94">
              <w:rPr>
                <w:rFonts w:eastAsia="Times New Roman" w:cstheme="minorHAnsi"/>
                <w:sz w:val="20"/>
                <w:szCs w:val="20"/>
              </w:rPr>
              <w:br/>
              <w:t>○ High</w:t>
            </w:r>
            <w:r w:rsidRPr="00F45F94">
              <w:rPr>
                <w:rFonts w:eastAsia="Times New Roman" w:cstheme="minorHAnsi"/>
                <w:sz w:val="20"/>
                <w:szCs w:val="20"/>
              </w:rPr>
              <w:br/>
              <w:t>● 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759568"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 xml:space="preserve">No studies estimated resource requirements. </w:t>
            </w:r>
          </w:p>
        </w:tc>
        <w:tc>
          <w:tcPr>
            <w:tcW w:w="42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F16F80" w14:textId="77777777" w:rsidR="00F45F94" w:rsidRPr="00F45F94" w:rsidRDefault="00F45F94" w:rsidP="00F45F94">
            <w:pPr>
              <w:rPr>
                <w:rFonts w:eastAsia="Times New Roman" w:cstheme="minorHAnsi"/>
                <w:sz w:val="20"/>
                <w:szCs w:val="20"/>
              </w:rPr>
            </w:pPr>
          </w:p>
        </w:tc>
      </w:tr>
      <w:tr w:rsidR="00F45F94" w:rsidRPr="00F45F94" w14:paraId="606A605B" w14:textId="77777777" w:rsidTr="00F45F94">
        <w:trPr>
          <w:divId w:val="173882515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752A90A" w14:textId="77777777" w:rsidR="00F45F94" w:rsidRPr="00F45F94" w:rsidRDefault="00F45F94" w:rsidP="00F45F94">
            <w:pPr>
              <w:outlineLvl w:val="1"/>
              <w:rPr>
                <w:rFonts w:eastAsia="Times New Roman" w:cstheme="minorHAnsi"/>
                <w:b/>
                <w:bCs/>
                <w:color w:val="FFFFFF"/>
                <w:sz w:val="22"/>
                <w:szCs w:val="22"/>
              </w:rPr>
            </w:pPr>
            <w:r w:rsidRPr="00F45F94">
              <w:rPr>
                <w:rFonts w:eastAsia="Times New Roman" w:cstheme="minorHAnsi"/>
                <w:b/>
                <w:bCs/>
                <w:color w:val="FFFFFF"/>
                <w:sz w:val="22"/>
                <w:szCs w:val="22"/>
              </w:rPr>
              <w:t>Cost effectiveness</w:t>
            </w:r>
          </w:p>
          <w:p w14:paraId="392BCD29" w14:textId="77777777" w:rsidR="00F45F94" w:rsidRPr="00F45F94" w:rsidRDefault="00F45F94" w:rsidP="00F45F94">
            <w:pPr>
              <w:rPr>
                <w:rFonts w:cstheme="minorHAnsi"/>
                <w:color w:val="FFFFFF"/>
                <w:sz w:val="20"/>
                <w:szCs w:val="20"/>
              </w:rPr>
            </w:pPr>
            <w:r w:rsidRPr="00F45F94">
              <w:rPr>
                <w:rFonts w:cstheme="minorHAnsi"/>
                <w:color w:val="FFFFFF"/>
                <w:sz w:val="20"/>
                <w:szCs w:val="20"/>
              </w:rPr>
              <w:t xml:space="preserve">Does the cost-effectiveness of the intervention </w:t>
            </w:r>
            <w:proofErr w:type="spellStart"/>
            <w:r w:rsidRPr="00F45F94">
              <w:rPr>
                <w:rFonts w:cstheme="minorHAnsi"/>
                <w:color w:val="FFFFFF"/>
                <w:sz w:val="20"/>
                <w:szCs w:val="20"/>
              </w:rPr>
              <w:t>favor</w:t>
            </w:r>
            <w:proofErr w:type="spellEnd"/>
            <w:r w:rsidRPr="00F45F94">
              <w:rPr>
                <w:rFonts w:cstheme="minorHAnsi"/>
                <w:color w:val="FFFFFF"/>
                <w:sz w:val="20"/>
                <w:szCs w:val="20"/>
              </w:rPr>
              <w:t xml:space="preserve"> the intervention or the comparison?</w:t>
            </w:r>
          </w:p>
        </w:tc>
      </w:tr>
      <w:tr w:rsidR="00F45F94" w:rsidRPr="00F45F94" w14:paraId="0EE917EE" w14:textId="77777777" w:rsidTr="00F45F94">
        <w:trPr>
          <w:divId w:val="1738825150"/>
        </w:trPr>
        <w:tc>
          <w:tcPr>
            <w:tcW w:w="3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FF6151"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lastRenderedPageBreak/>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454D99"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Research evidence</w:t>
            </w:r>
          </w:p>
        </w:tc>
        <w:tc>
          <w:tcPr>
            <w:tcW w:w="42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BEB315"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Additional considerations</w:t>
            </w:r>
          </w:p>
        </w:tc>
      </w:tr>
      <w:tr w:rsidR="00F45F94" w:rsidRPr="00F45F94" w14:paraId="6190E3A4" w14:textId="77777777" w:rsidTr="00F45F94">
        <w:trPr>
          <w:divId w:val="1738825150"/>
          <w:trHeight w:val="609"/>
        </w:trPr>
        <w:tc>
          <w:tcPr>
            <w:tcW w:w="3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47BD23"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 </w:t>
            </w:r>
            <w:proofErr w:type="spellStart"/>
            <w:r w:rsidRPr="00F45F94">
              <w:rPr>
                <w:rFonts w:eastAsia="Times New Roman" w:cstheme="minorHAnsi"/>
                <w:sz w:val="20"/>
                <w:szCs w:val="20"/>
              </w:rPr>
              <w:t>Favors</w:t>
            </w:r>
            <w:proofErr w:type="spellEnd"/>
            <w:r w:rsidRPr="00F45F94">
              <w:rPr>
                <w:rFonts w:eastAsia="Times New Roman" w:cstheme="minorHAnsi"/>
                <w:sz w:val="20"/>
                <w:szCs w:val="20"/>
              </w:rPr>
              <w:t xml:space="preserve"> the comparison</w:t>
            </w:r>
            <w:r w:rsidRPr="00F45F94">
              <w:rPr>
                <w:rFonts w:eastAsia="Times New Roman" w:cstheme="minorHAnsi"/>
                <w:sz w:val="20"/>
                <w:szCs w:val="20"/>
              </w:rPr>
              <w:br/>
              <w:t xml:space="preserve">○ Probably </w:t>
            </w:r>
            <w:proofErr w:type="spellStart"/>
            <w:r w:rsidRPr="00F45F94">
              <w:rPr>
                <w:rFonts w:eastAsia="Times New Roman" w:cstheme="minorHAnsi"/>
                <w:sz w:val="20"/>
                <w:szCs w:val="20"/>
              </w:rPr>
              <w:t>favors</w:t>
            </w:r>
            <w:proofErr w:type="spellEnd"/>
            <w:r w:rsidRPr="00F45F94">
              <w:rPr>
                <w:rFonts w:eastAsia="Times New Roman" w:cstheme="minorHAnsi"/>
                <w:sz w:val="20"/>
                <w:szCs w:val="20"/>
              </w:rPr>
              <w:t xml:space="preserve"> the comparison</w:t>
            </w:r>
            <w:r w:rsidRPr="00F45F94">
              <w:rPr>
                <w:rFonts w:eastAsia="Times New Roman" w:cstheme="minorHAnsi"/>
                <w:sz w:val="20"/>
                <w:szCs w:val="20"/>
              </w:rPr>
              <w:br/>
              <w:t xml:space="preserve">○ Does not </w:t>
            </w:r>
            <w:proofErr w:type="spellStart"/>
            <w:r w:rsidRPr="00F45F94">
              <w:rPr>
                <w:rFonts w:eastAsia="Times New Roman" w:cstheme="minorHAnsi"/>
                <w:sz w:val="20"/>
                <w:szCs w:val="20"/>
              </w:rPr>
              <w:t>favor</w:t>
            </w:r>
            <w:proofErr w:type="spellEnd"/>
            <w:r w:rsidRPr="00F45F94">
              <w:rPr>
                <w:rFonts w:eastAsia="Times New Roman" w:cstheme="minorHAnsi"/>
                <w:sz w:val="20"/>
                <w:szCs w:val="20"/>
              </w:rPr>
              <w:t xml:space="preserve"> either the intervention or the comparison</w:t>
            </w:r>
            <w:r w:rsidRPr="00F45F94">
              <w:rPr>
                <w:rFonts w:eastAsia="Times New Roman" w:cstheme="minorHAnsi"/>
                <w:sz w:val="20"/>
                <w:szCs w:val="20"/>
              </w:rPr>
              <w:br/>
              <w:t xml:space="preserve">○ Probably </w:t>
            </w:r>
            <w:proofErr w:type="spellStart"/>
            <w:r w:rsidRPr="00F45F94">
              <w:rPr>
                <w:rFonts w:eastAsia="Times New Roman" w:cstheme="minorHAnsi"/>
                <w:sz w:val="20"/>
                <w:szCs w:val="20"/>
              </w:rPr>
              <w:t>favors</w:t>
            </w:r>
            <w:proofErr w:type="spellEnd"/>
            <w:r w:rsidRPr="00F45F94">
              <w:rPr>
                <w:rFonts w:eastAsia="Times New Roman" w:cstheme="minorHAnsi"/>
                <w:sz w:val="20"/>
                <w:szCs w:val="20"/>
              </w:rPr>
              <w:t xml:space="preserve"> the intervention</w:t>
            </w:r>
            <w:r w:rsidRPr="00F45F94">
              <w:rPr>
                <w:rFonts w:eastAsia="Times New Roman" w:cstheme="minorHAnsi"/>
                <w:sz w:val="20"/>
                <w:szCs w:val="20"/>
              </w:rPr>
              <w:br/>
              <w:t>○ </w:t>
            </w:r>
            <w:proofErr w:type="spellStart"/>
            <w:r w:rsidRPr="00F45F94">
              <w:rPr>
                <w:rFonts w:eastAsia="Times New Roman" w:cstheme="minorHAnsi"/>
                <w:sz w:val="20"/>
                <w:szCs w:val="20"/>
              </w:rPr>
              <w:t>Favors</w:t>
            </w:r>
            <w:proofErr w:type="spellEnd"/>
            <w:r w:rsidRPr="00F45F94">
              <w:rPr>
                <w:rFonts w:eastAsia="Times New Roman" w:cstheme="minorHAnsi"/>
                <w:sz w:val="20"/>
                <w:szCs w:val="20"/>
              </w:rPr>
              <w:t xml:space="preserve"> the intervention</w:t>
            </w:r>
            <w:r w:rsidRPr="00F45F94">
              <w:rPr>
                <w:rFonts w:eastAsia="Times New Roman" w:cstheme="minorHAnsi"/>
                <w:sz w:val="20"/>
                <w:szCs w:val="20"/>
              </w:rPr>
              <w:br/>
              <w:t>○ Varies</w:t>
            </w:r>
            <w:r w:rsidRPr="00F45F94">
              <w:rPr>
                <w:rFonts w:eastAsia="Times New Roman" w:cstheme="minorHAnsi"/>
                <w:sz w:val="20"/>
                <w:szCs w:val="20"/>
              </w:rPr>
              <w:br/>
              <w:t>● No included studies</w:t>
            </w:r>
            <w:r w:rsidRPr="00F45F94">
              <w:rPr>
                <w:rFonts w:eastAsia="Times New Roman" w:cstheme="minorHAns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2F999F"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 xml:space="preserve">No studies formally assessed cost effectiveness, and for the outcome of admissions to a neonatal intensive or special care unit benefit or harm could not be excluded on the basis of the available data. </w:t>
            </w:r>
          </w:p>
        </w:tc>
        <w:tc>
          <w:tcPr>
            <w:tcW w:w="42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251B31"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 xml:space="preserve">A study has assessed the cost effectiveness of "Kangaroo ward care" compared with "Intermediate Intensive Care" in the context of a randomised controlled trial. </w:t>
            </w:r>
            <w:r w:rsidRPr="00F45F94">
              <w:rPr>
                <w:rFonts w:eastAsia="Times New Roman" w:cstheme="minorHAnsi"/>
                <w:noProof/>
                <w:sz w:val="20"/>
                <w:szCs w:val="20"/>
              </w:rPr>
              <w:t>{Sharma 2016 64}</w:t>
            </w:r>
            <w:r w:rsidRPr="00F45F94">
              <w:rPr>
                <w:rFonts w:eastAsia="Times New Roman" w:cstheme="minorHAnsi"/>
                <w:sz w:val="20"/>
                <w:szCs w:val="20"/>
              </w:rPr>
              <w:t xml:space="preserve"> The study, conducted in India, found statistically significant, very substantial cost savings for parents and hospital with the use of Kangaroo Mother Care, of which skin to skin care with the mother was a critical component. If the additional, temporary use of a plastic bag or wrap in addition to skin to skin care in approximately the first hour after birth had a positive effect on this balance by preventing hypothermia it could improve confidence in skin to skin care and its subsequent uptake, and thereby could have an indirect beneficial effect on cost-effectiveness. </w:t>
            </w:r>
          </w:p>
        </w:tc>
      </w:tr>
      <w:tr w:rsidR="00F45F94" w:rsidRPr="00F45F94" w14:paraId="41512055" w14:textId="77777777" w:rsidTr="00F45F94">
        <w:trPr>
          <w:divId w:val="173882515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E79F74D" w14:textId="77777777" w:rsidR="00F45F94" w:rsidRPr="00F45F94" w:rsidRDefault="00F45F94" w:rsidP="00F45F94">
            <w:pPr>
              <w:outlineLvl w:val="1"/>
              <w:rPr>
                <w:rFonts w:eastAsia="Times New Roman" w:cstheme="minorHAnsi"/>
                <w:b/>
                <w:bCs/>
                <w:color w:val="FFFFFF"/>
                <w:sz w:val="22"/>
                <w:szCs w:val="22"/>
              </w:rPr>
            </w:pPr>
            <w:r w:rsidRPr="00F45F94">
              <w:rPr>
                <w:rFonts w:eastAsia="Times New Roman" w:cstheme="minorHAnsi"/>
                <w:b/>
                <w:bCs/>
                <w:color w:val="FFFFFF"/>
                <w:sz w:val="22"/>
                <w:szCs w:val="22"/>
              </w:rPr>
              <w:t>Equity</w:t>
            </w:r>
          </w:p>
          <w:p w14:paraId="78110DF3" w14:textId="77777777" w:rsidR="00F45F94" w:rsidRPr="00F45F94" w:rsidRDefault="00F45F94" w:rsidP="00F45F94">
            <w:pPr>
              <w:rPr>
                <w:rFonts w:cstheme="minorHAnsi"/>
                <w:color w:val="FFFFFF"/>
                <w:sz w:val="20"/>
                <w:szCs w:val="20"/>
              </w:rPr>
            </w:pPr>
            <w:r w:rsidRPr="00F45F94">
              <w:rPr>
                <w:rFonts w:cstheme="minorHAnsi"/>
                <w:color w:val="FFFFFF"/>
                <w:sz w:val="20"/>
                <w:szCs w:val="20"/>
              </w:rPr>
              <w:t>What would be the impact on health equity?</w:t>
            </w:r>
          </w:p>
        </w:tc>
      </w:tr>
      <w:tr w:rsidR="00F45F94" w:rsidRPr="00F45F94" w14:paraId="3AA1BDD2" w14:textId="77777777" w:rsidTr="00F45F94">
        <w:trPr>
          <w:divId w:val="1738825150"/>
        </w:trPr>
        <w:tc>
          <w:tcPr>
            <w:tcW w:w="3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523CDC"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F5B7E9"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Research evidence</w:t>
            </w:r>
          </w:p>
        </w:tc>
        <w:tc>
          <w:tcPr>
            <w:tcW w:w="42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9D4660"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Additional considerations</w:t>
            </w:r>
          </w:p>
        </w:tc>
      </w:tr>
      <w:tr w:rsidR="00F45F94" w:rsidRPr="00F45F94" w14:paraId="5F0FCB94" w14:textId="77777777" w:rsidTr="00F45F94">
        <w:trPr>
          <w:divId w:val="1738825150"/>
        </w:trPr>
        <w:tc>
          <w:tcPr>
            <w:tcW w:w="3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FBFF2C"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 Reduced</w:t>
            </w:r>
            <w:r w:rsidRPr="00F45F94">
              <w:rPr>
                <w:rFonts w:eastAsia="Times New Roman" w:cstheme="minorHAnsi"/>
                <w:sz w:val="20"/>
                <w:szCs w:val="20"/>
              </w:rPr>
              <w:br/>
              <w:t>○ Probably reduced</w:t>
            </w:r>
            <w:r w:rsidRPr="00F45F94">
              <w:rPr>
                <w:rFonts w:eastAsia="Times New Roman" w:cstheme="minorHAnsi"/>
                <w:sz w:val="20"/>
                <w:szCs w:val="20"/>
              </w:rPr>
              <w:br/>
              <w:t>○ Probably no impact</w:t>
            </w:r>
            <w:r w:rsidRPr="00F45F94">
              <w:rPr>
                <w:rFonts w:eastAsia="Times New Roman" w:cstheme="minorHAnsi"/>
                <w:sz w:val="20"/>
                <w:szCs w:val="20"/>
              </w:rPr>
              <w:br/>
              <w:t>○ Probably increased</w:t>
            </w:r>
            <w:r w:rsidRPr="00F45F94">
              <w:rPr>
                <w:rFonts w:eastAsia="Times New Roman" w:cstheme="minorHAnsi"/>
                <w:sz w:val="20"/>
                <w:szCs w:val="20"/>
              </w:rPr>
              <w:br/>
              <w:t>○ Increased</w:t>
            </w:r>
            <w:r w:rsidRPr="00F45F94">
              <w:rPr>
                <w:rFonts w:eastAsia="Times New Roman" w:cstheme="minorHAnsi"/>
                <w:sz w:val="20"/>
                <w:szCs w:val="20"/>
              </w:rPr>
              <w:br/>
              <w:t>○ Varies</w:t>
            </w:r>
            <w:r w:rsidRPr="00F45F94">
              <w:rPr>
                <w:rFonts w:eastAsia="Times New Roman" w:cstheme="minorHAnsi"/>
                <w:sz w:val="20"/>
                <w:szCs w:val="20"/>
              </w:rPr>
              <w:br/>
              <w:t>● Don't know</w:t>
            </w:r>
            <w:r w:rsidRPr="00F45F94">
              <w:rPr>
                <w:rFonts w:eastAsia="Times New Roman" w:cstheme="minorHAns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792BAE"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 xml:space="preserve">The two included studies were conducted in a low-income country (Zambia). </w:t>
            </w:r>
          </w:p>
        </w:tc>
        <w:tc>
          <w:tcPr>
            <w:tcW w:w="42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8D6CE1" w14:textId="77777777" w:rsidR="00F45F94" w:rsidRPr="00F45F94" w:rsidRDefault="00F45F94" w:rsidP="00F45F94">
            <w:pPr>
              <w:spacing w:before="120" w:after="120"/>
              <w:rPr>
                <w:rFonts w:eastAsia="Times New Roman" w:cstheme="minorHAnsi"/>
                <w:sz w:val="20"/>
                <w:szCs w:val="20"/>
              </w:rPr>
            </w:pPr>
            <w:r w:rsidRPr="00F45F94">
              <w:rPr>
                <w:rFonts w:eastAsia="Times New Roman" w:cstheme="minorHAnsi"/>
                <w:sz w:val="20"/>
                <w:szCs w:val="20"/>
              </w:rPr>
              <w:t xml:space="preserve">Plastic bags or wraps are likely to be available in both low and high income countries, and in low resource settings, may offset the lack of availability of more expensive devices and equipment. </w:t>
            </w:r>
          </w:p>
          <w:p w14:paraId="7E96D631" w14:textId="77777777" w:rsidR="00F45F94" w:rsidRPr="00F45F94" w:rsidRDefault="00F45F94" w:rsidP="00F45F94">
            <w:pPr>
              <w:spacing w:before="120" w:after="120"/>
              <w:rPr>
                <w:rFonts w:eastAsia="Times New Roman" w:cstheme="minorHAnsi"/>
                <w:sz w:val="20"/>
                <w:szCs w:val="20"/>
              </w:rPr>
            </w:pPr>
            <w:r w:rsidRPr="00F45F94">
              <w:rPr>
                <w:rFonts w:eastAsia="Times New Roman" w:cstheme="minorHAnsi"/>
                <w:sz w:val="20"/>
                <w:szCs w:val="20"/>
              </w:rPr>
              <w:t>The use of a plastic bag or wrap with skin to skin care in the interval immediately after birth might have benefits in improving confidence in subsequent skin to skin care, thereby reducing barriers to its use.</w:t>
            </w:r>
          </w:p>
          <w:p w14:paraId="7BA40990" w14:textId="77777777" w:rsidR="00F45F94" w:rsidRPr="00F45F94" w:rsidRDefault="00F45F94" w:rsidP="00F45F94">
            <w:pPr>
              <w:spacing w:before="120" w:after="120"/>
              <w:rPr>
                <w:rFonts w:eastAsia="Times New Roman" w:cstheme="minorHAnsi"/>
                <w:sz w:val="20"/>
                <w:szCs w:val="20"/>
              </w:rPr>
            </w:pPr>
            <w:r w:rsidRPr="00F45F94">
              <w:rPr>
                <w:rFonts w:eastAsia="Times New Roman" w:cstheme="minorHAnsi"/>
                <w:sz w:val="20"/>
                <w:szCs w:val="20"/>
              </w:rPr>
              <w:t xml:space="preserve">In low-resourced settings, there is a possibility that the use of plastic bags or wraps for late preterm and term infants might divert their use from very preterm infants who might derive greater benefit. </w:t>
            </w:r>
          </w:p>
        </w:tc>
      </w:tr>
      <w:tr w:rsidR="00F45F94" w:rsidRPr="00F45F94" w14:paraId="140BBF5B" w14:textId="77777777" w:rsidTr="00F45F94">
        <w:trPr>
          <w:divId w:val="173882515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C01C6C0" w14:textId="77777777" w:rsidR="00F45F94" w:rsidRPr="00F45F94" w:rsidRDefault="00F45F94" w:rsidP="00F45F94">
            <w:pPr>
              <w:outlineLvl w:val="1"/>
              <w:rPr>
                <w:rFonts w:eastAsia="Times New Roman" w:cstheme="minorHAnsi"/>
                <w:b/>
                <w:bCs/>
                <w:color w:val="FFFFFF"/>
                <w:sz w:val="22"/>
                <w:szCs w:val="22"/>
              </w:rPr>
            </w:pPr>
            <w:r w:rsidRPr="00F45F94">
              <w:rPr>
                <w:rFonts w:eastAsia="Times New Roman" w:cstheme="minorHAnsi"/>
                <w:b/>
                <w:bCs/>
                <w:color w:val="FFFFFF"/>
                <w:sz w:val="22"/>
                <w:szCs w:val="22"/>
              </w:rPr>
              <w:t>Acceptability</w:t>
            </w:r>
          </w:p>
          <w:p w14:paraId="6B32B9B8" w14:textId="77777777" w:rsidR="00F45F94" w:rsidRPr="00F45F94" w:rsidRDefault="00F45F94" w:rsidP="00F45F94">
            <w:pPr>
              <w:rPr>
                <w:rFonts w:cstheme="minorHAnsi"/>
                <w:color w:val="FFFFFF"/>
                <w:sz w:val="20"/>
                <w:szCs w:val="20"/>
              </w:rPr>
            </w:pPr>
            <w:r w:rsidRPr="00F45F94">
              <w:rPr>
                <w:rFonts w:cstheme="minorHAnsi"/>
                <w:color w:val="FFFFFF"/>
                <w:sz w:val="20"/>
                <w:szCs w:val="20"/>
              </w:rPr>
              <w:t>Is the intervention acceptable to key stakeholders?</w:t>
            </w:r>
          </w:p>
        </w:tc>
      </w:tr>
      <w:tr w:rsidR="00F45F94" w:rsidRPr="00F45F94" w14:paraId="655A2DE4" w14:textId="77777777" w:rsidTr="00F45F94">
        <w:trPr>
          <w:divId w:val="1738825150"/>
        </w:trPr>
        <w:tc>
          <w:tcPr>
            <w:tcW w:w="3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B8D51C"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D45ED9"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Research evidence</w:t>
            </w:r>
          </w:p>
        </w:tc>
        <w:tc>
          <w:tcPr>
            <w:tcW w:w="42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479634"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Additional considerations</w:t>
            </w:r>
          </w:p>
        </w:tc>
      </w:tr>
      <w:tr w:rsidR="00F45F94" w:rsidRPr="00F45F94" w14:paraId="1CEE6130" w14:textId="77777777" w:rsidTr="00F45F94">
        <w:trPr>
          <w:divId w:val="1738825150"/>
        </w:trPr>
        <w:tc>
          <w:tcPr>
            <w:tcW w:w="3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9F7E56"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lastRenderedPageBreak/>
              <w:t>○ No</w:t>
            </w:r>
            <w:r w:rsidRPr="00F45F94">
              <w:rPr>
                <w:rFonts w:eastAsia="Times New Roman" w:cstheme="minorHAnsi"/>
                <w:sz w:val="20"/>
                <w:szCs w:val="20"/>
              </w:rPr>
              <w:br/>
              <w:t>○ Probably no</w:t>
            </w:r>
            <w:r w:rsidRPr="00F45F94">
              <w:rPr>
                <w:rFonts w:eastAsia="Times New Roman" w:cstheme="minorHAnsi"/>
                <w:sz w:val="20"/>
                <w:szCs w:val="20"/>
              </w:rPr>
              <w:br/>
              <w:t>○ Probably yes</w:t>
            </w:r>
            <w:r w:rsidRPr="00F45F94">
              <w:rPr>
                <w:rFonts w:eastAsia="Times New Roman" w:cstheme="minorHAnsi"/>
                <w:sz w:val="20"/>
                <w:szCs w:val="20"/>
              </w:rPr>
              <w:br/>
              <w:t>○ Yes</w:t>
            </w:r>
            <w:r w:rsidRPr="00F45F94">
              <w:rPr>
                <w:rFonts w:eastAsia="Times New Roman" w:cstheme="minorHAnsi"/>
                <w:sz w:val="20"/>
                <w:szCs w:val="20"/>
              </w:rPr>
              <w:br/>
              <w:t>○ Varies</w:t>
            </w:r>
            <w:r w:rsidRPr="00F45F94">
              <w:rPr>
                <w:rFonts w:eastAsia="Times New Roman" w:cstheme="minorHAnsi"/>
                <w:sz w:val="20"/>
                <w:szCs w:val="20"/>
              </w:rPr>
              <w:br/>
              <w:t>● Don't know</w:t>
            </w:r>
            <w:r w:rsidRPr="00F45F94">
              <w:rPr>
                <w:rFonts w:eastAsia="Times New Roman" w:cstheme="minorHAns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BE8268" w14:textId="77777777" w:rsidR="00F45F94" w:rsidRPr="00F45F94" w:rsidRDefault="00F45F94" w:rsidP="00F45F94">
            <w:pPr>
              <w:spacing w:before="120" w:after="120"/>
              <w:rPr>
                <w:rFonts w:eastAsia="Times New Roman" w:cstheme="minorHAnsi"/>
                <w:sz w:val="20"/>
                <w:szCs w:val="20"/>
              </w:rPr>
            </w:pPr>
            <w:r w:rsidRPr="00F45F94">
              <w:rPr>
                <w:rFonts w:eastAsia="Times New Roman" w:cstheme="minorHAnsi"/>
                <w:sz w:val="20"/>
                <w:szCs w:val="20"/>
              </w:rPr>
              <w:t xml:space="preserve">No study specifically reported acceptability to all stakeholders. However, in one of the included studies, </w:t>
            </w:r>
            <w:proofErr w:type="spellStart"/>
            <w:r w:rsidRPr="00F45F94">
              <w:rPr>
                <w:rFonts w:eastAsia="Times New Roman" w:cstheme="minorHAnsi"/>
                <w:sz w:val="20"/>
                <w:szCs w:val="20"/>
              </w:rPr>
              <w:t>Belsches</w:t>
            </w:r>
            <w:proofErr w:type="spellEnd"/>
            <w:r w:rsidRPr="00F45F94">
              <w:rPr>
                <w:rFonts w:eastAsia="Times New Roman" w:cstheme="minorHAnsi"/>
                <w:sz w:val="20"/>
                <w:szCs w:val="20"/>
              </w:rPr>
              <w:t xml:space="preserve"> et al reported that the plastic bag was readily accepted by the </w:t>
            </w:r>
            <w:proofErr w:type="spellStart"/>
            <w:r w:rsidRPr="00F45F94">
              <w:rPr>
                <w:rFonts w:eastAsia="Times New Roman" w:cstheme="minorHAnsi"/>
                <w:sz w:val="20"/>
                <w:szCs w:val="20"/>
              </w:rPr>
              <w:t>labor</w:t>
            </w:r>
            <w:proofErr w:type="spellEnd"/>
            <w:r w:rsidRPr="00F45F94">
              <w:rPr>
                <w:rFonts w:eastAsia="Times New Roman" w:cstheme="minorHAnsi"/>
                <w:sz w:val="20"/>
                <w:szCs w:val="20"/>
              </w:rPr>
              <w:t xml:space="preserve"> and delivery staff after demonstrating that term infants frequently develop hypothermia and that it did not interfere with neonatal resuscitation. </w:t>
            </w:r>
            <w:r w:rsidRPr="00F45F94">
              <w:rPr>
                <w:rFonts w:eastAsia="Times New Roman" w:cstheme="minorHAnsi"/>
                <w:noProof/>
                <w:sz w:val="20"/>
                <w:szCs w:val="20"/>
              </w:rPr>
              <w:t>{Belsches 2013 e656}</w:t>
            </w:r>
            <w:r w:rsidRPr="00F45F94">
              <w:rPr>
                <w:rFonts w:eastAsia="Times New Roman" w:cstheme="minorHAnsi"/>
                <w:sz w:val="20"/>
                <w:szCs w:val="20"/>
              </w:rPr>
              <w:t xml:space="preserve"> </w:t>
            </w:r>
          </w:p>
          <w:p w14:paraId="0B9DAF78" w14:textId="77777777" w:rsidR="00F45F94" w:rsidRPr="00F45F94" w:rsidRDefault="00F45F94" w:rsidP="00F45F94">
            <w:pPr>
              <w:spacing w:before="120" w:after="120"/>
              <w:rPr>
                <w:rFonts w:eastAsia="Times New Roman" w:cstheme="minorHAnsi"/>
                <w:sz w:val="20"/>
                <w:szCs w:val="20"/>
              </w:rPr>
            </w:pPr>
            <w:r w:rsidRPr="00F45F94">
              <w:rPr>
                <w:rFonts w:eastAsia="Times New Roman" w:cstheme="minorHAnsi"/>
                <w:sz w:val="20"/>
                <w:szCs w:val="20"/>
              </w:rPr>
              <w:t>The other study reported that decreased compliance with polyethylene bags over time may have been related to soiled bags or cultural norms of dressing infants in new baby clothes. In addition, lack of masking (of the trial) may have encouraged mothers to remove the polyethylene bag when infants were no longer hypothermic.</w:t>
            </w:r>
            <w:r w:rsidRPr="00F45F94">
              <w:rPr>
                <w:rFonts w:cstheme="minorHAnsi"/>
                <w:sz w:val="20"/>
                <w:szCs w:val="20"/>
              </w:rPr>
              <w:t xml:space="preserve"> </w:t>
            </w:r>
            <w:r w:rsidRPr="00F45F94">
              <w:rPr>
                <w:rFonts w:eastAsia="Times New Roman" w:cstheme="minorHAnsi"/>
                <w:noProof/>
                <w:sz w:val="20"/>
                <w:szCs w:val="20"/>
              </w:rPr>
              <w:t>{Travers 2021 55}</w:t>
            </w:r>
          </w:p>
        </w:tc>
        <w:tc>
          <w:tcPr>
            <w:tcW w:w="42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614059"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There may be cultural concerns about the use of plastic bags or wraps compared to clothing.</w:t>
            </w:r>
          </w:p>
        </w:tc>
      </w:tr>
      <w:tr w:rsidR="00F45F94" w:rsidRPr="00F45F94" w14:paraId="1F1D23E9" w14:textId="77777777" w:rsidTr="00F45F94">
        <w:trPr>
          <w:divId w:val="173882515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0133387" w14:textId="77777777" w:rsidR="00F45F94" w:rsidRPr="00F45F94" w:rsidRDefault="00F45F94" w:rsidP="00F45F94">
            <w:pPr>
              <w:outlineLvl w:val="1"/>
              <w:rPr>
                <w:rFonts w:eastAsia="Times New Roman" w:cstheme="minorHAnsi"/>
                <w:b/>
                <w:bCs/>
                <w:color w:val="FFFFFF"/>
                <w:sz w:val="22"/>
                <w:szCs w:val="22"/>
              </w:rPr>
            </w:pPr>
            <w:r w:rsidRPr="00F45F94">
              <w:rPr>
                <w:rFonts w:eastAsia="Times New Roman" w:cstheme="minorHAnsi"/>
                <w:b/>
                <w:bCs/>
                <w:color w:val="FFFFFF"/>
                <w:sz w:val="22"/>
                <w:szCs w:val="22"/>
              </w:rPr>
              <w:t>Feasibility</w:t>
            </w:r>
          </w:p>
          <w:p w14:paraId="7BAC6149" w14:textId="77777777" w:rsidR="00F45F94" w:rsidRPr="00F45F94" w:rsidRDefault="00F45F94" w:rsidP="00F45F94">
            <w:pPr>
              <w:rPr>
                <w:rFonts w:cstheme="minorHAnsi"/>
                <w:color w:val="FFFFFF"/>
                <w:sz w:val="20"/>
                <w:szCs w:val="20"/>
              </w:rPr>
            </w:pPr>
            <w:r w:rsidRPr="00F45F94">
              <w:rPr>
                <w:rFonts w:cstheme="minorHAnsi"/>
                <w:color w:val="FFFFFF"/>
                <w:sz w:val="20"/>
                <w:szCs w:val="20"/>
              </w:rPr>
              <w:t>Is the intervention feasible to implement?</w:t>
            </w:r>
          </w:p>
        </w:tc>
      </w:tr>
      <w:tr w:rsidR="00F45F94" w:rsidRPr="00F45F94" w14:paraId="2AB781B5" w14:textId="77777777" w:rsidTr="00F45F94">
        <w:trPr>
          <w:divId w:val="1738825150"/>
        </w:trPr>
        <w:tc>
          <w:tcPr>
            <w:tcW w:w="3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F7629C"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8EC0A8"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Research evidence</w:t>
            </w:r>
          </w:p>
        </w:tc>
        <w:tc>
          <w:tcPr>
            <w:tcW w:w="42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81B989" w14:textId="77777777" w:rsidR="00F45F94" w:rsidRPr="00F45F94" w:rsidRDefault="00F45F94" w:rsidP="00F45F94">
            <w:pPr>
              <w:outlineLvl w:val="1"/>
              <w:rPr>
                <w:rFonts w:eastAsia="Times New Roman" w:cstheme="minorHAnsi"/>
                <w:b/>
                <w:bCs/>
                <w:caps/>
                <w:sz w:val="20"/>
                <w:szCs w:val="20"/>
              </w:rPr>
            </w:pPr>
            <w:r w:rsidRPr="00F45F94">
              <w:rPr>
                <w:rFonts w:eastAsia="Times New Roman" w:cstheme="minorHAnsi"/>
                <w:b/>
                <w:bCs/>
                <w:caps/>
                <w:sz w:val="20"/>
                <w:szCs w:val="20"/>
              </w:rPr>
              <w:t>Additional considerations</w:t>
            </w:r>
          </w:p>
        </w:tc>
      </w:tr>
      <w:tr w:rsidR="00F45F94" w:rsidRPr="00F45F94" w14:paraId="6604501B" w14:textId="77777777" w:rsidTr="00F45F94">
        <w:trPr>
          <w:divId w:val="1738825150"/>
        </w:trPr>
        <w:tc>
          <w:tcPr>
            <w:tcW w:w="3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F7B46D"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 No</w:t>
            </w:r>
            <w:r w:rsidRPr="00F45F94">
              <w:rPr>
                <w:rFonts w:eastAsia="Times New Roman" w:cstheme="minorHAnsi"/>
                <w:sz w:val="20"/>
                <w:szCs w:val="20"/>
              </w:rPr>
              <w:br/>
              <w:t>○ Probably no</w:t>
            </w:r>
            <w:r w:rsidRPr="00F45F94">
              <w:rPr>
                <w:rFonts w:eastAsia="Times New Roman" w:cstheme="minorHAnsi"/>
                <w:sz w:val="20"/>
                <w:szCs w:val="20"/>
              </w:rPr>
              <w:br/>
              <w:t>● Probably yes</w:t>
            </w:r>
            <w:r w:rsidRPr="00F45F94">
              <w:rPr>
                <w:rFonts w:eastAsia="Times New Roman" w:cstheme="minorHAnsi"/>
                <w:sz w:val="20"/>
                <w:szCs w:val="20"/>
              </w:rPr>
              <w:br/>
              <w:t>○ Yes</w:t>
            </w:r>
            <w:r w:rsidRPr="00F45F94">
              <w:rPr>
                <w:rFonts w:eastAsia="Times New Roman" w:cstheme="minorHAnsi"/>
                <w:sz w:val="20"/>
                <w:szCs w:val="20"/>
              </w:rPr>
              <w:br/>
              <w:t>○ Varies</w:t>
            </w:r>
            <w:r w:rsidRPr="00F45F94">
              <w:rPr>
                <w:rFonts w:eastAsia="Times New Roman" w:cstheme="minorHAnsi"/>
                <w:sz w:val="20"/>
                <w:szCs w:val="20"/>
              </w:rPr>
              <w:br/>
              <w:t>○ 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D191DD"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 xml:space="preserve">The included studies were both performed in a low income country. Rates of withdrawal due to inability to continue study treatment were low. Plastic bags or wraps have been recommended for use in more preterm infants for more than a decade. </w:t>
            </w:r>
          </w:p>
        </w:tc>
        <w:tc>
          <w:tcPr>
            <w:tcW w:w="42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D5A413"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br/>
            </w:r>
          </w:p>
        </w:tc>
      </w:tr>
    </w:tbl>
    <w:p w14:paraId="4E820887" w14:textId="77777777" w:rsidR="00F45F94" w:rsidRPr="00F45F94" w:rsidRDefault="00F45F94" w:rsidP="00F45F94">
      <w:pPr>
        <w:spacing w:before="100" w:beforeAutospacing="1" w:after="20"/>
        <w:outlineLvl w:val="0"/>
        <w:divId w:val="1738825150"/>
        <w:rPr>
          <w:rFonts w:eastAsia="Times New Roman" w:cstheme="minorHAnsi"/>
          <w:b/>
          <w:bCs/>
          <w:caps/>
          <w:color w:val="000000"/>
          <w:kern w:val="36"/>
          <w:sz w:val="22"/>
          <w:szCs w:val="22"/>
          <w:lang w:val="en"/>
        </w:rPr>
      </w:pPr>
      <w:r w:rsidRPr="00F45F94">
        <w:rPr>
          <w:rFonts w:eastAsia="Times New Roman" w:cstheme="minorHAnsi"/>
          <w:b/>
          <w:bCs/>
          <w:caps/>
          <w:color w:val="000000"/>
          <w:kern w:val="36"/>
          <w:sz w:val="22"/>
          <w:szCs w:val="22"/>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1800"/>
        <w:gridCol w:w="1292"/>
        <w:gridCol w:w="1292"/>
        <w:gridCol w:w="1331"/>
        <w:gridCol w:w="1331"/>
        <w:gridCol w:w="1331"/>
        <w:gridCol w:w="939"/>
        <w:gridCol w:w="1102"/>
      </w:tblGrid>
      <w:tr w:rsidR="00F45F94" w:rsidRPr="00F45F94" w14:paraId="6591AB03" w14:textId="77777777" w:rsidTr="00F45F94">
        <w:trPr>
          <w:divId w:val="1738825150"/>
          <w:tblHeader/>
        </w:trPr>
        <w:tc>
          <w:tcPr>
            <w:tcW w:w="0" w:type="auto"/>
            <w:tcBorders>
              <w:top w:val="nil"/>
              <w:left w:val="nil"/>
              <w:bottom w:val="nil"/>
              <w:right w:val="nil"/>
            </w:tcBorders>
            <w:tcMar>
              <w:top w:w="75" w:type="dxa"/>
              <w:left w:w="75" w:type="dxa"/>
              <w:bottom w:w="75" w:type="dxa"/>
              <w:right w:w="75" w:type="dxa"/>
            </w:tcMar>
            <w:vAlign w:val="center"/>
            <w:hideMark/>
          </w:tcPr>
          <w:p w14:paraId="6D8E1262" w14:textId="77777777" w:rsidR="00F45F94" w:rsidRPr="00F45F94" w:rsidRDefault="00F45F94" w:rsidP="00F45F94">
            <w:pPr>
              <w:rPr>
                <w:rFonts w:eastAsia="Times New Roman" w:cstheme="minorHAnsi"/>
                <w:caps/>
                <w:color w:val="000000"/>
                <w:sz w:val="22"/>
                <w:szCs w:val="22"/>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E6436A7" w14:textId="77777777" w:rsidR="00F45F94" w:rsidRPr="00F45F94" w:rsidRDefault="00F45F94" w:rsidP="00F45F94">
            <w:pPr>
              <w:spacing w:line="260" w:lineRule="atLeast"/>
              <w:jc w:val="center"/>
              <w:rPr>
                <w:rFonts w:cstheme="minorHAnsi"/>
                <w:b/>
                <w:bCs/>
                <w:caps/>
                <w:color w:val="FFFFFF"/>
                <w:sz w:val="22"/>
                <w:szCs w:val="22"/>
              </w:rPr>
            </w:pPr>
            <w:r w:rsidRPr="00F45F94">
              <w:rPr>
                <w:rFonts w:cstheme="minorHAnsi"/>
                <w:b/>
                <w:bCs/>
                <w:caps/>
                <w:color w:val="FFFFFF"/>
                <w:sz w:val="22"/>
                <w:szCs w:val="22"/>
              </w:rPr>
              <w:t>Judgement</w:t>
            </w:r>
          </w:p>
        </w:tc>
      </w:tr>
      <w:tr w:rsidR="00F45F94" w:rsidRPr="00F45F94" w14:paraId="45FE30F4" w14:textId="77777777" w:rsidTr="00F45F94">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05A8628" w14:textId="77777777" w:rsidR="00F45F94" w:rsidRPr="00F45F94" w:rsidRDefault="00F45F94" w:rsidP="00F45F94">
            <w:pPr>
              <w:spacing w:line="260" w:lineRule="atLeast"/>
              <w:jc w:val="center"/>
              <w:rPr>
                <w:rFonts w:cstheme="minorHAnsi"/>
                <w:b/>
                <w:bCs/>
                <w:caps/>
                <w:color w:val="FFFFFF"/>
                <w:sz w:val="22"/>
                <w:szCs w:val="22"/>
              </w:rPr>
            </w:pPr>
            <w:r w:rsidRPr="00F45F94">
              <w:rPr>
                <w:rFonts w:cstheme="minorHAnsi"/>
                <w:b/>
                <w:bCs/>
                <w:caps/>
                <w:color w:val="FFFFFF"/>
                <w:sz w:val="22"/>
                <w:szCs w:val="22"/>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D96DDE"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58C678"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C2EE38"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39A14D" w14:textId="77777777" w:rsidR="00F45F94" w:rsidRPr="00F45F94" w:rsidRDefault="00F45F94" w:rsidP="00F45F94">
            <w:pPr>
              <w:jc w:val="center"/>
              <w:rPr>
                <w:rFonts w:cstheme="minorHAnsi"/>
                <w:b/>
                <w:bCs/>
                <w:color w:val="000000"/>
                <w:sz w:val="20"/>
                <w:szCs w:val="20"/>
              </w:rPr>
            </w:pPr>
            <w:r w:rsidRPr="00F45F94">
              <w:rPr>
                <w:rFonts w:cstheme="minorHAns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DEDE155" w14:textId="77777777" w:rsidR="00F45F94" w:rsidRPr="00F45F94" w:rsidRDefault="00F45F94" w:rsidP="00F45F94">
            <w:pPr>
              <w:rPr>
                <w:rFonts w:cstheme="minorHAns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EA7C55"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B0857F"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Don't know</w:t>
            </w:r>
          </w:p>
        </w:tc>
      </w:tr>
      <w:tr w:rsidR="00F45F94" w:rsidRPr="00F45F94" w14:paraId="179117EA" w14:textId="77777777" w:rsidTr="00F45F94">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3A8D5FC" w14:textId="77777777" w:rsidR="00F45F94" w:rsidRPr="00F45F94" w:rsidRDefault="00F45F94" w:rsidP="00F45F94">
            <w:pPr>
              <w:spacing w:line="260" w:lineRule="atLeast"/>
              <w:jc w:val="center"/>
              <w:rPr>
                <w:rFonts w:cstheme="minorHAnsi"/>
                <w:b/>
                <w:bCs/>
                <w:caps/>
                <w:color w:val="FFFFFF"/>
                <w:sz w:val="22"/>
                <w:szCs w:val="22"/>
              </w:rPr>
            </w:pPr>
            <w:r w:rsidRPr="00F45F94">
              <w:rPr>
                <w:rFonts w:cstheme="minorHAnsi"/>
                <w:b/>
                <w:bCs/>
                <w:caps/>
                <w:color w:val="FFFFFF"/>
                <w:sz w:val="22"/>
                <w:szCs w:val="22"/>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25FA1E"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F91502"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A7CBD7" w14:textId="77777777" w:rsidR="00F45F94" w:rsidRPr="00F45F94" w:rsidRDefault="00F45F94" w:rsidP="00F45F94">
            <w:pPr>
              <w:jc w:val="center"/>
              <w:rPr>
                <w:rFonts w:cstheme="minorHAnsi"/>
                <w:b/>
                <w:bCs/>
                <w:color w:val="000000"/>
                <w:sz w:val="20"/>
                <w:szCs w:val="20"/>
              </w:rPr>
            </w:pPr>
            <w:r w:rsidRPr="00F45F94">
              <w:rPr>
                <w:rFonts w:cstheme="minorHAnsi"/>
                <w:b/>
                <w:bCs/>
                <w:color w:val="000000"/>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43AFFA"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3C2DE7D" w14:textId="77777777" w:rsidR="00F45F94" w:rsidRPr="00F45F94" w:rsidRDefault="00F45F94" w:rsidP="00F45F94">
            <w:pPr>
              <w:rPr>
                <w:rFonts w:cstheme="minorHAns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DE44FE"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09871C"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Don't know</w:t>
            </w:r>
          </w:p>
        </w:tc>
      </w:tr>
      <w:tr w:rsidR="00F45F94" w:rsidRPr="00F45F94" w14:paraId="6E4EEED8" w14:textId="77777777" w:rsidTr="00F45F94">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44F1E36" w14:textId="77777777" w:rsidR="00F45F94" w:rsidRPr="00F45F94" w:rsidRDefault="00F45F94" w:rsidP="00F45F94">
            <w:pPr>
              <w:spacing w:line="260" w:lineRule="atLeast"/>
              <w:jc w:val="center"/>
              <w:rPr>
                <w:rFonts w:cstheme="minorHAnsi"/>
                <w:b/>
                <w:bCs/>
                <w:caps/>
                <w:color w:val="FFFFFF"/>
                <w:sz w:val="22"/>
                <w:szCs w:val="22"/>
              </w:rPr>
            </w:pPr>
            <w:r w:rsidRPr="00F45F94">
              <w:rPr>
                <w:rFonts w:cstheme="minorHAnsi"/>
                <w:b/>
                <w:bCs/>
                <w:caps/>
                <w:color w:val="FFFFFF"/>
                <w:sz w:val="22"/>
                <w:szCs w:val="22"/>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46CBEA"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09C917"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746593"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6999AA"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938B964" w14:textId="77777777" w:rsidR="00F45F94" w:rsidRPr="00F45F94" w:rsidRDefault="00F45F94" w:rsidP="00F45F94">
            <w:pPr>
              <w:rPr>
                <w:rFonts w:cstheme="minorHAns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2D18BB"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1A8AE3" w14:textId="77777777" w:rsidR="00F45F94" w:rsidRPr="00F45F94" w:rsidRDefault="00F45F94" w:rsidP="00F45F94">
            <w:pPr>
              <w:jc w:val="center"/>
              <w:rPr>
                <w:rFonts w:cstheme="minorHAnsi"/>
                <w:b/>
                <w:bCs/>
                <w:color w:val="000000"/>
                <w:sz w:val="20"/>
                <w:szCs w:val="20"/>
              </w:rPr>
            </w:pPr>
            <w:r w:rsidRPr="00F45F94">
              <w:rPr>
                <w:rFonts w:cstheme="minorHAnsi"/>
                <w:b/>
                <w:bCs/>
                <w:color w:val="000000"/>
                <w:sz w:val="20"/>
                <w:szCs w:val="20"/>
              </w:rPr>
              <w:t>Don't know</w:t>
            </w:r>
          </w:p>
        </w:tc>
      </w:tr>
      <w:tr w:rsidR="00F45F94" w:rsidRPr="00F45F94" w14:paraId="36BC5CEA" w14:textId="77777777" w:rsidTr="00F45F94">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52DC024" w14:textId="77777777" w:rsidR="00F45F94" w:rsidRPr="00F45F94" w:rsidRDefault="00F45F94" w:rsidP="00F45F94">
            <w:pPr>
              <w:spacing w:line="260" w:lineRule="atLeast"/>
              <w:jc w:val="center"/>
              <w:rPr>
                <w:rFonts w:cstheme="minorHAnsi"/>
                <w:b/>
                <w:bCs/>
                <w:caps/>
                <w:color w:val="FFFFFF"/>
                <w:sz w:val="22"/>
                <w:szCs w:val="22"/>
              </w:rPr>
            </w:pPr>
            <w:r w:rsidRPr="00F45F94">
              <w:rPr>
                <w:rFonts w:cstheme="minorHAnsi"/>
                <w:b/>
                <w:bCs/>
                <w:caps/>
                <w:color w:val="FFFFFF"/>
                <w:sz w:val="22"/>
                <w:szCs w:val="22"/>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30FFAB"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CD0DC1" w14:textId="77777777" w:rsidR="00F45F94" w:rsidRPr="00F45F94" w:rsidRDefault="00F45F94" w:rsidP="00F45F94">
            <w:pPr>
              <w:jc w:val="center"/>
              <w:rPr>
                <w:rFonts w:cstheme="minorHAnsi"/>
                <w:b/>
                <w:bCs/>
                <w:color w:val="000000"/>
                <w:sz w:val="20"/>
                <w:szCs w:val="20"/>
              </w:rPr>
            </w:pPr>
            <w:r w:rsidRPr="00F45F94">
              <w:rPr>
                <w:rFonts w:cstheme="minorHAnsi"/>
                <w:b/>
                <w:bCs/>
                <w:color w:val="000000"/>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95554A"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F5F038"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30D633E" w14:textId="77777777" w:rsidR="00F45F94" w:rsidRPr="00F45F94" w:rsidRDefault="00F45F94" w:rsidP="00F45F94">
            <w:pPr>
              <w:rPr>
                <w:rFonts w:cstheme="minorHAns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3A525A0" w14:textId="77777777" w:rsidR="00F45F94" w:rsidRPr="00F45F94" w:rsidRDefault="00F45F94" w:rsidP="00F45F94">
            <w:pPr>
              <w:jc w:val="center"/>
              <w:rPr>
                <w:rFonts w:eastAsia="Times New Roman" w:cstheme="minorHAnsi"/>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A15EBD"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No included studies</w:t>
            </w:r>
          </w:p>
        </w:tc>
      </w:tr>
      <w:tr w:rsidR="00F45F94" w:rsidRPr="00F45F94" w14:paraId="1CE6A369" w14:textId="77777777" w:rsidTr="00F45F94">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3455831" w14:textId="77777777" w:rsidR="00F45F94" w:rsidRPr="00F45F94" w:rsidRDefault="00F45F94" w:rsidP="00F45F94">
            <w:pPr>
              <w:spacing w:line="260" w:lineRule="atLeast"/>
              <w:jc w:val="center"/>
              <w:rPr>
                <w:rFonts w:cstheme="minorHAnsi"/>
                <w:b/>
                <w:bCs/>
                <w:caps/>
                <w:color w:val="FFFFFF"/>
                <w:sz w:val="22"/>
                <w:szCs w:val="22"/>
              </w:rPr>
            </w:pPr>
            <w:r w:rsidRPr="00F45F94">
              <w:rPr>
                <w:rFonts w:cstheme="minorHAnsi"/>
                <w:b/>
                <w:bCs/>
                <w:caps/>
                <w:color w:val="FFFFFF"/>
                <w:sz w:val="22"/>
                <w:szCs w:val="22"/>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55522D"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3E6449"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9A197D" w14:textId="77777777" w:rsidR="00F45F94" w:rsidRPr="00F45F94" w:rsidRDefault="00F45F94" w:rsidP="00F45F94">
            <w:pPr>
              <w:jc w:val="center"/>
              <w:rPr>
                <w:rFonts w:cstheme="minorHAnsi"/>
                <w:b/>
                <w:bCs/>
                <w:color w:val="000000"/>
                <w:sz w:val="20"/>
                <w:szCs w:val="20"/>
              </w:rPr>
            </w:pPr>
            <w:r w:rsidRPr="00F45F94">
              <w:rPr>
                <w:rFonts w:cstheme="minorHAnsi"/>
                <w:b/>
                <w:bCs/>
                <w:color w:val="000000"/>
                <w:sz w:val="20"/>
                <w:szCs w:val="20"/>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D0A980"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8036C37" w14:textId="77777777" w:rsidR="00F45F94" w:rsidRPr="00F45F94" w:rsidRDefault="00F45F94" w:rsidP="00F45F94">
            <w:pPr>
              <w:rPr>
                <w:rFonts w:cstheme="minorHAns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65B5637" w14:textId="77777777" w:rsidR="00F45F94" w:rsidRPr="00F45F94" w:rsidRDefault="00F45F94" w:rsidP="00F45F94">
            <w:pPr>
              <w:jc w:val="center"/>
              <w:rPr>
                <w:rFonts w:eastAsia="Times New Roman" w:cstheme="minorHAnsi"/>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9076CD3" w14:textId="77777777" w:rsidR="00F45F94" w:rsidRPr="00F45F94" w:rsidRDefault="00F45F94" w:rsidP="00F45F94">
            <w:pPr>
              <w:jc w:val="center"/>
              <w:rPr>
                <w:rFonts w:eastAsia="Times New Roman" w:cstheme="minorHAnsi"/>
                <w:sz w:val="20"/>
                <w:szCs w:val="20"/>
              </w:rPr>
            </w:pPr>
          </w:p>
        </w:tc>
      </w:tr>
      <w:tr w:rsidR="00F45F94" w:rsidRPr="00F45F94" w14:paraId="041729E2" w14:textId="77777777" w:rsidTr="00F45F94">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17B4EE" w14:textId="77777777" w:rsidR="00F45F94" w:rsidRPr="00F45F94" w:rsidRDefault="00F45F94" w:rsidP="00F45F94">
            <w:pPr>
              <w:spacing w:line="260" w:lineRule="atLeast"/>
              <w:jc w:val="center"/>
              <w:rPr>
                <w:rFonts w:cstheme="minorHAnsi"/>
                <w:b/>
                <w:bCs/>
                <w:caps/>
                <w:color w:val="FFFFFF"/>
                <w:sz w:val="22"/>
                <w:szCs w:val="22"/>
              </w:rPr>
            </w:pPr>
            <w:r w:rsidRPr="00F45F94">
              <w:rPr>
                <w:rFonts w:cstheme="minorHAnsi"/>
                <w:b/>
                <w:bCs/>
                <w:caps/>
                <w:color w:val="FFFFFF"/>
                <w:sz w:val="22"/>
                <w:szCs w:val="22"/>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84FABC" w14:textId="77777777" w:rsidR="00F45F94" w:rsidRPr="00F45F94" w:rsidRDefault="00F45F94" w:rsidP="00F45F94">
            <w:pPr>
              <w:jc w:val="center"/>
              <w:rPr>
                <w:rFonts w:cstheme="minorHAnsi"/>
                <w:color w:val="AEAAAA"/>
                <w:sz w:val="20"/>
                <w:szCs w:val="20"/>
              </w:rPr>
            </w:pPr>
            <w:proofErr w:type="spellStart"/>
            <w:r w:rsidRPr="00F45F94">
              <w:rPr>
                <w:rFonts w:cstheme="minorHAnsi"/>
                <w:color w:val="AEAAAA"/>
                <w:sz w:val="20"/>
                <w:szCs w:val="20"/>
              </w:rPr>
              <w:t>Favors</w:t>
            </w:r>
            <w:proofErr w:type="spellEnd"/>
            <w:r w:rsidRPr="00F45F94">
              <w:rPr>
                <w:rFonts w:cstheme="minorHAnsi"/>
                <w:color w:val="AEAAAA"/>
                <w:sz w:val="20"/>
                <w:szCs w:val="20"/>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93C3D4"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 xml:space="preserve">Probably </w:t>
            </w:r>
            <w:proofErr w:type="spellStart"/>
            <w:r w:rsidRPr="00F45F94">
              <w:rPr>
                <w:rFonts w:cstheme="minorHAnsi"/>
                <w:color w:val="AEAAAA"/>
                <w:sz w:val="20"/>
                <w:szCs w:val="20"/>
              </w:rPr>
              <w:t>favors</w:t>
            </w:r>
            <w:proofErr w:type="spellEnd"/>
            <w:r w:rsidRPr="00F45F94">
              <w:rPr>
                <w:rFonts w:cstheme="minorHAnsi"/>
                <w:color w:val="AEAAAA"/>
                <w:sz w:val="20"/>
                <w:szCs w:val="20"/>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CC8B6F"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 xml:space="preserve">Does not </w:t>
            </w:r>
            <w:proofErr w:type="spellStart"/>
            <w:r w:rsidRPr="00F45F94">
              <w:rPr>
                <w:rFonts w:cstheme="minorHAnsi"/>
                <w:color w:val="AEAAAA"/>
                <w:sz w:val="20"/>
                <w:szCs w:val="20"/>
              </w:rPr>
              <w:t>favor</w:t>
            </w:r>
            <w:proofErr w:type="spellEnd"/>
            <w:r w:rsidRPr="00F45F94">
              <w:rPr>
                <w:rFonts w:cstheme="minorHAnsi"/>
                <w:color w:val="AEAAAA"/>
                <w:sz w:val="20"/>
                <w:szCs w:val="20"/>
              </w:rPr>
              <w:t xml:space="preserve">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0DFEFC"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 xml:space="preserve">Probably </w:t>
            </w:r>
            <w:proofErr w:type="spellStart"/>
            <w:r w:rsidRPr="00F45F94">
              <w:rPr>
                <w:rFonts w:cstheme="minorHAnsi"/>
                <w:color w:val="AEAAAA"/>
                <w:sz w:val="20"/>
                <w:szCs w:val="20"/>
              </w:rPr>
              <w:t>favors</w:t>
            </w:r>
            <w:proofErr w:type="spellEnd"/>
            <w:r w:rsidRPr="00F45F94">
              <w:rPr>
                <w:rFonts w:cstheme="minorHAnsi"/>
                <w:color w:val="AEAAAA"/>
                <w:sz w:val="20"/>
                <w:szCs w:val="20"/>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FBE555" w14:textId="77777777" w:rsidR="00F45F94" w:rsidRPr="00F45F94" w:rsidRDefault="00F45F94" w:rsidP="00F45F94">
            <w:pPr>
              <w:jc w:val="center"/>
              <w:rPr>
                <w:rFonts w:cstheme="minorHAnsi"/>
                <w:color w:val="AEAAAA"/>
                <w:sz w:val="20"/>
                <w:szCs w:val="20"/>
              </w:rPr>
            </w:pPr>
            <w:proofErr w:type="spellStart"/>
            <w:r w:rsidRPr="00F45F94">
              <w:rPr>
                <w:rFonts w:cstheme="minorHAnsi"/>
                <w:color w:val="AEAAAA"/>
                <w:sz w:val="20"/>
                <w:szCs w:val="20"/>
              </w:rPr>
              <w:t>Favors</w:t>
            </w:r>
            <w:proofErr w:type="spellEnd"/>
            <w:r w:rsidRPr="00F45F94">
              <w:rPr>
                <w:rFonts w:cstheme="minorHAnsi"/>
                <w:color w:val="AEAAAA"/>
                <w:sz w:val="20"/>
                <w:szCs w:val="20"/>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99DB45"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7DEDC4" w14:textId="77777777" w:rsidR="00F45F94" w:rsidRPr="00F45F94" w:rsidRDefault="00F45F94" w:rsidP="00F45F94">
            <w:pPr>
              <w:jc w:val="center"/>
              <w:rPr>
                <w:rFonts w:cstheme="minorHAnsi"/>
                <w:b/>
                <w:bCs/>
                <w:color w:val="000000"/>
                <w:sz w:val="20"/>
                <w:szCs w:val="20"/>
              </w:rPr>
            </w:pPr>
            <w:r w:rsidRPr="00F45F94">
              <w:rPr>
                <w:rFonts w:cstheme="minorHAnsi"/>
                <w:b/>
                <w:bCs/>
                <w:color w:val="000000"/>
                <w:sz w:val="20"/>
                <w:szCs w:val="20"/>
              </w:rPr>
              <w:t>Don't know</w:t>
            </w:r>
          </w:p>
        </w:tc>
      </w:tr>
      <w:tr w:rsidR="00F45F94" w:rsidRPr="00F45F94" w14:paraId="73BCCD3A" w14:textId="77777777" w:rsidTr="00F45F94">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7AE86FE" w14:textId="77777777" w:rsidR="00F45F94" w:rsidRPr="00F45F94" w:rsidRDefault="00F45F94" w:rsidP="00F45F94">
            <w:pPr>
              <w:spacing w:line="260" w:lineRule="atLeast"/>
              <w:jc w:val="center"/>
              <w:rPr>
                <w:rFonts w:cstheme="minorHAnsi"/>
                <w:b/>
                <w:bCs/>
                <w:caps/>
                <w:color w:val="FFFFFF"/>
                <w:sz w:val="22"/>
                <w:szCs w:val="22"/>
              </w:rPr>
            </w:pPr>
            <w:r w:rsidRPr="00F45F94">
              <w:rPr>
                <w:rFonts w:cstheme="minorHAnsi"/>
                <w:b/>
                <w:bCs/>
                <w:caps/>
                <w:color w:val="FFFFFF"/>
                <w:sz w:val="22"/>
                <w:szCs w:val="22"/>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7D611D"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038121"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7DC8E5"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90E756"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07A888"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D93E87"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4081B6" w14:textId="77777777" w:rsidR="00F45F94" w:rsidRPr="00F45F94" w:rsidRDefault="00F45F94" w:rsidP="00F45F94">
            <w:pPr>
              <w:jc w:val="center"/>
              <w:rPr>
                <w:rFonts w:cstheme="minorHAnsi"/>
                <w:b/>
                <w:bCs/>
                <w:color w:val="000000"/>
                <w:sz w:val="20"/>
                <w:szCs w:val="20"/>
              </w:rPr>
            </w:pPr>
            <w:r w:rsidRPr="00F45F94">
              <w:rPr>
                <w:rFonts w:cstheme="minorHAnsi"/>
                <w:b/>
                <w:bCs/>
                <w:color w:val="000000"/>
                <w:sz w:val="20"/>
                <w:szCs w:val="20"/>
              </w:rPr>
              <w:t>Don't know</w:t>
            </w:r>
          </w:p>
        </w:tc>
      </w:tr>
      <w:tr w:rsidR="00F45F94" w:rsidRPr="00F45F94" w14:paraId="7D913F83" w14:textId="77777777" w:rsidTr="00F45F94">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D1A1E0D" w14:textId="77777777" w:rsidR="00F45F94" w:rsidRPr="00F45F94" w:rsidRDefault="00F45F94" w:rsidP="00F45F94">
            <w:pPr>
              <w:spacing w:line="260" w:lineRule="atLeast"/>
              <w:jc w:val="center"/>
              <w:rPr>
                <w:rFonts w:cstheme="minorHAnsi"/>
                <w:b/>
                <w:bCs/>
                <w:caps/>
                <w:color w:val="FFFFFF"/>
                <w:sz w:val="22"/>
                <w:szCs w:val="22"/>
              </w:rPr>
            </w:pPr>
            <w:r w:rsidRPr="00F45F94">
              <w:rPr>
                <w:rFonts w:cstheme="minorHAnsi"/>
                <w:b/>
                <w:bCs/>
                <w:caps/>
                <w:color w:val="FFFFFF"/>
                <w:sz w:val="22"/>
                <w:szCs w:val="22"/>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FFAA51"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35DE36"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9A8FF7"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91C21B"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FD07BAB" w14:textId="77777777" w:rsidR="00F45F94" w:rsidRPr="00F45F94" w:rsidRDefault="00F45F94" w:rsidP="00F45F94">
            <w:pPr>
              <w:rPr>
                <w:rFonts w:cstheme="minorHAns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C2544AE" w14:textId="77777777" w:rsidR="00F45F94" w:rsidRPr="00F45F94" w:rsidRDefault="00F45F94" w:rsidP="00F45F94">
            <w:pPr>
              <w:jc w:val="center"/>
              <w:rPr>
                <w:rFonts w:eastAsia="Times New Roman" w:cstheme="minorHAnsi"/>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C8C744" w14:textId="77777777" w:rsidR="00F45F94" w:rsidRPr="00F45F94" w:rsidRDefault="00F45F94" w:rsidP="00F45F94">
            <w:pPr>
              <w:jc w:val="center"/>
              <w:rPr>
                <w:rFonts w:cstheme="minorHAnsi"/>
                <w:b/>
                <w:bCs/>
                <w:color w:val="000000"/>
                <w:sz w:val="20"/>
                <w:szCs w:val="20"/>
              </w:rPr>
            </w:pPr>
            <w:r w:rsidRPr="00F45F94">
              <w:rPr>
                <w:rFonts w:cstheme="minorHAnsi"/>
                <w:b/>
                <w:bCs/>
                <w:color w:val="000000"/>
                <w:sz w:val="20"/>
                <w:szCs w:val="20"/>
              </w:rPr>
              <w:t>No included studies</w:t>
            </w:r>
          </w:p>
        </w:tc>
      </w:tr>
      <w:tr w:rsidR="00F45F94" w:rsidRPr="00F45F94" w14:paraId="62ABCDC6" w14:textId="77777777" w:rsidTr="00F45F94">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83E6D31" w14:textId="77777777" w:rsidR="00F45F94" w:rsidRPr="00F45F94" w:rsidRDefault="00F45F94" w:rsidP="00F45F94">
            <w:pPr>
              <w:spacing w:line="260" w:lineRule="atLeast"/>
              <w:jc w:val="center"/>
              <w:rPr>
                <w:rFonts w:cstheme="minorHAnsi"/>
                <w:b/>
                <w:bCs/>
                <w:caps/>
                <w:color w:val="FFFFFF"/>
                <w:sz w:val="22"/>
                <w:szCs w:val="22"/>
              </w:rPr>
            </w:pPr>
            <w:r w:rsidRPr="00F45F94">
              <w:rPr>
                <w:rFonts w:cstheme="minorHAnsi"/>
                <w:b/>
                <w:bCs/>
                <w:caps/>
                <w:color w:val="FFFFFF"/>
                <w:sz w:val="22"/>
                <w:szCs w:val="22"/>
              </w:rPr>
              <w:lastRenderedPageBreak/>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EFBA28" w14:textId="77777777" w:rsidR="00F45F94" w:rsidRPr="00F45F94" w:rsidRDefault="00F45F94" w:rsidP="00F45F94">
            <w:pPr>
              <w:jc w:val="center"/>
              <w:rPr>
                <w:rFonts w:cstheme="minorHAnsi"/>
                <w:color w:val="AEAAAA"/>
                <w:sz w:val="20"/>
                <w:szCs w:val="20"/>
              </w:rPr>
            </w:pPr>
            <w:proofErr w:type="spellStart"/>
            <w:r w:rsidRPr="00F45F94">
              <w:rPr>
                <w:rFonts w:cstheme="minorHAnsi"/>
                <w:color w:val="AEAAAA"/>
                <w:sz w:val="20"/>
                <w:szCs w:val="20"/>
              </w:rPr>
              <w:t>Favors</w:t>
            </w:r>
            <w:proofErr w:type="spellEnd"/>
            <w:r w:rsidRPr="00F45F94">
              <w:rPr>
                <w:rFonts w:cstheme="minorHAnsi"/>
                <w:color w:val="AEAAAA"/>
                <w:sz w:val="20"/>
                <w:szCs w:val="20"/>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C563B4"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 xml:space="preserve">Probably </w:t>
            </w:r>
            <w:proofErr w:type="spellStart"/>
            <w:r w:rsidRPr="00F45F94">
              <w:rPr>
                <w:rFonts w:cstheme="minorHAnsi"/>
                <w:color w:val="AEAAAA"/>
                <w:sz w:val="20"/>
                <w:szCs w:val="20"/>
              </w:rPr>
              <w:t>favors</w:t>
            </w:r>
            <w:proofErr w:type="spellEnd"/>
            <w:r w:rsidRPr="00F45F94">
              <w:rPr>
                <w:rFonts w:cstheme="minorHAnsi"/>
                <w:color w:val="AEAAAA"/>
                <w:sz w:val="20"/>
                <w:szCs w:val="20"/>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8EBBB1"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 xml:space="preserve">Does not </w:t>
            </w:r>
            <w:proofErr w:type="spellStart"/>
            <w:r w:rsidRPr="00F45F94">
              <w:rPr>
                <w:rFonts w:cstheme="minorHAnsi"/>
                <w:color w:val="AEAAAA"/>
                <w:sz w:val="20"/>
                <w:szCs w:val="20"/>
              </w:rPr>
              <w:t>favor</w:t>
            </w:r>
            <w:proofErr w:type="spellEnd"/>
            <w:r w:rsidRPr="00F45F94">
              <w:rPr>
                <w:rFonts w:cstheme="minorHAnsi"/>
                <w:color w:val="AEAAAA"/>
                <w:sz w:val="20"/>
                <w:szCs w:val="20"/>
              </w:rPr>
              <w:t xml:space="preserve">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C36432"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 xml:space="preserve">Probably </w:t>
            </w:r>
            <w:proofErr w:type="spellStart"/>
            <w:r w:rsidRPr="00F45F94">
              <w:rPr>
                <w:rFonts w:cstheme="minorHAnsi"/>
                <w:color w:val="AEAAAA"/>
                <w:sz w:val="20"/>
                <w:szCs w:val="20"/>
              </w:rPr>
              <w:t>favors</w:t>
            </w:r>
            <w:proofErr w:type="spellEnd"/>
            <w:r w:rsidRPr="00F45F94">
              <w:rPr>
                <w:rFonts w:cstheme="minorHAnsi"/>
                <w:color w:val="AEAAAA"/>
                <w:sz w:val="20"/>
                <w:szCs w:val="20"/>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E7A568" w14:textId="77777777" w:rsidR="00F45F94" w:rsidRPr="00F45F94" w:rsidRDefault="00F45F94" w:rsidP="00F45F94">
            <w:pPr>
              <w:jc w:val="center"/>
              <w:rPr>
                <w:rFonts w:cstheme="minorHAnsi"/>
                <w:color w:val="AEAAAA"/>
                <w:sz w:val="20"/>
                <w:szCs w:val="20"/>
              </w:rPr>
            </w:pPr>
            <w:proofErr w:type="spellStart"/>
            <w:r w:rsidRPr="00F45F94">
              <w:rPr>
                <w:rFonts w:cstheme="minorHAnsi"/>
                <w:color w:val="AEAAAA"/>
                <w:sz w:val="20"/>
                <w:szCs w:val="20"/>
              </w:rPr>
              <w:t>Favors</w:t>
            </w:r>
            <w:proofErr w:type="spellEnd"/>
            <w:r w:rsidRPr="00F45F94">
              <w:rPr>
                <w:rFonts w:cstheme="minorHAnsi"/>
                <w:color w:val="AEAAAA"/>
                <w:sz w:val="20"/>
                <w:szCs w:val="20"/>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C17F6A"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41F048" w14:textId="77777777" w:rsidR="00F45F94" w:rsidRPr="00F45F94" w:rsidRDefault="00F45F94" w:rsidP="00F45F94">
            <w:pPr>
              <w:jc w:val="center"/>
              <w:rPr>
                <w:rFonts w:cstheme="minorHAnsi"/>
                <w:b/>
                <w:bCs/>
                <w:color w:val="000000"/>
                <w:sz w:val="20"/>
                <w:szCs w:val="20"/>
              </w:rPr>
            </w:pPr>
            <w:r w:rsidRPr="00F45F94">
              <w:rPr>
                <w:rFonts w:cstheme="minorHAnsi"/>
                <w:b/>
                <w:bCs/>
                <w:color w:val="000000"/>
                <w:sz w:val="20"/>
                <w:szCs w:val="20"/>
              </w:rPr>
              <w:t>No included studies</w:t>
            </w:r>
          </w:p>
        </w:tc>
      </w:tr>
      <w:tr w:rsidR="00F45F94" w:rsidRPr="00F45F94" w14:paraId="19FF750A" w14:textId="77777777" w:rsidTr="00F45F94">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4021A0A" w14:textId="77777777" w:rsidR="00F45F94" w:rsidRPr="00F45F94" w:rsidRDefault="00F45F94" w:rsidP="00F45F94">
            <w:pPr>
              <w:spacing w:line="260" w:lineRule="atLeast"/>
              <w:jc w:val="center"/>
              <w:rPr>
                <w:rFonts w:cstheme="minorHAnsi"/>
                <w:b/>
                <w:bCs/>
                <w:caps/>
                <w:color w:val="FFFFFF"/>
                <w:sz w:val="22"/>
                <w:szCs w:val="22"/>
              </w:rPr>
            </w:pPr>
            <w:r w:rsidRPr="00F45F94">
              <w:rPr>
                <w:rFonts w:cstheme="minorHAnsi"/>
                <w:b/>
                <w:bCs/>
                <w:caps/>
                <w:color w:val="FFFFFF"/>
                <w:sz w:val="22"/>
                <w:szCs w:val="22"/>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ADEE2B"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9696E7"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27E700"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D59EA1"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333FBB"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20E073"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4F4464" w14:textId="77777777" w:rsidR="00F45F94" w:rsidRPr="00F45F94" w:rsidRDefault="00F45F94" w:rsidP="00F45F94">
            <w:pPr>
              <w:jc w:val="center"/>
              <w:rPr>
                <w:rFonts w:cstheme="minorHAnsi"/>
                <w:b/>
                <w:bCs/>
                <w:color w:val="000000"/>
                <w:sz w:val="20"/>
                <w:szCs w:val="20"/>
              </w:rPr>
            </w:pPr>
            <w:r w:rsidRPr="00F45F94">
              <w:rPr>
                <w:rFonts w:cstheme="minorHAnsi"/>
                <w:b/>
                <w:bCs/>
                <w:color w:val="000000"/>
                <w:sz w:val="20"/>
                <w:szCs w:val="20"/>
              </w:rPr>
              <w:t>Don't know</w:t>
            </w:r>
          </w:p>
        </w:tc>
      </w:tr>
      <w:tr w:rsidR="00F45F94" w:rsidRPr="00F45F94" w14:paraId="37FCD5C3" w14:textId="77777777" w:rsidTr="00F45F94">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839C9C2" w14:textId="77777777" w:rsidR="00F45F94" w:rsidRPr="00F45F94" w:rsidRDefault="00F45F94" w:rsidP="00F45F94">
            <w:pPr>
              <w:spacing w:line="260" w:lineRule="atLeast"/>
              <w:jc w:val="center"/>
              <w:rPr>
                <w:rFonts w:cstheme="minorHAnsi"/>
                <w:b/>
                <w:bCs/>
                <w:caps/>
                <w:color w:val="FFFFFF"/>
                <w:sz w:val="22"/>
                <w:szCs w:val="22"/>
              </w:rPr>
            </w:pPr>
            <w:r w:rsidRPr="00F45F94">
              <w:rPr>
                <w:rFonts w:cstheme="minorHAnsi"/>
                <w:b/>
                <w:bCs/>
                <w:caps/>
                <w:color w:val="FFFFFF"/>
                <w:sz w:val="22"/>
                <w:szCs w:val="22"/>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FE2278"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7D2D56"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410A9E"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412917"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0D21B17" w14:textId="77777777" w:rsidR="00F45F94" w:rsidRPr="00F45F94" w:rsidRDefault="00F45F94" w:rsidP="00F45F94">
            <w:pPr>
              <w:rPr>
                <w:rFonts w:cstheme="minorHAns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6622FD"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591164" w14:textId="77777777" w:rsidR="00F45F94" w:rsidRPr="00F45F94" w:rsidRDefault="00F45F94" w:rsidP="00F45F94">
            <w:pPr>
              <w:jc w:val="center"/>
              <w:rPr>
                <w:rFonts w:cstheme="minorHAnsi"/>
                <w:b/>
                <w:bCs/>
                <w:color w:val="000000"/>
                <w:sz w:val="20"/>
                <w:szCs w:val="20"/>
              </w:rPr>
            </w:pPr>
            <w:r w:rsidRPr="00F45F94">
              <w:rPr>
                <w:rFonts w:cstheme="minorHAnsi"/>
                <w:b/>
                <w:bCs/>
                <w:color w:val="000000"/>
                <w:sz w:val="20"/>
                <w:szCs w:val="20"/>
              </w:rPr>
              <w:t>Don't know</w:t>
            </w:r>
          </w:p>
        </w:tc>
      </w:tr>
      <w:tr w:rsidR="00F45F94" w:rsidRPr="00F45F94" w14:paraId="70B670EE" w14:textId="77777777" w:rsidTr="00F45F94">
        <w:trPr>
          <w:divId w:val="173882515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9A168A9" w14:textId="77777777" w:rsidR="00F45F94" w:rsidRPr="00F45F94" w:rsidRDefault="00F45F94" w:rsidP="00F45F94">
            <w:pPr>
              <w:spacing w:line="260" w:lineRule="atLeast"/>
              <w:jc w:val="center"/>
              <w:rPr>
                <w:rFonts w:cstheme="minorHAnsi"/>
                <w:b/>
                <w:bCs/>
                <w:caps/>
                <w:color w:val="FFFFFF"/>
                <w:sz w:val="22"/>
                <w:szCs w:val="22"/>
              </w:rPr>
            </w:pPr>
            <w:r w:rsidRPr="00F45F94">
              <w:rPr>
                <w:rFonts w:cstheme="minorHAnsi"/>
                <w:b/>
                <w:bCs/>
                <w:caps/>
                <w:color w:val="FFFFFF"/>
                <w:sz w:val="22"/>
                <w:szCs w:val="22"/>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391EE5"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6308A3"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4F400F" w14:textId="77777777" w:rsidR="00F45F94" w:rsidRPr="00F45F94" w:rsidRDefault="00F45F94" w:rsidP="00F45F94">
            <w:pPr>
              <w:jc w:val="center"/>
              <w:rPr>
                <w:rFonts w:cstheme="minorHAnsi"/>
                <w:b/>
                <w:bCs/>
                <w:color w:val="000000"/>
                <w:sz w:val="20"/>
                <w:szCs w:val="20"/>
              </w:rPr>
            </w:pPr>
            <w:r w:rsidRPr="00F45F94">
              <w:rPr>
                <w:rFonts w:cstheme="minorHAns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598067"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79FBA1F" w14:textId="77777777" w:rsidR="00F45F94" w:rsidRPr="00F45F94" w:rsidRDefault="00F45F94" w:rsidP="00F45F94">
            <w:pPr>
              <w:rPr>
                <w:rFonts w:cstheme="minorHAns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B414C5"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8DBDC7" w14:textId="77777777" w:rsidR="00F45F94" w:rsidRPr="00F45F94" w:rsidRDefault="00F45F94" w:rsidP="00F45F94">
            <w:pPr>
              <w:jc w:val="center"/>
              <w:rPr>
                <w:rFonts w:cstheme="minorHAnsi"/>
                <w:color w:val="AEAAAA"/>
                <w:sz w:val="20"/>
                <w:szCs w:val="20"/>
              </w:rPr>
            </w:pPr>
            <w:r w:rsidRPr="00F45F94">
              <w:rPr>
                <w:rFonts w:cstheme="minorHAnsi"/>
                <w:color w:val="AEAAAA"/>
                <w:sz w:val="20"/>
                <w:szCs w:val="20"/>
              </w:rPr>
              <w:t>Don't know</w:t>
            </w:r>
          </w:p>
        </w:tc>
      </w:tr>
    </w:tbl>
    <w:p w14:paraId="22173B32" w14:textId="77777777" w:rsidR="00F45F94" w:rsidRPr="00F45F94" w:rsidRDefault="00F45F94" w:rsidP="00F45F94">
      <w:pPr>
        <w:divId w:val="1738825150"/>
        <w:rPr>
          <w:rFonts w:eastAsia="Times New Roman" w:cstheme="minorHAnsi"/>
          <w:color w:val="000000"/>
          <w:sz w:val="22"/>
          <w:szCs w:val="22"/>
          <w:lang w:val="en"/>
        </w:rPr>
      </w:pPr>
    </w:p>
    <w:p w14:paraId="7046B3D2" w14:textId="77777777" w:rsidR="00F45F94" w:rsidRPr="00F45F94" w:rsidRDefault="00F45F94" w:rsidP="00F45F94">
      <w:pPr>
        <w:spacing w:before="100" w:beforeAutospacing="1" w:after="20"/>
        <w:outlineLvl w:val="0"/>
        <w:divId w:val="1738825150"/>
        <w:rPr>
          <w:rFonts w:eastAsia="Times New Roman" w:cstheme="minorHAnsi"/>
          <w:b/>
          <w:bCs/>
          <w:caps/>
          <w:color w:val="000000"/>
          <w:kern w:val="36"/>
          <w:sz w:val="22"/>
          <w:szCs w:val="22"/>
          <w:lang w:val="en"/>
        </w:rPr>
      </w:pPr>
      <w:r w:rsidRPr="00F45F94">
        <w:rPr>
          <w:rFonts w:eastAsia="Times New Roman" w:cstheme="minorHAnsi"/>
          <w:b/>
          <w:bCs/>
          <w:caps/>
          <w:color w:val="000000"/>
          <w:kern w:val="36"/>
          <w:sz w:val="22"/>
          <w:szCs w:val="22"/>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082"/>
        <w:gridCol w:w="2082"/>
        <w:gridCol w:w="2082"/>
        <w:gridCol w:w="2082"/>
        <w:gridCol w:w="2082"/>
      </w:tblGrid>
      <w:tr w:rsidR="00F45F94" w:rsidRPr="00F45F94" w14:paraId="2900A279" w14:textId="77777777" w:rsidTr="00F45F94">
        <w:trPr>
          <w:divId w:val="1738825150"/>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36D6424" w14:textId="77777777" w:rsidR="00F45F94" w:rsidRPr="00F45F94" w:rsidRDefault="00F45F94" w:rsidP="00F45F94">
            <w:pPr>
              <w:jc w:val="center"/>
              <w:rPr>
                <w:rFonts w:cstheme="minorHAnsi"/>
                <w:color w:val="000000"/>
                <w:sz w:val="20"/>
                <w:szCs w:val="20"/>
              </w:rPr>
            </w:pPr>
            <w:r w:rsidRPr="00F45F94">
              <w:rPr>
                <w:rFonts w:cstheme="minorHAnsi"/>
                <w:color w:val="000000"/>
                <w:sz w:val="20"/>
                <w:szCs w:val="20"/>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6A7A5CC" w14:textId="77777777" w:rsidR="00F45F94" w:rsidRPr="00F45F94" w:rsidRDefault="00F45F94" w:rsidP="00F45F94">
            <w:pPr>
              <w:jc w:val="center"/>
              <w:rPr>
                <w:rFonts w:cstheme="minorHAnsi"/>
                <w:color w:val="000000"/>
                <w:sz w:val="20"/>
                <w:szCs w:val="20"/>
              </w:rPr>
            </w:pPr>
            <w:r w:rsidRPr="00F45F94">
              <w:rPr>
                <w:rFonts w:cstheme="minorHAnsi"/>
                <w:color w:val="000000"/>
                <w:sz w:val="20"/>
                <w:szCs w:val="20"/>
              </w:rPr>
              <w:t>Conditional recommendation against the intervention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18907275" w14:textId="77777777" w:rsidR="00F45F94" w:rsidRPr="00F45F94" w:rsidRDefault="00F45F94" w:rsidP="00F45F94">
            <w:pPr>
              <w:jc w:val="center"/>
              <w:rPr>
                <w:rFonts w:cstheme="minorHAnsi"/>
                <w:b/>
                <w:bCs/>
                <w:color w:val="FFFFFF"/>
                <w:sz w:val="20"/>
                <w:szCs w:val="20"/>
              </w:rPr>
            </w:pPr>
            <w:r w:rsidRPr="00F45F94">
              <w:rPr>
                <w:rFonts w:cstheme="minorHAnsi"/>
                <w:b/>
                <w:bCs/>
                <w:color w:val="FFFFFF"/>
                <w:sz w:val="20"/>
                <w:szCs w:val="20"/>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883A2FB" w14:textId="77777777" w:rsidR="00F45F94" w:rsidRPr="00F45F94" w:rsidRDefault="00F45F94" w:rsidP="00F45F94">
            <w:pPr>
              <w:jc w:val="center"/>
              <w:rPr>
                <w:rFonts w:cstheme="minorHAnsi"/>
                <w:color w:val="000000"/>
                <w:sz w:val="20"/>
                <w:szCs w:val="20"/>
              </w:rPr>
            </w:pPr>
            <w:r w:rsidRPr="00F45F94">
              <w:rPr>
                <w:rFonts w:cstheme="minorHAnsi"/>
                <w:color w:val="000000"/>
                <w:sz w:val="20"/>
                <w:szCs w:val="20"/>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D106507" w14:textId="77777777" w:rsidR="00F45F94" w:rsidRPr="00F45F94" w:rsidRDefault="00F45F94" w:rsidP="00F45F94">
            <w:pPr>
              <w:jc w:val="center"/>
              <w:rPr>
                <w:rFonts w:cstheme="minorHAnsi"/>
                <w:color w:val="000000"/>
                <w:sz w:val="20"/>
                <w:szCs w:val="20"/>
              </w:rPr>
            </w:pPr>
            <w:r w:rsidRPr="00F45F94">
              <w:rPr>
                <w:rFonts w:cstheme="minorHAnsi"/>
                <w:color w:val="000000"/>
                <w:sz w:val="20"/>
                <w:szCs w:val="20"/>
              </w:rPr>
              <w:t>Strong recommendation for the intervention</w:t>
            </w:r>
          </w:p>
        </w:tc>
      </w:tr>
      <w:tr w:rsidR="00F45F94" w:rsidRPr="00F45F94" w14:paraId="5630CAA8" w14:textId="77777777" w:rsidTr="00F45F94">
        <w:trPr>
          <w:divId w:val="1738825150"/>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865C936" w14:textId="77777777" w:rsidR="00F45F94" w:rsidRPr="00F45F94" w:rsidRDefault="00F45F94" w:rsidP="00F45F94">
            <w:pPr>
              <w:jc w:val="center"/>
              <w:rPr>
                <w:rFonts w:cstheme="minorHAnsi"/>
                <w:color w:val="000000"/>
                <w:sz w:val="22"/>
                <w:szCs w:val="22"/>
              </w:rPr>
            </w:pPr>
            <w:r w:rsidRPr="00F45F94">
              <w:rPr>
                <w:rFonts w:cstheme="minorHAnsi"/>
                <w:color w:val="000000"/>
                <w:sz w:val="22"/>
                <w:szCs w:val="22"/>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3E4DA83" w14:textId="77777777" w:rsidR="00F45F94" w:rsidRPr="00F45F94" w:rsidRDefault="00F45F94" w:rsidP="00F45F94">
            <w:pPr>
              <w:jc w:val="center"/>
              <w:rPr>
                <w:rFonts w:cstheme="minorHAnsi"/>
                <w:color w:val="000000"/>
                <w:sz w:val="22"/>
                <w:szCs w:val="22"/>
              </w:rPr>
            </w:pPr>
            <w:r w:rsidRPr="00F45F94">
              <w:rPr>
                <w:rFonts w:cstheme="minorHAnsi"/>
                <w:color w:val="000000"/>
                <w:sz w:val="22"/>
                <w:szCs w:val="22"/>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4D9F886A" w14:textId="77777777" w:rsidR="00F45F94" w:rsidRPr="00F45F94" w:rsidRDefault="00F45F94" w:rsidP="00F45F94">
            <w:pPr>
              <w:jc w:val="center"/>
              <w:rPr>
                <w:rFonts w:cstheme="minorHAnsi"/>
                <w:b/>
                <w:bCs/>
                <w:color w:val="FFFFFF"/>
                <w:sz w:val="22"/>
                <w:szCs w:val="22"/>
              </w:rPr>
            </w:pPr>
            <w:r w:rsidRPr="00F45F94">
              <w:rPr>
                <w:rFonts w:cstheme="minorHAnsi"/>
                <w:b/>
                <w:bCs/>
                <w:color w:val="FFFFFF"/>
                <w:sz w:val="22"/>
                <w:szCs w:val="22"/>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C412684" w14:textId="77777777" w:rsidR="00F45F94" w:rsidRPr="00F45F94" w:rsidRDefault="00F45F94" w:rsidP="00F45F94">
            <w:pPr>
              <w:jc w:val="center"/>
              <w:rPr>
                <w:rFonts w:cstheme="minorHAnsi"/>
                <w:color w:val="000000"/>
                <w:sz w:val="22"/>
                <w:szCs w:val="22"/>
              </w:rPr>
            </w:pPr>
            <w:r w:rsidRPr="00F45F94">
              <w:rPr>
                <w:rFonts w:cstheme="minorHAnsi"/>
                <w:color w:val="000000"/>
                <w:sz w:val="22"/>
                <w:szCs w:val="22"/>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6A6F9840" w14:textId="77777777" w:rsidR="00F45F94" w:rsidRPr="00F45F94" w:rsidRDefault="00F45F94" w:rsidP="00F45F94">
            <w:pPr>
              <w:jc w:val="center"/>
              <w:rPr>
                <w:rFonts w:cstheme="minorHAnsi"/>
                <w:color w:val="000000"/>
                <w:sz w:val="22"/>
                <w:szCs w:val="22"/>
              </w:rPr>
            </w:pPr>
            <w:r w:rsidRPr="00F45F94">
              <w:rPr>
                <w:rFonts w:cstheme="minorHAnsi"/>
                <w:color w:val="000000"/>
                <w:sz w:val="22"/>
                <w:szCs w:val="22"/>
              </w:rPr>
              <w:t xml:space="preserve">○ </w:t>
            </w:r>
          </w:p>
        </w:tc>
      </w:tr>
    </w:tbl>
    <w:p w14:paraId="28DB6F17" w14:textId="77777777" w:rsidR="00F45F94" w:rsidRPr="00F45F94" w:rsidRDefault="00F45F94" w:rsidP="00F45F94">
      <w:pPr>
        <w:spacing w:before="100" w:beforeAutospacing="1" w:after="20"/>
        <w:outlineLvl w:val="0"/>
        <w:divId w:val="1738825150"/>
        <w:rPr>
          <w:rFonts w:eastAsia="Times New Roman" w:cstheme="minorHAnsi"/>
          <w:b/>
          <w:bCs/>
          <w:caps/>
          <w:color w:val="000000"/>
          <w:kern w:val="36"/>
          <w:sz w:val="22"/>
          <w:szCs w:val="22"/>
          <w:lang w:val="en"/>
        </w:rPr>
      </w:pPr>
      <w:r w:rsidRPr="00F45F94">
        <w:rPr>
          <w:rFonts w:eastAsia="Times New Roman" w:cstheme="minorHAnsi"/>
          <w:b/>
          <w:bCs/>
          <w:caps/>
          <w:color w:val="000000"/>
          <w:kern w:val="36"/>
          <w:sz w:val="22"/>
          <w:szCs w:val="22"/>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0426"/>
      </w:tblGrid>
      <w:tr w:rsidR="00F45F94" w:rsidRPr="00F45F94" w14:paraId="40BBDBE4" w14:textId="77777777" w:rsidTr="00F45F94">
        <w:trPr>
          <w:divId w:val="1738825150"/>
        </w:trPr>
        <w:tc>
          <w:tcPr>
            <w:tcW w:w="0" w:type="auto"/>
            <w:shd w:val="clear" w:color="auto" w:fill="2E74B5"/>
            <w:tcMar>
              <w:top w:w="75" w:type="dxa"/>
              <w:left w:w="75" w:type="dxa"/>
              <w:bottom w:w="75" w:type="dxa"/>
              <w:right w:w="75" w:type="dxa"/>
            </w:tcMar>
            <w:hideMark/>
          </w:tcPr>
          <w:p w14:paraId="054199F4" w14:textId="77777777" w:rsidR="00F45F94" w:rsidRPr="00F45F94" w:rsidRDefault="00F45F94" w:rsidP="00F45F94">
            <w:pPr>
              <w:outlineLvl w:val="1"/>
              <w:rPr>
                <w:rFonts w:eastAsia="Times New Roman" w:cstheme="minorHAnsi"/>
                <w:b/>
                <w:bCs/>
                <w:color w:val="FFFFFF"/>
                <w:sz w:val="22"/>
                <w:szCs w:val="22"/>
              </w:rPr>
            </w:pPr>
            <w:r w:rsidRPr="00F45F94">
              <w:rPr>
                <w:rFonts w:eastAsia="Times New Roman" w:cstheme="minorHAnsi"/>
                <w:b/>
                <w:bCs/>
                <w:color w:val="FFFFFF"/>
                <w:sz w:val="22"/>
                <w:szCs w:val="22"/>
              </w:rPr>
              <w:t>Recommendation</w:t>
            </w:r>
          </w:p>
        </w:tc>
      </w:tr>
      <w:tr w:rsidR="00F45F94" w:rsidRPr="00F45F94" w14:paraId="5C2C7962" w14:textId="77777777" w:rsidTr="00F45F94">
        <w:trPr>
          <w:divId w:val="1738825150"/>
          <w:trHeight w:val="910"/>
        </w:trPr>
        <w:tc>
          <w:tcPr>
            <w:tcW w:w="0" w:type="auto"/>
            <w:tcMar>
              <w:top w:w="75" w:type="dxa"/>
              <w:left w:w="75" w:type="dxa"/>
              <w:bottom w:w="75" w:type="dxa"/>
              <w:right w:w="75" w:type="dxa"/>
            </w:tcMar>
            <w:hideMark/>
          </w:tcPr>
          <w:p w14:paraId="01EF80CA"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 xml:space="preserve">The Task Force considered that in late preterm and term infants ≥34 weeks' gestation, for routine use of a plastic bag or wrap in addition to skin to skin care immediately after birth compared to skin to skin care alone, the balance of desirable and undesirable effects was uncertain. Furthermore, the cultural values and maternal preferences in relation to the use of plastic bags or wraps and the cost implications are not known, and therefore no treatment recommendation can be formulated. </w:t>
            </w:r>
          </w:p>
        </w:tc>
      </w:tr>
      <w:tr w:rsidR="00F45F94" w:rsidRPr="00F45F94" w14:paraId="060AD9DA" w14:textId="77777777" w:rsidTr="00F45F94">
        <w:trPr>
          <w:divId w:val="1738825150"/>
        </w:trPr>
        <w:tc>
          <w:tcPr>
            <w:tcW w:w="0" w:type="auto"/>
            <w:shd w:val="clear" w:color="auto" w:fill="2E74B5"/>
            <w:tcMar>
              <w:top w:w="75" w:type="dxa"/>
              <w:left w:w="75" w:type="dxa"/>
              <w:bottom w:w="75" w:type="dxa"/>
              <w:right w:w="75" w:type="dxa"/>
            </w:tcMar>
            <w:hideMark/>
          </w:tcPr>
          <w:p w14:paraId="313980B1" w14:textId="77777777" w:rsidR="00F45F94" w:rsidRPr="00F45F94" w:rsidRDefault="00F45F94" w:rsidP="00F45F94">
            <w:pPr>
              <w:outlineLvl w:val="1"/>
              <w:rPr>
                <w:rFonts w:eastAsia="Times New Roman" w:cstheme="minorHAnsi"/>
                <w:b/>
                <w:bCs/>
                <w:color w:val="FFFFFF"/>
                <w:sz w:val="22"/>
                <w:szCs w:val="22"/>
              </w:rPr>
            </w:pPr>
            <w:r w:rsidRPr="00F45F94">
              <w:rPr>
                <w:rFonts w:eastAsia="Times New Roman" w:cstheme="minorHAnsi"/>
                <w:b/>
                <w:bCs/>
                <w:color w:val="FFFFFF"/>
                <w:sz w:val="22"/>
                <w:szCs w:val="22"/>
              </w:rPr>
              <w:t>Justification</w:t>
            </w:r>
          </w:p>
        </w:tc>
      </w:tr>
      <w:tr w:rsidR="00F45F94" w:rsidRPr="00F45F94" w14:paraId="58E51EC9" w14:textId="77777777" w:rsidTr="00F45F94">
        <w:trPr>
          <w:divId w:val="1738825150"/>
          <w:trHeight w:val="1080"/>
        </w:trPr>
        <w:tc>
          <w:tcPr>
            <w:tcW w:w="0" w:type="auto"/>
            <w:tcMar>
              <w:top w:w="75" w:type="dxa"/>
              <w:left w:w="75" w:type="dxa"/>
              <w:bottom w:w="75" w:type="dxa"/>
              <w:right w:w="75" w:type="dxa"/>
            </w:tcMar>
            <w:hideMark/>
          </w:tcPr>
          <w:p w14:paraId="6954219C" w14:textId="77777777" w:rsidR="00F45F94" w:rsidRPr="00F45F94" w:rsidRDefault="00F45F94" w:rsidP="00F45F94">
            <w:pPr>
              <w:numPr>
                <w:ilvl w:val="0"/>
                <w:numId w:val="33"/>
              </w:numPr>
              <w:rPr>
                <w:rFonts w:eastAsia="Times New Roman" w:cstheme="minorHAnsi"/>
                <w:sz w:val="20"/>
                <w:szCs w:val="20"/>
              </w:rPr>
            </w:pPr>
            <w:r w:rsidRPr="00F45F94">
              <w:rPr>
                <w:rFonts w:eastAsia="Times New Roman" w:cstheme="minorHAnsi"/>
                <w:sz w:val="20"/>
                <w:szCs w:val="20"/>
              </w:rPr>
              <w:t xml:space="preserve">The systematic review found evidence to support the use of a plastic bag or wrap as an adjunct to skin to skin care to improve rates of normothermia and reduce risk of any hypothermia or moderate hypothermia in late preterm or term </w:t>
            </w:r>
            <w:proofErr w:type="spellStart"/>
            <w:r w:rsidRPr="00F45F94">
              <w:rPr>
                <w:rFonts w:eastAsia="Times New Roman" w:cstheme="minorHAnsi"/>
                <w:sz w:val="20"/>
                <w:szCs w:val="20"/>
              </w:rPr>
              <w:t>newborn</w:t>
            </w:r>
            <w:proofErr w:type="spellEnd"/>
            <w:r w:rsidRPr="00F45F94">
              <w:rPr>
                <w:rFonts w:eastAsia="Times New Roman" w:cstheme="minorHAnsi"/>
                <w:sz w:val="20"/>
                <w:szCs w:val="20"/>
              </w:rPr>
              <w:t xml:space="preserve"> infants (≥34 weeks' gestation, or equivalent birth weight) without evidence of adverse effects. However, the overall balance of risks and benefits was considered to be uncertain. </w:t>
            </w:r>
          </w:p>
          <w:p w14:paraId="5B9A5E53" w14:textId="77777777" w:rsidR="00F45F94" w:rsidRPr="00F45F94" w:rsidRDefault="00F45F94" w:rsidP="00F45F94">
            <w:pPr>
              <w:numPr>
                <w:ilvl w:val="0"/>
                <w:numId w:val="33"/>
              </w:numPr>
              <w:rPr>
                <w:rFonts w:eastAsia="Times New Roman" w:cstheme="minorHAnsi"/>
                <w:sz w:val="20"/>
                <w:szCs w:val="20"/>
              </w:rPr>
            </w:pPr>
            <w:r w:rsidRPr="00F45F94">
              <w:rPr>
                <w:rFonts w:eastAsia="Times New Roman" w:cstheme="minorHAnsi"/>
                <w:sz w:val="20"/>
                <w:szCs w:val="20"/>
              </w:rPr>
              <w:t xml:space="preserve">The certainty of the evidence was low or very low for all analysable outcomes. </w:t>
            </w:r>
          </w:p>
          <w:p w14:paraId="4C216B45" w14:textId="77777777" w:rsidR="00F45F94" w:rsidRPr="00F45F94" w:rsidRDefault="00F45F94" w:rsidP="00F45F94">
            <w:pPr>
              <w:numPr>
                <w:ilvl w:val="0"/>
                <w:numId w:val="33"/>
              </w:numPr>
              <w:rPr>
                <w:rFonts w:eastAsia="Times New Roman" w:cstheme="minorHAnsi"/>
                <w:sz w:val="20"/>
                <w:szCs w:val="20"/>
              </w:rPr>
            </w:pPr>
            <w:r w:rsidRPr="00F45F94">
              <w:rPr>
                <w:rFonts w:eastAsia="Times New Roman" w:cstheme="minorHAnsi"/>
                <w:sz w:val="20"/>
                <w:szCs w:val="20"/>
              </w:rPr>
              <w:t xml:space="preserve">Despite the findings of the review, the Task Force remained uncertain about the balance of effects. There was concern plastic bags or wraps might impair the acceptability or safety of skin to skin care, and thereby cause harm. </w:t>
            </w:r>
          </w:p>
          <w:p w14:paraId="391D1D18" w14:textId="77777777" w:rsidR="00F45F94" w:rsidRPr="00F45F94" w:rsidRDefault="00F45F94" w:rsidP="00F45F94">
            <w:pPr>
              <w:numPr>
                <w:ilvl w:val="0"/>
                <w:numId w:val="33"/>
              </w:numPr>
              <w:rPr>
                <w:rFonts w:eastAsia="Times New Roman" w:cstheme="minorHAnsi"/>
                <w:sz w:val="20"/>
                <w:szCs w:val="20"/>
              </w:rPr>
            </w:pPr>
            <w:r w:rsidRPr="00F45F94">
              <w:rPr>
                <w:rFonts w:eastAsia="Times New Roman" w:cstheme="minorHAnsi"/>
                <w:sz w:val="20"/>
                <w:szCs w:val="20"/>
              </w:rPr>
              <w:t xml:space="preserve">The resources required are likely to be inexpensive for individual babies, but costs may be a barrier if the intervention is applied to a high proportion of births. The cost-effectiveness is unknown, but could be positive if any admissions to a neonatal special or intensive care unit are prevented, or if confidence in and uptake of skin to skin care is improved. </w:t>
            </w:r>
          </w:p>
          <w:p w14:paraId="2CF1F231" w14:textId="77777777" w:rsidR="00F45F94" w:rsidRPr="00F45F94" w:rsidRDefault="00F45F94" w:rsidP="00F45F94">
            <w:pPr>
              <w:numPr>
                <w:ilvl w:val="0"/>
                <w:numId w:val="33"/>
              </w:numPr>
              <w:rPr>
                <w:rFonts w:eastAsia="Times New Roman" w:cstheme="minorHAnsi"/>
                <w:sz w:val="20"/>
                <w:szCs w:val="20"/>
              </w:rPr>
            </w:pPr>
            <w:r w:rsidRPr="00F45F94">
              <w:rPr>
                <w:rFonts w:eastAsia="Times New Roman" w:cstheme="minorHAnsi"/>
                <w:sz w:val="20"/>
                <w:szCs w:val="20"/>
              </w:rPr>
              <w:t>Use of this low-cost fairly simple intervention could improve equity. The two studies suggesting benefit were conducted in low-income countries, and suggested feasibility in these settings. However, the full range of effects on equity is unknown.</w:t>
            </w:r>
          </w:p>
        </w:tc>
      </w:tr>
      <w:tr w:rsidR="00F45F94" w:rsidRPr="00F45F94" w14:paraId="3208B40C" w14:textId="77777777" w:rsidTr="00F45F94">
        <w:trPr>
          <w:divId w:val="1738825150"/>
        </w:trPr>
        <w:tc>
          <w:tcPr>
            <w:tcW w:w="0" w:type="auto"/>
            <w:shd w:val="clear" w:color="auto" w:fill="2E74B5"/>
            <w:tcMar>
              <w:top w:w="75" w:type="dxa"/>
              <w:left w:w="75" w:type="dxa"/>
              <w:bottom w:w="75" w:type="dxa"/>
              <w:right w:w="75" w:type="dxa"/>
            </w:tcMar>
            <w:hideMark/>
          </w:tcPr>
          <w:p w14:paraId="68DAEED1" w14:textId="77777777" w:rsidR="00F45F94" w:rsidRPr="00F45F94" w:rsidRDefault="00F45F94" w:rsidP="00F45F94">
            <w:pPr>
              <w:outlineLvl w:val="1"/>
              <w:rPr>
                <w:rFonts w:eastAsia="Times New Roman" w:cstheme="minorHAnsi"/>
                <w:b/>
                <w:bCs/>
                <w:color w:val="FFFFFF"/>
                <w:sz w:val="22"/>
                <w:szCs w:val="22"/>
              </w:rPr>
            </w:pPr>
            <w:r w:rsidRPr="00F45F94">
              <w:rPr>
                <w:rFonts w:eastAsia="Times New Roman" w:cstheme="minorHAnsi"/>
                <w:b/>
                <w:bCs/>
                <w:color w:val="FFFFFF"/>
                <w:sz w:val="22"/>
                <w:szCs w:val="22"/>
              </w:rPr>
              <w:t>Subgroup considerations</w:t>
            </w:r>
          </w:p>
        </w:tc>
      </w:tr>
      <w:tr w:rsidR="00F45F94" w:rsidRPr="00F45F94" w14:paraId="1E623117" w14:textId="77777777" w:rsidTr="00F45F94">
        <w:trPr>
          <w:divId w:val="1738825150"/>
          <w:trHeight w:val="686"/>
        </w:trPr>
        <w:tc>
          <w:tcPr>
            <w:tcW w:w="0" w:type="auto"/>
            <w:tcMar>
              <w:top w:w="75" w:type="dxa"/>
              <w:left w:w="75" w:type="dxa"/>
              <w:bottom w:w="75" w:type="dxa"/>
              <w:right w:w="75" w:type="dxa"/>
            </w:tcMar>
            <w:hideMark/>
          </w:tcPr>
          <w:p w14:paraId="12F00E53"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 xml:space="preserve">There were insufficient data to conduct subgroup analyses. Neither study provided any information about timing of umbilical cord clamping. Both were from a single hospital in a low income country (Zambia). </w:t>
            </w:r>
          </w:p>
        </w:tc>
      </w:tr>
      <w:tr w:rsidR="00F45F94" w:rsidRPr="00F45F94" w14:paraId="3E4381C0" w14:textId="77777777" w:rsidTr="00F45F94">
        <w:trPr>
          <w:divId w:val="1738825150"/>
        </w:trPr>
        <w:tc>
          <w:tcPr>
            <w:tcW w:w="0" w:type="auto"/>
            <w:shd w:val="clear" w:color="auto" w:fill="2E74B5"/>
            <w:tcMar>
              <w:top w:w="75" w:type="dxa"/>
              <w:left w:w="75" w:type="dxa"/>
              <w:bottom w:w="75" w:type="dxa"/>
              <w:right w:w="75" w:type="dxa"/>
            </w:tcMar>
            <w:hideMark/>
          </w:tcPr>
          <w:p w14:paraId="3801F5E7" w14:textId="77777777" w:rsidR="00F45F94" w:rsidRPr="00F45F94" w:rsidRDefault="00F45F94" w:rsidP="00F45F94">
            <w:pPr>
              <w:outlineLvl w:val="1"/>
              <w:rPr>
                <w:rFonts w:eastAsia="Times New Roman" w:cstheme="minorHAnsi"/>
                <w:b/>
                <w:bCs/>
                <w:color w:val="FFFFFF"/>
                <w:sz w:val="22"/>
                <w:szCs w:val="22"/>
              </w:rPr>
            </w:pPr>
            <w:r w:rsidRPr="00F45F94">
              <w:rPr>
                <w:rFonts w:eastAsia="Times New Roman" w:cstheme="minorHAnsi"/>
                <w:b/>
                <w:bCs/>
                <w:color w:val="FFFFFF"/>
                <w:sz w:val="22"/>
                <w:szCs w:val="22"/>
              </w:rPr>
              <w:t>Implementation considerations</w:t>
            </w:r>
          </w:p>
        </w:tc>
      </w:tr>
      <w:tr w:rsidR="00F45F94" w:rsidRPr="00F45F94" w14:paraId="1CB53A14" w14:textId="77777777" w:rsidTr="00F45F94">
        <w:trPr>
          <w:divId w:val="1738825150"/>
          <w:trHeight w:val="365"/>
        </w:trPr>
        <w:tc>
          <w:tcPr>
            <w:tcW w:w="0" w:type="auto"/>
            <w:tcMar>
              <w:top w:w="75" w:type="dxa"/>
              <w:left w:w="75" w:type="dxa"/>
              <w:bottom w:w="75" w:type="dxa"/>
              <w:right w:w="75" w:type="dxa"/>
            </w:tcMar>
            <w:hideMark/>
          </w:tcPr>
          <w:p w14:paraId="3ED56CA1"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t xml:space="preserve">Practice change strategies may be required to promote the use of a plastic bag or wrap as an adjunct to skin to skin care within minutes after birth. </w:t>
            </w:r>
          </w:p>
        </w:tc>
      </w:tr>
      <w:tr w:rsidR="00F45F94" w:rsidRPr="00F45F94" w14:paraId="5FA4E75C" w14:textId="77777777" w:rsidTr="00F45F94">
        <w:trPr>
          <w:divId w:val="1738825150"/>
        </w:trPr>
        <w:tc>
          <w:tcPr>
            <w:tcW w:w="0" w:type="auto"/>
            <w:shd w:val="clear" w:color="auto" w:fill="2E74B5"/>
            <w:tcMar>
              <w:top w:w="75" w:type="dxa"/>
              <w:left w:w="75" w:type="dxa"/>
              <w:bottom w:w="75" w:type="dxa"/>
              <w:right w:w="75" w:type="dxa"/>
            </w:tcMar>
            <w:hideMark/>
          </w:tcPr>
          <w:p w14:paraId="6F81BFB8" w14:textId="77777777" w:rsidR="00F45F94" w:rsidRPr="00F45F94" w:rsidRDefault="00F45F94" w:rsidP="00F45F94">
            <w:pPr>
              <w:outlineLvl w:val="1"/>
              <w:rPr>
                <w:rFonts w:eastAsia="Times New Roman" w:cstheme="minorHAnsi"/>
                <w:b/>
                <w:bCs/>
                <w:color w:val="FFFFFF"/>
                <w:sz w:val="22"/>
                <w:szCs w:val="22"/>
              </w:rPr>
            </w:pPr>
            <w:r w:rsidRPr="00F45F94">
              <w:rPr>
                <w:rFonts w:eastAsia="Times New Roman" w:cstheme="minorHAnsi"/>
                <w:b/>
                <w:bCs/>
                <w:color w:val="FFFFFF"/>
                <w:sz w:val="22"/>
                <w:szCs w:val="22"/>
              </w:rPr>
              <w:t>Monitoring and evaluation</w:t>
            </w:r>
          </w:p>
        </w:tc>
      </w:tr>
      <w:tr w:rsidR="00F45F94" w:rsidRPr="00F45F94" w14:paraId="190E6599" w14:textId="77777777" w:rsidTr="00F45F94">
        <w:trPr>
          <w:divId w:val="1738825150"/>
          <w:trHeight w:val="588"/>
        </w:trPr>
        <w:tc>
          <w:tcPr>
            <w:tcW w:w="0" w:type="auto"/>
            <w:tcMar>
              <w:top w:w="75" w:type="dxa"/>
              <w:left w:w="75" w:type="dxa"/>
              <w:bottom w:w="75" w:type="dxa"/>
              <w:right w:w="75" w:type="dxa"/>
            </w:tcMar>
            <w:hideMark/>
          </w:tcPr>
          <w:p w14:paraId="544C9574" w14:textId="77777777" w:rsidR="00F45F94" w:rsidRPr="00F45F94" w:rsidRDefault="00F45F94" w:rsidP="00F45F94">
            <w:pPr>
              <w:rPr>
                <w:rFonts w:eastAsia="Times New Roman" w:cstheme="minorHAnsi"/>
                <w:sz w:val="20"/>
                <w:szCs w:val="20"/>
              </w:rPr>
            </w:pPr>
            <w:r w:rsidRPr="00F45F94">
              <w:rPr>
                <w:rFonts w:eastAsia="Times New Roman" w:cstheme="minorHAnsi"/>
                <w:sz w:val="20"/>
                <w:szCs w:val="20"/>
              </w:rPr>
              <w:lastRenderedPageBreak/>
              <w:t xml:space="preserve">Neonate's temperatures on admission to post-natal wards or neonatal intensive or special care units should continue to be monitored, as an important indicator of the quality of care. </w:t>
            </w:r>
            <w:r w:rsidRPr="00F45F94">
              <w:rPr>
                <w:rFonts w:eastAsia="Times New Roman" w:cstheme="minorHAnsi"/>
                <w:noProof/>
                <w:sz w:val="20"/>
                <w:szCs w:val="20"/>
              </w:rPr>
              <w:t>{Perlman 2015 S204}</w:t>
            </w:r>
          </w:p>
        </w:tc>
      </w:tr>
      <w:tr w:rsidR="00F45F94" w:rsidRPr="00F45F94" w14:paraId="6CA76E5F" w14:textId="77777777" w:rsidTr="00F45F94">
        <w:trPr>
          <w:divId w:val="1738825150"/>
        </w:trPr>
        <w:tc>
          <w:tcPr>
            <w:tcW w:w="0" w:type="auto"/>
            <w:shd w:val="clear" w:color="auto" w:fill="2E74B5"/>
            <w:tcMar>
              <w:top w:w="75" w:type="dxa"/>
              <w:left w:w="75" w:type="dxa"/>
              <w:bottom w:w="75" w:type="dxa"/>
              <w:right w:w="75" w:type="dxa"/>
            </w:tcMar>
            <w:hideMark/>
          </w:tcPr>
          <w:p w14:paraId="585C6BFB" w14:textId="77777777" w:rsidR="00F45F94" w:rsidRPr="00F45F94" w:rsidRDefault="00F45F94" w:rsidP="00F45F94">
            <w:pPr>
              <w:outlineLvl w:val="1"/>
              <w:rPr>
                <w:rFonts w:eastAsia="Times New Roman" w:cstheme="minorHAnsi"/>
                <w:b/>
                <w:bCs/>
                <w:color w:val="FFFFFF"/>
                <w:sz w:val="22"/>
                <w:szCs w:val="22"/>
              </w:rPr>
            </w:pPr>
            <w:r w:rsidRPr="00F45F94">
              <w:rPr>
                <w:rFonts w:eastAsia="Times New Roman" w:cstheme="minorHAnsi"/>
                <w:b/>
                <w:bCs/>
                <w:color w:val="FFFFFF"/>
                <w:sz w:val="22"/>
                <w:szCs w:val="22"/>
              </w:rPr>
              <w:t>Research priorities</w:t>
            </w:r>
          </w:p>
        </w:tc>
      </w:tr>
      <w:tr w:rsidR="00F45F94" w:rsidRPr="00F45F94" w14:paraId="54C8A85B" w14:textId="77777777" w:rsidTr="00F45F94">
        <w:trPr>
          <w:divId w:val="1738825150"/>
          <w:trHeight w:val="1080"/>
        </w:trPr>
        <w:tc>
          <w:tcPr>
            <w:tcW w:w="0" w:type="auto"/>
            <w:tcMar>
              <w:top w:w="75" w:type="dxa"/>
              <w:left w:w="75" w:type="dxa"/>
              <w:bottom w:w="75" w:type="dxa"/>
              <w:right w:w="75" w:type="dxa"/>
            </w:tcMar>
            <w:hideMark/>
          </w:tcPr>
          <w:p w14:paraId="6E422BD1" w14:textId="77777777" w:rsidR="00F45F94" w:rsidRPr="00F45F94" w:rsidRDefault="00F45F94" w:rsidP="00F45F94">
            <w:pPr>
              <w:numPr>
                <w:ilvl w:val="0"/>
                <w:numId w:val="32"/>
              </w:numPr>
              <w:spacing w:before="120" w:after="120"/>
              <w:contextualSpacing/>
              <w:rPr>
                <w:rFonts w:eastAsia="Times New Roman" w:cstheme="minorHAnsi"/>
                <w:sz w:val="20"/>
                <w:szCs w:val="20"/>
              </w:rPr>
            </w:pPr>
            <w:r w:rsidRPr="00F45F94">
              <w:rPr>
                <w:rFonts w:eastAsia="Times New Roman" w:cstheme="minorHAnsi"/>
                <w:sz w:val="20"/>
                <w:szCs w:val="20"/>
              </w:rPr>
              <w:t xml:space="preserve">The balance of risks and benefits of plastic bag or wrap in combination with skin to skin care in the setting of various ambient temperatures, and depending on the use of other concomitant measures to maintain normothermia in late preterm and term infants. </w:t>
            </w:r>
          </w:p>
          <w:p w14:paraId="7B97F41F" w14:textId="77777777" w:rsidR="00F45F94" w:rsidRPr="00F45F94" w:rsidRDefault="00F45F94" w:rsidP="00F45F94">
            <w:pPr>
              <w:numPr>
                <w:ilvl w:val="0"/>
                <w:numId w:val="32"/>
              </w:numPr>
              <w:spacing w:before="120" w:after="120"/>
              <w:contextualSpacing/>
              <w:rPr>
                <w:rFonts w:eastAsia="Times New Roman" w:cstheme="minorHAnsi"/>
                <w:sz w:val="20"/>
                <w:szCs w:val="20"/>
              </w:rPr>
            </w:pPr>
            <w:r w:rsidRPr="00F45F94">
              <w:rPr>
                <w:rFonts w:eastAsia="Times New Roman" w:cstheme="minorHAnsi"/>
                <w:sz w:val="20"/>
                <w:szCs w:val="20"/>
              </w:rPr>
              <w:t xml:space="preserve">Is there a role for adding a plastic bag or wrap as a serial or supplementary intervention, if skin to skin care alone is insufficient to maintain normothermia, with the goal of sustaining skin to skin care? </w:t>
            </w:r>
          </w:p>
          <w:p w14:paraId="0F7D4B91" w14:textId="77777777" w:rsidR="00F45F94" w:rsidRPr="00F45F94" w:rsidRDefault="00F45F94" w:rsidP="00F45F94">
            <w:pPr>
              <w:keepNext/>
              <w:numPr>
                <w:ilvl w:val="0"/>
                <w:numId w:val="32"/>
              </w:numPr>
              <w:spacing w:before="120" w:after="120"/>
              <w:ind w:left="714" w:hanging="357"/>
              <w:contextualSpacing/>
              <w:rPr>
                <w:rFonts w:eastAsia="Times New Roman" w:cstheme="minorHAnsi"/>
                <w:sz w:val="20"/>
                <w:szCs w:val="20"/>
              </w:rPr>
            </w:pPr>
            <w:r w:rsidRPr="00F45F94">
              <w:rPr>
                <w:rFonts w:eastAsia="Times New Roman" w:cstheme="minorHAnsi"/>
                <w:sz w:val="20"/>
                <w:szCs w:val="20"/>
              </w:rPr>
              <w:t xml:space="preserve">The acceptability to mothers and clinicians of addition of a plastic bag or wrap, in the setting of provision of skin to skin care. </w:t>
            </w:r>
          </w:p>
        </w:tc>
      </w:tr>
    </w:tbl>
    <w:p w14:paraId="30EF8B1E" w14:textId="77777777" w:rsidR="00F45F94" w:rsidRPr="00F45F94" w:rsidRDefault="00F45F94" w:rsidP="00F45F94">
      <w:pPr>
        <w:spacing w:before="100" w:beforeAutospacing="1" w:after="20"/>
        <w:outlineLvl w:val="0"/>
        <w:divId w:val="1738825150"/>
        <w:rPr>
          <w:rFonts w:eastAsia="Times New Roman" w:cstheme="minorHAnsi"/>
          <w:b/>
          <w:bCs/>
          <w:caps/>
          <w:color w:val="000000"/>
          <w:kern w:val="36"/>
          <w:sz w:val="22"/>
          <w:szCs w:val="22"/>
          <w:lang w:val="en"/>
        </w:rPr>
      </w:pPr>
      <w:r w:rsidRPr="00F45F94">
        <w:rPr>
          <w:rFonts w:eastAsia="Times New Roman" w:cstheme="minorHAnsi"/>
          <w:b/>
          <w:bCs/>
          <w:caps/>
          <w:color w:val="000000"/>
          <w:kern w:val="36"/>
          <w:sz w:val="22"/>
          <w:szCs w:val="22"/>
          <w:lang w:val="en"/>
        </w:rPr>
        <w:t>References</w:t>
      </w:r>
    </w:p>
    <w:p w14:paraId="70B8D27D" w14:textId="77777777" w:rsidR="00F45F94" w:rsidRPr="00F45F94" w:rsidRDefault="00F45F94" w:rsidP="00F45F94">
      <w:pPr>
        <w:spacing w:after="360"/>
        <w:divId w:val="1738825150"/>
        <w:rPr>
          <w:rFonts w:ascii="Calibri" w:hAnsi="Calibri" w:cs="Calibri"/>
          <w:noProof/>
          <w:sz w:val="20"/>
        </w:rPr>
      </w:pPr>
      <w:r w:rsidRPr="00F45F94">
        <w:rPr>
          <w:rFonts w:ascii="Calibri" w:hAnsi="Calibri" w:cs="Calibri"/>
          <w:noProof/>
          <w:sz w:val="20"/>
        </w:rPr>
        <w:t>Belsches TC, Tilly AE, Miller TR, Kambeyanda RH, Leadford A, Manasyan A, et al. Randomized trial of plastic bags to prevent term neonatal hypothermia in a resource-poor setting. Pediatrics. 2013;132(3):e656-61.</w:t>
      </w:r>
    </w:p>
    <w:p w14:paraId="7D700862" w14:textId="77777777" w:rsidR="00F45F94" w:rsidRPr="00F45F94" w:rsidRDefault="00F45F94" w:rsidP="00F45F94">
      <w:pPr>
        <w:spacing w:after="360"/>
        <w:divId w:val="1738825150"/>
        <w:rPr>
          <w:rFonts w:ascii="Calibri" w:hAnsi="Calibri" w:cs="Calibri"/>
          <w:noProof/>
          <w:sz w:val="20"/>
        </w:rPr>
      </w:pPr>
      <w:r w:rsidRPr="00F45F94">
        <w:rPr>
          <w:rFonts w:ascii="Calibri" w:hAnsi="Calibri" w:cs="Calibri"/>
          <w:noProof/>
          <w:sz w:val="20"/>
        </w:rPr>
        <w:t>Cavallin F, Bonasia T, Yimer DA, Manenti F, Putoto G, Trevisanuto D. Risk factors for mortality among neonates admitted to a special care unit in a low-resource setting. BMC Pregnancy Childbirth. 2020;20(1):722.</w:t>
      </w:r>
    </w:p>
    <w:p w14:paraId="4DFE84EC" w14:textId="77777777" w:rsidR="00F45F94" w:rsidRPr="00F45F94" w:rsidRDefault="00F45F94" w:rsidP="00F45F94">
      <w:pPr>
        <w:spacing w:after="360"/>
        <w:divId w:val="1738825150"/>
        <w:rPr>
          <w:rFonts w:ascii="Calibri" w:hAnsi="Calibri" w:cs="Calibri"/>
          <w:noProof/>
          <w:sz w:val="20"/>
        </w:rPr>
      </w:pPr>
      <w:r w:rsidRPr="00F45F94">
        <w:rPr>
          <w:rFonts w:ascii="Calibri" w:hAnsi="Calibri" w:cs="Calibri"/>
          <w:noProof/>
          <w:sz w:val="20"/>
        </w:rPr>
        <w:t>Kasdorf E, Perlman JM. Strategies to prevent reperfusion injury to the brain following intrapartum hypoxia-ischemia. Semin Fetal Neonatal Med. 2013;18(6):379-84.</w:t>
      </w:r>
    </w:p>
    <w:p w14:paraId="383E2C2C" w14:textId="77777777" w:rsidR="00F45F94" w:rsidRPr="00F45F94" w:rsidRDefault="00F45F94" w:rsidP="00F45F94">
      <w:pPr>
        <w:spacing w:after="360"/>
        <w:divId w:val="1738825150"/>
        <w:rPr>
          <w:rFonts w:ascii="Calibri" w:hAnsi="Calibri" w:cs="Calibri"/>
          <w:noProof/>
          <w:sz w:val="20"/>
        </w:rPr>
      </w:pPr>
      <w:r w:rsidRPr="00F45F94">
        <w:rPr>
          <w:rFonts w:ascii="Calibri" w:hAnsi="Calibri" w:cs="Calibri"/>
          <w:noProof/>
          <w:sz w:val="20"/>
        </w:rPr>
        <w:t>Laptook A, Jackson GL. Cold Stress and Hypoglycemia in the Late Preterm (“Near-Term”) Infant: Impact on Nursery of Admission. Seminars in Perinatology. 2006;30(1):24-27.</w:t>
      </w:r>
    </w:p>
    <w:p w14:paraId="4431770A" w14:textId="77777777" w:rsidR="00F45F94" w:rsidRPr="00F45F94" w:rsidRDefault="00F45F94" w:rsidP="00F45F94">
      <w:pPr>
        <w:spacing w:after="360"/>
        <w:divId w:val="1738825150"/>
        <w:rPr>
          <w:rFonts w:ascii="Calibri" w:hAnsi="Calibri" w:cs="Calibri"/>
          <w:noProof/>
          <w:sz w:val="20"/>
        </w:rPr>
      </w:pPr>
      <w:r w:rsidRPr="00F45F94">
        <w:rPr>
          <w:rFonts w:ascii="Calibri" w:hAnsi="Calibri" w:cs="Calibri"/>
          <w:noProof/>
          <w:sz w:val="20"/>
        </w:rPr>
        <w:t>Lunze K, Bloom DE, Jamison DT, Hamer DH. The global burden of neonatal hypothermia: systematic review of a major challenge for newborn survival. BMC Med. 2013;11:24.</w:t>
      </w:r>
    </w:p>
    <w:p w14:paraId="38B0996B" w14:textId="77777777" w:rsidR="00F45F94" w:rsidRPr="00F45F94" w:rsidRDefault="00F45F94" w:rsidP="00F45F94">
      <w:pPr>
        <w:spacing w:after="360"/>
        <w:divId w:val="1738825150"/>
        <w:rPr>
          <w:rFonts w:ascii="Calibri" w:hAnsi="Calibri" w:cs="Calibri"/>
          <w:noProof/>
          <w:sz w:val="20"/>
        </w:rPr>
      </w:pPr>
      <w:r w:rsidRPr="00F45F94">
        <w:rPr>
          <w:rFonts w:ascii="Calibri" w:hAnsi="Calibri" w:cs="Calibri"/>
          <w:noProof/>
          <w:sz w:val="20"/>
        </w:rPr>
        <w:t>Perlman JM, Wyllie J, Kattwinkel J, Wyckoff MH, Aziz K, Guinsburg R, et al. Part 7: neonatal resuscitation: 2015 International Consensus on Cardiopulmonary Resuscitation and Emergency Cardiovascular Care Science With Treatment Recommendations. Circulation. 2015;132(suppl 1)(16):S204‒S241.</w:t>
      </w:r>
    </w:p>
    <w:p w14:paraId="69FA6F17" w14:textId="77777777" w:rsidR="00F45F94" w:rsidRPr="00F45F94" w:rsidRDefault="00F45F94" w:rsidP="00F45F94">
      <w:pPr>
        <w:spacing w:after="360"/>
        <w:divId w:val="1738825150"/>
        <w:rPr>
          <w:rFonts w:ascii="Calibri" w:hAnsi="Calibri" w:cs="Calibri"/>
          <w:noProof/>
          <w:sz w:val="20"/>
        </w:rPr>
      </w:pPr>
      <w:r w:rsidRPr="00F45F94">
        <w:rPr>
          <w:rFonts w:ascii="Calibri" w:hAnsi="Calibri" w:cs="Calibri"/>
          <w:noProof/>
          <w:sz w:val="20"/>
        </w:rPr>
        <w:t>Sharma D, Murki S, Oleti TP. To compare cost effectiveness of 'Kangaroo Ward Care' with 'Intermediate intensive care' in stable very low birth weight infants (birth weight &lt; 1100 grams): a randomized control trial. Ital J Pediatr. 2016;42(1):64.</w:t>
      </w:r>
    </w:p>
    <w:p w14:paraId="4784C1A9" w14:textId="77777777" w:rsidR="00F45F94" w:rsidRPr="00F45F94" w:rsidRDefault="00F45F94" w:rsidP="00F45F94">
      <w:pPr>
        <w:spacing w:after="360"/>
        <w:divId w:val="1738825150"/>
        <w:rPr>
          <w:rFonts w:ascii="Calibri" w:hAnsi="Calibri" w:cs="Calibri"/>
          <w:noProof/>
          <w:sz w:val="20"/>
        </w:rPr>
      </w:pPr>
      <w:r w:rsidRPr="00F45F94">
        <w:rPr>
          <w:rFonts w:ascii="Calibri" w:hAnsi="Calibri" w:cs="Calibri"/>
          <w:noProof/>
          <w:sz w:val="20"/>
        </w:rPr>
        <w:t>Strand ML, Simon WM, Wyllie J, Wyckoff MH, Weiner G. Consensus outcome rating for international neonatal resuscitation guidelines. Arch Dis Child Fetal Neonatal Ed. 2020;105::F328–F330.</w:t>
      </w:r>
    </w:p>
    <w:p w14:paraId="4B065758" w14:textId="77777777" w:rsidR="00F45F94" w:rsidRPr="00F45F94" w:rsidRDefault="00F45F94" w:rsidP="00F45F94">
      <w:pPr>
        <w:spacing w:after="360"/>
        <w:divId w:val="1738825150"/>
        <w:rPr>
          <w:rFonts w:ascii="Calibri" w:hAnsi="Calibri" w:cs="Calibri"/>
          <w:noProof/>
          <w:sz w:val="20"/>
        </w:rPr>
      </w:pPr>
      <w:r w:rsidRPr="00F45F94">
        <w:rPr>
          <w:rFonts w:ascii="Calibri" w:hAnsi="Calibri" w:cs="Calibri"/>
          <w:noProof/>
          <w:sz w:val="20"/>
        </w:rPr>
        <w:t>Travers CP, Ramani M, Gentle SJ, Schuyler A, Brown C, Dills MM, et al. Early Skin-to-Skin Care with a Polyethylene Bag for Neonatal Hypothermia: A Randomized Clinical Trial. J Pediatr. 2021;231:55-60.e1.</w:t>
      </w:r>
    </w:p>
    <w:p w14:paraId="4D51BAD6" w14:textId="77777777" w:rsidR="00F45F94" w:rsidRPr="00F45F94" w:rsidRDefault="00F45F94" w:rsidP="00F45F94">
      <w:pPr>
        <w:divId w:val="1738825150"/>
        <w:rPr>
          <w:rFonts w:ascii="Calibri" w:hAnsi="Calibri" w:cs="Calibri"/>
          <w:noProof/>
          <w:sz w:val="20"/>
        </w:rPr>
      </w:pPr>
      <w:r w:rsidRPr="00F45F94">
        <w:rPr>
          <w:rFonts w:ascii="Calibri" w:hAnsi="Calibri" w:cs="Calibri"/>
          <w:noProof/>
          <w:sz w:val="20"/>
        </w:rPr>
        <w:t>Webbe JWH, Duffy JMN, Afonso E, Al-Muzaffar I, Brunton G, Greenough A, et al. Core outcomes in neonatology: development of a core outcome set for neonatal research. Arch Dis Child Fetal Neonatal Ed. 2020;105(4):425-431.</w:t>
      </w:r>
    </w:p>
    <w:p w14:paraId="537984D9" w14:textId="77777777" w:rsidR="00F45F94" w:rsidRPr="00F45F94" w:rsidRDefault="00F45F94" w:rsidP="00F45F94">
      <w:pPr>
        <w:divId w:val="1738825150"/>
        <w:rPr>
          <w:rFonts w:cstheme="minorHAnsi"/>
          <w:color w:val="000000"/>
          <w:sz w:val="20"/>
          <w:szCs w:val="20"/>
          <w:lang w:val="en"/>
        </w:rPr>
      </w:pPr>
    </w:p>
    <w:p w14:paraId="77EA6241" w14:textId="77777777" w:rsidR="00F45F94" w:rsidRPr="00F45F94" w:rsidRDefault="00F45F94" w:rsidP="00F45F94">
      <w:pPr>
        <w:divId w:val="1738825150"/>
      </w:pPr>
    </w:p>
    <w:p w14:paraId="0F55A3B4" w14:textId="4E2AF9F4" w:rsidR="00F45F94" w:rsidRDefault="00F45F94" w:rsidP="009148E7">
      <w:pPr>
        <w:pStyle w:val="EndNoteBibliography"/>
        <w:divId w:val="1738825150"/>
        <w:rPr>
          <w:noProof/>
        </w:rPr>
      </w:pPr>
    </w:p>
    <w:sectPr w:rsidR="00F45F94" w:rsidSect="0041500B">
      <w:pgSz w:w="11900" w:h="16840"/>
      <w:pgMar w:top="737" w:right="737" w:bottom="737" w:left="737" w:header="709" w:footer="709"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681"/>
    <w:multiLevelType w:val="multilevel"/>
    <w:tmpl w:val="BE34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B2507"/>
    <w:multiLevelType w:val="hybridMultilevel"/>
    <w:tmpl w:val="56182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0255B"/>
    <w:multiLevelType w:val="multilevel"/>
    <w:tmpl w:val="8DF4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A3F43"/>
    <w:multiLevelType w:val="multilevel"/>
    <w:tmpl w:val="41FC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0207F"/>
    <w:multiLevelType w:val="multilevel"/>
    <w:tmpl w:val="C46CD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CE7C97"/>
    <w:multiLevelType w:val="hybridMultilevel"/>
    <w:tmpl w:val="25C4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B152D"/>
    <w:multiLevelType w:val="hybridMultilevel"/>
    <w:tmpl w:val="4452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A1085"/>
    <w:multiLevelType w:val="multilevel"/>
    <w:tmpl w:val="FDB4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171B3"/>
    <w:multiLevelType w:val="multilevel"/>
    <w:tmpl w:val="807C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F3E26"/>
    <w:multiLevelType w:val="multilevel"/>
    <w:tmpl w:val="0C6E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169F3"/>
    <w:multiLevelType w:val="hybridMultilevel"/>
    <w:tmpl w:val="7A1A9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553BA"/>
    <w:multiLevelType w:val="multilevel"/>
    <w:tmpl w:val="AFE8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014EF2"/>
    <w:multiLevelType w:val="multilevel"/>
    <w:tmpl w:val="9C200C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8357F3C"/>
    <w:multiLevelType w:val="multilevel"/>
    <w:tmpl w:val="FF6A0C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BB314ED"/>
    <w:multiLevelType w:val="multilevel"/>
    <w:tmpl w:val="D6B6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BD7542"/>
    <w:multiLevelType w:val="multilevel"/>
    <w:tmpl w:val="65D8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8D6D41"/>
    <w:multiLevelType w:val="multilevel"/>
    <w:tmpl w:val="579A0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A27EF1"/>
    <w:multiLevelType w:val="hybridMultilevel"/>
    <w:tmpl w:val="865AB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AB50D0"/>
    <w:multiLevelType w:val="multilevel"/>
    <w:tmpl w:val="17C8BE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1EC1FD2"/>
    <w:multiLevelType w:val="multilevel"/>
    <w:tmpl w:val="F980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7C72FA"/>
    <w:multiLevelType w:val="multilevel"/>
    <w:tmpl w:val="7AB4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8F4BAC"/>
    <w:multiLevelType w:val="multilevel"/>
    <w:tmpl w:val="848A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627E0"/>
    <w:multiLevelType w:val="multilevel"/>
    <w:tmpl w:val="DAA48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0BB30CC"/>
    <w:multiLevelType w:val="hybridMultilevel"/>
    <w:tmpl w:val="97D44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2F4A9F"/>
    <w:multiLevelType w:val="multilevel"/>
    <w:tmpl w:val="FECC7F52"/>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B340A65"/>
    <w:multiLevelType w:val="multilevel"/>
    <w:tmpl w:val="F70A03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F42770A"/>
    <w:multiLevelType w:val="multilevel"/>
    <w:tmpl w:val="3E6CFE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217274C"/>
    <w:multiLevelType w:val="multilevel"/>
    <w:tmpl w:val="8FBA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0D0C5D"/>
    <w:multiLevelType w:val="hybridMultilevel"/>
    <w:tmpl w:val="05783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F65810"/>
    <w:multiLevelType w:val="multilevel"/>
    <w:tmpl w:val="4B80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016C02"/>
    <w:multiLevelType w:val="multilevel"/>
    <w:tmpl w:val="B134A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F30042"/>
    <w:multiLevelType w:val="multilevel"/>
    <w:tmpl w:val="03C299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C6D2CC9"/>
    <w:multiLevelType w:val="multilevel"/>
    <w:tmpl w:val="B6EE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1"/>
  </w:num>
  <w:num w:numId="3">
    <w:abstractNumId w:val="2"/>
  </w:num>
  <w:num w:numId="4">
    <w:abstractNumId w:val="30"/>
  </w:num>
  <w:num w:numId="5">
    <w:abstractNumId w:val="26"/>
  </w:num>
  <w:num w:numId="6">
    <w:abstractNumId w:val="14"/>
  </w:num>
  <w:num w:numId="7">
    <w:abstractNumId w:val="16"/>
  </w:num>
  <w:num w:numId="8">
    <w:abstractNumId w:val="31"/>
  </w:num>
  <w:num w:numId="9">
    <w:abstractNumId w:val="27"/>
  </w:num>
  <w:num w:numId="10">
    <w:abstractNumId w:val="24"/>
  </w:num>
  <w:num w:numId="11">
    <w:abstractNumId w:val="11"/>
  </w:num>
  <w:num w:numId="12">
    <w:abstractNumId w:val="9"/>
  </w:num>
  <w:num w:numId="13">
    <w:abstractNumId w:val="29"/>
  </w:num>
  <w:num w:numId="14">
    <w:abstractNumId w:val="4"/>
  </w:num>
  <w:num w:numId="15">
    <w:abstractNumId w:val="25"/>
  </w:num>
  <w:num w:numId="16">
    <w:abstractNumId w:val="15"/>
  </w:num>
  <w:num w:numId="17">
    <w:abstractNumId w:val="17"/>
  </w:num>
  <w:num w:numId="18">
    <w:abstractNumId w:val="6"/>
  </w:num>
  <w:num w:numId="19">
    <w:abstractNumId w:val="28"/>
  </w:num>
  <w:num w:numId="20">
    <w:abstractNumId w:val="20"/>
  </w:num>
  <w:num w:numId="21">
    <w:abstractNumId w:val="7"/>
  </w:num>
  <w:num w:numId="22">
    <w:abstractNumId w:val="19"/>
  </w:num>
  <w:num w:numId="23">
    <w:abstractNumId w:val="18"/>
  </w:num>
  <w:num w:numId="24">
    <w:abstractNumId w:val="22"/>
  </w:num>
  <w:num w:numId="25">
    <w:abstractNumId w:val="23"/>
  </w:num>
  <w:num w:numId="26">
    <w:abstractNumId w:val="5"/>
  </w:num>
  <w:num w:numId="27">
    <w:abstractNumId w:val="3"/>
  </w:num>
  <w:num w:numId="28">
    <w:abstractNumId w:val="32"/>
  </w:num>
  <w:num w:numId="29">
    <w:abstractNumId w:val="0"/>
  </w:num>
  <w:num w:numId="30">
    <w:abstractNumId w:val="13"/>
  </w:num>
  <w:num w:numId="31">
    <w:abstractNumId w:val="12"/>
  </w:num>
  <w:num w:numId="32">
    <w:abstractNumId w:val="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1500B"/>
    <w:rsid w:val="000308A5"/>
    <w:rsid w:val="00035102"/>
    <w:rsid w:val="000925C1"/>
    <w:rsid w:val="000A419C"/>
    <w:rsid w:val="000C046B"/>
    <w:rsid w:val="000C1F3D"/>
    <w:rsid w:val="000D2B74"/>
    <w:rsid w:val="000D5A85"/>
    <w:rsid w:val="000D6CA4"/>
    <w:rsid w:val="00125274"/>
    <w:rsid w:val="0012760A"/>
    <w:rsid w:val="00135182"/>
    <w:rsid w:val="00153D84"/>
    <w:rsid w:val="00155E6E"/>
    <w:rsid w:val="00174084"/>
    <w:rsid w:val="00186991"/>
    <w:rsid w:val="00197487"/>
    <w:rsid w:val="00197C13"/>
    <w:rsid w:val="001C1692"/>
    <w:rsid w:val="001D2038"/>
    <w:rsid w:val="001D471E"/>
    <w:rsid w:val="001D498B"/>
    <w:rsid w:val="001E1ACE"/>
    <w:rsid w:val="001F5B6B"/>
    <w:rsid w:val="00203116"/>
    <w:rsid w:val="00207284"/>
    <w:rsid w:val="002075A3"/>
    <w:rsid w:val="00233D93"/>
    <w:rsid w:val="00250706"/>
    <w:rsid w:val="00284484"/>
    <w:rsid w:val="002961F0"/>
    <w:rsid w:val="002C3091"/>
    <w:rsid w:val="002E725A"/>
    <w:rsid w:val="002F0ABA"/>
    <w:rsid w:val="00303286"/>
    <w:rsid w:val="00307620"/>
    <w:rsid w:val="0031656A"/>
    <w:rsid w:val="00346BBB"/>
    <w:rsid w:val="00352EB5"/>
    <w:rsid w:val="00386AF9"/>
    <w:rsid w:val="003E4FD4"/>
    <w:rsid w:val="00400F4F"/>
    <w:rsid w:val="0041500B"/>
    <w:rsid w:val="00422158"/>
    <w:rsid w:val="00422286"/>
    <w:rsid w:val="004247B2"/>
    <w:rsid w:val="00442988"/>
    <w:rsid w:val="004622D1"/>
    <w:rsid w:val="0046791B"/>
    <w:rsid w:val="004A314E"/>
    <w:rsid w:val="004B2BAC"/>
    <w:rsid w:val="004F5A6C"/>
    <w:rsid w:val="00507FBE"/>
    <w:rsid w:val="00552A99"/>
    <w:rsid w:val="00576685"/>
    <w:rsid w:val="005A096D"/>
    <w:rsid w:val="005C6A9F"/>
    <w:rsid w:val="005F54E7"/>
    <w:rsid w:val="006530C5"/>
    <w:rsid w:val="006804B4"/>
    <w:rsid w:val="006B35BF"/>
    <w:rsid w:val="006B5186"/>
    <w:rsid w:val="006C4D3F"/>
    <w:rsid w:val="006D0BEC"/>
    <w:rsid w:val="006E171F"/>
    <w:rsid w:val="0071528E"/>
    <w:rsid w:val="00752B13"/>
    <w:rsid w:val="007A6EBB"/>
    <w:rsid w:val="007B44D8"/>
    <w:rsid w:val="007E57C2"/>
    <w:rsid w:val="008012A8"/>
    <w:rsid w:val="008343DB"/>
    <w:rsid w:val="008360E8"/>
    <w:rsid w:val="00853383"/>
    <w:rsid w:val="00880535"/>
    <w:rsid w:val="00881DBD"/>
    <w:rsid w:val="008B2E0C"/>
    <w:rsid w:val="008D334A"/>
    <w:rsid w:val="008F0733"/>
    <w:rsid w:val="00902A6A"/>
    <w:rsid w:val="00912494"/>
    <w:rsid w:val="009148E7"/>
    <w:rsid w:val="00940747"/>
    <w:rsid w:val="00941490"/>
    <w:rsid w:val="0095235F"/>
    <w:rsid w:val="00965CF2"/>
    <w:rsid w:val="00976E83"/>
    <w:rsid w:val="009B6D1A"/>
    <w:rsid w:val="009C2372"/>
    <w:rsid w:val="009D29AA"/>
    <w:rsid w:val="009D5372"/>
    <w:rsid w:val="00A10C46"/>
    <w:rsid w:val="00A264B4"/>
    <w:rsid w:val="00A43AC8"/>
    <w:rsid w:val="00A45360"/>
    <w:rsid w:val="00A6281C"/>
    <w:rsid w:val="00A9323A"/>
    <w:rsid w:val="00A95638"/>
    <w:rsid w:val="00AB117B"/>
    <w:rsid w:val="00AE53FD"/>
    <w:rsid w:val="00B0357C"/>
    <w:rsid w:val="00B25445"/>
    <w:rsid w:val="00B35065"/>
    <w:rsid w:val="00B4006C"/>
    <w:rsid w:val="00B54108"/>
    <w:rsid w:val="00B7735C"/>
    <w:rsid w:val="00B92876"/>
    <w:rsid w:val="00BA52C5"/>
    <w:rsid w:val="00BB69E0"/>
    <w:rsid w:val="00BF5A97"/>
    <w:rsid w:val="00C06069"/>
    <w:rsid w:val="00C06957"/>
    <w:rsid w:val="00C23CD7"/>
    <w:rsid w:val="00C24F00"/>
    <w:rsid w:val="00C42083"/>
    <w:rsid w:val="00C45E28"/>
    <w:rsid w:val="00C50B60"/>
    <w:rsid w:val="00C53E86"/>
    <w:rsid w:val="00CA1743"/>
    <w:rsid w:val="00CE2110"/>
    <w:rsid w:val="00CF3996"/>
    <w:rsid w:val="00D173BB"/>
    <w:rsid w:val="00D20517"/>
    <w:rsid w:val="00D32984"/>
    <w:rsid w:val="00D335BB"/>
    <w:rsid w:val="00D371CA"/>
    <w:rsid w:val="00D56019"/>
    <w:rsid w:val="00D60FE7"/>
    <w:rsid w:val="00D66325"/>
    <w:rsid w:val="00D74301"/>
    <w:rsid w:val="00D8040E"/>
    <w:rsid w:val="00D92A94"/>
    <w:rsid w:val="00DB342B"/>
    <w:rsid w:val="00DC5E6F"/>
    <w:rsid w:val="00DD2FD9"/>
    <w:rsid w:val="00DD5193"/>
    <w:rsid w:val="00DF1AD5"/>
    <w:rsid w:val="00E03EF4"/>
    <w:rsid w:val="00E24604"/>
    <w:rsid w:val="00E24803"/>
    <w:rsid w:val="00E27664"/>
    <w:rsid w:val="00E71DF8"/>
    <w:rsid w:val="00E77E6E"/>
    <w:rsid w:val="00E81548"/>
    <w:rsid w:val="00E94EE5"/>
    <w:rsid w:val="00E9575C"/>
    <w:rsid w:val="00EC457F"/>
    <w:rsid w:val="00ED5A80"/>
    <w:rsid w:val="00ED64CF"/>
    <w:rsid w:val="00EE2809"/>
    <w:rsid w:val="00EE77DD"/>
    <w:rsid w:val="00F36846"/>
    <w:rsid w:val="00F3736A"/>
    <w:rsid w:val="00F410AB"/>
    <w:rsid w:val="00F45F94"/>
    <w:rsid w:val="00F752E4"/>
    <w:rsid w:val="00F87D6D"/>
    <w:rsid w:val="00FA77D3"/>
    <w:rsid w:val="00FE1A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493C"/>
  <w14:defaultImageDpi w14:val="32767"/>
  <w15:chartTrackingRefBased/>
  <w15:docId w15:val="{A09C1123-3220-D84F-AE3C-8B5188AD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0B"/>
    <w:rPr>
      <w:lang w:val="en-NZ"/>
    </w:rPr>
  </w:style>
  <w:style w:type="paragraph" w:styleId="Heading1">
    <w:name w:val="heading 1"/>
    <w:basedOn w:val="Normal"/>
    <w:link w:val="Heading1Char"/>
    <w:uiPriority w:val="9"/>
    <w:qFormat/>
    <w:rsid w:val="0041500B"/>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41500B"/>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00B"/>
    <w:rPr>
      <w:rFonts w:ascii="Times New Roman" w:hAnsi="Times New Roman" w:cs="Times New Roman"/>
      <w:b/>
      <w:bCs/>
      <w:kern w:val="36"/>
      <w:sz w:val="48"/>
      <w:szCs w:val="48"/>
      <w:lang w:val="en-NZ"/>
    </w:rPr>
  </w:style>
  <w:style w:type="character" w:customStyle="1" w:styleId="Heading2Char">
    <w:name w:val="Heading 2 Char"/>
    <w:basedOn w:val="DefaultParagraphFont"/>
    <w:link w:val="Heading2"/>
    <w:uiPriority w:val="9"/>
    <w:rsid w:val="0041500B"/>
    <w:rPr>
      <w:rFonts w:ascii="Times New Roman" w:hAnsi="Times New Roman" w:cs="Times New Roman"/>
      <w:b/>
      <w:bCs/>
      <w:sz w:val="36"/>
      <w:szCs w:val="36"/>
      <w:lang w:val="en-NZ"/>
    </w:rPr>
  </w:style>
  <w:style w:type="paragraph" w:styleId="NormalWeb">
    <w:name w:val="Normal (Web)"/>
    <w:basedOn w:val="Normal"/>
    <w:uiPriority w:val="99"/>
    <w:semiHidden/>
    <w:unhideWhenUsed/>
    <w:rsid w:val="0041500B"/>
    <w:pPr>
      <w:spacing w:before="100" w:beforeAutospacing="1" w:after="100" w:afterAutospacing="1"/>
    </w:pPr>
    <w:rPr>
      <w:rFonts w:ascii="Times New Roman" w:hAnsi="Times New Roman" w:cs="Times New Roman"/>
    </w:rPr>
  </w:style>
  <w:style w:type="paragraph" w:customStyle="1" w:styleId="section-name">
    <w:name w:val="section-name"/>
    <w:basedOn w:val="Normal"/>
    <w:rsid w:val="0041500B"/>
    <w:pPr>
      <w:spacing w:before="100" w:beforeAutospacing="1" w:after="100" w:afterAutospacing="1"/>
    </w:pPr>
    <w:rPr>
      <w:rFonts w:ascii="Times New Roman" w:hAnsi="Times New Roman" w:cs="Times New Roman"/>
    </w:rPr>
  </w:style>
  <w:style w:type="paragraph" w:customStyle="1" w:styleId="Subtitle1">
    <w:name w:val="Subtitle1"/>
    <w:basedOn w:val="Normal"/>
    <w:rsid w:val="0041500B"/>
    <w:pPr>
      <w:spacing w:before="100" w:beforeAutospacing="1" w:after="100" w:afterAutospacing="1"/>
    </w:pPr>
    <w:rPr>
      <w:rFonts w:ascii="Times New Roman" w:hAnsi="Times New Roman" w:cs="Times New Roman"/>
    </w:rPr>
  </w:style>
  <w:style w:type="character" w:customStyle="1" w:styleId="unchecked-marker">
    <w:name w:val="unchecked-marker"/>
    <w:basedOn w:val="DefaultParagraphFont"/>
    <w:rsid w:val="0041500B"/>
  </w:style>
  <w:style w:type="character" w:customStyle="1" w:styleId="ep-radiobuttonlabel">
    <w:name w:val="ep-radiobutton__label"/>
    <w:basedOn w:val="DefaultParagraphFont"/>
    <w:rsid w:val="0041500B"/>
  </w:style>
  <w:style w:type="character" w:customStyle="1" w:styleId="checked-marker">
    <w:name w:val="checked-marker"/>
    <w:basedOn w:val="DefaultParagraphFont"/>
    <w:rsid w:val="0041500B"/>
  </w:style>
  <w:style w:type="paragraph" w:customStyle="1" w:styleId="public-draftstyledefault-unorderedlistitem">
    <w:name w:val="public-draftstyledefault-unorderedlistitem"/>
    <w:basedOn w:val="Normal"/>
    <w:rsid w:val="0041500B"/>
    <w:pPr>
      <w:spacing w:before="100" w:beforeAutospacing="1" w:after="100" w:afterAutospacing="1"/>
    </w:pPr>
    <w:rPr>
      <w:rFonts w:ascii="Times New Roman" w:hAnsi="Times New Roman" w:cs="Times New Roman"/>
    </w:rPr>
  </w:style>
  <w:style w:type="character" w:customStyle="1" w:styleId="label">
    <w:name w:val="label"/>
    <w:basedOn w:val="DefaultParagraphFont"/>
    <w:rsid w:val="0041500B"/>
  </w:style>
  <w:style w:type="character" w:customStyle="1" w:styleId="quality-sign">
    <w:name w:val="quality-sign"/>
    <w:basedOn w:val="DefaultParagraphFont"/>
    <w:rsid w:val="0041500B"/>
  </w:style>
  <w:style w:type="character" w:customStyle="1" w:styleId="quality-text">
    <w:name w:val="quality-text"/>
    <w:basedOn w:val="DefaultParagraphFont"/>
    <w:rsid w:val="0041500B"/>
  </w:style>
  <w:style w:type="character" w:customStyle="1" w:styleId="cell">
    <w:name w:val="cell"/>
    <w:basedOn w:val="DefaultParagraphFont"/>
    <w:rsid w:val="0041500B"/>
  </w:style>
  <w:style w:type="character" w:customStyle="1" w:styleId="block">
    <w:name w:val="block"/>
    <w:basedOn w:val="DefaultParagraphFont"/>
    <w:rsid w:val="0041500B"/>
  </w:style>
  <w:style w:type="character" w:customStyle="1" w:styleId="cell-value">
    <w:name w:val="cell-value"/>
    <w:basedOn w:val="DefaultParagraphFont"/>
    <w:rsid w:val="0041500B"/>
  </w:style>
  <w:style w:type="paragraph" w:customStyle="1" w:styleId="marker">
    <w:name w:val="marker"/>
    <w:basedOn w:val="Normal"/>
    <w:rsid w:val="0041500B"/>
    <w:pPr>
      <w:spacing w:before="100" w:beforeAutospacing="1" w:after="100" w:afterAutospacing="1"/>
    </w:pPr>
    <w:rPr>
      <w:rFonts w:ascii="Times New Roman" w:hAnsi="Times New Roman" w:cs="Times New Roman"/>
    </w:rPr>
  </w:style>
  <w:style w:type="paragraph" w:customStyle="1" w:styleId="description">
    <w:name w:val="description"/>
    <w:basedOn w:val="Normal"/>
    <w:rsid w:val="0041500B"/>
    <w:pPr>
      <w:spacing w:before="100" w:beforeAutospacing="1" w:after="100" w:afterAutospacing="1"/>
    </w:pPr>
    <w:rPr>
      <w:rFonts w:ascii="Times New Roman" w:hAnsi="Times New Roman" w:cs="Times New Roman"/>
    </w:rPr>
  </w:style>
  <w:style w:type="paragraph" w:customStyle="1" w:styleId="criterion-name">
    <w:name w:val="criterion-name"/>
    <w:basedOn w:val="Normal"/>
    <w:rsid w:val="0041500B"/>
    <w:pPr>
      <w:spacing w:before="100" w:beforeAutospacing="1" w:after="100" w:afterAutospacing="1"/>
    </w:pPr>
    <w:rPr>
      <w:rFonts w:ascii="Times New Roman" w:hAnsi="Times New Roman" w:cs="Times New Roman"/>
    </w:rPr>
  </w:style>
  <w:style w:type="paragraph" w:customStyle="1" w:styleId="EndNoteBibliographyTitle">
    <w:name w:val="EndNote Bibliography Title"/>
    <w:basedOn w:val="Normal"/>
    <w:link w:val="EndNoteBibliographyTitleChar"/>
    <w:rsid w:val="0041500B"/>
    <w:pPr>
      <w:jc w:val="center"/>
    </w:pPr>
    <w:rPr>
      <w:rFonts w:ascii="Calibri" w:hAnsi="Calibri" w:cs="Calibri"/>
      <w:sz w:val="22"/>
    </w:rPr>
  </w:style>
  <w:style w:type="character" w:customStyle="1" w:styleId="EndNoteBibliographyTitleChar">
    <w:name w:val="EndNote Bibliography Title Char"/>
    <w:basedOn w:val="DefaultParagraphFont"/>
    <w:link w:val="EndNoteBibliographyTitle"/>
    <w:rsid w:val="0041500B"/>
    <w:rPr>
      <w:rFonts w:ascii="Calibri" w:hAnsi="Calibri" w:cs="Calibri"/>
      <w:sz w:val="22"/>
      <w:lang w:val="en-NZ"/>
    </w:rPr>
  </w:style>
  <w:style w:type="paragraph" w:customStyle="1" w:styleId="EndNoteBibliography">
    <w:name w:val="EndNote Bibliography"/>
    <w:basedOn w:val="Normal"/>
    <w:link w:val="EndNoteBibliographyChar"/>
    <w:rsid w:val="0041500B"/>
    <w:rPr>
      <w:rFonts w:ascii="Calibri" w:hAnsi="Calibri" w:cs="Calibri"/>
      <w:sz w:val="22"/>
    </w:rPr>
  </w:style>
  <w:style w:type="character" w:customStyle="1" w:styleId="EndNoteBibliographyChar">
    <w:name w:val="EndNote Bibliography Char"/>
    <w:basedOn w:val="DefaultParagraphFont"/>
    <w:link w:val="EndNoteBibliography"/>
    <w:rsid w:val="0041500B"/>
    <w:rPr>
      <w:rFonts w:ascii="Calibri" w:hAnsi="Calibri" w:cs="Calibri"/>
      <w:sz w:val="22"/>
      <w:lang w:val="en-NZ"/>
    </w:rPr>
  </w:style>
  <w:style w:type="paragraph" w:styleId="Bibliography">
    <w:name w:val="Bibliography"/>
    <w:basedOn w:val="Normal"/>
    <w:next w:val="Normal"/>
    <w:uiPriority w:val="37"/>
    <w:semiHidden/>
    <w:unhideWhenUsed/>
    <w:rsid w:val="0041500B"/>
  </w:style>
  <w:style w:type="character" w:styleId="CommentReference">
    <w:name w:val="annotation reference"/>
    <w:basedOn w:val="DefaultParagraphFont"/>
    <w:uiPriority w:val="99"/>
    <w:semiHidden/>
    <w:unhideWhenUsed/>
    <w:rsid w:val="0041500B"/>
    <w:rPr>
      <w:sz w:val="16"/>
      <w:szCs w:val="16"/>
    </w:rPr>
  </w:style>
  <w:style w:type="paragraph" w:styleId="CommentText">
    <w:name w:val="annotation text"/>
    <w:basedOn w:val="Normal"/>
    <w:link w:val="CommentTextChar"/>
    <w:uiPriority w:val="99"/>
    <w:semiHidden/>
    <w:unhideWhenUsed/>
    <w:rsid w:val="0041500B"/>
    <w:rPr>
      <w:sz w:val="20"/>
      <w:szCs w:val="20"/>
    </w:rPr>
  </w:style>
  <w:style w:type="character" w:customStyle="1" w:styleId="CommentTextChar">
    <w:name w:val="Comment Text Char"/>
    <w:basedOn w:val="DefaultParagraphFont"/>
    <w:link w:val="CommentText"/>
    <w:uiPriority w:val="99"/>
    <w:semiHidden/>
    <w:rsid w:val="0041500B"/>
    <w:rPr>
      <w:sz w:val="20"/>
      <w:szCs w:val="20"/>
      <w:lang w:val="en-NZ"/>
    </w:rPr>
  </w:style>
  <w:style w:type="paragraph" w:styleId="CommentSubject">
    <w:name w:val="annotation subject"/>
    <w:basedOn w:val="CommentText"/>
    <w:next w:val="CommentText"/>
    <w:link w:val="CommentSubjectChar"/>
    <w:uiPriority w:val="99"/>
    <w:semiHidden/>
    <w:unhideWhenUsed/>
    <w:rsid w:val="0041500B"/>
    <w:rPr>
      <w:b/>
      <w:bCs/>
    </w:rPr>
  </w:style>
  <w:style w:type="character" w:customStyle="1" w:styleId="CommentSubjectChar">
    <w:name w:val="Comment Subject Char"/>
    <w:basedOn w:val="CommentTextChar"/>
    <w:link w:val="CommentSubject"/>
    <w:uiPriority w:val="99"/>
    <w:semiHidden/>
    <w:rsid w:val="0041500B"/>
    <w:rPr>
      <w:b/>
      <w:bCs/>
      <w:sz w:val="20"/>
      <w:szCs w:val="20"/>
      <w:lang w:val="en-NZ"/>
    </w:rPr>
  </w:style>
  <w:style w:type="paragraph" w:styleId="BalloonText">
    <w:name w:val="Balloon Text"/>
    <w:basedOn w:val="Normal"/>
    <w:link w:val="BalloonTextChar"/>
    <w:uiPriority w:val="99"/>
    <w:semiHidden/>
    <w:unhideWhenUsed/>
    <w:rsid w:val="0041500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500B"/>
    <w:rPr>
      <w:rFonts w:ascii="Times New Roman" w:hAnsi="Times New Roman" w:cs="Times New Roman"/>
      <w:sz w:val="18"/>
      <w:szCs w:val="18"/>
      <w:lang w:val="en-NZ"/>
    </w:rPr>
  </w:style>
  <w:style w:type="paragraph" w:styleId="Revision">
    <w:name w:val="Revision"/>
    <w:hidden/>
    <w:uiPriority w:val="99"/>
    <w:semiHidden/>
    <w:rsid w:val="0041500B"/>
    <w:rPr>
      <w:lang w:val="en-NZ"/>
    </w:rPr>
  </w:style>
  <w:style w:type="table" w:styleId="TableGrid">
    <w:name w:val="Table Grid"/>
    <w:basedOn w:val="TableNormal"/>
    <w:uiPriority w:val="39"/>
    <w:rsid w:val="0041500B"/>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500B"/>
    <w:pPr>
      <w:ind w:left="720"/>
      <w:contextualSpacing/>
    </w:pPr>
    <w:rPr>
      <w:lang w:val="en-AU" w:eastAsia="en-US"/>
    </w:rPr>
  </w:style>
  <w:style w:type="paragraph" w:customStyle="1" w:styleId="msonormal0">
    <w:name w:val="msonormal"/>
    <w:basedOn w:val="Normal"/>
    <w:rsid w:val="008B2E0C"/>
    <w:pPr>
      <w:spacing w:before="100" w:beforeAutospacing="1" w:after="100" w:afterAutospacing="1"/>
    </w:pPr>
    <w:rPr>
      <w:rFonts w:ascii="Times New Roman" w:hAnsi="Times New Roman" w:cs="Times New Roman"/>
    </w:rPr>
  </w:style>
  <w:style w:type="character" w:customStyle="1" w:styleId="context-help-icon">
    <w:name w:val="context-help-icon"/>
    <w:basedOn w:val="DefaultParagraphFont"/>
    <w:rsid w:val="008B2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8113">
      <w:marLeft w:val="0"/>
      <w:marRight w:val="0"/>
      <w:marTop w:val="0"/>
      <w:marBottom w:val="0"/>
      <w:divBdr>
        <w:top w:val="none" w:sz="0" w:space="0" w:color="auto"/>
        <w:left w:val="none" w:sz="0" w:space="0" w:color="auto"/>
        <w:bottom w:val="none" w:sz="0" w:space="0" w:color="auto"/>
        <w:right w:val="none" w:sz="0" w:space="0" w:color="auto"/>
      </w:divBdr>
      <w:divsChild>
        <w:div w:id="1050375616">
          <w:marLeft w:val="0"/>
          <w:marRight w:val="0"/>
          <w:marTop w:val="0"/>
          <w:marBottom w:val="0"/>
          <w:divBdr>
            <w:top w:val="none" w:sz="0" w:space="0" w:color="auto"/>
            <w:left w:val="none" w:sz="0" w:space="0" w:color="auto"/>
            <w:bottom w:val="none" w:sz="0" w:space="0" w:color="auto"/>
            <w:right w:val="none" w:sz="0" w:space="0" w:color="auto"/>
          </w:divBdr>
          <w:divsChild>
            <w:div w:id="845562236">
              <w:marLeft w:val="0"/>
              <w:marRight w:val="0"/>
              <w:marTop w:val="0"/>
              <w:marBottom w:val="0"/>
              <w:divBdr>
                <w:top w:val="none" w:sz="0" w:space="0" w:color="auto"/>
                <w:left w:val="none" w:sz="0" w:space="0" w:color="auto"/>
                <w:bottom w:val="none" w:sz="0" w:space="0" w:color="auto"/>
                <w:right w:val="none" w:sz="0" w:space="0" w:color="auto"/>
              </w:divBdr>
              <w:divsChild>
                <w:div w:id="504629717">
                  <w:marLeft w:val="0"/>
                  <w:marRight w:val="0"/>
                  <w:marTop w:val="0"/>
                  <w:marBottom w:val="0"/>
                  <w:divBdr>
                    <w:top w:val="none" w:sz="0" w:space="0" w:color="auto"/>
                    <w:left w:val="none" w:sz="0" w:space="0" w:color="auto"/>
                    <w:bottom w:val="none" w:sz="0" w:space="0" w:color="auto"/>
                    <w:right w:val="none" w:sz="0" w:space="0" w:color="auto"/>
                  </w:divBdr>
                  <w:divsChild>
                    <w:div w:id="685257316">
                      <w:marLeft w:val="0"/>
                      <w:marRight w:val="0"/>
                      <w:marTop w:val="0"/>
                      <w:marBottom w:val="0"/>
                      <w:divBdr>
                        <w:top w:val="none" w:sz="0" w:space="0" w:color="auto"/>
                        <w:left w:val="none" w:sz="0" w:space="0" w:color="auto"/>
                        <w:bottom w:val="none" w:sz="0" w:space="0" w:color="auto"/>
                        <w:right w:val="none" w:sz="0" w:space="0" w:color="auto"/>
                      </w:divBdr>
                      <w:divsChild>
                        <w:div w:id="2086367221">
                          <w:marLeft w:val="0"/>
                          <w:marRight w:val="0"/>
                          <w:marTop w:val="0"/>
                          <w:marBottom w:val="0"/>
                          <w:divBdr>
                            <w:top w:val="none" w:sz="0" w:space="0" w:color="auto"/>
                            <w:left w:val="none" w:sz="0" w:space="0" w:color="auto"/>
                            <w:bottom w:val="none" w:sz="0" w:space="0" w:color="auto"/>
                            <w:right w:val="none" w:sz="0" w:space="0" w:color="auto"/>
                          </w:divBdr>
                          <w:divsChild>
                            <w:div w:id="109210408">
                              <w:marLeft w:val="0"/>
                              <w:marRight w:val="0"/>
                              <w:marTop w:val="0"/>
                              <w:marBottom w:val="0"/>
                              <w:divBdr>
                                <w:top w:val="none" w:sz="0" w:space="0" w:color="auto"/>
                                <w:left w:val="none" w:sz="0" w:space="0" w:color="auto"/>
                                <w:bottom w:val="none" w:sz="0" w:space="0" w:color="auto"/>
                                <w:right w:val="none" w:sz="0" w:space="0" w:color="auto"/>
                              </w:divBdr>
                              <w:divsChild>
                                <w:div w:id="1061250442">
                                  <w:marLeft w:val="0"/>
                                  <w:marRight w:val="0"/>
                                  <w:marTop w:val="0"/>
                                  <w:marBottom w:val="0"/>
                                  <w:divBdr>
                                    <w:top w:val="none" w:sz="0" w:space="0" w:color="auto"/>
                                    <w:left w:val="none" w:sz="0" w:space="0" w:color="auto"/>
                                    <w:bottom w:val="none" w:sz="0" w:space="0" w:color="auto"/>
                                    <w:right w:val="none" w:sz="0" w:space="0" w:color="auto"/>
                                  </w:divBdr>
                                  <w:divsChild>
                                    <w:div w:id="1463496385">
                                      <w:marLeft w:val="0"/>
                                      <w:marRight w:val="0"/>
                                      <w:marTop w:val="0"/>
                                      <w:marBottom w:val="0"/>
                                      <w:divBdr>
                                        <w:top w:val="none" w:sz="0" w:space="0" w:color="auto"/>
                                        <w:left w:val="none" w:sz="0" w:space="0" w:color="auto"/>
                                        <w:bottom w:val="none" w:sz="0" w:space="0" w:color="auto"/>
                                        <w:right w:val="none" w:sz="0" w:space="0" w:color="auto"/>
                                      </w:divBdr>
                                      <w:divsChild>
                                        <w:div w:id="644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526173">
                      <w:marLeft w:val="0"/>
                      <w:marRight w:val="0"/>
                      <w:marTop w:val="0"/>
                      <w:marBottom w:val="0"/>
                      <w:divBdr>
                        <w:top w:val="none" w:sz="0" w:space="0" w:color="auto"/>
                        <w:left w:val="none" w:sz="0" w:space="0" w:color="auto"/>
                        <w:bottom w:val="none" w:sz="0" w:space="0" w:color="auto"/>
                        <w:right w:val="none" w:sz="0" w:space="0" w:color="auto"/>
                      </w:divBdr>
                      <w:divsChild>
                        <w:div w:id="1480730044">
                          <w:marLeft w:val="0"/>
                          <w:marRight w:val="0"/>
                          <w:marTop w:val="0"/>
                          <w:marBottom w:val="0"/>
                          <w:divBdr>
                            <w:top w:val="none" w:sz="0" w:space="0" w:color="auto"/>
                            <w:left w:val="none" w:sz="0" w:space="0" w:color="auto"/>
                            <w:bottom w:val="none" w:sz="0" w:space="0" w:color="auto"/>
                            <w:right w:val="none" w:sz="0" w:space="0" w:color="auto"/>
                          </w:divBdr>
                          <w:divsChild>
                            <w:div w:id="29960988">
                              <w:marLeft w:val="0"/>
                              <w:marRight w:val="0"/>
                              <w:marTop w:val="0"/>
                              <w:marBottom w:val="0"/>
                              <w:divBdr>
                                <w:top w:val="none" w:sz="0" w:space="0" w:color="auto"/>
                                <w:left w:val="none" w:sz="0" w:space="0" w:color="auto"/>
                                <w:bottom w:val="none" w:sz="0" w:space="0" w:color="auto"/>
                                <w:right w:val="none" w:sz="0" w:space="0" w:color="auto"/>
                              </w:divBdr>
                              <w:divsChild>
                                <w:div w:id="833492950">
                                  <w:marLeft w:val="0"/>
                                  <w:marRight w:val="0"/>
                                  <w:marTop w:val="0"/>
                                  <w:marBottom w:val="0"/>
                                  <w:divBdr>
                                    <w:top w:val="none" w:sz="0" w:space="0" w:color="auto"/>
                                    <w:left w:val="none" w:sz="0" w:space="0" w:color="auto"/>
                                    <w:bottom w:val="none" w:sz="0" w:space="0" w:color="auto"/>
                                    <w:right w:val="none" w:sz="0" w:space="0" w:color="auto"/>
                                  </w:divBdr>
                                  <w:divsChild>
                                    <w:div w:id="142016770">
                                      <w:marLeft w:val="0"/>
                                      <w:marRight w:val="0"/>
                                      <w:marTop w:val="0"/>
                                      <w:marBottom w:val="0"/>
                                      <w:divBdr>
                                        <w:top w:val="none" w:sz="0" w:space="0" w:color="auto"/>
                                        <w:left w:val="none" w:sz="0" w:space="0" w:color="auto"/>
                                        <w:bottom w:val="none" w:sz="0" w:space="0" w:color="auto"/>
                                        <w:right w:val="none" w:sz="0" w:space="0" w:color="auto"/>
                                      </w:divBdr>
                                      <w:divsChild>
                                        <w:div w:id="9031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004653">
                      <w:marLeft w:val="0"/>
                      <w:marRight w:val="0"/>
                      <w:marTop w:val="0"/>
                      <w:marBottom w:val="0"/>
                      <w:divBdr>
                        <w:top w:val="none" w:sz="0" w:space="0" w:color="auto"/>
                        <w:left w:val="none" w:sz="0" w:space="0" w:color="auto"/>
                        <w:bottom w:val="none" w:sz="0" w:space="0" w:color="auto"/>
                        <w:right w:val="none" w:sz="0" w:space="0" w:color="auto"/>
                      </w:divBdr>
                      <w:divsChild>
                        <w:div w:id="1149713194">
                          <w:marLeft w:val="0"/>
                          <w:marRight w:val="0"/>
                          <w:marTop w:val="0"/>
                          <w:marBottom w:val="0"/>
                          <w:divBdr>
                            <w:top w:val="none" w:sz="0" w:space="0" w:color="auto"/>
                            <w:left w:val="none" w:sz="0" w:space="0" w:color="auto"/>
                            <w:bottom w:val="none" w:sz="0" w:space="0" w:color="auto"/>
                            <w:right w:val="none" w:sz="0" w:space="0" w:color="auto"/>
                          </w:divBdr>
                          <w:divsChild>
                            <w:div w:id="1539776379">
                              <w:marLeft w:val="0"/>
                              <w:marRight w:val="0"/>
                              <w:marTop w:val="0"/>
                              <w:marBottom w:val="0"/>
                              <w:divBdr>
                                <w:top w:val="none" w:sz="0" w:space="0" w:color="auto"/>
                                <w:left w:val="none" w:sz="0" w:space="0" w:color="auto"/>
                                <w:bottom w:val="none" w:sz="0" w:space="0" w:color="auto"/>
                                <w:right w:val="none" w:sz="0" w:space="0" w:color="auto"/>
                              </w:divBdr>
                              <w:divsChild>
                                <w:div w:id="377897928">
                                  <w:marLeft w:val="0"/>
                                  <w:marRight w:val="0"/>
                                  <w:marTop w:val="0"/>
                                  <w:marBottom w:val="0"/>
                                  <w:divBdr>
                                    <w:top w:val="none" w:sz="0" w:space="0" w:color="auto"/>
                                    <w:left w:val="none" w:sz="0" w:space="0" w:color="auto"/>
                                    <w:bottom w:val="none" w:sz="0" w:space="0" w:color="auto"/>
                                    <w:right w:val="none" w:sz="0" w:space="0" w:color="auto"/>
                                  </w:divBdr>
                                  <w:divsChild>
                                    <w:div w:id="812260144">
                                      <w:marLeft w:val="0"/>
                                      <w:marRight w:val="0"/>
                                      <w:marTop w:val="0"/>
                                      <w:marBottom w:val="0"/>
                                      <w:divBdr>
                                        <w:top w:val="none" w:sz="0" w:space="0" w:color="auto"/>
                                        <w:left w:val="none" w:sz="0" w:space="0" w:color="auto"/>
                                        <w:bottom w:val="none" w:sz="0" w:space="0" w:color="auto"/>
                                        <w:right w:val="none" w:sz="0" w:space="0" w:color="auto"/>
                                      </w:divBdr>
                                      <w:divsChild>
                                        <w:div w:id="14452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573687">
              <w:marLeft w:val="0"/>
              <w:marRight w:val="0"/>
              <w:marTop w:val="0"/>
              <w:marBottom w:val="0"/>
              <w:divBdr>
                <w:top w:val="none" w:sz="0" w:space="0" w:color="auto"/>
                <w:left w:val="none" w:sz="0" w:space="0" w:color="auto"/>
                <w:bottom w:val="none" w:sz="0" w:space="0" w:color="auto"/>
                <w:right w:val="none" w:sz="0" w:space="0" w:color="auto"/>
              </w:divBdr>
              <w:divsChild>
                <w:div w:id="493499711">
                  <w:marLeft w:val="0"/>
                  <w:marRight w:val="0"/>
                  <w:marTop w:val="0"/>
                  <w:marBottom w:val="0"/>
                  <w:divBdr>
                    <w:top w:val="none" w:sz="0" w:space="0" w:color="auto"/>
                    <w:left w:val="none" w:sz="0" w:space="0" w:color="auto"/>
                    <w:bottom w:val="none" w:sz="0" w:space="0" w:color="auto"/>
                    <w:right w:val="none" w:sz="0" w:space="0" w:color="auto"/>
                  </w:divBdr>
                  <w:divsChild>
                    <w:div w:id="790586553">
                      <w:marLeft w:val="0"/>
                      <w:marRight w:val="0"/>
                      <w:marTop w:val="0"/>
                      <w:marBottom w:val="0"/>
                      <w:divBdr>
                        <w:top w:val="none" w:sz="0" w:space="0" w:color="auto"/>
                        <w:left w:val="none" w:sz="0" w:space="0" w:color="auto"/>
                        <w:bottom w:val="none" w:sz="0" w:space="0" w:color="auto"/>
                        <w:right w:val="none" w:sz="0" w:space="0" w:color="auto"/>
                      </w:divBdr>
                      <w:divsChild>
                        <w:div w:id="1425223509">
                          <w:marLeft w:val="0"/>
                          <w:marRight w:val="0"/>
                          <w:marTop w:val="0"/>
                          <w:marBottom w:val="0"/>
                          <w:divBdr>
                            <w:top w:val="none" w:sz="0" w:space="0" w:color="auto"/>
                            <w:left w:val="none" w:sz="0" w:space="0" w:color="auto"/>
                            <w:bottom w:val="none" w:sz="0" w:space="0" w:color="auto"/>
                            <w:right w:val="none" w:sz="0" w:space="0" w:color="auto"/>
                          </w:divBdr>
                          <w:divsChild>
                            <w:div w:id="206258106">
                              <w:marLeft w:val="0"/>
                              <w:marRight w:val="0"/>
                              <w:marTop w:val="0"/>
                              <w:marBottom w:val="0"/>
                              <w:divBdr>
                                <w:top w:val="none" w:sz="0" w:space="0" w:color="auto"/>
                                <w:left w:val="none" w:sz="0" w:space="0" w:color="auto"/>
                                <w:bottom w:val="none" w:sz="0" w:space="0" w:color="auto"/>
                                <w:right w:val="none" w:sz="0" w:space="0" w:color="auto"/>
                              </w:divBdr>
                              <w:divsChild>
                                <w:div w:id="111925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86062">
                          <w:marLeft w:val="0"/>
                          <w:marRight w:val="0"/>
                          <w:marTop w:val="0"/>
                          <w:marBottom w:val="0"/>
                          <w:divBdr>
                            <w:top w:val="none" w:sz="0" w:space="0" w:color="auto"/>
                            <w:left w:val="none" w:sz="0" w:space="0" w:color="auto"/>
                            <w:bottom w:val="none" w:sz="0" w:space="0" w:color="auto"/>
                            <w:right w:val="none" w:sz="0" w:space="0" w:color="auto"/>
                          </w:divBdr>
                          <w:divsChild>
                            <w:div w:id="51390284">
                              <w:marLeft w:val="0"/>
                              <w:marRight w:val="0"/>
                              <w:marTop w:val="0"/>
                              <w:marBottom w:val="0"/>
                              <w:divBdr>
                                <w:top w:val="none" w:sz="0" w:space="0" w:color="auto"/>
                                <w:left w:val="none" w:sz="0" w:space="0" w:color="auto"/>
                                <w:bottom w:val="none" w:sz="0" w:space="0" w:color="auto"/>
                                <w:right w:val="none" w:sz="0" w:space="0" w:color="auto"/>
                              </w:divBdr>
                              <w:divsChild>
                                <w:div w:id="160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1445">
                          <w:marLeft w:val="0"/>
                          <w:marRight w:val="0"/>
                          <w:marTop w:val="0"/>
                          <w:marBottom w:val="0"/>
                          <w:divBdr>
                            <w:top w:val="none" w:sz="0" w:space="0" w:color="auto"/>
                            <w:left w:val="none" w:sz="0" w:space="0" w:color="auto"/>
                            <w:bottom w:val="none" w:sz="0" w:space="0" w:color="auto"/>
                            <w:right w:val="none" w:sz="0" w:space="0" w:color="auto"/>
                          </w:divBdr>
                          <w:divsChild>
                            <w:div w:id="452016167">
                              <w:marLeft w:val="0"/>
                              <w:marRight w:val="0"/>
                              <w:marTop w:val="0"/>
                              <w:marBottom w:val="0"/>
                              <w:divBdr>
                                <w:top w:val="none" w:sz="0" w:space="0" w:color="auto"/>
                                <w:left w:val="none" w:sz="0" w:space="0" w:color="auto"/>
                                <w:bottom w:val="none" w:sz="0" w:space="0" w:color="auto"/>
                                <w:right w:val="none" w:sz="0" w:space="0" w:color="auto"/>
                              </w:divBdr>
                              <w:divsChild>
                                <w:div w:id="1395852252">
                                  <w:marLeft w:val="0"/>
                                  <w:marRight w:val="0"/>
                                  <w:marTop w:val="0"/>
                                  <w:marBottom w:val="0"/>
                                  <w:divBdr>
                                    <w:top w:val="none" w:sz="0" w:space="0" w:color="auto"/>
                                    <w:left w:val="none" w:sz="0" w:space="0" w:color="auto"/>
                                    <w:bottom w:val="none" w:sz="0" w:space="0" w:color="auto"/>
                                    <w:right w:val="none" w:sz="0" w:space="0" w:color="auto"/>
                                  </w:divBdr>
                                  <w:divsChild>
                                    <w:div w:id="1062488184">
                                      <w:marLeft w:val="0"/>
                                      <w:marRight w:val="0"/>
                                      <w:marTop w:val="0"/>
                                      <w:marBottom w:val="0"/>
                                      <w:divBdr>
                                        <w:top w:val="none" w:sz="0" w:space="0" w:color="auto"/>
                                        <w:left w:val="none" w:sz="0" w:space="0" w:color="auto"/>
                                        <w:bottom w:val="none" w:sz="0" w:space="0" w:color="auto"/>
                                        <w:right w:val="none" w:sz="0" w:space="0" w:color="auto"/>
                                      </w:divBdr>
                                      <w:divsChild>
                                        <w:div w:id="66552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158635">
                          <w:marLeft w:val="0"/>
                          <w:marRight w:val="0"/>
                          <w:marTop w:val="0"/>
                          <w:marBottom w:val="0"/>
                          <w:divBdr>
                            <w:top w:val="none" w:sz="0" w:space="0" w:color="auto"/>
                            <w:left w:val="none" w:sz="0" w:space="0" w:color="auto"/>
                            <w:bottom w:val="none" w:sz="0" w:space="0" w:color="auto"/>
                            <w:right w:val="none" w:sz="0" w:space="0" w:color="auto"/>
                          </w:divBdr>
                          <w:divsChild>
                            <w:div w:id="140510092">
                              <w:marLeft w:val="0"/>
                              <w:marRight w:val="0"/>
                              <w:marTop w:val="0"/>
                              <w:marBottom w:val="0"/>
                              <w:divBdr>
                                <w:top w:val="none" w:sz="0" w:space="0" w:color="auto"/>
                                <w:left w:val="none" w:sz="0" w:space="0" w:color="auto"/>
                                <w:bottom w:val="none" w:sz="0" w:space="0" w:color="auto"/>
                                <w:right w:val="none" w:sz="0" w:space="0" w:color="auto"/>
                              </w:divBdr>
                              <w:divsChild>
                                <w:div w:id="363140621">
                                  <w:marLeft w:val="0"/>
                                  <w:marRight w:val="0"/>
                                  <w:marTop w:val="0"/>
                                  <w:marBottom w:val="0"/>
                                  <w:divBdr>
                                    <w:top w:val="none" w:sz="0" w:space="0" w:color="auto"/>
                                    <w:left w:val="none" w:sz="0" w:space="0" w:color="auto"/>
                                    <w:bottom w:val="none" w:sz="0" w:space="0" w:color="auto"/>
                                    <w:right w:val="none" w:sz="0" w:space="0" w:color="auto"/>
                                  </w:divBdr>
                                  <w:divsChild>
                                    <w:div w:id="1341542132">
                                      <w:marLeft w:val="0"/>
                                      <w:marRight w:val="0"/>
                                      <w:marTop w:val="0"/>
                                      <w:marBottom w:val="0"/>
                                      <w:divBdr>
                                        <w:top w:val="none" w:sz="0" w:space="0" w:color="auto"/>
                                        <w:left w:val="none" w:sz="0" w:space="0" w:color="auto"/>
                                        <w:bottom w:val="none" w:sz="0" w:space="0" w:color="auto"/>
                                        <w:right w:val="none" w:sz="0" w:space="0" w:color="auto"/>
                                      </w:divBdr>
                                      <w:divsChild>
                                        <w:div w:id="2119594241">
                                          <w:marLeft w:val="0"/>
                                          <w:marRight w:val="0"/>
                                          <w:marTop w:val="0"/>
                                          <w:marBottom w:val="0"/>
                                          <w:divBdr>
                                            <w:top w:val="none" w:sz="0" w:space="0" w:color="auto"/>
                                            <w:left w:val="none" w:sz="0" w:space="0" w:color="auto"/>
                                            <w:bottom w:val="none" w:sz="0" w:space="0" w:color="auto"/>
                                            <w:right w:val="none" w:sz="0" w:space="0" w:color="auto"/>
                                          </w:divBdr>
                                          <w:divsChild>
                                            <w:div w:id="1581713532">
                                              <w:marLeft w:val="0"/>
                                              <w:marRight w:val="0"/>
                                              <w:marTop w:val="0"/>
                                              <w:marBottom w:val="0"/>
                                              <w:divBdr>
                                                <w:top w:val="none" w:sz="0" w:space="0" w:color="auto"/>
                                                <w:left w:val="none" w:sz="0" w:space="0" w:color="auto"/>
                                                <w:bottom w:val="none" w:sz="0" w:space="0" w:color="auto"/>
                                                <w:right w:val="none" w:sz="0" w:space="0" w:color="auto"/>
                                              </w:divBdr>
                                              <w:divsChild>
                                                <w:div w:id="1465849333">
                                                  <w:marLeft w:val="0"/>
                                                  <w:marRight w:val="0"/>
                                                  <w:marTop w:val="0"/>
                                                  <w:marBottom w:val="0"/>
                                                  <w:divBdr>
                                                    <w:top w:val="none" w:sz="0" w:space="0" w:color="auto"/>
                                                    <w:left w:val="none" w:sz="0" w:space="0" w:color="auto"/>
                                                    <w:bottom w:val="none" w:sz="0" w:space="0" w:color="auto"/>
                                                    <w:right w:val="none" w:sz="0" w:space="0" w:color="auto"/>
                                                  </w:divBdr>
                                                  <w:divsChild>
                                                    <w:div w:id="1908687962">
                                                      <w:marLeft w:val="0"/>
                                                      <w:marRight w:val="0"/>
                                                      <w:marTop w:val="0"/>
                                                      <w:marBottom w:val="0"/>
                                                      <w:divBdr>
                                                        <w:top w:val="none" w:sz="0" w:space="0" w:color="auto"/>
                                                        <w:left w:val="none" w:sz="0" w:space="0" w:color="auto"/>
                                                        <w:bottom w:val="none" w:sz="0" w:space="0" w:color="auto"/>
                                                        <w:right w:val="none" w:sz="0" w:space="0" w:color="auto"/>
                                                      </w:divBdr>
                                                      <w:divsChild>
                                                        <w:div w:id="1904681799">
                                                          <w:marLeft w:val="0"/>
                                                          <w:marRight w:val="0"/>
                                                          <w:marTop w:val="0"/>
                                                          <w:marBottom w:val="0"/>
                                                          <w:divBdr>
                                                            <w:top w:val="none" w:sz="0" w:space="0" w:color="auto"/>
                                                            <w:left w:val="none" w:sz="0" w:space="0" w:color="auto"/>
                                                            <w:bottom w:val="none" w:sz="0" w:space="0" w:color="auto"/>
                                                            <w:right w:val="none" w:sz="0" w:space="0" w:color="auto"/>
                                                          </w:divBdr>
                                                          <w:divsChild>
                                                            <w:div w:id="1898779068">
                                                              <w:marLeft w:val="0"/>
                                                              <w:marRight w:val="0"/>
                                                              <w:marTop w:val="0"/>
                                                              <w:marBottom w:val="0"/>
                                                              <w:divBdr>
                                                                <w:top w:val="none" w:sz="0" w:space="0" w:color="auto"/>
                                                                <w:left w:val="none" w:sz="0" w:space="0" w:color="auto"/>
                                                                <w:bottom w:val="none" w:sz="0" w:space="0" w:color="auto"/>
                                                                <w:right w:val="none" w:sz="0" w:space="0" w:color="auto"/>
                                                              </w:divBdr>
                                                              <w:divsChild>
                                                                <w:div w:id="571743073">
                                                                  <w:marLeft w:val="0"/>
                                                                  <w:marRight w:val="0"/>
                                                                  <w:marTop w:val="0"/>
                                                                  <w:marBottom w:val="0"/>
                                                                  <w:divBdr>
                                                                    <w:top w:val="none" w:sz="0" w:space="0" w:color="auto"/>
                                                                    <w:left w:val="none" w:sz="0" w:space="0" w:color="auto"/>
                                                                    <w:bottom w:val="none" w:sz="0" w:space="0" w:color="auto"/>
                                                                    <w:right w:val="none" w:sz="0" w:space="0" w:color="auto"/>
                                                                  </w:divBdr>
                                                                  <w:divsChild>
                                                                    <w:div w:id="6292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8776527">
                          <w:marLeft w:val="0"/>
                          <w:marRight w:val="0"/>
                          <w:marTop w:val="0"/>
                          <w:marBottom w:val="0"/>
                          <w:divBdr>
                            <w:top w:val="none" w:sz="0" w:space="0" w:color="auto"/>
                            <w:left w:val="none" w:sz="0" w:space="0" w:color="auto"/>
                            <w:bottom w:val="none" w:sz="0" w:space="0" w:color="auto"/>
                            <w:right w:val="none" w:sz="0" w:space="0" w:color="auto"/>
                          </w:divBdr>
                          <w:divsChild>
                            <w:div w:id="1602836089">
                              <w:marLeft w:val="0"/>
                              <w:marRight w:val="0"/>
                              <w:marTop w:val="0"/>
                              <w:marBottom w:val="0"/>
                              <w:divBdr>
                                <w:top w:val="none" w:sz="0" w:space="0" w:color="auto"/>
                                <w:left w:val="none" w:sz="0" w:space="0" w:color="auto"/>
                                <w:bottom w:val="none" w:sz="0" w:space="0" w:color="auto"/>
                                <w:right w:val="none" w:sz="0" w:space="0" w:color="auto"/>
                              </w:divBdr>
                              <w:divsChild>
                                <w:div w:id="406071084">
                                  <w:marLeft w:val="0"/>
                                  <w:marRight w:val="0"/>
                                  <w:marTop w:val="0"/>
                                  <w:marBottom w:val="0"/>
                                  <w:divBdr>
                                    <w:top w:val="none" w:sz="0" w:space="0" w:color="auto"/>
                                    <w:left w:val="none" w:sz="0" w:space="0" w:color="auto"/>
                                    <w:bottom w:val="none" w:sz="0" w:space="0" w:color="auto"/>
                                    <w:right w:val="none" w:sz="0" w:space="0" w:color="auto"/>
                                  </w:divBdr>
                                  <w:divsChild>
                                    <w:div w:id="825511478">
                                      <w:marLeft w:val="0"/>
                                      <w:marRight w:val="0"/>
                                      <w:marTop w:val="0"/>
                                      <w:marBottom w:val="0"/>
                                      <w:divBdr>
                                        <w:top w:val="none" w:sz="0" w:space="0" w:color="auto"/>
                                        <w:left w:val="none" w:sz="0" w:space="0" w:color="auto"/>
                                        <w:bottom w:val="none" w:sz="0" w:space="0" w:color="auto"/>
                                        <w:right w:val="none" w:sz="0" w:space="0" w:color="auto"/>
                                      </w:divBdr>
                                      <w:divsChild>
                                        <w:div w:id="2096658105">
                                          <w:marLeft w:val="0"/>
                                          <w:marRight w:val="0"/>
                                          <w:marTop w:val="0"/>
                                          <w:marBottom w:val="0"/>
                                          <w:divBdr>
                                            <w:top w:val="none" w:sz="0" w:space="0" w:color="auto"/>
                                            <w:left w:val="none" w:sz="0" w:space="0" w:color="auto"/>
                                            <w:bottom w:val="none" w:sz="0" w:space="0" w:color="auto"/>
                                            <w:right w:val="none" w:sz="0" w:space="0" w:color="auto"/>
                                          </w:divBdr>
                                          <w:divsChild>
                                            <w:div w:id="1228682517">
                                              <w:marLeft w:val="0"/>
                                              <w:marRight w:val="0"/>
                                              <w:marTop w:val="0"/>
                                              <w:marBottom w:val="0"/>
                                              <w:divBdr>
                                                <w:top w:val="none" w:sz="0" w:space="0" w:color="auto"/>
                                                <w:left w:val="none" w:sz="0" w:space="0" w:color="auto"/>
                                                <w:bottom w:val="none" w:sz="0" w:space="0" w:color="auto"/>
                                                <w:right w:val="none" w:sz="0" w:space="0" w:color="auto"/>
                                              </w:divBdr>
                                              <w:divsChild>
                                                <w:div w:id="789323490">
                                                  <w:marLeft w:val="0"/>
                                                  <w:marRight w:val="0"/>
                                                  <w:marTop w:val="0"/>
                                                  <w:marBottom w:val="0"/>
                                                  <w:divBdr>
                                                    <w:top w:val="none" w:sz="0" w:space="0" w:color="auto"/>
                                                    <w:left w:val="none" w:sz="0" w:space="0" w:color="auto"/>
                                                    <w:bottom w:val="none" w:sz="0" w:space="0" w:color="auto"/>
                                                    <w:right w:val="none" w:sz="0" w:space="0" w:color="auto"/>
                                                  </w:divBdr>
                                                  <w:divsChild>
                                                    <w:div w:id="1836798055">
                                                      <w:marLeft w:val="0"/>
                                                      <w:marRight w:val="0"/>
                                                      <w:marTop w:val="0"/>
                                                      <w:marBottom w:val="0"/>
                                                      <w:divBdr>
                                                        <w:top w:val="none" w:sz="0" w:space="0" w:color="auto"/>
                                                        <w:left w:val="none" w:sz="0" w:space="0" w:color="auto"/>
                                                        <w:bottom w:val="none" w:sz="0" w:space="0" w:color="auto"/>
                                                        <w:right w:val="none" w:sz="0" w:space="0" w:color="auto"/>
                                                      </w:divBdr>
                                                      <w:divsChild>
                                                        <w:div w:id="306323061">
                                                          <w:marLeft w:val="0"/>
                                                          <w:marRight w:val="0"/>
                                                          <w:marTop w:val="0"/>
                                                          <w:marBottom w:val="0"/>
                                                          <w:divBdr>
                                                            <w:top w:val="none" w:sz="0" w:space="0" w:color="auto"/>
                                                            <w:left w:val="none" w:sz="0" w:space="0" w:color="auto"/>
                                                            <w:bottom w:val="none" w:sz="0" w:space="0" w:color="auto"/>
                                                            <w:right w:val="none" w:sz="0" w:space="0" w:color="auto"/>
                                                          </w:divBdr>
                                                          <w:divsChild>
                                                            <w:div w:id="1955552256">
                                                              <w:marLeft w:val="0"/>
                                                              <w:marRight w:val="0"/>
                                                              <w:marTop w:val="0"/>
                                                              <w:marBottom w:val="0"/>
                                                              <w:divBdr>
                                                                <w:top w:val="none" w:sz="0" w:space="0" w:color="auto"/>
                                                                <w:left w:val="none" w:sz="0" w:space="0" w:color="auto"/>
                                                                <w:bottom w:val="none" w:sz="0" w:space="0" w:color="auto"/>
                                                                <w:right w:val="none" w:sz="0" w:space="0" w:color="auto"/>
                                                              </w:divBdr>
                                                              <w:divsChild>
                                                                <w:div w:id="18219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584804">
                          <w:marLeft w:val="0"/>
                          <w:marRight w:val="0"/>
                          <w:marTop w:val="0"/>
                          <w:marBottom w:val="0"/>
                          <w:divBdr>
                            <w:top w:val="none" w:sz="0" w:space="0" w:color="auto"/>
                            <w:left w:val="none" w:sz="0" w:space="0" w:color="auto"/>
                            <w:bottom w:val="none" w:sz="0" w:space="0" w:color="auto"/>
                            <w:right w:val="none" w:sz="0" w:space="0" w:color="auto"/>
                          </w:divBdr>
                          <w:divsChild>
                            <w:div w:id="1756125490">
                              <w:marLeft w:val="0"/>
                              <w:marRight w:val="0"/>
                              <w:marTop w:val="0"/>
                              <w:marBottom w:val="0"/>
                              <w:divBdr>
                                <w:top w:val="none" w:sz="0" w:space="0" w:color="auto"/>
                                <w:left w:val="none" w:sz="0" w:space="0" w:color="auto"/>
                                <w:bottom w:val="none" w:sz="0" w:space="0" w:color="auto"/>
                                <w:right w:val="none" w:sz="0" w:space="0" w:color="auto"/>
                              </w:divBdr>
                              <w:divsChild>
                                <w:div w:id="19396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4929">
                          <w:marLeft w:val="0"/>
                          <w:marRight w:val="0"/>
                          <w:marTop w:val="0"/>
                          <w:marBottom w:val="0"/>
                          <w:divBdr>
                            <w:top w:val="none" w:sz="0" w:space="0" w:color="auto"/>
                            <w:left w:val="none" w:sz="0" w:space="0" w:color="auto"/>
                            <w:bottom w:val="none" w:sz="0" w:space="0" w:color="auto"/>
                            <w:right w:val="none" w:sz="0" w:space="0" w:color="auto"/>
                          </w:divBdr>
                          <w:divsChild>
                            <w:div w:id="1821800377">
                              <w:marLeft w:val="0"/>
                              <w:marRight w:val="0"/>
                              <w:marTop w:val="0"/>
                              <w:marBottom w:val="0"/>
                              <w:divBdr>
                                <w:top w:val="none" w:sz="0" w:space="0" w:color="auto"/>
                                <w:left w:val="none" w:sz="0" w:space="0" w:color="auto"/>
                                <w:bottom w:val="none" w:sz="0" w:space="0" w:color="auto"/>
                                <w:right w:val="none" w:sz="0" w:space="0" w:color="auto"/>
                              </w:divBdr>
                              <w:divsChild>
                                <w:div w:id="2052683587">
                                  <w:marLeft w:val="0"/>
                                  <w:marRight w:val="0"/>
                                  <w:marTop w:val="0"/>
                                  <w:marBottom w:val="0"/>
                                  <w:divBdr>
                                    <w:top w:val="none" w:sz="0" w:space="0" w:color="auto"/>
                                    <w:left w:val="none" w:sz="0" w:space="0" w:color="auto"/>
                                    <w:bottom w:val="none" w:sz="0" w:space="0" w:color="auto"/>
                                    <w:right w:val="none" w:sz="0" w:space="0" w:color="auto"/>
                                  </w:divBdr>
                                  <w:divsChild>
                                    <w:div w:id="1136217587">
                                      <w:marLeft w:val="0"/>
                                      <w:marRight w:val="0"/>
                                      <w:marTop w:val="0"/>
                                      <w:marBottom w:val="0"/>
                                      <w:divBdr>
                                        <w:top w:val="none" w:sz="0" w:space="0" w:color="auto"/>
                                        <w:left w:val="none" w:sz="0" w:space="0" w:color="auto"/>
                                        <w:bottom w:val="none" w:sz="0" w:space="0" w:color="auto"/>
                                        <w:right w:val="none" w:sz="0" w:space="0" w:color="auto"/>
                                      </w:divBdr>
                                      <w:divsChild>
                                        <w:div w:id="19858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373580">
                          <w:marLeft w:val="0"/>
                          <w:marRight w:val="0"/>
                          <w:marTop w:val="0"/>
                          <w:marBottom w:val="0"/>
                          <w:divBdr>
                            <w:top w:val="none" w:sz="0" w:space="0" w:color="auto"/>
                            <w:left w:val="none" w:sz="0" w:space="0" w:color="auto"/>
                            <w:bottom w:val="none" w:sz="0" w:space="0" w:color="auto"/>
                            <w:right w:val="none" w:sz="0" w:space="0" w:color="auto"/>
                          </w:divBdr>
                          <w:divsChild>
                            <w:div w:id="848518600">
                              <w:marLeft w:val="0"/>
                              <w:marRight w:val="0"/>
                              <w:marTop w:val="0"/>
                              <w:marBottom w:val="0"/>
                              <w:divBdr>
                                <w:top w:val="none" w:sz="0" w:space="0" w:color="auto"/>
                                <w:left w:val="none" w:sz="0" w:space="0" w:color="auto"/>
                                <w:bottom w:val="none" w:sz="0" w:space="0" w:color="auto"/>
                                <w:right w:val="none" w:sz="0" w:space="0" w:color="auto"/>
                              </w:divBdr>
                              <w:divsChild>
                                <w:div w:id="1972207343">
                                  <w:marLeft w:val="0"/>
                                  <w:marRight w:val="0"/>
                                  <w:marTop w:val="0"/>
                                  <w:marBottom w:val="0"/>
                                  <w:divBdr>
                                    <w:top w:val="none" w:sz="0" w:space="0" w:color="auto"/>
                                    <w:left w:val="none" w:sz="0" w:space="0" w:color="auto"/>
                                    <w:bottom w:val="none" w:sz="0" w:space="0" w:color="auto"/>
                                    <w:right w:val="none" w:sz="0" w:space="0" w:color="auto"/>
                                  </w:divBdr>
                                  <w:divsChild>
                                    <w:div w:id="1021859025">
                                      <w:marLeft w:val="0"/>
                                      <w:marRight w:val="0"/>
                                      <w:marTop w:val="0"/>
                                      <w:marBottom w:val="0"/>
                                      <w:divBdr>
                                        <w:top w:val="none" w:sz="0" w:space="0" w:color="auto"/>
                                        <w:left w:val="none" w:sz="0" w:space="0" w:color="auto"/>
                                        <w:bottom w:val="none" w:sz="0" w:space="0" w:color="auto"/>
                                        <w:right w:val="none" w:sz="0" w:space="0" w:color="auto"/>
                                      </w:divBdr>
                                      <w:divsChild>
                                        <w:div w:id="1392924796">
                                          <w:marLeft w:val="0"/>
                                          <w:marRight w:val="0"/>
                                          <w:marTop w:val="0"/>
                                          <w:marBottom w:val="0"/>
                                          <w:divBdr>
                                            <w:top w:val="none" w:sz="0" w:space="0" w:color="auto"/>
                                            <w:left w:val="none" w:sz="0" w:space="0" w:color="auto"/>
                                            <w:bottom w:val="none" w:sz="0" w:space="0" w:color="auto"/>
                                            <w:right w:val="none" w:sz="0" w:space="0" w:color="auto"/>
                                          </w:divBdr>
                                          <w:divsChild>
                                            <w:div w:id="863903668">
                                              <w:marLeft w:val="0"/>
                                              <w:marRight w:val="0"/>
                                              <w:marTop w:val="0"/>
                                              <w:marBottom w:val="0"/>
                                              <w:divBdr>
                                                <w:top w:val="none" w:sz="0" w:space="0" w:color="auto"/>
                                                <w:left w:val="none" w:sz="0" w:space="0" w:color="auto"/>
                                                <w:bottom w:val="none" w:sz="0" w:space="0" w:color="auto"/>
                                                <w:right w:val="none" w:sz="0" w:space="0" w:color="auto"/>
                                              </w:divBdr>
                                              <w:divsChild>
                                                <w:div w:id="1364552119">
                                                  <w:marLeft w:val="0"/>
                                                  <w:marRight w:val="0"/>
                                                  <w:marTop w:val="0"/>
                                                  <w:marBottom w:val="0"/>
                                                  <w:divBdr>
                                                    <w:top w:val="none" w:sz="0" w:space="0" w:color="auto"/>
                                                    <w:left w:val="none" w:sz="0" w:space="0" w:color="auto"/>
                                                    <w:bottom w:val="none" w:sz="0" w:space="0" w:color="auto"/>
                                                    <w:right w:val="none" w:sz="0" w:space="0" w:color="auto"/>
                                                  </w:divBdr>
                                                  <w:divsChild>
                                                    <w:div w:id="2112776879">
                                                      <w:marLeft w:val="0"/>
                                                      <w:marRight w:val="0"/>
                                                      <w:marTop w:val="0"/>
                                                      <w:marBottom w:val="0"/>
                                                      <w:divBdr>
                                                        <w:top w:val="none" w:sz="0" w:space="0" w:color="auto"/>
                                                        <w:left w:val="none" w:sz="0" w:space="0" w:color="auto"/>
                                                        <w:bottom w:val="none" w:sz="0" w:space="0" w:color="auto"/>
                                                        <w:right w:val="none" w:sz="0" w:space="0" w:color="auto"/>
                                                      </w:divBdr>
                                                      <w:divsChild>
                                                        <w:div w:id="109249216">
                                                          <w:marLeft w:val="0"/>
                                                          <w:marRight w:val="0"/>
                                                          <w:marTop w:val="0"/>
                                                          <w:marBottom w:val="0"/>
                                                          <w:divBdr>
                                                            <w:top w:val="none" w:sz="0" w:space="0" w:color="auto"/>
                                                            <w:left w:val="none" w:sz="0" w:space="0" w:color="auto"/>
                                                            <w:bottom w:val="none" w:sz="0" w:space="0" w:color="auto"/>
                                                            <w:right w:val="none" w:sz="0" w:space="0" w:color="auto"/>
                                                          </w:divBdr>
                                                          <w:divsChild>
                                                            <w:div w:id="455372067">
                                                              <w:marLeft w:val="0"/>
                                                              <w:marRight w:val="0"/>
                                                              <w:marTop w:val="0"/>
                                                              <w:marBottom w:val="0"/>
                                                              <w:divBdr>
                                                                <w:top w:val="none" w:sz="0" w:space="0" w:color="auto"/>
                                                                <w:left w:val="none" w:sz="0" w:space="0" w:color="auto"/>
                                                                <w:bottom w:val="none" w:sz="0" w:space="0" w:color="auto"/>
                                                                <w:right w:val="none" w:sz="0" w:space="0" w:color="auto"/>
                                                              </w:divBdr>
                                                              <w:divsChild>
                                                                <w:div w:id="1332832040">
                                                                  <w:marLeft w:val="0"/>
                                                                  <w:marRight w:val="0"/>
                                                                  <w:marTop w:val="0"/>
                                                                  <w:marBottom w:val="0"/>
                                                                  <w:divBdr>
                                                                    <w:top w:val="none" w:sz="0" w:space="0" w:color="auto"/>
                                                                    <w:left w:val="none" w:sz="0" w:space="0" w:color="auto"/>
                                                                    <w:bottom w:val="none" w:sz="0" w:space="0" w:color="auto"/>
                                                                    <w:right w:val="none" w:sz="0" w:space="0" w:color="auto"/>
                                                                  </w:divBdr>
                                                                  <w:divsChild>
                                                                    <w:div w:id="658920033">
                                                                      <w:marLeft w:val="0"/>
                                                                      <w:marRight w:val="0"/>
                                                                      <w:marTop w:val="0"/>
                                                                      <w:marBottom w:val="0"/>
                                                                      <w:divBdr>
                                                                        <w:top w:val="none" w:sz="0" w:space="0" w:color="auto"/>
                                                                        <w:left w:val="none" w:sz="0" w:space="0" w:color="auto"/>
                                                                        <w:bottom w:val="none" w:sz="0" w:space="0" w:color="auto"/>
                                                                        <w:right w:val="none" w:sz="0" w:space="0" w:color="auto"/>
                                                                      </w:divBdr>
                                                                      <w:divsChild>
                                                                        <w:div w:id="14966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187425">
                          <w:marLeft w:val="0"/>
                          <w:marRight w:val="0"/>
                          <w:marTop w:val="0"/>
                          <w:marBottom w:val="0"/>
                          <w:divBdr>
                            <w:top w:val="none" w:sz="0" w:space="0" w:color="auto"/>
                            <w:left w:val="none" w:sz="0" w:space="0" w:color="auto"/>
                            <w:bottom w:val="none" w:sz="0" w:space="0" w:color="auto"/>
                            <w:right w:val="none" w:sz="0" w:space="0" w:color="auto"/>
                          </w:divBdr>
                          <w:divsChild>
                            <w:div w:id="1162504301">
                              <w:marLeft w:val="0"/>
                              <w:marRight w:val="0"/>
                              <w:marTop w:val="0"/>
                              <w:marBottom w:val="0"/>
                              <w:divBdr>
                                <w:top w:val="none" w:sz="0" w:space="0" w:color="auto"/>
                                <w:left w:val="none" w:sz="0" w:space="0" w:color="auto"/>
                                <w:bottom w:val="none" w:sz="0" w:space="0" w:color="auto"/>
                                <w:right w:val="none" w:sz="0" w:space="0" w:color="auto"/>
                              </w:divBdr>
                              <w:divsChild>
                                <w:div w:id="993215995">
                                  <w:marLeft w:val="0"/>
                                  <w:marRight w:val="0"/>
                                  <w:marTop w:val="0"/>
                                  <w:marBottom w:val="0"/>
                                  <w:divBdr>
                                    <w:top w:val="none" w:sz="0" w:space="0" w:color="auto"/>
                                    <w:left w:val="none" w:sz="0" w:space="0" w:color="auto"/>
                                    <w:bottom w:val="none" w:sz="0" w:space="0" w:color="auto"/>
                                    <w:right w:val="none" w:sz="0" w:space="0" w:color="auto"/>
                                  </w:divBdr>
                                  <w:divsChild>
                                    <w:div w:id="1939287478">
                                      <w:marLeft w:val="0"/>
                                      <w:marRight w:val="0"/>
                                      <w:marTop w:val="0"/>
                                      <w:marBottom w:val="0"/>
                                      <w:divBdr>
                                        <w:top w:val="none" w:sz="0" w:space="0" w:color="auto"/>
                                        <w:left w:val="none" w:sz="0" w:space="0" w:color="auto"/>
                                        <w:bottom w:val="none" w:sz="0" w:space="0" w:color="auto"/>
                                        <w:right w:val="none" w:sz="0" w:space="0" w:color="auto"/>
                                      </w:divBdr>
                                      <w:divsChild>
                                        <w:div w:id="614479332">
                                          <w:marLeft w:val="0"/>
                                          <w:marRight w:val="0"/>
                                          <w:marTop w:val="0"/>
                                          <w:marBottom w:val="0"/>
                                          <w:divBdr>
                                            <w:top w:val="none" w:sz="0" w:space="0" w:color="auto"/>
                                            <w:left w:val="none" w:sz="0" w:space="0" w:color="auto"/>
                                            <w:bottom w:val="none" w:sz="0" w:space="0" w:color="auto"/>
                                            <w:right w:val="none" w:sz="0" w:space="0" w:color="auto"/>
                                          </w:divBdr>
                                          <w:divsChild>
                                            <w:div w:id="1771312053">
                                              <w:marLeft w:val="0"/>
                                              <w:marRight w:val="0"/>
                                              <w:marTop w:val="0"/>
                                              <w:marBottom w:val="0"/>
                                              <w:divBdr>
                                                <w:top w:val="none" w:sz="0" w:space="0" w:color="auto"/>
                                                <w:left w:val="none" w:sz="0" w:space="0" w:color="auto"/>
                                                <w:bottom w:val="none" w:sz="0" w:space="0" w:color="auto"/>
                                                <w:right w:val="none" w:sz="0" w:space="0" w:color="auto"/>
                                              </w:divBdr>
                                              <w:divsChild>
                                                <w:div w:id="1332177820">
                                                  <w:marLeft w:val="0"/>
                                                  <w:marRight w:val="0"/>
                                                  <w:marTop w:val="0"/>
                                                  <w:marBottom w:val="0"/>
                                                  <w:divBdr>
                                                    <w:top w:val="none" w:sz="0" w:space="0" w:color="auto"/>
                                                    <w:left w:val="none" w:sz="0" w:space="0" w:color="auto"/>
                                                    <w:bottom w:val="none" w:sz="0" w:space="0" w:color="auto"/>
                                                    <w:right w:val="none" w:sz="0" w:space="0" w:color="auto"/>
                                                  </w:divBdr>
                                                  <w:divsChild>
                                                    <w:div w:id="1775786146">
                                                      <w:marLeft w:val="0"/>
                                                      <w:marRight w:val="0"/>
                                                      <w:marTop w:val="0"/>
                                                      <w:marBottom w:val="0"/>
                                                      <w:divBdr>
                                                        <w:top w:val="none" w:sz="0" w:space="0" w:color="auto"/>
                                                        <w:left w:val="none" w:sz="0" w:space="0" w:color="auto"/>
                                                        <w:bottom w:val="none" w:sz="0" w:space="0" w:color="auto"/>
                                                        <w:right w:val="none" w:sz="0" w:space="0" w:color="auto"/>
                                                      </w:divBdr>
                                                      <w:divsChild>
                                                        <w:div w:id="192157493">
                                                          <w:marLeft w:val="0"/>
                                                          <w:marRight w:val="0"/>
                                                          <w:marTop w:val="0"/>
                                                          <w:marBottom w:val="0"/>
                                                          <w:divBdr>
                                                            <w:top w:val="none" w:sz="0" w:space="0" w:color="auto"/>
                                                            <w:left w:val="none" w:sz="0" w:space="0" w:color="auto"/>
                                                            <w:bottom w:val="none" w:sz="0" w:space="0" w:color="auto"/>
                                                            <w:right w:val="none" w:sz="0" w:space="0" w:color="auto"/>
                                                          </w:divBdr>
                                                          <w:divsChild>
                                                            <w:div w:id="143085517">
                                                              <w:marLeft w:val="0"/>
                                                              <w:marRight w:val="0"/>
                                                              <w:marTop w:val="0"/>
                                                              <w:marBottom w:val="0"/>
                                                              <w:divBdr>
                                                                <w:top w:val="none" w:sz="0" w:space="0" w:color="auto"/>
                                                                <w:left w:val="none" w:sz="0" w:space="0" w:color="auto"/>
                                                                <w:bottom w:val="none" w:sz="0" w:space="0" w:color="auto"/>
                                                                <w:right w:val="none" w:sz="0" w:space="0" w:color="auto"/>
                                                              </w:divBdr>
                                                              <w:divsChild>
                                                                <w:div w:id="12782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5933438">
                          <w:marLeft w:val="0"/>
                          <w:marRight w:val="0"/>
                          <w:marTop w:val="0"/>
                          <w:marBottom w:val="0"/>
                          <w:divBdr>
                            <w:top w:val="none" w:sz="0" w:space="0" w:color="auto"/>
                            <w:left w:val="none" w:sz="0" w:space="0" w:color="auto"/>
                            <w:bottom w:val="none" w:sz="0" w:space="0" w:color="auto"/>
                            <w:right w:val="none" w:sz="0" w:space="0" w:color="auto"/>
                          </w:divBdr>
                          <w:divsChild>
                            <w:div w:id="761296305">
                              <w:marLeft w:val="0"/>
                              <w:marRight w:val="0"/>
                              <w:marTop w:val="0"/>
                              <w:marBottom w:val="0"/>
                              <w:divBdr>
                                <w:top w:val="none" w:sz="0" w:space="0" w:color="auto"/>
                                <w:left w:val="none" w:sz="0" w:space="0" w:color="auto"/>
                                <w:bottom w:val="none" w:sz="0" w:space="0" w:color="auto"/>
                                <w:right w:val="none" w:sz="0" w:space="0" w:color="auto"/>
                              </w:divBdr>
                              <w:divsChild>
                                <w:div w:id="3683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4454">
                          <w:marLeft w:val="0"/>
                          <w:marRight w:val="0"/>
                          <w:marTop w:val="0"/>
                          <w:marBottom w:val="0"/>
                          <w:divBdr>
                            <w:top w:val="none" w:sz="0" w:space="0" w:color="auto"/>
                            <w:left w:val="none" w:sz="0" w:space="0" w:color="auto"/>
                            <w:bottom w:val="none" w:sz="0" w:space="0" w:color="auto"/>
                            <w:right w:val="none" w:sz="0" w:space="0" w:color="auto"/>
                          </w:divBdr>
                          <w:divsChild>
                            <w:div w:id="2102679434">
                              <w:marLeft w:val="0"/>
                              <w:marRight w:val="0"/>
                              <w:marTop w:val="0"/>
                              <w:marBottom w:val="0"/>
                              <w:divBdr>
                                <w:top w:val="none" w:sz="0" w:space="0" w:color="auto"/>
                                <w:left w:val="none" w:sz="0" w:space="0" w:color="auto"/>
                                <w:bottom w:val="none" w:sz="0" w:space="0" w:color="auto"/>
                                <w:right w:val="none" w:sz="0" w:space="0" w:color="auto"/>
                              </w:divBdr>
                              <w:divsChild>
                                <w:div w:id="690183021">
                                  <w:marLeft w:val="0"/>
                                  <w:marRight w:val="0"/>
                                  <w:marTop w:val="0"/>
                                  <w:marBottom w:val="0"/>
                                  <w:divBdr>
                                    <w:top w:val="none" w:sz="0" w:space="0" w:color="auto"/>
                                    <w:left w:val="none" w:sz="0" w:space="0" w:color="auto"/>
                                    <w:bottom w:val="none" w:sz="0" w:space="0" w:color="auto"/>
                                    <w:right w:val="none" w:sz="0" w:space="0" w:color="auto"/>
                                  </w:divBdr>
                                  <w:divsChild>
                                    <w:div w:id="413865820">
                                      <w:marLeft w:val="0"/>
                                      <w:marRight w:val="0"/>
                                      <w:marTop w:val="0"/>
                                      <w:marBottom w:val="0"/>
                                      <w:divBdr>
                                        <w:top w:val="none" w:sz="0" w:space="0" w:color="auto"/>
                                        <w:left w:val="none" w:sz="0" w:space="0" w:color="auto"/>
                                        <w:bottom w:val="none" w:sz="0" w:space="0" w:color="auto"/>
                                        <w:right w:val="none" w:sz="0" w:space="0" w:color="auto"/>
                                      </w:divBdr>
                                      <w:divsChild>
                                        <w:div w:id="6808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18464">
                          <w:marLeft w:val="0"/>
                          <w:marRight w:val="0"/>
                          <w:marTop w:val="0"/>
                          <w:marBottom w:val="0"/>
                          <w:divBdr>
                            <w:top w:val="none" w:sz="0" w:space="0" w:color="auto"/>
                            <w:left w:val="none" w:sz="0" w:space="0" w:color="auto"/>
                            <w:bottom w:val="none" w:sz="0" w:space="0" w:color="auto"/>
                            <w:right w:val="none" w:sz="0" w:space="0" w:color="auto"/>
                          </w:divBdr>
                          <w:divsChild>
                            <w:div w:id="1720545810">
                              <w:marLeft w:val="0"/>
                              <w:marRight w:val="0"/>
                              <w:marTop w:val="0"/>
                              <w:marBottom w:val="0"/>
                              <w:divBdr>
                                <w:top w:val="none" w:sz="0" w:space="0" w:color="auto"/>
                                <w:left w:val="none" w:sz="0" w:space="0" w:color="auto"/>
                                <w:bottom w:val="none" w:sz="0" w:space="0" w:color="auto"/>
                                <w:right w:val="none" w:sz="0" w:space="0" w:color="auto"/>
                              </w:divBdr>
                              <w:divsChild>
                                <w:div w:id="633759794">
                                  <w:marLeft w:val="0"/>
                                  <w:marRight w:val="0"/>
                                  <w:marTop w:val="0"/>
                                  <w:marBottom w:val="0"/>
                                  <w:divBdr>
                                    <w:top w:val="none" w:sz="0" w:space="0" w:color="auto"/>
                                    <w:left w:val="none" w:sz="0" w:space="0" w:color="auto"/>
                                    <w:bottom w:val="none" w:sz="0" w:space="0" w:color="auto"/>
                                    <w:right w:val="none" w:sz="0" w:space="0" w:color="auto"/>
                                  </w:divBdr>
                                  <w:divsChild>
                                    <w:div w:id="301812272">
                                      <w:marLeft w:val="0"/>
                                      <w:marRight w:val="0"/>
                                      <w:marTop w:val="0"/>
                                      <w:marBottom w:val="0"/>
                                      <w:divBdr>
                                        <w:top w:val="none" w:sz="0" w:space="0" w:color="auto"/>
                                        <w:left w:val="none" w:sz="0" w:space="0" w:color="auto"/>
                                        <w:bottom w:val="none" w:sz="0" w:space="0" w:color="auto"/>
                                        <w:right w:val="none" w:sz="0" w:space="0" w:color="auto"/>
                                      </w:divBdr>
                                      <w:divsChild>
                                        <w:div w:id="1922567890">
                                          <w:marLeft w:val="0"/>
                                          <w:marRight w:val="0"/>
                                          <w:marTop w:val="0"/>
                                          <w:marBottom w:val="0"/>
                                          <w:divBdr>
                                            <w:top w:val="none" w:sz="0" w:space="0" w:color="auto"/>
                                            <w:left w:val="none" w:sz="0" w:space="0" w:color="auto"/>
                                            <w:bottom w:val="none" w:sz="0" w:space="0" w:color="auto"/>
                                            <w:right w:val="none" w:sz="0" w:space="0" w:color="auto"/>
                                          </w:divBdr>
                                          <w:divsChild>
                                            <w:div w:id="330639502">
                                              <w:marLeft w:val="0"/>
                                              <w:marRight w:val="0"/>
                                              <w:marTop w:val="0"/>
                                              <w:marBottom w:val="0"/>
                                              <w:divBdr>
                                                <w:top w:val="none" w:sz="0" w:space="0" w:color="auto"/>
                                                <w:left w:val="none" w:sz="0" w:space="0" w:color="auto"/>
                                                <w:bottom w:val="none" w:sz="0" w:space="0" w:color="auto"/>
                                                <w:right w:val="none" w:sz="0" w:space="0" w:color="auto"/>
                                              </w:divBdr>
                                              <w:divsChild>
                                                <w:div w:id="663779410">
                                                  <w:marLeft w:val="0"/>
                                                  <w:marRight w:val="0"/>
                                                  <w:marTop w:val="0"/>
                                                  <w:marBottom w:val="0"/>
                                                  <w:divBdr>
                                                    <w:top w:val="none" w:sz="0" w:space="0" w:color="auto"/>
                                                    <w:left w:val="none" w:sz="0" w:space="0" w:color="auto"/>
                                                    <w:bottom w:val="none" w:sz="0" w:space="0" w:color="auto"/>
                                                    <w:right w:val="none" w:sz="0" w:space="0" w:color="auto"/>
                                                  </w:divBdr>
                                                  <w:divsChild>
                                                    <w:div w:id="47652347">
                                                      <w:marLeft w:val="0"/>
                                                      <w:marRight w:val="0"/>
                                                      <w:marTop w:val="0"/>
                                                      <w:marBottom w:val="0"/>
                                                      <w:divBdr>
                                                        <w:top w:val="none" w:sz="0" w:space="0" w:color="auto"/>
                                                        <w:left w:val="none" w:sz="0" w:space="0" w:color="auto"/>
                                                        <w:bottom w:val="none" w:sz="0" w:space="0" w:color="auto"/>
                                                        <w:right w:val="none" w:sz="0" w:space="0" w:color="auto"/>
                                                      </w:divBdr>
                                                      <w:divsChild>
                                                        <w:div w:id="267391681">
                                                          <w:marLeft w:val="0"/>
                                                          <w:marRight w:val="0"/>
                                                          <w:marTop w:val="0"/>
                                                          <w:marBottom w:val="0"/>
                                                          <w:divBdr>
                                                            <w:top w:val="none" w:sz="0" w:space="0" w:color="auto"/>
                                                            <w:left w:val="none" w:sz="0" w:space="0" w:color="auto"/>
                                                            <w:bottom w:val="none" w:sz="0" w:space="0" w:color="auto"/>
                                                            <w:right w:val="none" w:sz="0" w:space="0" w:color="auto"/>
                                                          </w:divBdr>
                                                          <w:divsChild>
                                                            <w:div w:id="1925383048">
                                                              <w:marLeft w:val="0"/>
                                                              <w:marRight w:val="0"/>
                                                              <w:marTop w:val="0"/>
                                                              <w:marBottom w:val="0"/>
                                                              <w:divBdr>
                                                                <w:top w:val="none" w:sz="0" w:space="0" w:color="auto"/>
                                                                <w:left w:val="none" w:sz="0" w:space="0" w:color="auto"/>
                                                                <w:bottom w:val="none" w:sz="0" w:space="0" w:color="auto"/>
                                                                <w:right w:val="none" w:sz="0" w:space="0" w:color="auto"/>
                                                              </w:divBdr>
                                                              <w:divsChild>
                                                                <w:div w:id="464861114">
                                                                  <w:marLeft w:val="0"/>
                                                                  <w:marRight w:val="0"/>
                                                                  <w:marTop w:val="0"/>
                                                                  <w:marBottom w:val="0"/>
                                                                  <w:divBdr>
                                                                    <w:top w:val="none" w:sz="0" w:space="0" w:color="auto"/>
                                                                    <w:left w:val="none" w:sz="0" w:space="0" w:color="auto"/>
                                                                    <w:bottom w:val="none" w:sz="0" w:space="0" w:color="auto"/>
                                                                    <w:right w:val="none" w:sz="0" w:space="0" w:color="auto"/>
                                                                  </w:divBdr>
                                                                  <w:divsChild>
                                                                    <w:div w:id="13684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226963">
                          <w:marLeft w:val="0"/>
                          <w:marRight w:val="0"/>
                          <w:marTop w:val="0"/>
                          <w:marBottom w:val="0"/>
                          <w:divBdr>
                            <w:top w:val="none" w:sz="0" w:space="0" w:color="auto"/>
                            <w:left w:val="none" w:sz="0" w:space="0" w:color="auto"/>
                            <w:bottom w:val="none" w:sz="0" w:space="0" w:color="auto"/>
                            <w:right w:val="none" w:sz="0" w:space="0" w:color="auto"/>
                          </w:divBdr>
                          <w:divsChild>
                            <w:div w:id="1496797986">
                              <w:marLeft w:val="0"/>
                              <w:marRight w:val="0"/>
                              <w:marTop w:val="0"/>
                              <w:marBottom w:val="0"/>
                              <w:divBdr>
                                <w:top w:val="none" w:sz="0" w:space="0" w:color="auto"/>
                                <w:left w:val="none" w:sz="0" w:space="0" w:color="auto"/>
                                <w:bottom w:val="none" w:sz="0" w:space="0" w:color="auto"/>
                                <w:right w:val="none" w:sz="0" w:space="0" w:color="auto"/>
                              </w:divBdr>
                              <w:divsChild>
                                <w:div w:id="1791587959">
                                  <w:marLeft w:val="0"/>
                                  <w:marRight w:val="0"/>
                                  <w:marTop w:val="0"/>
                                  <w:marBottom w:val="0"/>
                                  <w:divBdr>
                                    <w:top w:val="none" w:sz="0" w:space="0" w:color="auto"/>
                                    <w:left w:val="none" w:sz="0" w:space="0" w:color="auto"/>
                                    <w:bottom w:val="none" w:sz="0" w:space="0" w:color="auto"/>
                                    <w:right w:val="none" w:sz="0" w:space="0" w:color="auto"/>
                                  </w:divBdr>
                                  <w:divsChild>
                                    <w:div w:id="1033458076">
                                      <w:marLeft w:val="0"/>
                                      <w:marRight w:val="0"/>
                                      <w:marTop w:val="0"/>
                                      <w:marBottom w:val="0"/>
                                      <w:divBdr>
                                        <w:top w:val="none" w:sz="0" w:space="0" w:color="auto"/>
                                        <w:left w:val="none" w:sz="0" w:space="0" w:color="auto"/>
                                        <w:bottom w:val="none" w:sz="0" w:space="0" w:color="auto"/>
                                        <w:right w:val="none" w:sz="0" w:space="0" w:color="auto"/>
                                      </w:divBdr>
                                      <w:divsChild>
                                        <w:div w:id="1633055770">
                                          <w:marLeft w:val="0"/>
                                          <w:marRight w:val="0"/>
                                          <w:marTop w:val="0"/>
                                          <w:marBottom w:val="0"/>
                                          <w:divBdr>
                                            <w:top w:val="none" w:sz="0" w:space="0" w:color="auto"/>
                                            <w:left w:val="none" w:sz="0" w:space="0" w:color="auto"/>
                                            <w:bottom w:val="none" w:sz="0" w:space="0" w:color="auto"/>
                                            <w:right w:val="none" w:sz="0" w:space="0" w:color="auto"/>
                                          </w:divBdr>
                                          <w:divsChild>
                                            <w:div w:id="1633709666">
                                              <w:marLeft w:val="0"/>
                                              <w:marRight w:val="0"/>
                                              <w:marTop w:val="0"/>
                                              <w:marBottom w:val="0"/>
                                              <w:divBdr>
                                                <w:top w:val="none" w:sz="0" w:space="0" w:color="auto"/>
                                                <w:left w:val="none" w:sz="0" w:space="0" w:color="auto"/>
                                                <w:bottom w:val="none" w:sz="0" w:space="0" w:color="auto"/>
                                                <w:right w:val="none" w:sz="0" w:space="0" w:color="auto"/>
                                              </w:divBdr>
                                              <w:divsChild>
                                                <w:div w:id="716978319">
                                                  <w:marLeft w:val="0"/>
                                                  <w:marRight w:val="0"/>
                                                  <w:marTop w:val="0"/>
                                                  <w:marBottom w:val="0"/>
                                                  <w:divBdr>
                                                    <w:top w:val="none" w:sz="0" w:space="0" w:color="auto"/>
                                                    <w:left w:val="none" w:sz="0" w:space="0" w:color="auto"/>
                                                    <w:bottom w:val="none" w:sz="0" w:space="0" w:color="auto"/>
                                                    <w:right w:val="none" w:sz="0" w:space="0" w:color="auto"/>
                                                  </w:divBdr>
                                                  <w:divsChild>
                                                    <w:div w:id="1867131741">
                                                      <w:marLeft w:val="0"/>
                                                      <w:marRight w:val="0"/>
                                                      <w:marTop w:val="0"/>
                                                      <w:marBottom w:val="0"/>
                                                      <w:divBdr>
                                                        <w:top w:val="none" w:sz="0" w:space="0" w:color="auto"/>
                                                        <w:left w:val="none" w:sz="0" w:space="0" w:color="auto"/>
                                                        <w:bottom w:val="none" w:sz="0" w:space="0" w:color="auto"/>
                                                        <w:right w:val="none" w:sz="0" w:space="0" w:color="auto"/>
                                                      </w:divBdr>
                                                      <w:divsChild>
                                                        <w:div w:id="819540148">
                                                          <w:marLeft w:val="0"/>
                                                          <w:marRight w:val="0"/>
                                                          <w:marTop w:val="0"/>
                                                          <w:marBottom w:val="0"/>
                                                          <w:divBdr>
                                                            <w:top w:val="none" w:sz="0" w:space="0" w:color="auto"/>
                                                            <w:left w:val="none" w:sz="0" w:space="0" w:color="auto"/>
                                                            <w:bottom w:val="none" w:sz="0" w:space="0" w:color="auto"/>
                                                            <w:right w:val="none" w:sz="0" w:space="0" w:color="auto"/>
                                                          </w:divBdr>
                                                          <w:divsChild>
                                                            <w:div w:id="1093208076">
                                                              <w:marLeft w:val="0"/>
                                                              <w:marRight w:val="0"/>
                                                              <w:marTop w:val="0"/>
                                                              <w:marBottom w:val="0"/>
                                                              <w:divBdr>
                                                                <w:top w:val="none" w:sz="0" w:space="0" w:color="auto"/>
                                                                <w:left w:val="none" w:sz="0" w:space="0" w:color="auto"/>
                                                                <w:bottom w:val="none" w:sz="0" w:space="0" w:color="auto"/>
                                                                <w:right w:val="none" w:sz="0" w:space="0" w:color="auto"/>
                                                              </w:divBdr>
                                                              <w:divsChild>
                                                                <w:div w:id="2849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8619435">
                          <w:marLeft w:val="0"/>
                          <w:marRight w:val="0"/>
                          <w:marTop w:val="0"/>
                          <w:marBottom w:val="0"/>
                          <w:divBdr>
                            <w:top w:val="none" w:sz="0" w:space="0" w:color="auto"/>
                            <w:left w:val="none" w:sz="0" w:space="0" w:color="auto"/>
                            <w:bottom w:val="none" w:sz="0" w:space="0" w:color="auto"/>
                            <w:right w:val="none" w:sz="0" w:space="0" w:color="auto"/>
                          </w:divBdr>
                          <w:divsChild>
                            <w:div w:id="197745672">
                              <w:marLeft w:val="0"/>
                              <w:marRight w:val="0"/>
                              <w:marTop w:val="0"/>
                              <w:marBottom w:val="0"/>
                              <w:divBdr>
                                <w:top w:val="none" w:sz="0" w:space="0" w:color="auto"/>
                                <w:left w:val="none" w:sz="0" w:space="0" w:color="auto"/>
                                <w:bottom w:val="none" w:sz="0" w:space="0" w:color="auto"/>
                                <w:right w:val="none" w:sz="0" w:space="0" w:color="auto"/>
                              </w:divBdr>
                              <w:divsChild>
                                <w:div w:id="1768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8474">
                          <w:marLeft w:val="0"/>
                          <w:marRight w:val="0"/>
                          <w:marTop w:val="0"/>
                          <w:marBottom w:val="0"/>
                          <w:divBdr>
                            <w:top w:val="none" w:sz="0" w:space="0" w:color="auto"/>
                            <w:left w:val="none" w:sz="0" w:space="0" w:color="auto"/>
                            <w:bottom w:val="none" w:sz="0" w:space="0" w:color="auto"/>
                            <w:right w:val="none" w:sz="0" w:space="0" w:color="auto"/>
                          </w:divBdr>
                          <w:divsChild>
                            <w:div w:id="1914584030">
                              <w:marLeft w:val="0"/>
                              <w:marRight w:val="0"/>
                              <w:marTop w:val="0"/>
                              <w:marBottom w:val="0"/>
                              <w:divBdr>
                                <w:top w:val="none" w:sz="0" w:space="0" w:color="auto"/>
                                <w:left w:val="none" w:sz="0" w:space="0" w:color="auto"/>
                                <w:bottom w:val="none" w:sz="0" w:space="0" w:color="auto"/>
                                <w:right w:val="none" w:sz="0" w:space="0" w:color="auto"/>
                              </w:divBdr>
                              <w:divsChild>
                                <w:div w:id="1559197123">
                                  <w:marLeft w:val="0"/>
                                  <w:marRight w:val="0"/>
                                  <w:marTop w:val="0"/>
                                  <w:marBottom w:val="0"/>
                                  <w:divBdr>
                                    <w:top w:val="none" w:sz="0" w:space="0" w:color="auto"/>
                                    <w:left w:val="none" w:sz="0" w:space="0" w:color="auto"/>
                                    <w:bottom w:val="none" w:sz="0" w:space="0" w:color="auto"/>
                                    <w:right w:val="none" w:sz="0" w:space="0" w:color="auto"/>
                                  </w:divBdr>
                                  <w:divsChild>
                                    <w:div w:id="554587531">
                                      <w:marLeft w:val="0"/>
                                      <w:marRight w:val="0"/>
                                      <w:marTop w:val="0"/>
                                      <w:marBottom w:val="0"/>
                                      <w:divBdr>
                                        <w:top w:val="none" w:sz="0" w:space="0" w:color="auto"/>
                                        <w:left w:val="none" w:sz="0" w:space="0" w:color="auto"/>
                                        <w:bottom w:val="none" w:sz="0" w:space="0" w:color="auto"/>
                                        <w:right w:val="none" w:sz="0" w:space="0" w:color="auto"/>
                                      </w:divBdr>
                                      <w:divsChild>
                                        <w:div w:id="4177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93350">
                          <w:marLeft w:val="0"/>
                          <w:marRight w:val="0"/>
                          <w:marTop w:val="0"/>
                          <w:marBottom w:val="0"/>
                          <w:divBdr>
                            <w:top w:val="none" w:sz="0" w:space="0" w:color="auto"/>
                            <w:left w:val="none" w:sz="0" w:space="0" w:color="auto"/>
                            <w:bottom w:val="none" w:sz="0" w:space="0" w:color="auto"/>
                            <w:right w:val="none" w:sz="0" w:space="0" w:color="auto"/>
                          </w:divBdr>
                          <w:divsChild>
                            <w:div w:id="96828338">
                              <w:marLeft w:val="0"/>
                              <w:marRight w:val="0"/>
                              <w:marTop w:val="0"/>
                              <w:marBottom w:val="0"/>
                              <w:divBdr>
                                <w:top w:val="none" w:sz="0" w:space="0" w:color="auto"/>
                                <w:left w:val="none" w:sz="0" w:space="0" w:color="auto"/>
                                <w:bottom w:val="none" w:sz="0" w:space="0" w:color="auto"/>
                                <w:right w:val="none" w:sz="0" w:space="0" w:color="auto"/>
                              </w:divBdr>
                              <w:divsChild>
                                <w:div w:id="144932626">
                                  <w:marLeft w:val="0"/>
                                  <w:marRight w:val="0"/>
                                  <w:marTop w:val="0"/>
                                  <w:marBottom w:val="0"/>
                                  <w:divBdr>
                                    <w:top w:val="none" w:sz="0" w:space="0" w:color="auto"/>
                                    <w:left w:val="none" w:sz="0" w:space="0" w:color="auto"/>
                                    <w:bottom w:val="none" w:sz="0" w:space="0" w:color="auto"/>
                                    <w:right w:val="none" w:sz="0" w:space="0" w:color="auto"/>
                                  </w:divBdr>
                                  <w:divsChild>
                                    <w:div w:id="1240093065">
                                      <w:marLeft w:val="0"/>
                                      <w:marRight w:val="0"/>
                                      <w:marTop w:val="0"/>
                                      <w:marBottom w:val="0"/>
                                      <w:divBdr>
                                        <w:top w:val="none" w:sz="0" w:space="0" w:color="auto"/>
                                        <w:left w:val="none" w:sz="0" w:space="0" w:color="auto"/>
                                        <w:bottom w:val="none" w:sz="0" w:space="0" w:color="auto"/>
                                        <w:right w:val="none" w:sz="0" w:space="0" w:color="auto"/>
                                      </w:divBdr>
                                      <w:divsChild>
                                        <w:div w:id="1989093644">
                                          <w:marLeft w:val="0"/>
                                          <w:marRight w:val="0"/>
                                          <w:marTop w:val="0"/>
                                          <w:marBottom w:val="0"/>
                                          <w:divBdr>
                                            <w:top w:val="none" w:sz="0" w:space="0" w:color="auto"/>
                                            <w:left w:val="none" w:sz="0" w:space="0" w:color="auto"/>
                                            <w:bottom w:val="none" w:sz="0" w:space="0" w:color="auto"/>
                                            <w:right w:val="none" w:sz="0" w:space="0" w:color="auto"/>
                                          </w:divBdr>
                                          <w:divsChild>
                                            <w:div w:id="393159535">
                                              <w:marLeft w:val="0"/>
                                              <w:marRight w:val="0"/>
                                              <w:marTop w:val="0"/>
                                              <w:marBottom w:val="0"/>
                                              <w:divBdr>
                                                <w:top w:val="none" w:sz="0" w:space="0" w:color="auto"/>
                                                <w:left w:val="none" w:sz="0" w:space="0" w:color="auto"/>
                                                <w:bottom w:val="none" w:sz="0" w:space="0" w:color="auto"/>
                                                <w:right w:val="none" w:sz="0" w:space="0" w:color="auto"/>
                                              </w:divBdr>
                                              <w:divsChild>
                                                <w:div w:id="432239001">
                                                  <w:marLeft w:val="0"/>
                                                  <w:marRight w:val="0"/>
                                                  <w:marTop w:val="0"/>
                                                  <w:marBottom w:val="0"/>
                                                  <w:divBdr>
                                                    <w:top w:val="none" w:sz="0" w:space="0" w:color="auto"/>
                                                    <w:left w:val="none" w:sz="0" w:space="0" w:color="auto"/>
                                                    <w:bottom w:val="none" w:sz="0" w:space="0" w:color="auto"/>
                                                    <w:right w:val="none" w:sz="0" w:space="0" w:color="auto"/>
                                                  </w:divBdr>
                                                  <w:divsChild>
                                                    <w:div w:id="1183593173">
                                                      <w:marLeft w:val="0"/>
                                                      <w:marRight w:val="0"/>
                                                      <w:marTop w:val="0"/>
                                                      <w:marBottom w:val="0"/>
                                                      <w:divBdr>
                                                        <w:top w:val="none" w:sz="0" w:space="0" w:color="auto"/>
                                                        <w:left w:val="none" w:sz="0" w:space="0" w:color="auto"/>
                                                        <w:bottom w:val="none" w:sz="0" w:space="0" w:color="auto"/>
                                                        <w:right w:val="none" w:sz="0" w:space="0" w:color="auto"/>
                                                      </w:divBdr>
                                                      <w:divsChild>
                                                        <w:div w:id="844511388">
                                                          <w:marLeft w:val="0"/>
                                                          <w:marRight w:val="0"/>
                                                          <w:marTop w:val="0"/>
                                                          <w:marBottom w:val="0"/>
                                                          <w:divBdr>
                                                            <w:top w:val="none" w:sz="0" w:space="0" w:color="auto"/>
                                                            <w:left w:val="none" w:sz="0" w:space="0" w:color="auto"/>
                                                            <w:bottom w:val="none" w:sz="0" w:space="0" w:color="auto"/>
                                                            <w:right w:val="none" w:sz="0" w:space="0" w:color="auto"/>
                                                          </w:divBdr>
                                                          <w:divsChild>
                                                            <w:div w:id="74477290">
                                                              <w:marLeft w:val="0"/>
                                                              <w:marRight w:val="0"/>
                                                              <w:marTop w:val="0"/>
                                                              <w:marBottom w:val="0"/>
                                                              <w:divBdr>
                                                                <w:top w:val="none" w:sz="0" w:space="0" w:color="auto"/>
                                                                <w:left w:val="none" w:sz="0" w:space="0" w:color="auto"/>
                                                                <w:bottom w:val="none" w:sz="0" w:space="0" w:color="auto"/>
                                                                <w:right w:val="none" w:sz="0" w:space="0" w:color="auto"/>
                                                              </w:divBdr>
                                                              <w:divsChild>
                                                                <w:div w:id="937256343">
                                                                  <w:marLeft w:val="0"/>
                                                                  <w:marRight w:val="0"/>
                                                                  <w:marTop w:val="0"/>
                                                                  <w:marBottom w:val="0"/>
                                                                  <w:divBdr>
                                                                    <w:top w:val="none" w:sz="0" w:space="0" w:color="auto"/>
                                                                    <w:left w:val="none" w:sz="0" w:space="0" w:color="auto"/>
                                                                    <w:bottom w:val="none" w:sz="0" w:space="0" w:color="auto"/>
                                                                    <w:right w:val="none" w:sz="0" w:space="0" w:color="auto"/>
                                                                  </w:divBdr>
                                                                  <w:divsChild>
                                                                    <w:div w:id="8512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8482162">
                          <w:marLeft w:val="0"/>
                          <w:marRight w:val="0"/>
                          <w:marTop w:val="0"/>
                          <w:marBottom w:val="0"/>
                          <w:divBdr>
                            <w:top w:val="none" w:sz="0" w:space="0" w:color="auto"/>
                            <w:left w:val="none" w:sz="0" w:space="0" w:color="auto"/>
                            <w:bottom w:val="none" w:sz="0" w:space="0" w:color="auto"/>
                            <w:right w:val="none" w:sz="0" w:space="0" w:color="auto"/>
                          </w:divBdr>
                          <w:divsChild>
                            <w:div w:id="1529029403">
                              <w:marLeft w:val="0"/>
                              <w:marRight w:val="0"/>
                              <w:marTop w:val="0"/>
                              <w:marBottom w:val="0"/>
                              <w:divBdr>
                                <w:top w:val="none" w:sz="0" w:space="0" w:color="auto"/>
                                <w:left w:val="none" w:sz="0" w:space="0" w:color="auto"/>
                                <w:bottom w:val="none" w:sz="0" w:space="0" w:color="auto"/>
                                <w:right w:val="none" w:sz="0" w:space="0" w:color="auto"/>
                              </w:divBdr>
                              <w:divsChild>
                                <w:div w:id="1856480">
                                  <w:marLeft w:val="0"/>
                                  <w:marRight w:val="0"/>
                                  <w:marTop w:val="0"/>
                                  <w:marBottom w:val="0"/>
                                  <w:divBdr>
                                    <w:top w:val="none" w:sz="0" w:space="0" w:color="auto"/>
                                    <w:left w:val="none" w:sz="0" w:space="0" w:color="auto"/>
                                    <w:bottom w:val="none" w:sz="0" w:space="0" w:color="auto"/>
                                    <w:right w:val="none" w:sz="0" w:space="0" w:color="auto"/>
                                  </w:divBdr>
                                  <w:divsChild>
                                    <w:div w:id="1471946120">
                                      <w:marLeft w:val="0"/>
                                      <w:marRight w:val="0"/>
                                      <w:marTop w:val="0"/>
                                      <w:marBottom w:val="0"/>
                                      <w:divBdr>
                                        <w:top w:val="none" w:sz="0" w:space="0" w:color="auto"/>
                                        <w:left w:val="none" w:sz="0" w:space="0" w:color="auto"/>
                                        <w:bottom w:val="none" w:sz="0" w:space="0" w:color="auto"/>
                                        <w:right w:val="none" w:sz="0" w:space="0" w:color="auto"/>
                                      </w:divBdr>
                                      <w:divsChild>
                                        <w:div w:id="1432893997">
                                          <w:marLeft w:val="0"/>
                                          <w:marRight w:val="0"/>
                                          <w:marTop w:val="0"/>
                                          <w:marBottom w:val="0"/>
                                          <w:divBdr>
                                            <w:top w:val="none" w:sz="0" w:space="0" w:color="auto"/>
                                            <w:left w:val="none" w:sz="0" w:space="0" w:color="auto"/>
                                            <w:bottom w:val="none" w:sz="0" w:space="0" w:color="auto"/>
                                            <w:right w:val="none" w:sz="0" w:space="0" w:color="auto"/>
                                          </w:divBdr>
                                          <w:divsChild>
                                            <w:div w:id="1437481003">
                                              <w:marLeft w:val="0"/>
                                              <w:marRight w:val="0"/>
                                              <w:marTop w:val="0"/>
                                              <w:marBottom w:val="0"/>
                                              <w:divBdr>
                                                <w:top w:val="none" w:sz="0" w:space="0" w:color="auto"/>
                                                <w:left w:val="none" w:sz="0" w:space="0" w:color="auto"/>
                                                <w:bottom w:val="none" w:sz="0" w:space="0" w:color="auto"/>
                                                <w:right w:val="none" w:sz="0" w:space="0" w:color="auto"/>
                                              </w:divBdr>
                                              <w:divsChild>
                                                <w:div w:id="1123114850">
                                                  <w:marLeft w:val="0"/>
                                                  <w:marRight w:val="0"/>
                                                  <w:marTop w:val="0"/>
                                                  <w:marBottom w:val="0"/>
                                                  <w:divBdr>
                                                    <w:top w:val="none" w:sz="0" w:space="0" w:color="auto"/>
                                                    <w:left w:val="none" w:sz="0" w:space="0" w:color="auto"/>
                                                    <w:bottom w:val="none" w:sz="0" w:space="0" w:color="auto"/>
                                                    <w:right w:val="none" w:sz="0" w:space="0" w:color="auto"/>
                                                  </w:divBdr>
                                                  <w:divsChild>
                                                    <w:div w:id="2018651621">
                                                      <w:marLeft w:val="0"/>
                                                      <w:marRight w:val="0"/>
                                                      <w:marTop w:val="0"/>
                                                      <w:marBottom w:val="0"/>
                                                      <w:divBdr>
                                                        <w:top w:val="none" w:sz="0" w:space="0" w:color="auto"/>
                                                        <w:left w:val="none" w:sz="0" w:space="0" w:color="auto"/>
                                                        <w:bottom w:val="none" w:sz="0" w:space="0" w:color="auto"/>
                                                        <w:right w:val="none" w:sz="0" w:space="0" w:color="auto"/>
                                                      </w:divBdr>
                                                      <w:divsChild>
                                                        <w:div w:id="250360862">
                                                          <w:marLeft w:val="0"/>
                                                          <w:marRight w:val="0"/>
                                                          <w:marTop w:val="0"/>
                                                          <w:marBottom w:val="0"/>
                                                          <w:divBdr>
                                                            <w:top w:val="none" w:sz="0" w:space="0" w:color="auto"/>
                                                            <w:left w:val="none" w:sz="0" w:space="0" w:color="auto"/>
                                                            <w:bottom w:val="none" w:sz="0" w:space="0" w:color="auto"/>
                                                            <w:right w:val="none" w:sz="0" w:space="0" w:color="auto"/>
                                                          </w:divBdr>
                                                          <w:divsChild>
                                                            <w:div w:id="654456219">
                                                              <w:marLeft w:val="0"/>
                                                              <w:marRight w:val="0"/>
                                                              <w:marTop w:val="0"/>
                                                              <w:marBottom w:val="0"/>
                                                              <w:divBdr>
                                                                <w:top w:val="none" w:sz="0" w:space="0" w:color="auto"/>
                                                                <w:left w:val="none" w:sz="0" w:space="0" w:color="auto"/>
                                                                <w:bottom w:val="none" w:sz="0" w:space="0" w:color="auto"/>
                                                                <w:right w:val="none" w:sz="0" w:space="0" w:color="auto"/>
                                                              </w:divBdr>
                                                              <w:divsChild>
                                                                <w:div w:id="776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480758">
                          <w:marLeft w:val="0"/>
                          <w:marRight w:val="0"/>
                          <w:marTop w:val="0"/>
                          <w:marBottom w:val="0"/>
                          <w:divBdr>
                            <w:top w:val="none" w:sz="0" w:space="0" w:color="auto"/>
                            <w:left w:val="none" w:sz="0" w:space="0" w:color="auto"/>
                            <w:bottom w:val="none" w:sz="0" w:space="0" w:color="auto"/>
                            <w:right w:val="none" w:sz="0" w:space="0" w:color="auto"/>
                          </w:divBdr>
                          <w:divsChild>
                            <w:div w:id="1927494663">
                              <w:marLeft w:val="0"/>
                              <w:marRight w:val="0"/>
                              <w:marTop w:val="0"/>
                              <w:marBottom w:val="0"/>
                              <w:divBdr>
                                <w:top w:val="none" w:sz="0" w:space="0" w:color="auto"/>
                                <w:left w:val="none" w:sz="0" w:space="0" w:color="auto"/>
                                <w:bottom w:val="none" w:sz="0" w:space="0" w:color="auto"/>
                                <w:right w:val="none" w:sz="0" w:space="0" w:color="auto"/>
                              </w:divBdr>
                              <w:divsChild>
                                <w:div w:id="21183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7260">
                          <w:marLeft w:val="0"/>
                          <w:marRight w:val="0"/>
                          <w:marTop w:val="0"/>
                          <w:marBottom w:val="0"/>
                          <w:divBdr>
                            <w:top w:val="none" w:sz="0" w:space="0" w:color="auto"/>
                            <w:left w:val="none" w:sz="0" w:space="0" w:color="auto"/>
                            <w:bottom w:val="none" w:sz="0" w:space="0" w:color="auto"/>
                            <w:right w:val="none" w:sz="0" w:space="0" w:color="auto"/>
                          </w:divBdr>
                          <w:divsChild>
                            <w:div w:id="169411384">
                              <w:marLeft w:val="0"/>
                              <w:marRight w:val="0"/>
                              <w:marTop w:val="0"/>
                              <w:marBottom w:val="0"/>
                              <w:divBdr>
                                <w:top w:val="none" w:sz="0" w:space="0" w:color="auto"/>
                                <w:left w:val="none" w:sz="0" w:space="0" w:color="auto"/>
                                <w:bottom w:val="none" w:sz="0" w:space="0" w:color="auto"/>
                                <w:right w:val="none" w:sz="0" w:space="0" w:color="auto"/>
                              </w:divBdr>
                              <w:divsChild>
                                <w:div w:id="1590891518">
                                  <w:marLeft w:val="0"/>
                                  <w:marRight w:val="0"/>
                                  <w:marTop w:val="0"/>
                                  <w:marBottom w:val="0"/>
                                  <w:divBdr>
                                    <w:top w:val="none" w:sz="0" w:space="0" w:color="auto"/>
                                    <w:left w:val="none" w:sz="0" w:space="0" w:color="auto"/>
                                    <w:bottom w:val="none" w:sz="0" w:space="0" w:color="auto"/>
                                    <w:right w:val="none" w:sz="0" w:space="0" w:color="auto"/>
                                  </w:divBdr>
                                  <w:divsChild>
                                    <w:div w:id="151414910">
                                      <w:marLeft w:val="0"/>
                                      <w:marRight w:val="0"/>
                                      <w:marTop w:val="0"/>
                                      <w:marBottom w:val="0"/>
                                      <w:divBdr>
                                        <w:top w:val="none" w:sz="0" w:space="0" w:color="auto"/>
                                        <w:left w:val="none" w:sz="0" w:space="0" w:color="auto"/>
                                        <w:bottom w:val="none" w:sz="0" w:space="0" w:color="auto"/>
                                        <w:right w:val="none" w:sz="0" w:space="0" w:color="auto"/>
                                      </w:divBdr>
                                      <w:divsChild>
                                        <w:div w:id="20781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0709">
                          <w:marLeft w:val="0"/>
                          <w:marRight w:val="0"/>
                          <w:marTop w:val="0"/>
                          <w:marBottom w:val="0"/>
                          <w:divBdr>
                            <w:top w:val="none" w:sz="0" w:space="0" w:color="auto"/>
                            <w:left w:val="none" w:sz="0" w:space="0" w:color="auto"/>
                            <w:bottom w:val="none" w:sz="0" w:space="0" w:color="auto"/>
                            <w:right w:val="none" w:sz="0" w:space="0" w:color="auto"/>
                          </w:divBdr>
                          <w:divsChild>
                            <w:div w:id="1195997903">
                              <w:marLeft w:val="0"/>
                              <w:marRight w:val="0"/>
                              <w:marTop w:val="0"/>
                              <w:marBottom w:val="0"/>
                              <w:divBdr>
                                <w:top w:val="none" w:sz="0" w:space="0" w:color="auto"/>
                                <w:left w:val="none" w:sz="0" w:space="0" w:color="auto"/>
                                <w:bottom w:val="none" w:sz="0" w:space="0" w:color="auto"/>
                                <w:right w:val="none" w:sz="0" w:space="0" w:color="auto"/>
                              </w:divBdr>
                              <w:divsChild>
                                <w:div w:id="656617781">
                                  <w:marLeft w:val="0"/>
                                  <w:marRight w:val="0"/>
                                  <w:marTop w:val="0"/>
                                  <w:marBottom w:val="0"/>
                                  <w:divBdr>
                                    <w:top w:val="none" w:sz="0" w:space="0" w:color="auto"/>
                                    <w:left w:val="none" w:sz="0" w:space="0" w:color="auto"/>
                                    <w:bottom w:val="none" w:sz="0" w:space="0" w:color="auto"/>
                                    <w:right w:val="none" w:sz="0" w:space="0" w:color="auto"/>
                                  </w:divBdr>
                                  <w:divsChild>
                                    <w:div w:id="1635451238">
                                      <w:marLeft w:val="0"/>
                                      <w:marRight w:val="0"/>
                                      <w:marTop w:val="0"/>
                                      <w:marBottom w:val="0"/>
                                      <w:divBdr>
                                        <w:top w:val="none" w:sz="0" w:space="0" w:color="auto"/>
                                        <w:left w:val="none" w:sz="0" w:space="0" w:color="auto"/>
                                        <w:bottom w:val="none" w:sz="0" w:space="0" w:color="auto"/>
                                        <w:right w:val="none" w:sz="0" w:space="0" w:color="auto"/>
                                      </w:divBdr>
                                      <w:divsChild>
                                        <w:div w:id="365058387">
                                          <w:marLeft w:val="0"/>
                                          <w:marRight w:val="0"/>
                                          <w:marTop w:val="0"/>
                                          <w:marBottom w:val="0"/>
                                          <w:divBdr>
                                            <w:top w:val="none" w:sz="0" w:space="0" w:color="auto"/>
                                            <w:left w:val="none" w:sz="0" w:space="0" w:color="auto"/>
                                            <w:bottom w:val="none" w:sz="0" w:space="0" w:color="auto"/>
                                            <w:right w:val="none" w:sz="0" w:space="0" w:color="auto"/>
                                          </w:divBdr>
                                          <w:divsChild>
                                            <w:div w:id="1852642519">
                                              <w:marLeft w:val="0"/>
                                              <w:marRight w:val="0"/>
                                              <w:marTop w:val="0"/>
                                              <w:marBottom w:val="0"/>
                                              <w:divBdr>
                                                <w:top w:val="none" w:sz="0" w:space="0" w:color="auto"/>
                                                <w:left w:val="none" w:sz="0" w:space="0" w:color="auto"/>
                                                <w:bottom w:val="none" w:sz="0" w:space="0" w:color="auto"/>
                                                <w:right w:val="none" w:sz="0" w:space="0" w:color="auto"/>
                                              </w:divBdr>
                                              <w:divsChild>
                                                <w:div w:id="553008879">
                                                  <w:marLeft w:val="0"/>
                                                  <w:marRight w:val="0"/>
                                                  <w:marTop w:val="0"/>
                                                  <w:marBottom w:val="0"/>
                                                  <w:divBdr>
                                                    <w:top w:val="none" w:sz="0" w:space="0" w:color="auto"/>
                                                    <w:left w:val="none" w:sz="0" w:space="0" w:color="auto"/>
                                                    <w:bottom w:val="none" w:sz="0" w:space="0" w:color="auto"/>
                                                    <w:right w:val="none" w:sz="0" w:space="0" w:color="auto"/>
                                                  </w:divBdr>
                                                  <w:divsChild>
                                                    <w:div w:id="1117527907">
                                                      <w:marLeft w:val="0"/>
                                                      <w:marRight w:val="0"/>
                                                      <w:marTop w:val="0"/>
                                                      <w:marBottom w:val="0"/>
                                                      <w:divBdr>
                                                        <w:top w:val="none" w:sz="0" w:space="0" w:color="auto"/>
                                                        <w:left w:val="none" w:sz="0" w:space="0" w:color="auto"/>
                                                        <w:bottom w:val="none" w:sz="0" w:space="0" w:color="auto"/>
                                                        <w:right w:val="none" w:sz="0" w:space="0" w:color="auto"/>
                                                      </w:divBdr>
                                                      <w:divsChild>
                                                        <w:div w:id="1208444536">
                                                          <w:marLeft w:val="0"/>
                                                          <w:marRight w:val="0"/>
                                                          <w:marTop w:val="0"/>
                                                          <w:marBottom w:val="0"/>
                                                          <w:divBdr>
                                                            <w:top w:val="none" w:sz="0" w:space="0" w:color="auto"/>
                                                            <w:left w:val="none" w:sz="0" w:space="0" w:color="auto"/>
                                                            <w:bottom w:val="none" w:sz="0" w:space="0" w:color="auto"/>
                                                            <w:right w:val="none" w:sz="0" w:space="0" w:color="auto"/>
                                                          </w:divBdr>
                                                          <w:divsChild>
                                                            <w:div w:id="1329091088">
                                                              <w:marLeft w:val="0"/>
                                                              <w:marRight w:val="0"/>
                                                              <w:marTop w:val="0"/>
                                                              <w:marBottom w:val="0"/>
                                                              <w:divBdr>
                                                                <w:top w:val="none" w:sz="0" w:space="0" w:color="auto"/>
                                                                <w:left w:val="none" w:sz="0" w:space="0" w:color="auto"/>
                                                                <w:bottom w:val="none" w:sz="0" w:space="0" w:color="auto"/>
                                                                <w:right w:val="none" w:sz="0" w:space="0" w:color="auto"/>
                                                              </w:divBdr>
                                                              <w:divsChild>
                                                                <w:div w:id="772944585">
                                                                  <w:marLeft w:val="0"/>
                                                                  <w:marRight w:val="0"/>
                                                                  <w:marTop w:val="0"/>
                                                                  <w:marBottom w:val="0"/>
                                                                  <w:divBdr>
                                                                    <w:top w:val="none" w:sz="0" w:space="0" w:color="auto"/>
                                                                    <w:left w:val="none" w:sz="0" w:space="0" w:color="auto"/>
                                                                    <w:bottom w:val="none" w:sz="0" w:space="0" w:color="auto"/>
                                                                    <w:right w:val="none" w:sz="0" w:space="0" w:color="auto"/>
                                                                  </w:divBdr>
                                                                  <w:divsChild>
                                                                    <w:div w:id="14149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0067877">
                          <w:marLeft w:val="0"/>
                          <w:marRight w:val="0"/>
                          <w:marTop w:val="0"/>
                          <w:marBottom w:val="0"/>
                          <w:divBdr>
                            <w:top w:val="none" w:sz="0" w:space="0" w:color="auto"/>
                            <w:left w:val="none" w:sz="0" w:space="0" w:color="auto"/>
                            <w:bottom w:val="none" w:sz="0" w:space="0" w:color="auto"/>
                            <w:right w:val="none" w:sz="0" w:space="0" w:color="auto"/>
                          </w:divBdr>
                          <w:divsChild>
                            <w:div w:id="687483628">
                              <w:marLeft w:val="0"/>
                              <w:marRight w:val="0"/>
                              <w:marTop w:val="0"/>
                              <w:marBottom w:val="0"/>
                              <w:divBdr>
                                <w:top w:val="none" w:sz="0" w:space="0" w:color="auto"/>
                                <w:left w:val="none" w:sz="0" w:space="0" w:color="auto"/>
                                <w:bottom w:val="none" w:sz="0" w:space="0" w:color="auto"/>
                                <w:right w:val="none" w:sz="0" w:space="0" w:color="auto"/>
                              </w:divBdr>
                              <w:divsChild>
                                <w:div w:id="169873180">
                                  <w:marLeft w:val="0"/>
                                  <w:marRight w:val="0"/>
                                  <w:marTop w:val="0"/>
                                  <w:marBottom w:val="0"/>
                                  <w:divBdr>
                                    <w:top w:val="none" w:sz="0" w:space="0" w:color="auto"/>
                                    <w:left w:val="none" w:sz="0" w:space="0" w:color="auto"/>
                                    <w:bottom w:val="none" w:sz="0" w:space="0" w:color="auto"/>
                                    <w:right w:val="none" w:sz="0" w:space="0" w:color="auto"/>
                                  </w:divBdr>
                                  <w:divsChild>
                                    <w:div w:id="792099178">
                                      <w:marLeft w:val="0"/>
                                      <w:marRight w:val="0"/>
                                      <w:marTop w:val="0"/>
                                      <w:marBottom w:val="0"/>
                                      <w:divBdr>
                                        <w:top w:val="none" w:sz="0" w:space="0" w:color="auto"/>
                                        <w:left w:val="none" w:sz="0" w:space="0" w:color="auto"/>
                                        <w:bottom w:val="none" w:sz="0" w:space="0" w:color="auto"/>
                                        <w:right w:val="none" w:sz="0" w:space="0" w:color="auto"/>
                                      </w:divBdr>
                                      <w:divsChild>
                                        <w:div w:id="271518925">
                                          <w:marLeft w:val="0"/>
                                          <w:marRight w:val="0"/>
                                          <w:marTop w:val="0"/>
                                          <w:marBottom w:val="0"/>
                                          <w:divBdr>
                                            <w:top w:val="none" w:sz="0" w:space="0" w:color="auto"/>
                                            <w:left w:val="none" w:sz="0" w:space="0" w:color="auto"/>
                                            <w:bottom w:val="none" w:sz="0" w:space="0" w:color="auto"/>
                                            <w:right w:val="none" w:sz="0" w:space="0" w:color="auto"/>
                                          </w:divBdr>
                                          <w:divsChild>
                                            <w:div w:id="1977106000">
                                              <w:marLeft w:val="0"/>
                                              <w:marRight w:val="0"/>
                                              <w:marTop w:val="0"/>
                                              <w:marBottom w:val="0"/>
                                              <w:divBdr>
                                                <w:top w:val="none" w:sz="0" w:space="0" w:color="auto"/>
                                                <w:left w:val="none" w:sz="0" w:space="0" w:color="auto"/>
                                                <w:bottom w:val="none" w:sz="0" w:space="0" w:color="auto"/>
                                                <w:right w:val="none" w:sz="0" w:space="0" w:color="auto"/>
                                              </w:divBdr>
                                              <w:divsChild>
                                                <w:div w:id="2139258311">
                                                  <w:marLeft w:val="0"/>
                                                  <w:marRight w:val="0"/>
                                                  <w:marTop w:val="0"/>
                                                  <w:marBottom w:val="0"/>
                                                  <w:divBdr>
                                                    <w:top w:val="none" w:sz="0" w:space="0" w:color="auto"/>
                                                    <w:left w:val="none" w:sz="0" w:space="0" w:color="auto"/>
                                                    <w:bottom w:val="none" w:sz="0" w:space="0" w:color="auto"/>
                                                    <w:right w:val="none" w:sz="0" w:space="0" w:color="auto"/>
                                                  </w:divBdr>
                                                  <w:divsChild>
                                                    <w:div w:id="2023896424">
                                                      <w:marLeft w:val="0"/>
                                                      <w:marRight w:val="0"/>
                                                      <w:marTop w:val="0"/>
                                                      <w:marBottom w:val="0"/>
                                                      <w:divBdr>
                                                        <w:top w:val="none" w:sz="0" w:space="0" w:color="auto"/>
                                                        <w:left w:val="none" w:sz="0" w:space="0" w:color="auto"/>
                                                        <w:bottom w:val="none" w:sz="0" w:space="0" w:color="auto"/>
                                                        <w:right w:val="none" w:sz="0" w:space="0" w:color="auto"/>
                                                      </w:divBdr>
                                                      <w:divsChild>
                                                        <w:div w:id="293873022">
                                                          <w:marLeft w:val="0"/>
                                                          <w:marRight w:val="0"/>
                                                          <w:marTop w:val="0"/>
                                                          <w:marBottom w:val="0"/>
                                                          <w:divBdr>
                                                            <w:top w:val="none" w:sz="0" w:space="0" w:color="auto"/>
                                                            <w:left w:val="none" w:sz="0" w:space="0" w:color="auto"/>
                                                            <w:bottom w:val="none" w:sz="0" w:space="0" w:color="auto"/>
                                                            <w:right w:val="none" w:sz="0" w:space="0" w:color="auto"/>
                                                          </w:divBdr>
                                                          <w:divsChild>
                                                            <w:div w:id="1915505606">
                                                              <w:marLeft w:val="0"/>
                                                              <w:marRight w:val="0"/>
                                                              <w:marTop w:val="0"/>
                                                              <w:marBottom w:val="0"/>
                                                              <w:divBdr>
                                                                <w:top w:val="none" w:sz="0" w:space="0" w:color="auto"/>
                                                                <w:left w:val="none" w:sz="0" w:space="0" w:color="auto"/>
                                                                <w:bottom w:val="none" w:sz="0" w:space="0" w:color="auto"/>
                                                                <w:right w:val="none" w:sz="0" w:space="0" w:color="auto"/>
                                                              </w:divBdr>
                                                              <w:divsChild>
                                                                <w:div w:id="8651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245639">
                          <w:marLeft w:val="0"/>
                          <w:marRight w:val="0"/>
                          <w:marTop w:val="0"/>
                          <w:marBottom w:val="0"/>
                          <w:divBdr>
                            <w:top w:val="none" w:sz="0" w:space="0" w:color="auto"/>
                            <w:left w:val="none" w:sz="0" w:space="0" w:color="auto"/>
                            <w:bottom w:val="none" w:sz="0" w:space="0" w:color="auto"/>
                            <w:right w:val="none" w:sz="0" w:space="0" w:color="auto"/>
                          </w:divBdr>
                          <w:divsChild>
                            <w:div w:id="2035182044">
                              <w:marLeft w:val="0"/>
                              <w:marRight w:val="0"/>
                              <w:marTop w:val="0"/>
                              <w:marBottom w:val="0"/>
                              <w:divBdr>
                                <w:top w:val="none" w:sz="0" w:space="0" w:color="auto"/>
                                <w:left w:val="none" w:sz="0" w:space="0" w:color="auto"/>
                                <w:bottom w:val="none" w:sz="0" w:space="0" w:color="auto"/>
                                <w:right w:val="none" w:sz="0" w:space="0" w:color="auto"/>
                              </w:divBdr>
                              <w:divsChild>
                                <w:div w:id="184104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0275">
                          <w:marLeft w:val="0"/>
                          <w:marRight w:val="0"/>
                          <w:marTop w:val="0"/>
                          <w:marBottom w:val="0"/>
                          <w:divBdr>
                            <w:top w:val="none" w:sz="0" w:space="0" w:color="auto"/>
                            <w:left w:val="none" w:sz="0" w:space="0" w:color="auto"/>
                            <w:bottom w:val="none" w:sz="0" w:space="0" w:color="auto"/>
                            <w:right w:val="none" w:sz="0" w:space="0" w:color="auto"/>
                          </w:divBdr>
                          <w:divsChild>
                            <w:div w:id="1881697937">
                              <w:marLeft w:val="0"/>
                              <w:marRight w:val="0"/>
                              <w:marTop w:val="0"/>
                              <w:marBottom w:val="0"/>
                              <w:divBdr>
                                <w:top w:val="none" w:sz="0" w:space="0" w:color="auto"/>
                                <w:left w:val="none" w:sz="0" w:space="0" w:color="auto"/>
                                <w:bottom w:val="none" w:sz="0" w:space="0" w:color="auto"/>
                                <w:right w:val="none" w:sz="0" w:space="0" w:color="auto"/>
                              </w:divBdr>
                              <w:divsChild>
                                <w:div w:id="1142237773">
                                  <w:marLeft w:val="0"/>
                                  <w:marRight w:val="0"/>
                                  <w:marTop w:val="0"/>
                                  <w:marBottom w:val="0"/>
                                  <w:divBdr>
                                    <w:top w:val="none" w:sz="0" w:space="0" w:color="auto"/>
                                    <w:left w:val="none" w:sz="0" w:space="0" w:color="auto"/>
                                    <w:bottom w:val="none" w:sz="0" w:space="0" w:color="auto"/>
                                    <w:right w:val="none" w:sz="0" w:space="0" w:color="auto"/>
                                  </w:divBdr>
                                  <w:divsChild>
                                    <w:div w:id="1211068395">
                                      <w:marLeft w:val="0"/>
                                      <w:marRight w:val="0"/>
                                      <w:marTop w:val="0"/>
                                      <w:marBottom w:val="0"/>
                                      <w:divBdr>
                                        <w:top w:val="none" w:sz="0" w:space="0" w:color="auto"/>
                                        <w:left w:val="none" w:sz="0" w:space="0" w:color="auto"/>
                                        <w:bottom w:val="none" w:sz="0" w:space="0" w:color="auto"/>
                                        <w:right w:val="none" w:sz="0" w:space="0" w:color="auto"/>
                                      </w:divBdr>
                                      <w:divsChild>
                                        <w:div w:id="476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735617">
                          <w:marLeft w:val="0"/>
                          <w:marRight w:val="0"/>
                          <w:marTop w:val="0"/>
                          <w:marBottom w:val="0"/>
                          <w:divBdr>
                            <w:top w:val="none" w:sz="0" w:space="0" w:color="auto"/>
                            <w:left w:val="none" w:sz="0" w:space="0" w:color="auto"/>
                            <w:bottom w:val="none" w:sz="0" w:space="0" w:color="auto"/>
                            <w:right w:val="none" w:sz="0" w:space="0" w:color="auto"/>
                          </w:divBdr>
                          <w:divsChild>
                            <w:div w:id="1464470353">
                              <w:marLeft w:val="0"/>
                              <w:marRight w:val="0"/>
                              <w:marTop w:val="0"/>
                              <w:marBottom w:val="0"/>
                              <w:divBdr>
                                <w:top w:val="none" w:sz="0" w:space="0" w:color="auto"/>
                                <w:left w:val="none" w:sz="0" w:space="0" w:color="auto"/>
                                <w:bottom w:val="none" w:sz="0" w:space="0" w:color="auto"/>
                                <w:right w:val="none" w:sz="0" w:space="0" w:color="auto"/>
                              </w:divBdr>
                              <w:divsChild>
                                <w:div w:id="1153833481">
                                  <w:marLeft w:val="0"/>
                                  <w:marRight w:val="0"/>
                                  <w:marTop w:val="0"/>
                                  <w:marBottom w:val="0"/>
                                  <w:divBdr>
                                    <w:top w:val="none" w:sz="0" w:space="0" w:color="auto"/>
                                    <w:left w:val="none" w:sz="0" w:space="0" w:color="auto"/>
                                    <w:bottom w:val="none" w:sz="0" w:space="0" w:color="auto"/>
                                    <w:right w:val="none" w:sz="0" w:space="0" w:color="auto"/>
                                  </w:divBdr>
                                  <w:divsChild>
                                    <w:div w:id="1271010040">
                                      <w:marLeft w:val="0"/>
                                      <w:marRight w:val="0"/>
                                      <w:marTop w:val="0"/>
                                      <w:marBottom w:val="0"/>
                                      <w:divBdr>
                                        <w:top w:val="none" w:sz="0" w:space="0" w:color="auto"/>
                                        <w:left w:val="none" w:sz="0" w:space="0" w:color="auto"/>
                                        <w:bottom w:val="none" w:sz="0" w:space="0" w:color="auto"/>
                                        <w:right w:val="none" w:sz="0" w:space="0" w:color="auto"/>
                                      </w:divBdr>
                                      <w:divsChild>
                                        <w:div w:id="1629506647">
                                          <w:marLeft w:val="0"/>
                                          <w:marRight w:val="0"/>
                                          <w:marTop w:val="0"/>
                                          <w:marBottom w:val="0"/>
                                          <w:divBdr>
                                            <w:top w:val="none" w:sz="0" w:space="0" w:color="auto"/>
                                            <w:left w:val="none" w:sz="0" w:space="0" w:color="auto"/>
                                            <w:bottom w:val="none" w:sz="0" w:space="0" w:color="auto"/>
                                            <w:right w:val="none" w:sz="0" w:space="0" w:color="auto"/>
                                          </w:divBdr>
                                          <w:divsChild>
                                            <w:div w:id="896283307">
                                              <w:marLeft w:val="0"/>
                                              <w:marRight w:val="0"/>
                                              <w:marTop w:val="0"/>
                                              <w:marBottom w:val="0"/>
                                              <w:divBdr>
                                                <w:top w:val="none" w:sz="0" w:space="0" w:color="auto"/>
                                                <w:left w:val="none" w:sz="0" w:space="0" w:color="auto"/>
                                                <w:bottom w:val="none" w:sz="0" w:space="0" w:color="auto"/>
                                                <w:right w:val="none" w:sz="0" w:space="0" w:color="auto"/>
                                              </w:divBdr>
                                              <w:divsChild>
                                                <w:div w:id="1331450420">
                                                  <w:marLeft w:val="0"/>
                                                  <w:marRight w:val="0"/>
                                                  <w:marTop w:val="0"/>
                                                  <w:marBottom w:val="0"/>
                                                  <w:divBdr>
                                                    <w:top w:val="none" w:sz="0" w:space="0" w:color="auto"/>
                                                    <w:left w:val="none" w:sz="0" w:space="0" w:color="auto"/>
                                                    <w:bottom w:val="none" w:sz="0" w:space="0" w:color="auto"/>
                                                    <w:right w:val="none" w:sz="0" w:space="0" w:color="auto"/>
                                                  </w:divBdr>
                                                  <w:divsChild>
                                                    <w:div w:id="2039507741">
                                                      <w:marLeft w:val="0"/>
                                                      <w:marRight w:val="0"/>
                                                      <w:marTop w:val="0"/>
                                                      <w:marBottom w:val="0"/>
                                                      <w:divBdr>
                                                        <w:top w:val="none" w:sz="0" w:space="0" w:color="auto"/>
                                                        <w:left w:val="none" w:sz="0" w:space="0" w:color="auto"/>
                                                        <w:bottom w:val="none" w:sz="0" w:space="0" w:color="auto"/>
                                                        <w:right w:val="none" w:sz="0" w:space="0" w:color="auto"/>
                                                      </w:divBdr>
                                                      <w:divsChild>
                                                        <w:div w:id="1177386856">
                                                          <w:marLeft w:val="0"/>
                                                          <w:marRight w:val="0"/>
                                                          <w:marTop w:val="0"/>
                                                          <w:marBottom w:val="0"/>
                                                          <w:divBdr>
                                                            <w:top w:val="none" w:sz="0" w:space="0" w:color="auto"/>
                                                            <w:left w:val="none" w:sz="0" w:space="0" w:color="auto"/>
                                                            <w:bottom w:val="none" w:sz="0" w:space="0" w:color="auto"/>
                                                            <w:right w:val="none" w:sz="0" w:space="0" w:color="auto"/>
                                                          </w:divBdr>
                                                          <w:divsChild>
                                                            <w:div w:id="1242447815">
                                                              <w:marLeft w:val="0"/>
                                                              <w:marRight w:val="0"/>
                                                              <w:marTop w:val="0"/>
                                                              <w:marBottom w:val="0"/>
                                                              <w:divBdr>
                                                                <w:top w:val="none" w:sz="0" w:space="0" w:color="auto"/>
                                                                <w:left w:val="none" w:sz="0" w:space="0" w:color="auto"/>
                                                                <w:bottom w:val="none" w:sz="0" w:space="0" w:color="auto"/>
                                                                <w:right w:val="none" w:sz="0" w:space="0" w:color="auto"/>
                                                              </w:divBdr>
                                                              <w:divsChild>
                                                                <w:div w:id="1424646082">
                                                                  <w:marLeft w:val="0"/>
                                                                  <w:marRight w:val="0"/>
                                                                  <w:marTop w:val="0"/>
                                                                  <w:marBottom w:val="0"/>
                                                                  <w:divBdr>
                                                                    <w:top w:val="none" w:sz="0" w:space="0" w:color="auto"/>
                                                                    <w:left w:val="none" w:sz="0" w:space="0" w:color="auto"/>
                                                                    <w:bottom w:val="none" w:sz="0" w:space="0" w:color="auto"/>
                                                                    <w:right w:val="none" w:sz="0" w:space="0" w:color="auto"/>
                                                                  </w:divBdr>
                                                                  <w:divsChild>
                                                                    <w:div w:id="14939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810521">
                          <w:marLeft w:val="0"/>
                          <w:marRight w:val="0"/>
                          <w:marTop w:val="0"/>
                          <w:marBottom w:val="0"/>
                          <w:divBdr>
                            <w:top w:val="none" w:sz="0" w:space="0" w:color="auto"/>
                            <w:left w:val="none" w:sz="0" w:space="0" w:color="auto"/>
                            <w:bottom w:val="none" w:sz="0" w:space="0" w:color="auto"/>
                            <w:right w:val="none" w:sz="0" w:space="0" w:color="auto"/>
                          </w:divBdr>
                          <w:divsChild>
                            <w:div w:id="357437617">
                              <w:marLeft w:val="0"/>
                              <w:marRight w:val="0"/>
                              <w:marTop w:val="0"/>
                              <w:marBottom w:val="0"/>
                              <w:divBdr>
                                <w:top w:val="none" w:sz="0" w:space="0" w:color="auto"/>
                                <w:left w:val="none" w:sz="0" w:space="0" w:color="auto"/>
                                <w:bottom w:val="none" w:sz="0" w:space="0" w:color="auto"/>
                                <w:right w:val="none" w:sz="0" w:space="0" w:color="auto"/>
                              </w:divBdr>
                              <w:divsChild>
                                <w:div w:id="792216518">
                                  <w:marLeft w:val="0"/>
                                  <w:marRight w:val="0"/>
                                  <w:marTop w:val="0"/>
                                  <w:marBottom w:val="0"/>
                                  <w:divBdr>
                                    <w:top w:val="none" w:sz="0" w:space="0" w:color="auto"/>
                                    <w:left w:val="none" w:sz="0" w:space="0" w:color="auto"/>
                                    <w:bottom w:val="none" w:sz="0" w:space="0" w:color="auto"/>
                                    <w:right w:val="none" w:sz="0" w:space="0" w:color="auto"/>
                                  </w:divBdr>
                                  <w:divsChild>
                                    <w:div w:id="566964352">
                                      <w:marLeft w:val="0"/>
                                      <w:marRight w:val="0"/>
                                      <w:marTop w:val="0"/>
                                      <w:marBottom w:val="0"/>
                                      <w:divBdr>
                                        <w:top w:val="none" w:sz="0" w:space="0" w:color="auto"/>
                                        <w:left w:val="none" w:sz="0" w:space="0" w:color="auto"/>
                                        <w:bottom w:val="none" w:sz="0" w:space="0" w:color="auto"/>
                                        <w:right w:val="none" w:sz="0" w:space="0" w:color="auto"/>
                                      </w:divBdr>
                                      <w:divsChild>
                                        <w:div w:id="2087022460">
                                          <w:marLeft w:val="0"/>
                                          <w:marRight w:val="0"/>
                                          <w:marTop w:val="0"/>
                                          <w:marBottom w:val="0"/>
                                          <w:divBdr>
                                            <w:top w:val="none" w:sz="0" w:space="0" w:color="auto"/>
                                            <w:left w:val="none" w:sz="0" w:space="0" w:color="auto"/>
                                            <w:bottom w:val="none" w:sz="0" w:space="0" w:color="auto"/>
                                            <w:right w:val="none" w:sz="0" w:space="0" w:color="auto"/>
                                          </w:divBdr>
                                          <w:divsChild>
                                            <w:div w:id="1043940660">
                                              <w:marLeft w:val="0"/>
                                              <w:marRight w:val="0"/>
                                              <w:marTop w:val="0"/>
                                              <w:marBottom w:val="0"/>
                                              <w:divBdr>
                                                <w:top w:val="none" w:sz="0" w:space="0" w:color="auto"/>
                                                <w:left w:val="none" w:sz="0" w:space="0" w:color="auto"/>
                                                <w:bottom w:val="none" w:sz="0" w:space="0" w:color="auto"/>
                                                <w:right w:val="none" w:sz="0" w:space="0" w:color="auto"/>
                                              </w:divBdr>
                                              <w:divsChild>
                                                <w:div w:id="1474759709">
                                                  <w:marLeft w:val="0"/>
                                                  <w:marRight w:val="0"/>
                                                  <w:marTop w:val="0"/>
                                                  <w:marBottom w:val="0"/>
                                                  <w:divBdr>
                                                    <w:top w:val="none" w:sz="0" w:space="0" w:color="auto"/>
                                                    <w:left w:val="none" w:sz="0" w:space="0" w:color="auto"/>
                                                    <w:bottom w:val="none" w:sz="0" w:space="0" w:color="auto"/>
                                                    <w:right w:val="none" w:sz="0" w:space="0" w:color="auto"/>
                                                  </w:divBdr>
                                                  <w:divsChild>
                                                    <w:div w:id="1414429643">
                                                      <w:marLeft w:val="0"/>
                                                      <w:marRight w:val="0"/>
                                                      <w:marTop w:val="0"/>
                                                      <w:marBottom w:val="0"/>
                                                      <w:divBdr>
                                                        <w:top w:val="none" w:sz="0" w:space="0" w:color="auto"/>
                                                        <w:left w:val="none" w:sz="0" w:space="0" w:color="auto"/>
                                                        <w:bottom w:val="none" w:sz="0" w:space="0" w:color="auto"/>
                                                        <w:right w:val="none" w:sz="0" w:space="0" w:color="auto"/>
                                                      </w:divBdr>
                                                      <w:divsChild>
                                                        <w:div w:id="778261599">
                                                          <w:marLeft w:val="0"/>
                                                          <w:marRight w:val="0"/>
                                                          <w:marTop w:val="0"/>
                                                          <w:marBottom w:val="0"/>
                                                          <w:divBdr>
                                                            <w:top w:val="none" w:sz="0" w:space="0" w:color="auto"/>
                                                            <w:left w:val="none" w:sz="0" w:space="0" w:color="auto"/>
                                                            <w:bottom w:val="none" w:sz="0" w:space="0" w:color="auto"/>
                                                            <w:right w:val="none" w:sz="0" w:space="0" w:color="auto"/>
                                                          </w:divBdr>
                                                          <w:divsChild>
                                                            <w:div w:id="1087767887">
                                                              <w:marLeft w:val="0"/>
                                                              <w:marRight w:val="0"/>
                                                              <w:marTop w:val="0"/>
                                                              <w:marBottom w:val="0"/>
                                                              <w:divBdr>
                                                                <w:top w:val="none" w:sz="0" w:space="0" w:color="auto"/>
                                                                <w:left w:val="none" w:sz="0" w:space="0" w:color="auto"/>
                                                                <w:bottom w:val="none" w:sz="0" w:space="0" w:color="auto"/>
                                                                <w:right w:val="none" w:sz="0" w:space="0" w:color="auto"/>
                                                              </w:divBdr>
                                                              <w:divsChild>
                                                                <w:div w:id="7068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406610">
                          <w:marLeft w:val="0"/>
                          <w:marRight w:val="0"/>
                          <w:marTop w:val="0"/>
                          <w:marBottom w:val="0"/>
                          <w:divBdr>
                            <w:top w:val="none" w:sz="0" w:space="0" w:color="auto"/>
                            <w:left w:val="none" w:sz="0" w:space="0" w:color="auto"/>
                            <w:bottom w:val="none" w:sz="0" w:space="0" w:color="auto"/>
                            <w:right w:val="none" w:sz="0" w:space="0" w:color="auto"/>
                          </w:divBdr>
                          <w:divsChild>
                            <w:div w:id="984353754">
                              <w:marLeft w:val="0"/>
                              <w:marRight w:val="0"/>
                              <w:marTop w:val="0"/>
                              <w:marBottom w:val="0"/>
                              <w:divBdr>
                                <w:top w:val="none" w:sz="0" w:space="0" w:color="auto"/>
                                <w:left w:val="none" w:sz="0" w:space="0" w:color="auto"/>
                                <w:bottom w:val="none" w:sz="0" w:space="0" w:color="auto"/>
                                <w:right w:val="none" w:sz="0" w:space="0" w:color="auto"/>
                              </w:divBdr>
                              <w:divsChild>
                                <w:div w:id="9054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3910">
                          <w:marLeft w:val="0"/>
                          <w:marRight w:val="0"/>
                          <w:marTop w:val="0"/>
                          <w:marBottom w:val="0"/>
                          <w:divBdr>
                            <w:top w:val="none" w:sz="0" w:space="0" w:color="auto"/>
                            <w:left w:val="none" w:sz="0" w:space="0" w:color="auto"/>
                            <w:bottom w:val="none" w:sz="0" w:space="0" w:color="auto"/>
                            <w:right w:val="none" w:sz="0" w:space="0" w:color="auto"/>
                          </w:divBdr>
                          <w:divsChild>
                            <w:div w:id="1267270161">
                              <w:marLeft w:val="0"/>
                              <w:marRight w:val="0"/>
                              <w:marTop w:val="0"/>
                              <w:marBottom w:val="0"/>
                              <w:divBdr>
                                <w:top w:val="none" w:sz="0" w:space="0" w:color="auto"/>
                                <w:left w:val="none" w:sz="0" w:space="0" w:color="auto"/>
                                <w:bottom w:val="none" w:sz="0" w:space="0" w:color="auto"/>
                                <w:right w:val="none" w:sz="0" w:space="0" w:color="auto"/>
                              </w:divBdr>
                              <w:divsChild>
                                <w:div w:id="1117717836">
                                  <w:marLeft w:val="0"/>
                                  <w:marRight w:val="0"/>
                                  <w:marTop w:val="0"/>
                                  <w:marBottom w:val="0"/>
                                  <w:divBdr>
                                    <w:top w:val="none" w:sz="0" w:space="0" w:color="auto"/>
                                    <w:left w:val="none" w:sz="0" w:space="0" w:color="auto"/>
                                    <w:bottom w:val="none" w:sz="0" w:space="0" w:color="auto"/>
                                    <w:right w:val="none" w:sz="0" w:space="0" w:color="auto"/>
                                  </w:divBdr>
                                  <w:divsChild>
                                    <w:div w:id="1223977953">
                                      <w:marLeft w:val="0"/>
                                      <w:marRight w:val="0"/>
                                      <w:marTop w:val="0"/>
                                      <w:marBottom w:val="0"/>
                                      <w:divBdr>
                                        <w:top w:val="none" w:sz="0" w:space="0" w:color="auto"/>
                                        <w:left w:val="none" w:sz="0" w:space="0" w:color="auto"/>
                                        <w:bottom w:val="none" w:sz="0" w:space="0" w:color="auto"/>
                                        <w:right w:val="none" w:sz="0" w:space="0" w:color="auto"/>
                                      </w:divBdr>
                                      <w:divsChild>
                                        <w:div w:id="1816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030119">
                          <w:marLeft w:val="0"/>
                          <w:marRight w:val="0"/>
                          <w:marTop w:val="0"/>
                          <w:marBottom w:val="0"/>
                          <w:divBdr>
                            <w:top w:val="none" w:sz="0" w:space="0" w:color="auto"/>
                            <w:left w:val="none" w:sz="0" w:space="0" w:color="auto"/>
                            <w:bottom w:val="none" w:sz="0" w:space="0" w:color="auto"/>
                            <w:right w:val="none" w:sz="0" w:space="0" w:color="auto"/>
                          </w:divBdr>
                          <w:divsChild>
                            <w:div w:id="955018875">
                              <w:marLeft w:val="0"/>
                              <w:marRight w:val="0"/>
                              <w:marTop w:val="0"/>
                              <w:marBottom w:val="0"/>
                              <w:divBdr>
                                <w:top w:val="none" w:sz="0" w:space="0" w:color="auto"/>
                                <w:left w:val="none" w:sz="0" w:space="0" w:color="auto"/>
                                <w:bottom w:val="none" w:sz="0" w:space="0" w:color="auto"/>
                                <w:right w:val="none" w:sz="0" w:space="0" w:color="auto"/>
                              </w:divBdr>
                              <w:divsChild>
                                <w:div w:id="1329481344">
                                  <w:marLeft w:val="0"/>
                                  <w:marRight w:val="0"/>
                                  <w:marTop w:val="0"/>
                                  <w:marBottom w:val="0"/>
                                  <w:divBdr>
                                    <w:top w:val="none" w:sz="0" w:space="0" w:color="auto"/>
                                    <w:left w:val="none" w:sz="0" w:space="0" w:color="auto"/>
                                    <w:bottom w:val="none" w:sz="0" w:space="0" w:color="auto"/>
                                    <w:right w:val="none" w:sz="0" w:space="0" w:color="auto"/>
                                  </w:divBdr>
                                  <w:divsChild>
                                    <w:div w:id="1414813531">
                                      <w:marLeft w:val="0"/>
                                      <w:marRight w:val="0"/>
                                      <w:marTop w:val="0"/>
                                      <w:marBottom w:val="0"/>
                                      <w:divBdr>
                                        <w:top w:val="none" w:sz="0" w:space="0" w:color="auto"/>
                                        <w:left w:val="none" w:sz="0" w:space="0" w:color="auto"/>
                                        <w:bottom w:val="none" w:sz="0" w:space="0" w:color="auto"/>
                                        <w:right w:val="none" w:sz="0" w:space="0" w:color="auto"/>
                                      </w:divBdr>
                                      <w:divsChild>
                                        <w:div w:id="1064573072">
                                          <w:marLeft w:val="0"/>
                                          <w:marRight w:val="0"/>
                                          <w:marTop w:val="0"/>
                                          <w:marBottom w:val="0"/>
                                          <w:divBdr>
                                            <w:top w:val="none" w:sz="0" w:space="0" w:color="auto"/>
                                            <w:left w:val="none" w:sz="0" w:space="0" w:color="auto"/>
                                            <w:bottom w:val="none" w:sz="0" w:space="0" w:color="auto"/>
                                            <w:right w:val="none" w:sz="0" w:space="0" w:color="auto"/>
                                          </w:divBdr>
                                          <w:divsChild>
                                            <w:div w:id="232785975">
                                              <w:marLeft w:val="0"/>
                                              <w:marRight w:val="0"/>
                                              <w:marTop w:val="0"/>
                                              <w:marBottom w:val="0"/>
                                              <w:divBdr>
                                                <w:top w:val="none" w:sz="0" w:space="0" w:color="auto"/>
                                                <w:left w:val="none" w:sz="0" w:space="0" w:color="auto"/>
                                                <w:bottom w:val="none" w:sz="0" w:space="0" w:color="auto"/>
                                                <w:right w:val="none" w:sz="0" w:space="0" w:color="auto"/>
                                              </w:divBdr>
                                              <w:divsChild>
                                                <w:div w:id="1696806052">
                                                  <w:marLeft w:val="0"/>
                                                  <w:marRight w:val="0"/>
                                                  <w:marTop w:val="0"/>
                                                  <w:marBottom w:val="0"/>
                                                  <w:divBdr>
                                                    <w:top w:val="none" w:sz="0" w:space="0" w:color="auto"/>
                                                    <w:left w:val="none" w:sz="0" w:space="0" w:color="auto"/>
                                                    <w:bottom w:val="none" w:sz="0" w:space="0" w:color="auto"/>
                                                    <w:right w:val="none" w:sz="0" w:space="0" w:color="auto"/>
                                                  </w:divBdr>
                                                  <w:divsChild>
                                                    <w:div w:id="798105051">
                                                      <w:marLeft w:val="0"/>
                                                      <w:marRight w:val="0"/>
                                                      <w:marTop w:val="0"/>
                                                      <w:marBottom w:val="0"/>
                                                      <w:divBdr>
                                                        <w:top w:val="none" w:sz="0" w:space="0" w:color="auto"/>
                                                        <w:left w:val="none" w:sz="0" w:space="0" w:color="auto"/>
                                                        <w:bottom w:val="none" w:sz="0" w:space="0" w:color="auto"/>
                                                        <w:right w:val="none" w:sz="0" w:space="0" w:color="auto"/>
                                                      </w:divBdr>
                                                      <w:divsChild>
                                                        <w:div w:id="513300334">
                                                          <w:marLeft w:val="0"/>
                                                          <w:marRight w:val="0"/>
                                                          <w:marTop w:val="0"/>
                                                          <w:marBottom w:val="0"/>
                                                          <w:divBdr>
                                                            <w:top w:val="none" w:sz="0" w:space="0" w:color="auto"/>
                                                            <w:left w:val="none" w:sz="0" w:space="0" w:color="auto"/>
                                                            <w:bottom w:val="none" w:sz="0" w:space="0" w:color="auto"/>
                                                            <w:right w:val="none" w:sz="0" w:space="0" w:color="auto"/>
                                                          </w:divBdr>
                                                          <w:divsChild>
                                                            <w:div w:id="1186868138">
                                                              <w:marLeft w:val="0"/>
                                                              <w:marRight w:val="0"/>
                                                              <w:marTop w:val="0"/>
                                                              <w:marBottom w:val="0"/>
                                                              <w:divBdr>
                                                                <w:top w:val="none" w:sz="0" w:space="0" w:color="auto"/>
                                                                <w:left w:val="none" w:sz="0" w:space="0" w:color="auto"/>
                                                                <w:bottom w:val="none" w:sz="0" w:space="0" w:color="auto"/>
                                                                <w:right w:val="none" w:sz="0" w:space="0" w:color="auto"/>
                                                              </w:divBdr>
                                                              <w:divsChild>
                                                                <w:div w:id="1851484936">
                                                                  <w:marLeft w:val="0"/>
                                                                  <w:marRight w:val="0"/>
                                                                  <w:marTop w:val="0"/>
                                                                  <w:marBottom w:val="0"/>
                                                                  <w:divBdr>
                                                                    <w:top w:val="none" w:sz="0" w:space="0" w:color="auto"/>
                                                                    <w:left w:val="none" w:sz="0" w:space="0" w:color="auto"/>
                                                                    <w:bottom w:val="none" w:sz="0" w:space="0" w:color="auto"/>
                                                                    <w:right w:val="none" w:sz="0" w:space="0" w:color="auto"/>
                                                                  </w:divBdr>
                                                                  <w:divsChild>
                                                                    <w:div w:id="14856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017241">
                          <w:marLeft w:val="0"/>
                          <w:marRight w:val="0"/>
                          <w:marTop w:val="0"/>
                          <w:marBottom w:val="0"/>
                          <w:divBdr>
                            <w:top w:val="none" w:sz="0" w:space="0" w:color="auto"/>
                            <w:left w:val="none" w:sz="0" w:space="0" w:color="auto"/>
                            <w:bottom w:val="none" w:sz="0" w:space="0" w:color="auto"/>
                            <w:right w:val="none" w:sz="0" w:space="0" w:color="auto"/>
                          </w:divBdr>
                          <w:divsChild>
                            <w:div w:id="362243947">
                              <w:marLeft w:val="0"/>
                              <w:marRight w:val="0"/>
                              <w:marTop w:val="0"/>
                              <w:marBottom w:val="0"/>
                              <w:divBdr>
                                <w:top w:val="none" w:sz="0" w:space="0" w:color="auto"/>
                                <w:left w:val="none" w:sz="0" w:space="0" w:color="auto"/>
                                <w:bottom w:val="none" w:sz="0" w:space="0" w:color="auto"/>
                                <w:right w:val="none" w:sz="0" w:space="0" w:color="auto"/>
                              </w:divBdr>
                              <w:divsChild>
                                <w:div w:id="919756330">
                                  <w:marLeft w:val="0"/>
                                  <w:marRight w:val="0"/>
                                  <w:marTop w:val="0"/>
                                  <w:marBottom w:val="0"/>
                                  <w:divBdr>
                                    <w:top w:val="none" w:sz="0" w:space="0" w:color="auto"/>
                                    <w:left w:val="none" w:sz="0" w:space="0" w:color="auto"/>
                                    <w:bottom w:val="none" w:sz="0" w:space="0" w:color="auto"/>
                                    <w:right w:val="none" w:sz="0" w:space="0" w:color="auto"/>
                                  </w:divBdr>
                                  <w:divsChild>
                                    <w:div w:id="1596746427">
                                      <w:marLeft w:val="0"/>
                                      <w:marRight w:val="0"/>
                                      <w:marTop w:val="0"/>
                                      <w:marBottom w:val="0"/>
                                      <w:divBdr>
                                        <w:top w:val="none" w:sz="0" w:space="0" w:color="auto"/>
                                        <w:left w:val="none" w:sz="0" w:space="0" w:color="auto"/>
                                        <w:bottom w:val="none" w:sz="0" w:space="0" w:color="auto"/>
                                        <w:right w:val="none" w:sz="0" w:space="0" w:color="auto"/>
                                      </w:divBdr>
                                      <w:divsChild>
                                        <w:div w:id="2105415741">
                                          <w:marLeft w:val="0"/>
                                          <w:marRight w:val="0"/>
                                          <w:marTop w:val="0"/>
                                          <w:marBottom w:val="0"/>
                                          <w:divBdr>
                                            <w:top w:val="none" w:sz="0" w:space="0" w:color="auto"/>
                                            <w:left w:val="none" w:sz="0" w:space="0" w:color="auto"/>
                                            <w:bottom w:val="none" w:sz="0" w:space="0" w:color="auto"/>
                                            <w:right w:val="none" w:sz="0" w:space="0" w:color="auto"/>
                                          </w:divBdr>
                                          <w:divsChild>
                                            <w:div w:id="1442845247">
                                              <w:marLeft w:val="0"/>
                                              <w:marRight w:val="0"/>
                                              <w:marTop w:val="0"/>
                                              <w:marBottom w:val="0"/>
                                              <w:divBdr>
                                                <w:top w:val="none" w:sz="0" w:space="0" w:color="auto"/>
                                                <w:left w:val="none" w:sz="0" w:space="0" w:color="auto"/>
                                                <w:bottom w:val="none" w:sz="0" w:space="0" w:color="auto"/>
                                                <w:right w:val="none" w:sz="0" w:space="0" w:color="auto"/>
                                              </w:divBdr>
                                              <w:divsChild>
                                                <w:div w:id="1983845286">
                                                  <w:marLeft w:val="0"/>
                                                  <w:marRight w:val="0"/>
                                                  <w:marTop w:val="0"/>
                                                  <w:marBottom w:val="0"/>
                                                  <w:divBdr>
                                                    <w:top w:val="none" w:sz="0" w:space="0" w:color="auto"/>
                                                    <w:left w:val="none" w:sz="0" w:space="0" w:color="auto"/>
                                                    <w:bottom w:val="none" w:sz="0" w:space="0" w:color="auto"/>
                                                    <w:right w:val="none" w:sz="0" w:space="0" w:color="auto"/>
                                                  </w:divBdr>
                                                  <w:divsChild>
                                                    <w:div w:id="1137646400">
                                                      <w:marLeft w:val="0"/>
                                                      <w:marRight w:val="0"/>
                                                      <w:marTop w:val="0"/>
                                                      <w:marBottom w:val="0"/>
                                                      <w:divBdr>
                                                        <w:top w:val="none" w:sz="0" w:space="0" w:color="auto"/>
                                                        <w:left w:val="none" w:sz="0" w:space="0" w:color="auto"/>
                                                        <w:bottom w:val="none" w:sz="0" w:space="0" w:color="auto"/>
                                                        <w:right w:val="none" w:sz="0" w:space="0" w:color="auto"/>
                                                      </w:divBdr>
                                                      <w:divsChild>
                                                        <w:div w:id="615983038">
                                                          <w:marLeft w:val="0"/>
                                                          <w:marRight w:val="0"/>
                                                          <w:marTop w:val="0"/>
                                                          <w:marBottom w:val="0"/>
                                                          <w:divBdr>
                                                            <w:top w:val="none" w:sz="0" w:space="0" w:color="auto"/>
                                                            <w:left w:val="none" w:sz="0" w:space="0" w:color="auto"/>
                                                            <w:bottom w:val="none" w:sz="0" w:space="0" w:color="auto"/>
                                                            <w:right w:val="none" w:sz="0" w:space="0" w:color="auto"/>
                                                          </w:divBdr>
                                                          <w:divsChild>
                                                            <w:div w:id="1162964757">
                                                              <w:marLeft w:val="0"/>
                                                              <w:marRight w:val="0"/>
                                                              <w:marTop w:val="0"/>
                                                              <w:marBottom w:val="0"/>
                                                              <w:divBdr>
                                                                <w:top w:val="none" w:sz="0" w:space="0" w:color="auto"/>
                                                                <w:left w:val="none" w:sz="0" w:space="0" w:color="auto"/>
                                                                <w:bottom w:val="none" w:sz="0" w:space="0" w:color="auto"/>
                                                                <w:right w:val="none" w:sz="0" w:space="0" w:color="auto"/>
                                                              </w:divBdr>
                                                              <w:divsChild>
                                                                <w:div w:id="8361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906348">
                          <w:marLeft w:val="0"/>
                          <w:marRight w:val="0"/>
                          <w:marTop w:val="0"/>
                          <w:marBottom w:val="0"/>
                          <w:divBdr>
                            <w:top w:val="none" w:sz="0" w:space="0" w:color="auto"/>
                            <w:left w:val="none" w:sz="0" w:space="0" w:color="auto"/>
                            <w:bottom w:val="none" w:sz="0" w:space="0" w:color="auto"/>
                            <w:right w:val="none" w:sz="0" w:space="0" w:color="auto"/>
                          </w:divBdr>
                          <w:divsChild>
                            <w:div w:id="1723023153">
                              <w:marLeft w:val="0"/>
                              <w:marRight w:val="0"/>
                              <w:marTop w:val="0"/>
                              <w:marBottom w:val="0"/>
                              <w:divBdr>
                                <w:top w:val="none" w:sz="0" w:space="0" w:color="auto"/>
                                <w:left w:val="none" w:sz="0" w:space="0" w:color="auto"/>
                                <w:bottom w:val="none" w:sz="0" w:space="0" w:color="auto"/>
                                <w:right w:val="none" w:sz="0" w:space="0" w:color="auto"/>
                              </w:divBdr>
                              <w:divsChild>
                                <w:div w:id="9713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52536">
                          <w:marLeft w:val="0"/>
                          <w:marRight w:val="0"/>
                          <w:marTop w:val="0"/>
                          <w:marBottom w:val="0"/>
                          <w:divBdr>
                            <w:top w:val="none" w:sz="0" w:space="0" w:color="auto"/>
                            <w:left w:val="none" w:sz="0" w:space="0" w:color="auto"/>
                            <w:bottom w:val="none" w:sz="0" w:space="0" w:color="auto"/>
                            <w:right w:val="none" w:sz="0" w:space="0" w:color="auto"/>
                          </w:divBdr>
                          <w:divsChild>
                            <w:div w:id="1517303851">
                              <w:marLeft w:val="0"/>
                              <w:marRight w:val="0"/>
                              <w:marTop w:val="0"/>
                              <w:marBottom w:val="0"/>
                              <w:divBdr>
                                <w:top w:val="none" w:sz="0" w:space="0" w:color="auto"/>
                                <w:left w:val="none" w:sz="0" w:space="0" w:color="auto"/>
                                <w:bottom w:val="none" w:sz="0" w:space="0" w:color="auto"/>
                                <w:right w:val="none" w:sz="0" w:space="0" w:color="auto"/>
                              </w:divBdr>
                              <w:divsChild>
                                <w:div w:id="1515994876">
                                  <w:marLeft w:val="0"/>
                                  <w:marRight w:val="0"/>
                                  <w:marTop w:val="0"/>
                                  <w:marBottom w:val="0"/>
                                  <w:divBdr>
                                    <w:top w:val="none" w:sz="0" w:space="0" w:color="auto"/>
                                    <w:left w:val="none" w:sz="0" w:space="0" w:color="auto"/>
                                    <w:bottom w:val="none" w:sz="0" w:space="0" w:color="auto"/>
                                    <w:right w:val="none" w:sz="0" w:space="0" w:color="auto"/>
                                  </w:divBdr>
                                  <w:divsChild>
                                    <w:div w:id="1220163990">
                                      <w:marLeft w:val="0"/>
                                      <w:marRight w:val="0"/>
                                      <w:marTop w:val="0"/>
                                      <w:marBottom w:val="0"/>
                                      <w:divBdr>
                                        <w:top w:val="none" w:sz="0" w:space="0" w:color="auto"/>
                                        <w:left w:val="none" w:sz="0" w:space="0" w:color="auto"/>
                                        <w:bottom w:val="none" w:sz="0" w:space="0" w:color="auto"/>
                                        <w:right w:val="none" w:sz="0" w:space="0" w:color="auto"/>
                                      </w:divBdr>
                                      <w:divsChild>
                                        <w:div w:id="2656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063086">
                          <w:marLeft w:val="0"/>
                          <w:marRight w:val="0"/>
                          <w:marTop w:val="0"/>
                          <w:marBottom w:val="0"/>
                          <w:divBdr>
                            <w:top w:val="none" w:sz="0" w:space="0" w:color="auto"/>
                            <w:left w:val="none" w:sz="0" w:space="0" w:color="auto"/>
                            <w:bottom w:val="none" w:sz="0" w:space="0" w:color="auto"/>
                            <w:right w:val="none" w:sz="0" w:space="0" w:color="auto"/>
                          </w:divBdr>
                          <w:divsChild>
                            <w:div w:id="1100419338">
                              <w:marLeft w:val="0"/>
                              <w:marRight w:val="0"/>
                              <w:marTop w:val="0"/>
                              <w:marBottom w:val="0"/>
                              <w:divBdr>
                                <w:top w:val="none" w:sz="0" w:space="0" w:color="auto"/>
                                <w:left w:val="none" w:sz="0" w:space="0" w:color="auto"/>
                                <w:bottom w:val="none" w:sz="0" w:space="0" w:color="auto"/>
                                <w:right w:val="none" w:sz="0" w:space="0" w:color="auto"/>
                              </w:divBdr>
                              <w:divsChild>
                                <w:div w:id="829255252">
                                  <w:marLeft w:val="0"/>
                                  <w:marRight w:val="0"/>
                                  <w:marTop w:val="0"/>
                                  <w:marBottom w:val="0"/>
                                  <w:divBdr>
                                    <w:top w:val="none" w:sz="0" w:space="0" w:color="auto"/>
                                    <w:left w:val="none" w:sz="0" w:space="0" w:color="auto"/>
                                    <w:bottom w:val="none" w:sz="0" w:space="0" w:color="auto"/>
                                    <w:right w:val="none" w:sz="0" w:space="0" w:color="auto"/>
                                  </w:divBdr>
                                  <w:divsChild>
                                    <w:div w:id="543711794">
                                      <w:marLeft w:val="0"/>
                                      <w:marRight w:val="0"/>
                                      <w:marTop w:val="0"/>
                                      <w:marBottom w:val="0"/>
                                      <w:divBdr>
                                        <w:top w:val="none" w:sz="0" w:space="0" w:color="auto"/>
                                        <w:left w:val="none" w:sz="0" w:space="0" w:color="auto"/>
                                        <w:bottom w:val="none" w:sz="0" w:space="0" w:color="auto"/>
                                        <w:right w:val="none" w:sz="0" w:space="0" w:color="auto"/>
                                      </w:divBdr>
                                      <w:divsChild>
                                        <w:div w:id="1489050520">
                                          <w:marLeft w:val="0"/>
                                          <w:marRight w:val="0"/>
                                          <w:marTop w:val="0"/>
                                          <w:marBottom w:val="0"/>
                                          <w:divBdr>
                                            <w:top w:val="none" w:sz="0" w:space="0" w:color="auto"/>
                                            <w:left w:val="none" w:sz="0" w:space="0" w:color="auto"/>
                                            <w:bottom w:val="none" w:sz="0" w:space="0" w:color="auto"/>
                                            <w:right w:val="none" w:sz="0" w:space="0" w:color="auto"/>
                                          </w:divBdr>
                                          <w:divsChild>
                                            <w:div w:id="215968007">
                                              <w:marLeft w:val="0"/>
                                              <w:marRight w:val="0"/>
                                              <w:marTop w:val="0"/>
                                              <w:marBottom w:val="0"/>
                                              <w:divBdr>
                                                <w:top w:val="none" w:sz="0" w:space="0" w:color="auto"/>
                                                <w:left w:val="none" w:sz="0" w:space="0" w:color="auto"/>
                                                <w:bottom w:val="none" w:sz="0" w:space="0" w:color="auto"/>
                                                <w:right w:val="none" w:sz="0" w:space="0" w:color="auto"/>
                                              </w:divBdr>
                                              <w:divsChild>
                                                <w:div w:id="1841892370">
                                                  <w:marLeft w:val="0"/>
                                                  <w:marRight w:val="0"/>
                                                  <w:marTop w:val="0"/>
                                                  <w:marBottom w:val="0"/>
                                                  <w:divBdr>
                                                    <w:top w:val="none" w:sz="0" w:space="0" w:color="auto"/>
                                                    <w:left w:val="none" w:sz="0" w:space="0" w:color="auto"/>
                                                    <w:bottom w:val="none" w:sz="0" w:space="0" w:color="auto"/>
                                                    <w:right w:val="none" w:sz="0" w:space="0" w:color="auto"/>
                                                  </w:divBdr>
                                                  <w:divsChild>
                                                    <w:div w:id="123275537">
                                                      <w:marLeft w:val="0"/>
                                                      <w:marRight w:val="0"/>
                                                      <w:marTop w:val="0"/>
                                                      <w:marBottom w:val="0"/>
                                                      <w:divBdr>
                                                        <w:top w:val="none" w:sz="0" w:space="0" w:color="auto"/>
                                                        <w:left w:val="none" w:sz="0" w:space="0" w:color="auto"/>
                                                        <w:bottom w:val="none" w:sz="0" w:space="0" w:color="auto"/>
                                                        <w:right w:val="none" w:sz="0" w:space="0" w:color="auto"/>
                                                      </w:divBdr>
                                                      <w:divsChild>
                                                        <w:div w:id="201091573">
                                                          <w:marLeft w:val="0"/>
                                                          <w:marRight w:val="0"/>
                                                          <w:marTop w:val="0"/>
                                                          <w:marBottom w:val="0"/>
                                                          <w:divBdr>
                                                            <w:top w:val="none" w:sz="0" w:space="0" w:color="auto"/>
                                                            <w:left w:val="none" w:sz="0" w:space="0" w:color="auto"/>
                                                            <w:bottom w:val="none" w:sz="0" w:space="0" w:color="auto"/>
                                                            <w:right w:val="none" w:sz="0" w:space="0" w:color="auto"/>
                                                          </w:divBdr>
                                                          <w:divsChild>
                                                            <w:div w:id="1244683925">
                                                              <w:marLeft w:val="0"/>
                                                              <w:marRight w:val="0"/>
                                                              <w:marTop w:val="0"/>
                                                              <w:marBottom w:val="0"/>
                                                              <w:divBdr>
                                                                <w:top w:val="none" w:sz="0" w:space="0" w:color="auto"/>
                                                                <w:left w:val="none" w:sz="0" w:space="0" w:color="auto"/>
                                                                <w:bottom w:val="none" w:sz="0" w:space="0" w:color="auto"/>
                                                                <w:right w:val="none" w:sz="0" w:space="0" w:color="auto"/>
                                                              </w:divBdr>
                                                              <w:divsChild>
                                                                <w:div w:id="881748771">
                                                                  <w:marLeft w:val="0"/>
                                                                  <w:marRight w:val="0"/>
                                                                  <w:marTop w:val="0"/>
                                                                  <w:marBottom w:val="0"/>
                                                                  <w:divBdr>
                                                                    <w:top w:val="none" w:sz="0" w:space="0" w:color="auto"/>
                                                                    <w:left w:val="none" w:sz="0" w:space="0" w:color="auto"/>
                                                                    <w:bottom w:val="none" w:sz="0" w:space="0" w:color="auto"/>
                                                                    <w:right w:val="none" w:sz="0" w:space="0" w:color="auto"/>
                                                                  </w:divBdr>
                                                                  <w:divsChild>
                                                                    <w:div w:id="6533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6563449">
                          <w:marLeft w:val="0"/>
                          <w:marRight w:val="0"/>
                          <w:marTop w:val="0"/>
                          <w:marBottom w:val="0"/>
                          <w:divBdr>
                            <w:top w:val="none" w:sz="0" w:space="0" w:color="auto"/>
                            <w:left w:val="none" w:sz="0" w:space="0" w:color="auto"/>
                            <w:bottom w:val="none" w:sz="0" w:space="0" w:color="auto"/>
                            <w:right w:val="none" w:sz="0" w:space="0" w:color="auto"/>
                          </w:divBdr>
                          <w:divsChild>
                            <w:div w:id="927927431">
                              <w:marLeft w:val="0"/>
                              <w:marRight w:val="0"/>
                              <w:marTop w:val="0"/>
                              <w:marBottom w:val="0"/>
                              <w:divBdr>
                                <w:top w:val="none" w:sz="0" w:space="0" w:color="auto"/>
                                <w:left w:val="none" w:sz="0" w:space="0" w:color="auto"/>
                                <w:bottom w:val="none" w:sz="0" w:space="0" w:color="auto"/>
                                <w:right w:val="none" w:sz="0" w:space="0" w:color="auto"/>
                              </w:divBdr>
                              <w:divsChild>
                                <w:div w:id="1559828423">
                                  <w:marLeft w:val="0"/>
                                  <w:marRight w:val="0"/>
                                  <w:marTop w:val="0"/>
                                  <w:marBottom w:val="0"/>
                                  <w:divBdr>
                                    <w:top w:val="none" w:sz="0" w:space="0" w:color="auto"/>
                                    <w:left w:val="none" w:sz="0" w:space="0" w:color="auto"/>
                                    <w:bottom w:val="none" w:sz="0" w:space="0" w:color="auto"/>
                                    <w:right w:val="none" w:sz="0" w:space="0" w:color="auto"/>
                                  </w:divBdr>
                                  <w:divsChild>
                                    <w:div w:id="227958336">
                                      <w:marLeft w:val="0"/>
                                      <w:marRight w:val="0"/>
                                      <w:marTop w:val="0"/>
                                      <w:marBottom w:val="0"/>
                                      <w:divBdr>
                                        <w:top w:val="none" w:sz="0" w:space="0" w:color="auto"/>
                                        <w:left w:val="none" w:sz="0" w:space="0" w:color="auto"/>
                                        <w:bottom w:val="none" w:sz="0" w:space="0" w:color="auto"/>
                                        <w:right w:val="none" w:sz="0" w:space="0" w:color="auto"/>
                                      </w:divBdr>
                                      <w:divsChild>
                                        <w:div w:id="334066523">
                                          <w:marLeft w:val="0"/>
                                          <w:marRight w:val="0"/>
                                          <w:marTop w:val="0"/>
                                          <w:marBottom w:val="0"/>
                                          <w:divBdr>
                                            <w:top w:val="none" w:sz="0" w:space="0" w:color="auto"/>
                                            <w:left w:val="none" w:sz="0" w:space="0" w:color="auto"/>
                                            <w:bottom w:val="none" w:sz="0" w:space="0" w:color="auto"/>
                                            <w:right w:val="none" w:sz="0" w:space="0" w:color="auto"/>
                                          </w:divBdr>
                                          <w:divsChild>
                                            <w:div w:id="591819604">
                                              <w:marLeft w:val="0"/>
                                              <w:marRight w:val="0"/>
                                              <w:marTop w:val="0"/>
                                              <w:marBottom w:val="0"/>
                                              <w:divBdr>
                                                <w:top w:val="none" w:sz="0" w:space="0" w:color="auto"/>
                                                <w:left w:val="none" w:sz="0" w:space="0" w:color="auto"/>
                                                <w:bottom w:val="none" w:sz="0" w:space="0" w:color="auto"/>
                                                <w:right w:val="none" w:sz="0" w:space="0" w:color="auto"/>
                                              </w:divBdr>
                                              <w:divsChild>
                                                <w:div w:id="1623997842">
                                                  <w:marLeft w:val="0"/>
                                                  <w:marRight w:val="0"/>
                                                  <w:marTop w:val="0"/>
                                                  <w:marBottom w:val="0"/>
                                                  <w:divBdr>
                                                    <w:top w:val="none" w:sz="0" w:space="0" w:color="auto"/>
                                                    <w:left w:val="none" w:sz="0" w:space="0" w:color="auto"/>
                                                    <w:bottom w:val="none" w:sz="0" w:space="0" w:color="auto"/>
                                                    <w:right w:val="none" w:sz="0" w:space="0" w:color="auto"/>
                                                  </w:divBdr>
                                                  <w:divsChild>
                                                    <w:div w:id="537162519">
                                                      <w:marLeft w:val="0"/>
                                                      <w:marRight w:val="0"/>
                                                      <w:marTop w:val="0"/>
                                                      <w:marBottom w:val="0"/>
                                                      <w:divBdr>
                                                        <w:top w:val="none" w:sz="0" w:space="0" w:color="auto"/>
                                                        <w:left w:val="none" w:sz="0" w:space="0" w:color="auto"/>
                                                        <w:bottom w:val="none" w:sz="0" w:space="0" w:color="auto"/>
                                                        <w:right w:val="none" w:sz="0" w:space="0" w:color="auto"/>
                                                      </w:divBdr>
                                                      <w:divsChild>
                                                        <w:div w:id="757096275">
                                                          <w:marLeft w:val="0"/>
                                                          <w:marRight w:val="0"/>
                                                          <w:marTop w:val="0"/>
                                                          <w:marBottom w:val="0"/>
                                                          <w:divBdr>
                                                            <w:top w:val="none" w:sz="0" w:space="0" w:color="auto"/>
                                                            <w:left w:val="none" w:sz="0" w:space="0" w:color="auto"/>
                                                            <w:bottom w:val="none" w:sz="0" w:space="0" w:color="auto"/>
                                                            <w:right w:val="none" w:sz="0" w:space="0" w:color="auto"/>
                                                          </w:divBdr>
                                                          <w:divsChild>
                                                            <w:div w:id="682587225">
                                                              <w:marLeft w:val="0"/>
                                                              <w:marRight w:val="0"/>
                                                              <w:marTop w:val="0"/>
                                                              <w:marBottom w:val="0"/>
                                                              <w:divBdr>
                                                                <w:top w:val="none" w:sz="0" w:space="0" w:color="auto"/>
                                                                <w:left w:val="none" w:sz="0" w:space="0" w:color="auto"/>
                                                                <w:bottom w:val="none" w:sz="0" w:space="0" w:color="auto"/>
                                                                <w:right w:val="none" w:sz="0" w:space="0" w:color="auto"/>
                                                              </w:divBdr>
                                                              <w:divsChild>
                                                                <w:div w:id="11003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131959">
                          <w:marLeft w:val="0"/>
                          <w:marRight w:val="0"/>
                          <w:marTop w:val="0"/>
                          <w:marBottom w:val="0"/>
                          <w:divBdr>
                            <w:top w:val="none" w:sz="0" w:space="0" w:color="auto"/>
                            <w:left w:val="none" w:sz="0" w:space="0" w:color="auto"/>
                            <w:bottom w:val="none" w:sz="0" w:space="0" w:color="auto"/>
                            <w:right w:val="none" w:sz="0" w:space="0" w:color="auto"/>
                          </w:divBdr>
                          <w:divsChild>
                            <w:div w:id="1518035447">
                              <w:marLeft w:val="0"/>
                              <w:marRight w:val="0"/>
                              <w:marTop w:val="0"/>
                              <w:marBottom w:val="0"/>
                              <w:divBdr>
                                <w:top w:val="none" w:sz="0" w:space="0" w:color="auto"/>
                                <w:left w:val="none" w:sz="0" w:space="0" w:color="auto"/>
                                <w:bottom w:val="none" w:sz="0" w:space="0" w:color="auto"/>
                                <w:right w:val="none" w:sz="0" w:space="0" w:color="auto"/>
                              </w:divBdr>
                              <w:divsChild>
                                <w:div w:id="6530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3387">
                          <w:marLeft w:val="0"/>
                          <w:marRight w:val="0"/>
                          <w:marTop w:val="0"/>
                          <w:marBottom w:val="0"/>
                          <w:divBdr>
                            <w:top w:val="none" w:sz="0" w:space="0" w:color="auto"/>
                            <w:left w:val="none" w:sz="0" w:space="0" w:color="auto"/>
                            <w:bottom w:val="none" w:sz="0" w:space="0" w:color="auto"/>
                            <w:right w:val="none" w:sz="0" w:space="0" w:color="auto"/>
                          </w:divBdr>
                          <w:divsChild>
                            <w:div w:id="951784422">
                              <w:marLeft w:val="0"/>
                              <w:marRight w:val="0"/>
                              <w:marTop w:val="0"/>
                              <w:marBottom w:val="0"/>
                              <w:divBdr>
                                <w:top w:val="none" w:sz="0" w:space="0" w:color="auto"/>
                                <w:left w:val="none" w:sz="0" w:space="0" w:color="auto"/>
                                <w:bottom w:val="none" w:sz="0" w:space="0" w:color="auto"/>
                                <w:right w:val="none" w:sz="0" w:space="0" w:color="auto"/>
                              </w:divBdr>
                              <w:divsChild>
                                <w:div w:id="516578572">
                                  <w:marLeft w:val="0"/>
                                  <w:marRight w:val="0"/>
                                  <w:marTop w:val="0"/>
                                  <w:marBottom w:val="0"/>
                                  <w:divBdr>
                                    <w:top w:val="none" w:sz="0" w:space="0" w:color="auto"/>
                                    <w:left w:val="none" w:sz="0" w:space="0" w:color="auto"/>
                                    <w:bottom w:val="none" w:sz="0" w:space="0" w:color="auto"/>
                                    <w:right w:val="none" w:sz="0" w:space="0" w:color="auto"/>
                                  </w:divBdr>
                                  <w:divsChild>
                                    <w:div w:id="754208401">
                                      <w:marLeft w:val="0"/>
                                      <w:marRight w:val="0"/>
                                      <w:marTop w:val="0"/>
                                      <w:marBottom w:val="0"/>
                                      <w:divBdr>
                                        <w:top w:val="none" w:sz="0" w:space="0" w:color="auto"/>
                                        <w:left w:val="none" w:sz="0" w:space="0" w:color="auto"/>
                                        <w:bottom w:val="none" w:sz="0" w:space="0" w:color="auto"/>
                                        <w:right w:val="none" w:sz="0" w:space="0" w:color="auto"/>
                                      </w:divBdr>
                                      <w:divsChild>
                                        <w:div w:id="93443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7048">
                          <w:marLeft w:val="0"/>
                          <w:marRight w:val="0"/>
                          <w:marTop w:val="0"/>
                          <w:marBottom w:val="0"/>
                          <w:divBdr>
                            <w:top w:val="none" w:sz="0" w:space="0" w:color="auto"/>
                            <w:left w:val="none" w:sz="0" w:space="0" w:color="auto"/>
                            <w:bottom w:val="none" w:sz="0" w:space="0" w:color="auto"/>
                            <w:right w:val="none" w:sz="0" w:space="0" w:color="auto"/>
                          </w:divBdr>
                          <w:divsChild>
                            <w:div w:id="635915879">
                              <w:marLeft w:val="0"/>
                              <w:marRight w:val="0"/>
                              <w:marTop w:val="0"/>
                              <w:marBottom w:val="0"/>
                              <w:divBdr>
                                <w:top w:val="none" w:sz="0" w:space="0" w:color="auto"/>
                                <w:left w:val="none" w:sz="0" w:space="0" w:color="auto"/>
                                <w:bottom w:val="none" w:sz="0" w:space="0" w:color="auto"/>
                                <w:right w:val="none" w:sz="0" w:space="0" w:color="auto"/>
                              </w:divBdr>
                              <w:divsChild>
                                <w:div w:id="1799372385">
                                  <w:marLeft w:val="0"/>
                                  <w:marRight w:val="0"/>
                                  <w:marTop w:val="0"/>
                                  <w:marBottom w:val="0"/>
                                  <w:divBdr>
                                    <w:top w:val="none" w:sz="0" w:space="0" w:color="auto"/>
                                    <w:left w:val="none" w:sz="0" w:space="0" w:color="auto"/>
                                    <w:bottom w:val="none" w:sz="0" w:space="0" w:color="auto"/>
                                    <w:right w:val="none" w:sz="0" w:space="0" w:color="auto"/>
                                  </w:divBdr>
                                  <w:divsChild>
                                    <w:div w:id="1600217191">
                                      <w:marLeft w:val="0"/>
                                      <w:marRight w:val="0"/>
                                      <w:marTop w:val="0"/>
                                      <w:marBottom w:val="0"/>
                                      <w:divBdr>
                                        <w:top w:val="none" w:sz="0" w:space="0" w:color="auto"/>
                                        <w:left w:val="none" w:sz="0" w:space="0" w:color="auto"/>
                                        <w:bottom w:val="none" w:sz="0" w:space="0" w:color="auto"/>
                                        <w:right w:val="none" w:sz="0" w:space="0" w:color="auto"/>
                                      </w:divBdr>
                                      <w:divsChild>
                                        <w:div w:id="277026249">
                                          <w:marLeft w:val="0"/>
                                          <w:marRight w:val="0"/>
                                          <w:marTop w:val="0"/>
                                          <w:marBottom w:val="0"/>
                                          <w:divBdr>
                                            <w:top w:val="none" w:sz="0" w:space="0" w:color="auto"/>
                                            <w:left w:val="none" w:sz="0" w:space="0" w:color="auto"/>
                                            <w:bottom w:val="none" w:sz="0" w:space="0" w:color="auto"/>
                                            <w:right w:val="none" w:sz="0" w:space="0" w:color="auto"/>
                                          </w:divBdr>
                                          <w:divsChild>
                                            <w:div w:id="1305307724">
                                              <w:marLeft w:val="0"/>
                                              <w:marRight w:val="0"/>
                                              <w:marTop w:val="0"/>
                                              <w:marBottom w:val="0"/>
                                              <w:divBdr>
                                                <w:top w:val="none" w:sz="0" w:space="0" w:color="auto"/>
                                                <w:left w:val="none" w:sz="0" w:space="0" w:color="auto"/>
                                                <w:bottom w:val="none" w:sz="0" w:space="0" w:color="auto"/>
                                                <w:right w:val="none" w:sz="0" w:space="0" w:color="auto"/>
                                              </w:divBdr>
                                              <w:divsChild>
                                                <w:div w:id="941105413">
                                                  <w:marLeft w:val="0"/>
                                                  <w:marRight w:val="0"/>
                                                  <w:marTop w:val="0"/>
                                                  <w:marBottom w:val="0"/>
                                                  <w:divBdr>
                                                    <w:top w:val="none" w:sz="0" w:space="0" w:color="auto"/>
                                                    <w:left w:val="none" w:sz="0" w:space="0" w:color="auto"/>
                                                    <w:bottom w:val="none" w:sz="0" w:space="0" w:color="auto"/>
                                                    <w:right w:val="none" w:sz="0" w:space="0" w:color="auto"/>
                                                  </w:divBdr>
                                                  <w:divsChild>
                                                    <w:div w:id="1464420865">
                                                      <w:marLeft w:val="0"/>
                                                      <w:marRight w:val="0"/>
                                                      <w:marTop w:val="0"/>
                                                      <w:marBottom w:val="0"/>
                                                      <w:divBdr>
                                                        <w:top w:val="none" w:sz="0" w:space="0" w:color="auto"/>
                                                        <w:left w:val="none" w:sz="0" w:space="0" w:color="auto"/>
                                                        <w:bottom w:val="none" w:sz="0" w:space="0" w:color="auto"/>
                                                        <w:right w:val="none" w:sz="0" w:space="0" w:color="auto"/>
                                                      </w:divBdr>
                                                      <w:divsChild>
                                                        <w:div w:id="1957056940">
                                                          <w:marLeft w:val="0"/>
                                                          <w:marRight w:val="0"/>
                                                          <w:marTop w:val="0"/>
                                                          <w:marBottom w:val="0"/>
                                                          <w:divBdr>
                                                            <w:top w:val="none" w:sz="0" w:space="0" w:color="auto"/>
                                                            <w:left w:val="none" w:sz="0" w:space="0" w:color="auto"/>
                                                            <w:bottom w:val="none" w:sz="0" w:space="0" w:color="auto"/>
                                                            <w:right w:val="none" w:sz="0" w:space="0" w:color="auto"/>
                                                          </w:divBdr>
                                                          <w:divsChild>
                                                            <w:div w:id="1333410600">
                                                              <w:marLeft w:val="0"/>
                                                              <w:marRight w:val="0"/>
                                                              <w:marTop w:val="0"/>
                                                              <w:marBottom w:val="0"/>
                                                              <w:divBdr>
                                                                <w:top w:val="none" w:sz="0" w:space="0" w:color="auto"/>
                                                                <w:left w:val="none" w:sz="0" w:space="0" w:color="auto"/>
                                                                <w:bottom w:val="none" w:sz="0" w:space="0" w:color="auto"/>
                                                                <w:right w:val="none" w:sz="0" w:space="0" w:color="auto"/>
                                                              </w:divBdr>
                                                              <w:divsChild>
                                                                <w:div w:id="2110617740">
                                                                  <w:marLeft w:val="0"/>
                                                                  <w:marRight w:val="0"/>
                                                                  <w:marTop w:val="0"/>
                                                                  <w:marBottom w:val="0"/>
                                                                  <w:divBdr>
                                                                    <w:top w:val="none" w:sz="0" w:space="0" w:color="auto"/>
                                                                    <w:left w:val="none" w:sz="0" w:space="0" w:color="auto"/>
                                                                    <w:bottom w:val="none" w:sz="0" w:space="0" w:color="auto"/>
                                                                    <w:right w:val="none" w:sz="0" w:space="0" w:color="auto"/>
                                                                  </w:divBdr>
                                                                  <w:divsChild>
                                                                    <w:div w:id="16859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015634">
                          <w:marLeft w:val="0"/>
                          <w:marRight w:val="0"/>
                          <w:marTop w:val="0"/>
                          <w:marBottom w:val="0"/>
                          <w:divBdr>
                            <w:top w:val="none" w:sz="0" w:space="0" w:color="auto"/>
                            <w:left w:val="none" w:sz="0" w:space="0" w:color="auto"/>
                            <w:bottom w:val="none" w:sz="0" w:space="0" w:color="auto"/>
                            <w:right w:val="none" w:sz="0" w:space="0" w:color="auto"/>
                          </w:divBdr>
                          <w:divsChild>
                            <w:div w:id="1414550081">
                              <w:marLeft w:val="0"/>
                              <w:marRight w:val="0"/>
                              <w:marTop w:val="0"/>
                              <w:marBottom w:val="0"/>
                              <w:divBdr>
                                <w:top w:val="none" w:sz="0" w:space="0" w:color="auto"/>
                                <w:left w:val="none" w:sz="0" w:space="0" w:color="auto"/>
                                <w:bottom w:val="none" w:sz="0" w:space="0" w:color="auto"/>
                                <w:right w:val="none" w:sz="0" w:space="0" w:color="auto"/>
                              </w:divBdr>
                              <w:divsChild>
                                <w:div w:id="1421022261">
                                  <w:marLeft w:val="0"/>
                                  <w:marRight w:val="0"/>
                                  <w:marTop w:val="0"/>
                                  <w:marBottom w:val="0"/>
                                  <w:divBdr>
                                    <w:top w:val="none" w:sz="0" w:space="0" w:color="auto"/>
                                    <w:left w:val="none" w:sz="0" w:space="0" w:color="auto"/>
                                    <w:bottom w:val="none" w:sz="0" w:space="0" w:color="auto"/>
                                    <w:right w:val="none" w:sz="0" w:space="0" w:color="auto"/>
                                  </w:divBdr>
                                  <w:divsChild>
                                    <w:div w:id="1752386364">
                                      <w:marLeft w:val="0"/>
                                      <w:marRight w:val="0"/>
                                      <w:marTop w:val="0"/>
                                      <w:marBottom w:val="0"/>
                                      <w:divBdr>
                                        <w:top w:val="none" w:sz="0" w:space="0" w:color="auto"/>
                                        <w:left w:val="none" w:sz="0" w:space="0" w:color="auto"/>
                                        <w:bottom w:val="none" w:sz="0" w:space="0" w:color="auto"/>
                                        <w:right w:val="none" w:sz="0" w:space="0" w:color="auto"/>
                                      </w:divBdr>
                                      <w:divsChild>
                                        <w:div w:id="898976559">
                                          <w:marLeft w:val="0"/>
                                          <w:marRight w:val="0"/>
                                          <w:marTop w:val="0"/>
                                          <w:marBottom w:val="0"/>
                                          <w:divBdr>
                                            <w:top w:val="none" w:sz="0" w:space="0" w:color="auto"/>
                                            <w:left w:val="none" w:sz="0" w:space="0" w:color="auto"/>
                                            <w:bottom w:val="none" w:sz="0" w:space="0" w:color="auto"/>
                                            <w:right w:val="none" w:sz="0" w:space="0" w:color="auto"/>
                                          </w:divBdr>
                                          <w:divsChild>
                                            <w:div w:id="123424401">
                                              <w:marLeft w:val="0"/>
                                              <w:marRight w:val="0"/>
                                              <w:marTop w:val="0"/>
                                              <w:marBottom w:val="0"/>
                                              <w:divBdr>
                                                <w:top w:val="none" w:sz="0" w:space="0" w:color="auto"/>
                                                <w:left w:val="none" w:sz="0" w:space="0" w:color="auto"/>
                                                <w:bottom w:val="none" w:sz="0" w:space="0" w:color="auto"/>
                                                <w:right w:val="none" w:sz="0" w:space="0" w:color="auto"/>
                                              </w:divBdr>
                                              <w:divsChild>
                                                <w:div w:id="660430951">
                                                  <w:marLeft w:val="0"/>
                                                  <w:marRight w:val="0"/>
                                                  <w:marTop w:val="0"/>
                                                  <w:marBottom w:val="0"/>
                                                  <w:divBdr>
                                                    <w:top w:val="none" w:sz="0" w:space="0" w:color="auto"/>
                                                    <w:left w:val="none" w:sz="0" w:space="0" w:color="auto"/>
                                                    <w:bottom w:val="none" w:sz="0" w:space="0" w:color="auto"/>
                                                    <w:right w:val="none" w:sz="0" w:space="0" w:color="auto"/>
                                                  </w:divBdr>
                                                  <w:divsChild>
                                                    <w:div w:id="445349591">
                                                      <w:marLeft w:val="0"/>
                                                      <w:marRight w:val="0"/>
                                                      <w:marTop w:val="0"/>
                                                      <w:marBottom w:val="0"/>
                                                      <w:divBdr>
                                                        <w:top w:val="none" w:sz="0" w:space="0" w:color="auto"/>
                                                        <w:left w:val="none" w:sz="0" w:space="0" w:color="auto"/>
                                                        <w:bottom w:val="none" w:sz="0" w:space="0" w:color="auto"/>
                                                        <w:right w:val="none" w:sz="0" w:space="0" w:color="auto"/>
                                                      </w:divBdr>
                                                      <w:divsChild>
                                                        <w:div w:id="781001624">
                                                          <w:marLeft w:val="0"/>
                                                          <w:marRight w:val="0"/>
                                                          <w:marTop w:val="0"/>
                                                          <w:marBottom w:val="0"/>
                                                          <w:divBdr>
                                                            <w:top w:val="none" w:sz="0" w:space="0" w:color="auto"/>
                                                            <w:left w:val="none" w:sz="0" w:space="0" w:color="auto"/>
                                                            <w:bottom w:val="none" w:sz="0" w:space="0" w:color="auto"/>
                                                            <w:right w:val="none" w:sz="0" w:space="0" w:color="auto"/>
                                                          </w:divBdr>
                                                          <w:divsChild>
                                                            <w:div w:id="603070911">
                                                              <w:marLeft w:val="0"/>
                                                              <w:marRight w:val="0"/>
                                                              <w:marTop w:val="0"/>
                                                              <w:marBottom w:val="0"/>
                                                              <w:divBdr>
                                                                <w:top w:val="none" w:sz="0" w:space="0" w:color="auto"/>
                                                                <w:left w:val="none" w:sz="0" w:space="0" w:color="auto"/>
                                                                <w:bottom w:val="none" w:sz="0" w:space="0" w:color="auto"/>
                                                                <w:right w:val="none" w:sz="0" w:space="0" w:color="auto"/>
                                                              </w:divBdr>
                                                              <w:divsChild>
                                                                <w:div w:id="14609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089982">
                          <w:marLeft w:val="0"/>
                          <w:marRight w:val="0"/>
                          <w:marTop w:val="0"/>
                          <w:marBottom w:val="0"/>
                          <w:divBdr>
                            <w:top w:val="none" w:sz="0" w:space="0" w:color="auto"/>
                            <w:left w:val="none" w:sz="0" w:space="0" w:color="auto"/>
                            <w:bottom w:val="none" w:sz="0" w:space="0" w:color="auto"/>
                            <w:right w:val="none" w:sz="0" w:space="0" w:color="auto"/>
                          </w:divBdr>
                          <w:divsChild>
                            <w:div w:id="1244685902">
                              <w:marLeft w:val="0"/>
                              <w:marRight w:val="0"/>
                              <w:marTop w:val="0"/>
                              <w:marBottom w:val="0"/>
                              <w:divBdr>
                                <w:top w:val="none" w:sz="0" w:space="0" w:color="auto"/>
                                <w:left w:val="none" w:sz="0" w:space="0" w:color="auto"/>
                                <w:bottom w:val="none" w:sz="0" w:space="0" w:color="auto"/>
                                <w:right w:val="none" w:sz="0" w:space="0" w:color="auto"/>
                              </w:divBdr>
                              <w:divsChild>
                                <w:div w:id="3875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432">
                          <w:marLeft w:val="0"/>
                          <w:marRight w:val="0"/>
                          <w:marTop w:val="0"/>
                          <w:marBottom w:val="0"/>
                          <w:divBdr>
                            <w:top w:val="none" w:sz="0" w:space="0" w:color="auto"/>
                            <w:left w:val="none" w:sz="0" w:space="0" w:color="auto"/>
                            <w:bottom w:val="none" w:sz="0" w:space="0" w:color="auto"/>
                            <w:right w:val="none" w:sz="0" w:space="0" w:color="auto"/>
                          </w:divBdr>
                          <w:divsChild>
                            <w:div w:id="1845124496">
                              <w:marLeft w:val="0"/>
                              <w:marRight w:val="0"/>
                              <w:marTop w:val="0"/>
                              <w:marBottom w:val="0"/>
                              <w:divBdr>
                                <w:top w:val="none" w:sz="0" w:space="0" w:color="auto"/>
                                <w:left w:val="none" w:sz="0" w:space="0" w:color="auto"/>
                                <w:bottom w:val="none" w:sz="0" w:space="0" w:color="auto"/>
                                <w:right w:val="none" w:sz="0" w:space="0" w:color="auto"/>
                              </w:divBdr>
                              <w:divsChild>
                                <w:div w:id="1674529596">
                                  <w:marLeft w:val="0"/>
                                  <w:marRight w:val="0"/>
                                  <w:marTop w:val="0"/>
                                  <w:marBottom w:val="0"/>
                                  <w:divBdr>
                                    <w:top w:val="none" w:sz="0" w:space="0" w:color="auto"/>
                                    <w:left w:val="none" w:sz="0" w:space="0" w:color="auto"/>
                                    <w:bottom w:val="none" w:sz="0" w:space="0" w:color="auto"/>
                                    <w:right w:val="none" w:sz="0" w:space="0" w:color="auto"/>
                                  </w:divBdr>
                                  <w:divsChild>
                                    <w:div w:id="365837082">
                                      <w:marLeft w:val="0"/>
                                      <w:marRight w:val="0"/>
                                      <w:marTop w:val="0"/>
                                      <w:marBottom w:val="0"/>
                                      <w:divBdr>
                                        <w:top w:val="none" w:sz="0" w:space="0" w:color="auto"/>
                                        <w:left w:val="none" w:sz="0" w:space="0" w:color="auto"/>
                                        <w:bottom w:val="none" w:sz="0" w:space="0" w:color="auto"/>
                                        <w:right w:val="none" w:sz="0" w:space="0" w:color="auto"/>
                                      </w:divBdr>
                                      <w:divsChild>
                                        <w:div w:id="9710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21036">
                          <w:marLeft w:val="0"/>
                          <w:marRight w:val="0"/>
                          <w:marTop w:val="0"/>
                          <w:marBottom w:val="0"/>
                          <w:divBdr>
                            <w:top w:val="none" w:sz="0" w:space="0" w:color="auto"/>
                            <w:left w:val="none" w:sz="0" w:space="0" w:color="auto"/>
                            <w:bottom w:val="none" w:sz="0" w:space="0" w:color="auto"/>
                            <w:right w:val="none" w:sz="0" w:space="0" w:color="auto"/>
                          </w:divBdr>
                          <w:divsChild>
                            <w:div w:id="412356098">
                              <w:marLeft w:val="0"/>
                              <w:marRight w:val="0"/>
                              <w:marTop w:val="0"/>
                              <w:marBottom w:val="0"/>
                              <w:divBdr>
                                <w:top w:val="none" w:sz="0" w:space="0" w:color="auto"/>
                                <w:left w:val="none" w:sz="0" w:space="0" w:color="auto"/>
                                <w:bottom w:val="none" w:sz="0" w:space="0" w:color="auto"/>
                                <w:right w:val="none" w:sz="0" w:space="0" w:color="auto"/>
                              </w:divBdr>
                              <w:divsChild>
                                <w:div w:id="1345934536">
                                  <w:marLeft w:val="0"/>
                                  <w:marRight w:val="0"/>
                                  <w:marTop w:val="0"/>
                                  <w:marBottom w:val="0"/>
                                  <w:divBdr>
                                    <w:top w:val="none" w:sz="0" w:space="0" w:color="auto"/>
                                    <w:left w:val="none" w:sz="0" w:space="0" w:color="auto"/>
                                    <w:bottom w:val="none" w:sz="0" w:space="0" w:color="auto"/>
                                    <w:right w:val="none" w:sz="0" w:space="0" w:color="auto"/>
                                  </w:divBdr>
                                  <w:divsChild>
                                    <w:div w:id="580215290">
                                      <w:marLeft w:val="0"/>
                                      <w:marRight w:val="0"/>
                                      <w:marTop w:val="0"/>
                                      <w:marBottom w:val="0"/>
                                      <w:divBdr>
                                        <w:top w:val="none" w:sz="0" w:space="0" w:color="auto"/>
                                        <w:left w:val="none" w:sz="0" w:space="0" w:color="auto"/>
                                        <w:bottom w:val="none" w:sz="0" w:space="0" w:color="auto"/>
                                        <w:right w:val="none" w:sz="0" w:space="0" w:color="auto"/>
                                      </w:divBdr>
                                      <w:divsChild>
                                        <w:div w:id="1665863352">
                                          <w:marLeft w:val="0"/>
                                          <w:marRight w:val="0"/>
                                          <w:marTop w:val="0"/>
                                          <w:marBottom w:val="0"/>
                                          <w:divBdr>
                                            <w:top w:val="none" w:sz="0" w:space="0" w:color="auto"/>
                                            <w:left w:val="none" w:sz="0" w:space="0" w:color="auto"/>
                                            <w:bottom w:val="none" w:sz="0" w:space="0" w:color="auto"/>
                                            <w:right w:val="none" w:sz="0" w:space="0" w:color="auto"/>
                                          </w:divBdr>
                                          <w:divsChild>
                                            <w:div w:id="1410466138">
                                              <w:marLeft w:val="0"/>
                                              <w:marRight w:val="0"/>
                                              <w:marTop w:val="0"/>
                                              <w:marBottom w:val="0"/>
                                              <w:divBdr>
                                                <w:top w:val="none" w:sz="0" w:space="0" w:color="auto"/>
                                                <w:left w:val="none" w:sz="0" w:space="0" w:color="auto"/>
                                                <w:bottom w:val="none" w:sz="0" w:space="0" w:color="auto"/>
                                                <w:right w:val="none" w:sz="0" w:space="0" w:color="auto"/>
                                              </w:divBdr>
                                              <w:divsChild>
                                                <w:div w:id="481504355">
                                                  <w:marLeft w:val="0"/>
                                                  <w:marRight w:val="0"/>
                                                  <w:marTop w:val="0"/>
                                                  <w:marBottom w:val="0"/>
                                                  <w:divBdr>
                                                    <w:top w:val="none" w:sz="0" w:space="0" w:color="auto"/>
                                                    <w:left w:val="none" w:sz="0" w:space="0" w:color="auto"/>
                                                    <w:bottom w:val="none" w:sz="0" w:space="0" w:color="auto"/>
                                                    <w:right w:val="none" w:sz="0" w:space="0" w:color="auto"/>
                                                  </w:divBdr>
                                                  <w:divsChild>
                                                    <w:div w:id="1555044641">
                                                      <w:marLeft w:val="0"/>
                                                      <w:marRight w:val="0"/>
                                                      <w:marTop w:val="0"/>
                                                      <w:marBottom w:val="0"/>
                                                      <w:divBdr>
                                                        <w:top w:val="none" w:sz="0" w:space="0" w:color="auto"/>
                                                        <w:left w:val="none" w:sz="0" w:space="0" w:color="auto"/>
                                                        <w:bottom w:val="none" w:sz="0" w:space="0" w:color="auto"/>
                                                        <w:right w:val="none" w:sz="0" w:space="0" w:color="auto"/>
                                                      </w:divBdr>
                                                      <w:divsChild>
                                                        <w:div w:id="1891265326">
                                                          <w:marLeft w:val="0"/>
                                                          <w:marRight w:val="0"/>
                                                          <w:marTop w:val="0"/>
                                                          <w:marBottom w:val="0"/>
                                                          <w:divBdr>
                                                            <w:top w:val="none" w:sz="0" w:space="0" w:color="auto"/>
                                                            <w:left w:val="none" w:sz="0" w:space="0" w:color="auto"/>
                                                            <w:bottom w:val="none" w:sz="0" w:space="0" w:color="auto"/>
                                                            <w:right w:val="none" w:sz="0" w:space="0" w:color="auto"/>
                                                          </w:divBdr>
                                                          <w:divsChild>
                                                            <w:div w:id="2101288401">
                                                              <w:marLeft w:val="0"/>
                                                              <w:marRight w:val="0"/>
                                                              <w:marTop w:val="0"/>
                                                              <w:marBottom w:val="0"/>
                                                              <w:divBdr>
                                                                <w:top w:val="none" w:sz="0" w:space="0" w:color="auto"/>
                                                                <w:left w:val="none" w:sz="0" w:space="0" w:color="auto"/>
                                                                <w:bottom w:val="none" w:sz="0" w:space="0" w:color="auto"/>
                                                                <w:right w:val="none" w:sz="0" w:space="0" w:color="auto"/>
                                                              </w:divBdr>
                                                              <w:divsChild>
                                                                <w:div w:id="687365650">
                                                                  <w:marLeft w:val="0"/>
                                                                  <w:marRight w:val="0"/>
                                                                  <w:marTop w:val="0"/>
                                                                  <w:marBottom w:val="0"/>
                                                                  <w:divBdr>
                                                                    <w:top w:val="none" w:sz="0" w:space="0" w:color="auto"/>
                                                                    <w:left w:val="none" w:sz="0" w:space="0" w:color="auto"/>
                                                                    <w:bottom w:val="none" w:sz="0" w:space="0" w:color="auto"/>
                                                                    <w:right w:val="none" w:sz="0" w:space="0" w:color="auto"/>
                                                                  </w:divBdr>
                                                                  <w:divsChild>
                                                                    <w:div w:id="6994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615416">
                          <w:marLeft w:val="0"/>
                          <w:marRight w:val="0"/>
                          <w:marTop w:val="0"/>
                          <w:marBottom w:val="0"/>
                          <w:divBdr>
                            <w:top w:val="none" w:sz="0" w:space="0" w:color="auto"/>
                            <w:left w:val="none" w:sz="0" w:space="0" w:color="auto"/>
                            <w:bottom w:val="none" w:sz="0" w:space="0" w:color="auto"/>
                            <w:right w:val="none" w:sz="0" w:space="0" w:color="auto"/>
                          </w:divBdr>
                          <w:divsChild>
                            <w:div w:id="1057052651">
                              <w:marLeft w:val="0"/>
                              <w:marRight w:val="0"/>
                              <w:marTop w:val="0"/>
                              <w:marBottom w:val="0"/>
                              <w:divBdr>
                                <w:top w:val="none" w:sz="0" w:space="0" w:color="auto"/>
                                <w:left w:val="none" w:sz="0" w:space="0" w:color="auto"/>
                                <w:bottom w:val="none" w:sz="0" w:space="0" w:color="auto"/>
                                <w:right w:val="none" w:sz="0" w:space="0" w:color="auto"/>
                              </w:divBdr>
                              <w:divsChild>
                                <w:div w:id="1079136767">
                                  <w:marLeft w:val="0"/>
                                  <w:marRight w:val="0"/>
                                  <w:marTop w:val="0"/>
                                  <w:marBottom w:val="0"/>
                                  <w:divBdr>
                                    <w:top w:val="none" w:sz="0" w:space="0" w:color="auto"/>
                                    <w:left w:val="none" w:sz="0" w:space="0" w:color="auto"/>
                                    <w:bottom w:val="none" w:sz="0" w:space="0" w:color="auto"/>
                                    <w:right w:val="none" w:sz="0" w:space="0" w:color="auto"/>
                                  </w:divBdr>
                                  <w:divsChild>
                                    <w:div w:id="77095241">
                                      <w:marLeft w:val="0"/>
                                      <w:marRight w:val="0"/>
                                      <w:marTop w:val="0"/>
                                      <w:marBottom w:val="0"/>
                                      <w:divBdr>
                                        <w:top w:val="none" w:sz="0" w:space="0" w:color="auto"/>
                                        <w:left w:val="none" w:sz="0" w:space="0" w:color="auto"/>
                                        <w:bottom w:val="none" w:sz="0" w:space="0" w:color="auto"/>
                                        <w:right w:val="none" w:sz="0" w:space="0" w:color="auto"/>
                                      </w:divBdr>
                                      <w:divsChild>
                                        <w:div w:id="876505829">
                                          <w:marLeft w:val="0"/>
                                          <w:marRight w:val="0"/>
                                          <w:marTop w:val="0"/>
                                          <w:marBottom w:val="0"/>
                                          <w:divBdr>
                                            <w:top w:val="none" w:sz="0" w:space="0" w:color="auto"/>
                                            <w:left w:val="none" w:sz="0" w:space="0" w:color="auto"/>
                                            <w:bottom w:val="none" w:sz="0" w:space="0" w:color="auto"/>
                                            <w:right w:val="none" w:sz="0" w:space="0" w:color="auto"/>
                                          </w:divBdr>
                                          <w:divsChild>
                                            <w:div w:id="1895891069">
                                              <w:marLeft w:val="0"/>
                                              <w:marRight w:val="0"/>
                                              <w:marTop w:val="0"/>
                                              <w:marBottom w:val="0"/>
                                              <w:divBdr>
                                                <w:top w:val="none" w:sz="0" w:space="0" w:color="auto"/>
                                                <w:left w:val="none" w:sz="0" w:space="0" w:color="auto"/>
                                                <w:bottom w:val="none" w:sz="0" w:space="0" w:color="auto"/>
                                                <w:right w:val="none" w:sz="0" w:space="0" w:color="auto"/>
                                              </w:divBdr>
                                              <w:divsChild>
                                                <w:div w:id="583340483">
                                                  <w:marLeft w:val="0"/>
                                                  <w:marRight w:val="0"/>
                                                  <w:marTop w:val="0"/>
                                                  <w:marBottom w:val="0"/>
                                                  <w:divBdr>
                                                    <w:top w:val="none" w:sz="0" w:space="0" w:color="auto"/>
                                                    <w:left w:val="none" w:sz="0" w:space="0" w:color="auto"/>
                                                    <w:bottom w:val="none" w:sz="0" w:space="0" w:color="auto"/>
                                                    <w:right w:val="none" w:sz="0" w:space="0" w:color="auto"/>
                                                  </w:divBdr>
                                                  <w:divsChild>
                                                    <w:div w:id="320699311">
                                                      <w:marLeft w:val="0"/>
                                                      <w:marRight w:val="0"/>
                                                      <w:marTop w:val="0"/>
                                                      <w:marBottom w:val="0"/>
                                                      <w:divBdr>
                                                        <w:top w:val="none" w:sz="0" w:space="0" w:color="auto"/>
                                                        <w:left w:val="none" w:sz="0" w:space="0" w:color="auto"/>
                                                        <w:bottom w:val="none" w:sz="0" w:space="0" w:color="auto"/>
                                                        <w:right w:val="none" w:sz="0" w:space="0" w:color="auto"/>
                                                      </w:divBdr>
                                                      <w:divsChild>
                                                        <w:div w:id="1405373552">
                                                          <w:marLeft w:val="0"/>
                                                          <w:marRight w:val="0"/>
                                                          <w:marTop w:val="0"/>
                                                          <w:marBottom w:val="0"/>
                                                          <w:divBdr>
                                                            <w:top w:val="none" w:sz="0" w:space="0" w:color="auto"/>
                                                            <w:left w:val="none" w:sz="0" w:space="0" w:color="auto"/>
                                                            <w:bottom w:val="none" w:sz="0" w:space="0" w:color="auto"/>
                                                            <w:right w:val="none" w:sz="0" w:space="0" w:color="auto"/>
                                                          </w:divBdr>
                                                          <w:divsChild>
                                                            <w:div w:id="1187018305">
                                                              <w:marLeft w:val="0"/>
                                                              <w:marRight w:val="0"/>
                                                              <w:marTop w:val="0"/>
                                                              <w:marBottom w:val="0"/>
                                                              <w:divBdr>
                                                                <w:top w:val="none" w:sz="0" w:space="0" w:color="auto"/>
                                                                <w:left w:val="none" w:sz="0" w:space="0" w:color="auto"/>
                                                                <w:bottom w:val="none" w:sz="0" w:space="0" w:color="auto"/>
                                                                <w:right w:val="none" w:sz="0" w:space="0" w:color="auto"/>
                                                              </w:divBdr>
                                                              <w:divsChild>
                                                                <w:div w:id="5300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228285">
                          <w:marLeft w:val="0"/>
                          <w:marRight w:val="0"/>
                          <w:marTop w:val="0"/>
                          <w:marBottom w:val="0"/>
                          <w:divBdr>
                            <w:top w:val="none" w:sz="0" w:space="0" w:color="auto"/>
                            <w:left w:val="none" w:sz="0" w:space="0" w:color="auto"/>
                            <w:bottom w:val="none" w:sz="0" w:space="0" w:color="auto"/>
                            <w:right w:val="none" w:sz="0" w:space="0" w:color="auto"/>
                          </w:divBdr>
                          <w:divsChild>
                            <w:div w:id="589899052">
                              <w:marLeft w:val="0"/>
                              <w:marRight w:val="0"/>
                              <w:marTop w:val="0"/>
                              <w:marBottom w:val="0"/>
                              <w:divBdr>
                                <w:top w:val="none" w:sz="0" w:space="0" w:color="auto"/>
                                <w:left w:val="none" w:sz="0" w:space="0" w:color="auto"/>
                                <w:bottom w:val="none" w:sz="0" w:space="0" w:color="auto"/>
                                <w:right w:val="none" w:sz="0" w:space="0" w:color="auto"/>
                              </w:divBdr>
                              <w:divsChild>
                                <w:div w:id="9352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5332">
                          <w:marLeft w:val="0"/>
                          <w:marRight w:val="0"/>
                          <w:marTop w:val="0"/>
                          <w:marBottom w:val="0"/>
                          <w:divBdr>
                            <w:top w:val="none" w:sz="0" w:space="0" w:color="auto"/>
                            <w:left w:val="none" w:sz="0" w:space="0" w:color="auto"/>
                            <w:bottom w:val="none" w:sz="0" w:space="0" w:color="auto"/>
                            <w:right w:val="none" w:sz="0" w:space="0" w:color="auto"/>
                          </w:divBdr>
                          <w:divsChild>
                            <w:div w:id="497616253">
                              <w:marLeft w:val="0"/>
                              <w:marRight w:val="0"/>
                              <w:marTop w:val="0"/>
                              <w:marBottom w:val="0"/>
                              <w:divBdr>
                                <w:top w:val="none" w:sz="0" w:space="0" w:color="auto"/>
                                <w:left w:val="none" w:sz="0" w:space="0" w:color="auto"/>
                                <w:bottom w:val="none" w:sz="0" w:space="0" w:color="auto"/>
                                <w:right w:val="none" w:sz="0" w:space="0" w:color="auto"/>
                              </w:divBdr>
                              <w:divsChild>
                                <w:div w:id="1805536492">
                                  <w:marLeft w:val="0"/>
                                  <w:marRight w:val="0"/>
                                  <w:marTop w:val="0"/>
                                  <w:marBottom w:val="0"/>
                                  <w:divBdr>
                                    <w:top w:val="none" w:sz="0" w:space="0" w:color="auto"/>
                                    <w:left w:val="none" w:sz="0" w:space="0" w:color="auto"/>
                                    <w:bottom w:val="none" w:sz="0" w:space="0" w:color="auto"/>
                                    <w:right w:val="none" w:sz="0" w:space="0" w:color="auto"/>
                                  </w:divBdr>
                                  <w:divsChild>
                                    <w:div w:id="1951351692">
                                      <w:marLeft w:val="0"/>
                                      <w:marRight w:val="0"/>
                                      <w:marTop w:val="0"/>
                                      <w:marBottom w:val="0"/>
                                      <w:divBdr>
                                        <w:top w:val="none" w:sz="0" w:space="0" w:color="auto"/>
                                        <w:left w:val="none" w:sz="0" w:space="0" w:color="auto"/>
                                        <w:bottom w:val="none" w:sz="0" w:space="0" w:color="auto"/>
                                        <w:right w:val="none" w:sz="0" w:space="0" w:color="auto"/>
                                      </w:divBdr>
                                      <w:divsChild>
                                        <w:div w:id="2023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05107">
                          <w:marLeft w:val="0"/>
                          <w:marRight w:val="0"/>
                          <w:marTop w:val="0"/>
                          <w:marBottom w:val="0"/>
                          <w:divBdr>
                            <w:top w:val="none" w:sz="0" w:space="0" w:color="auto"/>
                            <w:left w:val="none" w:sz="0" w:space="0" w:color="auto"/>
                            <w:bottom w:val="none" w:sz="0" w:space="0" w:color="auto"/>
                            <w:right w:val="none" w:sz="0" w:space="0" w:color="auto"/>
                          </w:divBdr>
                          <w:divsChild>
                            <w:div w:id="30108270">
                              <w:marLeft w:val="0"/>
                              <w:marRight w:val="0"/>
                              <w:marTop w:val="0"/>
                              <w:marBottom w:val="0"/>
                              <w:divBdr>
                                <w:top w:val="none" w:sz="0" w:space="0" w:color="auto"/>
                                <w:left w:val="none" w:sz="0" w:space="0" w:color="auto"/>
                                <w:bottom w:val="none" w:sz="0" w:space="0" w:color="auto"/>
                                <w:right w:val="none" w:sz="0" w:space="0" w:color="auto"/>
                              </w:divBdr>
                              <w:divsChild>
                                <w:div w:id="1013607535">
                                  <w:marLeft w:val="0"/>
                                  <w:marRight w:val="0"/>
                                  <w:marTop w:val="0"/>
                                  <w:marBottom w:val="0"/>
                                  <w:divBdr>
                                    <w:top w:val="none" w:sz="0" w:space="0" w:color="auto"/>
                                    <w:left w:val="none" w:sz="0" w:space="0" w:color="auto"/>
                                    <w:bottom w:val="none" w:sz="0" w:space="0" w:color="auto"/>
                                    <w:right w:val="none" w:sz="0" w:space="0" w:color="auto"/>
                                  </w:divBdr>
                                  <w:divsChild>
                                    <w:div w:id="1282224640">
                                      <w:marLeft w:val="0"/>
                                      <w:marRight w:val="0"/>
                                      <w:marTop w:val="0"/>
                                      <w:marBottom w:val="0"/>
                                      <w:divBdr>
                                        <w:top w:val="none" w:sz="0" w:space="0" w:color="auto"/>
                                        <w:left w:val="none" w:sz="0" w:space="0" w:color="auto"/>
                                        <w:bottom w:val="none" w:sz="0" w:space="0" w:color="auto"/>
                                        <w:right w:val="none" w:sz="0" w:space="0" w:color="auto"/>
                                      </w:divBdr>
                                      <w:divsChild>
                                        <w:div w:id="1959337704">
                                          <w:marLeft w:val="0"/>
                                          <w:marRight w:val="0"/>
                                          <w:marTop w:val="0"/>
                                          <w:marBottom w:val="0"/>
                                          <w:divBdr>
                                            <w:top w:val="none" w:sz="0" w:space="0" w:color="auto"/>
                                            <w:left w:val="none" w:sz="0" w:space="0" w:color="auto"/>
                                            <w:bottom w:val="none" w:sz="0" w:space="0" w:color="auto"/>
                                            <w:right w:val="none" w:sz="0" w:space="0" w:color="auto"/>
                                          </w:divBdr>
                                          <w:divsChild>
                                            <w:div w:id="1059086389">
                                              <w:marLeft w:val="0"/>
                                              <w:marRight w:val="0"/>
                                              <w:marTop w:val="0"/>
                                              <w:marBottom w:val="0"/>
                                              <w:divBdr>
                                                <w:top w:val="none" w:sz="0" w:space="0" w:color="auto"/>
                                                <w:left w:val="none" w:sz="0" w:space="0" w:color="auto"/>
                                                <w:bottom w:val="none" w:sz="0" w:space="0" w:color="auto"/>
                                                <w:right w:val="none" w:sz="0" w:space="0" w:color="auto"/>
                                              </w:divBdr>
                                              <w:divsChild>
                                                <w:div w:id="903951489">
                                                  <w:marLeft w:val="0"/>
                                                  <w:marRight w:val="0"/>
                                                  <w:marTop w:val="0"/>
                                                  <w:marBottom w:val="0"/>
                                                  <w:divBdr>
                                                    <w:top w:val="none" w:sz="0" w:space="0" w:color="auto"/>
                                                    <w:left w:val="none" w:sz="0" w:space="0" w:color="auto"/>
                                                    <w:bottom w:val="none" w:sz="0" w:space="0" w:color="auto"/>
                                                    <w:right w:val="none" w:sz="0" w:space="0" w:color="auto"/>
                                                  </w:divBdr>
                                                  <w:divsChild>
                                                    <w:div w:id="758912183">
                                                      <w:marLeft w:val="0"/>
                                                      <w:marRight w:val="0"/>
                                                      <w:marTop w:val="0"/>
                                                      <w:marBottom w:val="0"/>
                                                      <w:divBdr>
                                                        <w:top w:val="none" w:sz="0" w:space="0" w:color="auto"/>
                                                        <w:left w:val="none" w:sz="0" w:space="0" w:color="auto"/>
                                                        <w:bottom w:val="none" w:sz="0" w:space="0" w:color="auto"/>
                                                        <w:right w:val="none" w:sz="0" w:space="0" w:color="auto"/>
                                                      </w:divBdr>
                                                      <w:divsChild>
                                                        <w:div w:id="487786948">
                                                          <w:marLeft w:val="0"/>
                                                          <w:marRight w:val="0"/>
                                                          <w:marTop w:val="0"/>
                                                          <w:marBottom w:val="0"/>
                                                          <w:divBdr>
                                                            <w:top w:val="none" w:sz="0" w:space="0" w:color="auto"/>
                                                            <w:left w:val="none" w:sz="0" w:space="0" w:color="auto"/>
                                                            <w:bottom w:val="none" w:sz="0" w:space="0" w:color="auto"/>
                                                            <w:right w:val="none" w:sz="0" w:space="0" w:color="auto"/>
                                                          </w:divBdr>
                                                          <w:divsChild>
                                                            <w:div w:id="131409163">
                                                              <w:marLeft w:val="0"/>
                                                              <w:marRight w:val="0"/>
                                                              <w:marTop w:val="0"/>
                                                              <w:marBottom w:val="0"/>
                                                              <w:divBdr>
                                                                <w:top w:val="none" w:sz="0" w:space="0" w:color="auto"/>
                                                                <w:left w:val="none" w:sz="0" w:space="0" w:color="auto"/>
                                                                <w:bottom w:val="none" w:sz="0" w:space="0" w:color="auto"/>
                                                                <w:right w:val="none" w:sz="0" w:space="0" w:color="auto"/>
                                                              </w:divBdr>
                                                              <w:divsChild>
                                                                <w:div w:id="1181167426">
                                                                  <w:marLeft w:val="0"/>
                                                                  <w:marRight w:val="0"/>
                                                                  <w:marTop w:val="0"/>
                                                                  <w:marBottom w:val="0"/>
                                                                  <w:divBdr>
                                                                    <w:top w:val="none" w:sz="0" w:space="0" w:color="auto"/>
                                                                    <w:left w:val="none" w:sz="0" w:space="0" w:color="auto"/>
                                                                    <w:bottom w:val="none" w:sz="0" w:space="0" w:color="auto"/>
                                                                    <w:right w:val="none" w:sz="0" w:space="0" w:color="auto"/>
                                                                  </w:divBdr>
                                                                  <w:divsChild>
                                                                    <w:div w:id="151546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634186">
                          <w:marLeft w:val="0"/>
                          <w:marRight w:val="0"/>
                          <w:marTop w:val="0"/>
                          <w:marBottom w:val="0"/>
                          <w:divBdr>
                            <w:top w:val="none" w:sz="0" w:space="0" w:color="auto"/>
                            <w:left w:val="none" w:sz="0" w:space="0" w:color="auto"/>
                            <w:bottom w:val="none" w:sz="0" w:space="0" w:color="auto"/>
                            <w:right w:val="none" w:sz="0" w:space="0" w:color="auto"/>
                          </w:divBdr>
                          <w:divsChild>
                            <w:div w:id="1899852088">
                              <w:marLeft w:val="0"/>
                              <w:marRight w:val="0"/>
                              <w:marTop w:val="0"/>
                              <w:marBottom w:val="0"/>
                              <w:divBdr>
                                <w:top w:val="none" w:sz="0" w:space="0" w:color="auto"/>
                                <w:left w:val="none" w:sz="0" w:space="0" w:color="auto"/>
                                <w:bottom w:val="none" w:sz="0" w:space="0" w:color="auto"/>
                                <w:right w:val="none" w:sz="0" w:space="0" w:color="auto"/>
                              </w:divBdr>
                              <w:divsChild>
                                <w:div w:id="2050446134">
                                  <w:marLeft w:val="0"/>
                                  <w:marRight w:val="0"/>
                                  <w:marTop w:val="0"/>
                                  <w:marBottom w:val="0"/>
                                  <w:divBdr>
                                    <w:top w:val="none" w:sz="0" w:space="0" w:color="auto"/>
                                    <w:left w:val="none" w:sz="0" w:space="0" w:color="auto"/>
                                    <w:bottom w:val="none" w:sz="0" w:space="0" w:color="auto"/>
                                    <w:right w:val="none" w:sz="0" w:space="0" w:color="auto"/>
                                  </w:divBdr>
                                  <w:divsChild>
                                    <w:div w:id="100297098">
                                      <w:marLeft w:val="0"/>
                                      <w:marRight w:val="0"/>
                                      <w:marTop w:val="0"/>
                                      <w:marBottom w:val="0"/>
                                      <w:divBdr>
                                        <w:top w:val="none" w:sz="0" w:space="0" w:color="auto"/>
                                        <w:left w:val="none" w:sz="0" w:space="0" w:color="auto"/>
                                        <w:bottom w:val="none" w:sz="0" w:space="0" w:color="auto"/>
                                        <w:right w:val="none" w:sz="0" w:space="0" w:color="auto"/>
                                      </w:divBdr>
                                      <w:divsChild>
                                        <w:div w:id="1707632641">
                                          <w:marLeft w:val="0"/>
                                          <w:marRight w:val="0"/>
                                          <w:marTop w:val="0"/>
                                          <w:marBottom w:val="0"/>
                                          <w:divBdr>
                                            <w:top w:val="none" w:sz="0" w:space="0" w:color="auto"/>
                                            <w:left w:val="none" w:sz="0" w:space="0" w:color="auto"/>
                                            <w:bottom w:val="none" w:sz="0" w:space="0" w:color="auto"/>
                                            <w:right w:val="none" w:sz="0" w:space="0" w:color="auto"/>
                                          </w:divBdr>
                                          <w:divsChild>
                                            <w:div w:id="70470153">
                                              <w:marLeft w:val="0"/>
                                              <w:marRight w:val="0"/>
                                              <w:marTop w:val="0"/>
                                              <w:marBottom w:val="0"/>
                                              <w:divBdr>
                                                <w:top w:val="none" w:sz="0" w:space="0" w:color="auto"/>
                                                <w:left w:val="none" w:sz="0" w:space="0" w:color="auto"/>
                                                <w:bottom w:val="none" w:sz="0" w:space="0" w:color="auto"/>
                                                <w:right w:val="none" w:sz="0" w:space="0" w:color="auto"/>
                                              </w:divBdr>
                                              <w:divsChild>
                                                <w:div w:id="627203899">
                                                  <w:marLeft w:val="0"/>
                                                  <w:marRight w:val="0"/>
                                                  <w:marTop w:val="0"/>
                                                  <w:marBottom w:val="0"/>
                                                  <w:divBdr>
                                                    <w:top w:val="none" w:sz="0" w:space="0" w:color="auto"/>
                                                    <w:left w:val="none" w:sz="0" w:space="0" w:color="auto"/>
                                                    <w:bottom w:val="none" w:sz="0" w:space="0" w:color="auto"/>
                                                    <w:right w:val="none" w:sz="0" w:space="0" w:color="auto"/>
                                                  </w:divBdr>
                                                  <w:divsChild>
                                                    <w:div w:id="501579522">
                                                      <w:marLeft w:val="0"/>
                                                      <w:marRight w:val="0"/>
                                                      <w:marTop w:val="0"/>
                                                      <w:marBottom w:val="0"/>
                                                      <w:divBdr>
                                                        <w:top w:val="none" w:sz="0" w:space="0" w:color="auto"/>
                                                        <w:left w:val="none" w:sz="0" w:space="0" w:color="auto"/>
                                                        <w:bottom w:val="none" w:sz="0" w:space="0" w:color="auto"/>
                                                        <w:right w:val="none" w:sz="0" w:space="0" w:color="auto"/>
                                                      </w:divBdr>
                                                      <w:divsChild>
                                                        <w:div w:id="180239288">
                                                          <w:marLeft w:val="0"/>
                                                          <w:marRight w:val="0"/>
                                                          <w:marTop w:val="0"/>
                                                          <w:marBottom w:val="0"/>
                                                          <w:divBdr>
                                                            <w:top w:val="none" w:sz="0" w:space="0" w:color="auto"/>
                                                            <w:left w:val="none" w:sz="0" w:space="0" w:color="auto"/>
                                                            <w:bottom w:val="none" w:sz="0" w:space="0" w:color="auto"/>
                                                            <w:right w:val="none" w:sz="0" w:space="0" w:color="auto"/>
                                                          </w:divBdr>
                                                          <w:divsChild>
                                                            <w:div w:id="413629639">
                                                              <w:marLeft w:val="0"/>
                                                              <w:marRight w:val="0"/>
                                                              <w:marTop w:val="0"/>
                                                              <w:marBottom w:val="0"/>
                                                              <w:divBdr>
                                                                <w:top w:val="none" w:sz="0" w:space="0" w:color="auto"/>
                                                                <w:left w:val="none" w:sz="0" w:space="0" w:color="auto"/>
                                                                <w:bottom w:val="none" w:sz="0" w:space="0" w:color="auto"/>
                                                                <w:right w:val="none" w:sz="0" w:space="0" w:color="auto"/>
                                                              </w:divBdr>
                                                              <w:divsChild>
                                                                <w:div w:id="642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401903">
                      <w:marLeft w:val="0"/>
                      <w:marRight w:val="0"/>
                      <w:marTop w:val="0"/>
                      <w:marBottom w:val="0"/>
                      <w:divBdr>
                        <w:top w:val="none" w:sz="0" w:space="0" w:color="auto"/>
                        <w:left w:val="none" w:sz="0" w:space="0" w:color="auto"/>
                        <w:bottom w:val="none" w:sz="0" w:space="0" w:color="auto"/>
                        <w:right w:val="none" w:sz="0" w:space="0" w:color="auto"/>
                      </w:divBdr>
                      <w:divsChild>
                        <w:div w:id="1981416874">
                          <w:marLeft w:val="0"/>
                          <w:marRight w:val="0"/>
                          <w:marTop w:val="0"/>
                          <w:marBottom w:val="0"/>
                          <w:divBdr>
                            <w:top w:val="none" w:sz="0" w:space="0" w:color="auto"/>
                            <w:left w:val="none" w:sz="0" w:space="0" w:color="auto"/>
                            <w:bottom w:val="none" w:sz="0" w:space="0" w:color="auto"/>
                            <w:right w:val="none" w:sz="0" w:space="0" w:color="auto"/>
                          </w:divBdr>
                          <w:divsChild>
                            <w:div w:id="14664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03179">
                  <w:marLeft w:val="0"/>
                  <w:marRight w:val="0"/>
                  <w:marTop w:val="0"/>
                  <w:marBottom w:val="0"/>
                  <w:divBdr>
                    <w:top w:val="none" w:sz="0" w:space="0" w:color="auto"/>
                    <w:left w:val="none" w:sz="0" w:space="0" w:color="auto"/>
                    <w:bottom w:val="none" w:sz="0" w:space="0" w:color="auto"/>
                    <w:right w:val="none" w:sz="0" w:space="0" w:color="auto"/>
                  </w:divBdr>
                  <w:divsChild>
                    <w:div w:id="413865488">
                      <w:marLeft w:val="0"/>
                      <w:marRight w:val="0"/>
                      <w:marTop w:val="0"/>
                      <w:marBottom w:val="0"/>
                      <w:divBdr>
                        <w:top w:val="none" w:sz="0" w:space="0" w:color="auto"/>
                        <w:left w:val="none" w:sz="0" w:space="0" w:color="auto"/>
                        <w:bottom w:val="none" w:sz="0" w:space="0" w:color="auto"/>
                        <w:right w:val="none" w:sz="0" w:space="0" w:color="auto"/>
                      </w:divBdr>
                      <w:divsChild>
                        <w:div w:id="10381552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532108663">
                  <w:marLeft w:val="0"/>
                  <w:marRight w:val="0"/>
                  <w:marTop w:val="0"/>
                  <w:marBottom w:val="0"/>
                  <w:divBdr>
                    <w:top w:val="none" w:sz="0" w:space="0" w:color="auto"/>
                    <w:left w:val="none" w:sz="0" w:space="0" w:color="auto"/>
                    <w:bottom w:val="none" w:sz="0" w:space="0" w:color="auto"/>
                    <w:right w:val="none" w:sz="0" w:space="0" w:color="auto"/>
                  </w:divBdr>
                  <w:divsChild>
                    <w:div w:id="70204681">
                      <w:marLeft w:val="0"/>
                      <w:marRight w:val="0"/>
                      <w:marTop w:val="0"/>
                      <w:marBottom w:val="0"/>
                      <w:divBdr>
                        <w:top w:val="none" w:sz="0" w:space="0" w:color="auto"/>
                        <w:left w:val="none" w:sz="0" w:space="0" w:color="auto"/>
                        <w:bottom w:val="none" w:sz="0" w:space="0" w:color="auto"/>
                        <w:right w:val="none" w:sz="0" w:space="0" w:color="auto"/>
                      </w:divBdr>
                      <w:divsChild>
                        <w:div w:id="833648488">
                          <w:marLeft w:val="0"/>
                          <w:marRight w:val="0"/>
                          <w:marTop w:val="0"/>
                          <w:marBottom w:val="0"/>
                          <w:divBdr>
                            <w:top w:val="none" w:sz="0" w:space="0" w:color="auto"/>
                            <w:left w:val="none" w:sz="0" w:space="0" w:color="auto"/>
                            <w:bottom w:val="none" w:sz="0" w:space="0" w:color="auto"/>
                            <w:right w:val="none" w:sz="0" w:space="0" w:color="auto"/>
                          </w:divBdr>
                          <w:divsChild>
                            <w:div w:id="835657912">
                              <w:marLeft w:val="0"/>
                              <w:marRight w:val="0"/>
                              <w:marTop w:val="0"/>
                              <w:marBottom w:val="0"/>
                              <w:divBdr>
                                <w:top w:val="none" w:sz="0" w:space="0" w:color="auto"/>
                                <w:left w:val="none" w:sz="0" w:space="0" w:color="auto"/>
                                <w:bottom w:val="none" w:sz="0" w:space="0" w:color="auto"/>
                                <w:right w:val="none" w:sz="0" w:space="0" w:color="auto"/>
                              </w:divBdr>
                              <w:divsChild>
                                <w:div w:id="2134322583">
                                  <w:marLeft w:val="0"/>
                                  <w:marRight w:val="0"/>
                                  <w:marTop w:val="0"/>
                                  <w:marBottom w:val="0"/>
                                  <w:divBdr>
                                    <w:top w:val="none" w:sz="0" w:space="0" w:color="auto"/>
                                    <w:left w:val="none" w:sz="0" w:space="0" w:color="auto"/>
                                    <w:bottom w:val="none" w:sz="0" w:space="0" w:color="auto"/>
                                    <w:right w:val="none" w:sz="0" w:space="0" w:color="auto"/>
                                  </w:divBdr>
                                  <w:divsChild>
                                    <w:div w:id="279842266">
                                      <w:marLeft w:val="0"/>
                                      <w:marRight w:val="0"/>
                                      <w:marTop w:val="0"/>
                                      <w:marBottom w:val="0"/>
                                      <w:divBdr>
                                        <w:top w:val="none" w:sz="0" w:space="0" w:color="auto"/>
                                        <w:left w:val="none" w:sz="0" w:space="0" w:color="auto"/>
                                        <w:bottom w:val="none" w:sz="0" w:space="0" w:color="auto"/>
                                        <w:right w:val="none" w:sz="0" w:space="0" w:color="auto"/>
                                      </w:divBdr>
                                      <w:divsChild>
                                        <w:div w:id="217209726">
                                          <w:marLeft w:val="0"/>
                                          <w:marRight w:val="0"/>
                                          <w:marTop w:val="0"/>
                                          <w:marBottom w:val="0"/>
                                          <w:divBdr>
                                            <w:top w:val="none" w:sz="0" w:space="0" w:color="auto"/>
                                            <w:left w:val="none" w:sz="0" w:space="0" w:color="auto"/>
                                            <w:bottom w:val="none" w:sz="0" w:space="0" w:color="auto"/>
                                            <w:right w:val="none" w:sz="0" w:space="0" w:color="auto"/>
                                          </w:divBdr>
                                          <w:divsChild>
                                            <w:div w:id="39860435">
                                              <w:marLeft w:val="0"/>
                                              <w:marRight w:val="0"/>
                                              <w:marTop w:val="0"/>
                                              <w:marBottom w:val="0"/>
                                              <w:divBdr>
                                                <w:top w:val="none" w:sz="0" w:space="0" w:color="auto"/>
                                                <w:left w:val="none" w:sz="0" w:space="0" w:color="auto"/>
                                                <w:bottom w:val="none" w:sz="0" w:space="0" w:color="auto"/>
                                                <w:right w:val="none" w:sz="0" w:space="0" w:color="auto"/>
                                              </w:divBdr>
                                              <w:divsChild>
                                                <w:div w:id="352417480">
                                                  <w:marLeft w:val="0"/>
                                                  <w:marRight w:val="0"/>
                                                  <w:marTop w:val="0"/>
                                                  <w:marBottom w:val="0"/>
                                                  <w:divBdr>
                                                    <w:top w:val="none" w:sz="0" w:space="0" w:color="auto"/>
                                                    <w:left w:val="none" w:sz="0" w:space="0" w:color="auto"/>
                                                    <w:bottom w:val="none" w:sz="0" w:space="0" w:color="auto"/>
                                                    <w:right w:val="none" w:sz="0" w:space="0" w:color="auto"/>
                                                  </w:divBdr>
                                                  <w:divsChild>
                                                    <w:div w:id="2003268670">
                                                      <w:marLeft w:val="0"/>
                                                      <w:marRight w:val="0"/>
                                                      <w:marTop w:val="0"/>
                                                      <w:marBottom w:val="0"/>
                                                      <w:divBdr>
                                                        <w:top w:val="none" w:sz="0" w:space="0" w:color="auto"/>
                                                        <w:left w:val="none" w:sz="0" w:space="0" w:color="auto"/>
                                                        <w:bottom w:val="none" w:sz="0" w:space="0" w:color="auto"/>
                                                        <w:right w:val="none" w:sz="0" w:space="0" w:color="auto"/>
                                                      </w:divBdr>
                                                      <w:divsChild>
                                                        <w:div w:id="579487285">
                                                          <w:marLeft w:val="0"/>
                                                          <w:marRight w:val="0"/>
                                                          <w:marTop w:val="0"/>
                                                          <w:marBottom w:val="0"/>
                                                          <w:divBdr>
                                                            <w:top w:val="none" w:sz="0" w:space="0" w:color="auto"/>
                                                            <w:left w:val="none" w:sz="0" w:space="0" w:color="auto"/>
                                                            <w:bottom w:val="none" w:sz="0" w:space="0" w:color="auto"/>
                                                            <w:right w:val="none" w:sz="0" w:space="0" w:color="auto"/>
                                                          </w:divBdr>
                                                          <w:divsChild>
                                                            <w:div w:id="17764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623092">
                              <w:marLeft w:val="0"/>
                              <w:marRight w:val="0"/>
                              <w:marTop w:val="0"/>
                              <w:marBottom w:val="0"/>
                              <w:divBdr>
                                <w:top w:val="none" w:sz="0" w:space="0" w:color="auto"/>
                                <w:left w:val="none" w:sz="0" w:space="0" w:color="auto"/>
                                <w:bottom w:val="none" w:sz="0" w:space="0" w:color="auto"/>
                                <w:right w:val="none" w:sz="0" w:space="0" w:color="auto"/>
                              </w:divBdr>
                            </w:div>
                            <w:div w:id="1058282158">
                              <w:marLeft w:val="0"/>
                              <w:marRight w:val="0"/>
                              <w:marTop w:val="0"/>
                              <w:marBottom w:val="0"/>
                              <w:divBdr>
                                <w:top w:val="none" w:sz="0" w:space="0" w:color="auto"/>
                                <w:left w:val="none" w:sz="0" w:space="0" w:color="auto"/>
                                <w:bottom w:val="none" w:sz="0" w:space="0" w:color="auto"/>
                                <w:right w:val="none" w:sz="0" w:space="0" w:color="auto"/>
                              </w:divBdr>
                              <w:divsChild>
                                <w:div w:id="2121220155">
                                  <w:marLeft w:val="0"/>
                                  <w:marRight w:val="0"/>
                                  <w:marTop w:val="0"/>
                                  <w:marBottom w:val="0"/>
                                  <w:divBdr>
                                    <w:top w:val="none" w:sz="0" w:space="0" w:color="auto"/>
                                    <w:left w:val="none" w:sz="0" w:space="0" w:color="auto"/>
                                    <w:bottom w:val="none" w:sz="0" w:space="0" w:color="auto"/>
                                    <w:right w:val="none" w:sz="0" w:space="0" w:color="auto"/>
                                  </w:divBdr>
                                  <w:divsChild>
                                    <w:div w:id="1810661211">
                                      <w:marLeft w:val="0"/>
                                      <w:marRight w:val="0"/>
                                      <w:marTop w:val="0"/>
                                      <w:marBottom w:val="0"/>
                                      <w:divBdr>
                                        <w:top w:val="none" w:sz="0" w:space="0" w:color="auto"/>
                                        <w:left w:val="none" w:sz="0" w:space="0" w:color="auto"/>
                                        <w:bottom w:val="none" w:sz="0" w:space="0" w:color="auto"/>
                                        <w:right w:val="none" w:sz="0" w:space="0" w:color="auto"/>
                                      </w:divBdr>
                                      <w:divsChild>
                                        <w:div w:id="20664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63730">
                              <w:marLeft w:val="0"/>
                              <w:marRight w:val="0"/>
                              <w:marTop w:val="0"/>
                              <w:marBottom w:val="0"/>
                              <w:divBdr>
                                <w:top w:val="none" w:sz="0" w:space="0" w:color="auto"/>
                                <w:left w:val="none" w:sz="0" w:space="0" w:color="auto"/>
                                <w:bottom w:val="none" w:sz="0" w:space="0" w:color="auto"/>
                                <w:right w:val="none" w:sz="0" w:space="0" w:color="auto"/>
                              </w:divBdr>
                              <w:divsChild>
                                <w:div w:id="2061977602">
                                  <w:marLeft w:val="0"/>
                                  <w:marRight w:val="0"/>
                                  <w:marTop w:val="0"/>
                                  <w:marBottom w:val="0"/>
                                  <w:divBdr>
                                    <w:top w:val="none" w:sz="0" w:space="0" w:color="auto"/>
                                    <w:left w:val="none" w:sz="0" w:space="0" w:color="auto"/>
                                    <w:bottom w:val="none" w:sz="0" w:space="0" w:color="auto"/>
                                    <w:right w:val="none" w:sz="0" w:space="0" w:color="auto"/>
                                  </w:divBdr>
                                  <w:divsChild>
                                    <w:div w:id="817720497">
                                      <w:marLeft w:val="0"/>
                                      <w:marRight w:val="0"/>
                                      <w:marTop w:val="0"/>
                                      <w:marBottom w:val="0"/>
                                      <w:divBdr>
                                        <w:top w:val="none" w:sz="0" w:space="0" w:color="auto"/>
                                        <w:left w:val="none" w:sz="0" w:space="0" w:color="auto"/>
                                        <w:bottom w:val="none" w:sz="0" w:space="0" w:color="auto"/>
                                        <w:right w:val="none" w:sz="0" w:space="0" w:color="auto"/>
                                      </w:divBdr>
                                      <w:divsChild>
                                        <w:div w:id="486939241">
                                          <w:marLeft w:val="0"/>
                                          <w:marRight w:val="0"/>
                                          <w:marTop w:val="0"/>
                                          <w:marBottom w:val="0"/>
                                          <w:divBdr>
                                            <w:top w:val="none" w:sz="0" w:space="0" w:color="auto"/>
                                            <w:left w:val="none" w:sz="0" w:space="0" w:color="auto"/>
                                            <w:bottom w:val="none" w:sz="0" w:space="0" w:color="auto"/>
                                            <w:right w:val="none" w:sz="0" w:space="0" w:color="auto"/>
                                          </w:divBdr>
                                          <w:divsChild>
                                            <w:div w:id="752554650">
                                              <w:marLeft w:val="0"/>
                                              <w:marRight w:val="0"/>
                                              <w:marTop w:val="0"/>
                                              <w:marBottom w:val="0"/>
                                              <w:divBdr>
                                                <w:top w:val="none" w:sz="0" w:space="0" w:color="auto"/>
                                                <w:left w:val="none" w:sz="0" w:space="0" w:color="auto"/>
                                                <w:bottom w:val="none" w:sz="0" w:space="0" w:color="auto"/>
                                                <w:right w:val="none" w:sz="0" w:space="0" w:color="auto"/>
                                              </w:divBdr>
                                              <w:divsChild>
                                                <w:div w:id="343673000">
                                                  <w:marLeft w:val="0"/>
                                                  <w:marRight w:val="0"/>
                                                  <w:marTop w:val="0"/>
                                                  <w:marBottom w:val="0"/>
                                                  <w:divBdr>
                                                    <w:top w:val="none" w:sz="0" w:space="0" w:color="auto"/>
                                                    <w:left w:val="none" w:sz="0" w:space="0" w:color="auto"/>
                                                    <w:bottom w:val="none" w:sz="0" w:space="0" w:color="auto"/>
                                                    <w:right w:val="none" w:sz="0" w:space="0" w:color="auto"/>
                                                  </w:divBdr>
                                                  <w:divsChild>
                                                    <w:div w:id="1719740079">
                                                      <w:marLeft w:val="0"/>
                                                      <w:marRight w:val="0"/>
                                                      <w:marTop w:val="0"/>
                                                      <w:marBottom w:val="0"/>
                                                      <w:divBdr>
                                                        <w:top w:val="none" w:sz="0" w:space="0" w:color="auto"/>
                                                        <w:left w:val="none" w:sz="0" w:space="0" w:color="auto"/>
                                                        <w:bottom w:val="none" w:sz="0" w:space="0" w:color="auto"/>
                                                        <w:right w:val="none" w:sz="0" w:space="0" w:color="auto"/>
                                                      </w:divBdr>
                                                      <w:divsChild>
                                                        <w:div w:id="1664704111">
                                                          <w:marLeft w:val="0"/>
                                                          <w:marRight w:val="0"/>
                                                          <w:marTop w:val="0"/>
                                                          <w:marBottom w:val="0"/>
                                                          <w:divBdr>
                                                            <w:top w:val="none" w:sz="0" w:space="0" w:color="auto"/>
                                                            <w:left w:val="none" w:sz="0" w:space="0" w:color="auto"/>
                                                            <w:bottom w:val="none" w:sz="0" w:space="0" w:color="auto"/>
                                                            <w:right w:val="none" w:sz="0" w:space="0" w:color="auto"/>
                                                          </w:divBdr>
                                                          <w:divsChild>
                                                            <w:div w:id="110711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81376">
                              <w:marLeft w:val="0"/>
                              <w:marRight w:val="0"/>
                              <w:marTop w:val="0"/>
                              <w:marBottom w:val="0"/>
                              <w:divBdr>
                                <w:top w:val="none" w:sz="0" w:space="0" w:color="auto"/>
                                <w:left w:val="none" w:sz="0" w:space="0" w:color="auto"/>
                                <w:bottom w:val="none" w:sz="0" w:space="0" w:color="auto"/>
                                <w:right w:val="none" w:sz="0" w:space="0" w:color="auto"/>
                              </w:divBdr>
                            </w:div>
                            <w:div w:id="884217014">
                              <w:marLeft w:val="0"/>
                              <w:marRight w:val="0"/>
                              <w:marTop w:val="0"/>
                              <w:marBottom w:val="0"/>
                              <w:divBdr>
                                <w:top w:val="none" w:sz="0" w:space="0" w:color="auto"/>
                                <w:left w:val="none" w:sz="0" w:space="0" w:color="auto"/>
                                <w:bottom w:val="none" w:sz="0" w:space="0" w:color="auto"/>
                                <w:right w:val="none" w:sz="0" w:space="0" w:color="auto"/>
                              </w:divBdr>
                              <w:divsChild>
                                <w:div w:id="504247164">
                                  <w:marLeft w:val="0"/>
                                  <w:marRight w:val="0"/>
                                  <w:marTop w:val="0"/>
                                  <w:marBottom w:val="0"/>
                                  <w:divBdr>
                                    <w:top w:val="none" w:sz="0" w:space="0" w:color="auto"/>
                                    <w:left w:val="none" w:sz="0" w:space="0" w:color="auto"/>
                                    <w:bottom w:val="none" w:sz="0" w:space="0" w:color="auto"/>
                                    <w:right w:val="none" w:sz="0" w:space="0" w:color="auto"/>
                                  </w:divBdr>
                                  <w:divsChild>
                                    <w:div w:id="1734966915">
                                      <w:marLeft w:val="0"/>
                                      <w:marRight w:val="0"/>
                                      <w:marTop w:val="0"/>
                                      <w:marBottom w:val="0"/>
                                      <w:divBdr>
                                        <w:top w:val="none" w:sz="0" w:space="0" w:color="auto"/>
                                        <w:left w:val="none" w:sz="0" w:space="0" w:color="auto"/>
                                        <w:bottom w:val="none" w:sz="0" w:space="0" w:color="auto"/>
                                        <w:right w:val="none" w:sz="0" w:space="0" w:color="auto"/>
                                      </w:divBdr>
                                      <w:divsChild>
                                        <w:div w:id="2127582577">
                                          <w:marLeft w:val="0"/>
                                          <w:marRight w:val="0"/>
                                          <w:marTop w:val="0"/>
                                          <w:marBottom w:val="0"/>
                                          <w:divBdr>
                                            <w:top w:val="none" w:sz="0" w:space="0" w:color="auto"/>
                                            <w:left w:val="none" w:sz="0" w:space="0" w:color="auto"/>
                                            <w:bottom w:val="none" w:sz="0" w:space="0" w:color="auto"/>
                                            <w:right w:val="none" w:sz="0" w:space="0" w:color="auto"/>
                                          </w:divBdr>
                                          <w:divsChild>
                                            <w:div w:id="1424301098">
                                              <w:marLeft w:val="0"/>
                                              <w:marRight w:val="0"/>
                                              <w:marTop w:val="0"/>
                                              <w:marBottom w:val="0"/>
                                              <w:divBdr>
                                                <w:top w:val="none" w:sz="0" w:space="0" w:color="auto"/>
                                                <w:left w:val="none" w:sz="0" w:space="0" w:color="auto"/>
                                                <w:bottom w:val="none" w:sz="0" w:space="0" w:color="auto"/>
                                                <w:right w:val="none" w:sz="0" w:space="0" w:color="auto"/>
                                              </w:divBdr>
                                              <w:divsChild>
                                                <w:div w:id="1514758336">
                                                  <w:marLeft w:val="0"/>
                                                  <w:marRight w:val="0"/>
                                                  <w:marTop w:val="0"/>
                                                  <w:marBottom w:val="0"/>
                                                  <w:divBdr>
                                                    <w:top w:val="none" w:sz="0" w:space="0" w:color="auto"/>
                                                    <w:left w:val="none" w:sz="0" w:space="0" w:color="auto"/>
                                                    <w:bottom w:val="none" w:sz="0" w:space="0" w:color="auto"/>
                                                    <w:right w:val="none" w:sz="0" w:space="0" w:color="auto"/>
                                                  </w:divBdr>
                                                  <w:divsChild>
                                                    <w:div w:id="1293750112">
                                                      <w:marLeft w:val="0"/>
                                                      <w:marRight w:val="0"/>
                                                      <w:marTop w:val="0"/>
                                                      <w:marBottom w:val="0"/>
                                                      <w:divBdr>
                                                        <w:top w:val="none" w:sz="0" w:space="0" w:color="auto"/>
                                                        <w:left w:val="none" w:sz="0" w:space="0" w:color="auto"/>
                                                        <w:bottom w:val="none" w:sz="0" w:space="0" w:color="auto"/>
                                                        <w:right w:val="none" w:sz="0" w:space="0" w:color="auto"/>
                                                      </w:divBdr>
                                                      <w:divsChild>
                                                        <w:div w:id="12655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4492246">
                              <w:marLeft w:val="0"/>
                              <w:marRight w:val="0"/>
                              <w:marTop w:val="0"/>
                              <w:marBottom w:val="0"/>
                              <w:divBdr>
                                <w:top w:val="none" w:sz="0" w:space="0" w:color="auto"/>
                                <w:left w:val="none" w:sz="0" w:space="0" w:color="auto"/>
                                <w:bottom w:val="none" w:sz="0" w:space="0" w:color="auto"/>
                                <w:right w:val="none" w:sz="0" w:space="0" w:color="auto"/>
                              </w:divBdr>
                              <w:divsChild>
                                <w:div w:id="1121340570">
                                  <w:marLeft w:val="0"/>
                                  <w:marRight w:val="0"/>
                                  <w:marTop w:val="0"/>
                                  <w:marBottom w:val="0"/>
                                  <w:divBdr>
                                    <w:top w:val="none" w:sz="0" w:space="0" w:color="auto"/>
                                    <w:left w:val="none" w:sz="0" w:space="0" w:color="auto"/>
                                    <w:bottom w:val="none" w:sz="0" w:space="0" w:color="auto"/>
                                    <w:right w:val="none" w:sz="0" w:space="0" w:color="auto"/>
                                  </w:divBdr>
                                  <w:divsChild>
                                    <w:div w:id="1464957242">
                                      <w:marLeft w:val="0"/>
                                      <w:marRight w:val="0"/>
                                      <w:marTop w:val="0"/>
                                      <w:marBottom w:val="0"/>
                                      <w:divBdr>
                                        <w:top w:val="none" w:sz="0" w:space="0" w:color="auto"/>
                                        <w:left w:val="none" w:sz="0" w:space="0" w:color="auto"/>
                                        <w:bottom w:val="none" w:sz="0" w:space="0" w:color="auto"/>
                                        <w:right w:val="none" w:sz="0" w:space="0" w:color="auto"/>
                                      </w:divBdr>
                                      <w:divsChild>
                                        <w:div w:id="418448099">
                                          <w:marLeft w:val="0"/>
                                          <w:marRight w:val="0"/>
                                          <w:marTop w:val="0"/>
                                          <w:marBottom w:val="0"/>
                                          <w:divBdr>
                                            <w:top w:val="none" w:sz="0" w:space="0" w:color="auto"/>
                                            <w:left w:val="none" w:sz="0" w:space="0" w:color="auto"/>
                                            <w:bottom w:val="none" w:sz="0" w:space="0" w:color="auto"/>
                                            <w:right w:val="none" w:sz="0" w:space="0" w:color="auto"/>
                                          </w:divBdr>
                                          <w:divsChild>
                                            <w:div w:id="1038120402">
                                              <w:marLeft w:val="0"/>
                                              <w:marRight w:val="0"/>
                                              <w:marTop w:val="0"/>
                                              <w:marBottom w:val="0"/>
                                              <w:divBdr>
                                                <w:top w:val="none" w:sz="0" w:space="0" w:color="auto"/>
                                                <w:left w:val="none" w:sz="0" w:space="0" w:color="auto"/>
                                                <w:bottom w:val="none" w:sz="0" w:space="0" w:color="auto"/>
                                                <w:right w:val="none" w:sz="0" w:space="0" w:color="auto"/>
                                              </w:divBdr>
                                              <w:divsChild>
                                                <w:div w:id="1136877997">
                                                  <w:marLeft w:val="0"/>
                                                  <w:marRight w:val="0"/>
                                                  <w:marTop w:val="0"/>
                                                  <w:marBottom w:val="0"/>
                                                  <w:divBdr>
                                                    <w:top w:val="none" w:sz="0" w:space="0" w:color="auto"/>
                                                    <w:left w:val="none" w:sz="0" w:space="0" w:color="auto"/>
                                                    <w:bottom w:val="none" w:sz="0" w:space="0" w:color="auto"/>
                                                    <w:right w:val="none" w:sz="0" w:space="0" w:color="auto"/>
                                                  </w:divBdr>
                                                  <w:divsChild>
                                                    <w:div w:id="1477643613">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none" w:sz="0" w:space="0" w:color="auto"/>
                                                            <w:right w:val="none" w:sz="0" w:space="0" w:color="auto"/>
                                                          </w:divBdr>
                                                          <w:divsChild>
                                                            <w:div w:id="15013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838342">
                              <w:marLeft w:val="0"/>
                              <w:marRight w:val="0"/>
                              <w:marTop w:val="0"/>
                              <w:marBottom w:val="0"/>
                              <w:divBdr>
                                <w:top w:val="none" w:sz="0" w:space="0" w:color="auto"/>
                                <w:left w:val="none" w:sz="0" w:space="0" w:color="auto"/>
                                <w:bottom w:val="none" w:sz="0" w:space="0" w:color="auto"/>
                                <w:right w:val="none" w:sz="0" w:space="0" w:color="auto"/>
                              </w:divBdr>
                            </w:div>
                            <w:div w:id="546068471">
                              <w:marLeft w:val="0"/>
                              <w:marRight w:val="0"/>
                              <w:marTop w:val="0"/>
                              <w:marBottom w:val="0"/>
                              <w:divBdr>
                                <w:top w:val="none" w:sz="0" w:space="0" w:color="auto"/>
                                <w:left w:val="none" w:sz="0" w:space="0" w:color="auto"/>
                                <w:bottom w:val="none" w:sz="0" w:space="0" w:color="auto"/>
                                <w:right w:val="none" w:sz="0" w:space="0" w:color="auto"/>
                              </w:divBdr>
                              <w:divsChild>
                                <w:div w:id="1351102531">
                                  <w:marLeft w:val="0"/>
                                  <w:marRight w:val="0"/>
                                  <w:marTop w:val="0"/>
                                  <w:marBottom w:val="0"/>
                                  <w:divBdr>
                                    <w:top w:val="none" w:sz="0" w:space="0" w:color="auto"/>
                                    <w:left w:val="none" w:sz="0" w:space="0" w:color="auto"/>
                                    <w:bottom w:val="none" w:sz="0" w:space="0" w:color="auto"/>
                                    <w:right w:val="none" w:sz="0" w:space="0" w:color="auto"/>
                                  </w:divBdr>
                                  <w:divsChild>
                                    <w:div w:id="1433550421">
                                      <w:marLeft w:val="0"/>
                                      <w:marRight w:val="0"/>
                                      <w:marTop w:val="0"/>
                                      <w:marBottom w:val="0"/>
                                      <w:divBdr>
                                        <w:top w:val="none" w:sz="0" w:space="0" w:color="auto"/>
                                        <w:left w:val="none" w:sz="0" w:space="0" w:color="auto"/>
                                        <w:bottom w:val="none" w:sz="0" w:space="0" w:color="auto"/>
                                        <w:right w:val="none" w:sz="0" w:space="0" w:color="auto"/>
                                      </w:divBdr>
                                      <w:divsChild>
                                        <w:div w:id="900364008">
                                          <w:marLeft w:val="0"/>
                                          <w:marRight w:val="0"/>
                                          <w:marTop w:val="0"/>
                                          <w:marBottom w:val="0"/>
                                          <w:divBdr>
                                            <w:top w:val="none" w:sz="0" w:space="0" w:color="auto"/>
                                            <w:left w:val="none" w:sz="0" w:space="0" w:color="auto"/>
                                            <w:bottom w:val="none" w:sz="0" w:space="0" w:color="auto"/>
                                            <w:right w:val="none" w:sz="0" w:space="0" w:color="auto"/>
                                          </w:divBdr>
                                          <w:divsChild>
                                            <w:div w:id="1754625704">
                                              <w:marLeft w:val="0"/>
                                              <w:marRight w:val="0"/>
                                              <w:marTop w:val="0"/>
                                              <w:marBottom w:val="0"/>
                                              <w:divBdr>
                                                <w:top w:val="none" w:sz="0" w:space="0" w:color="auto"/>
                                                <w:left w:val="none" w:sz="0" w:space="0" w:color="auto"/>
                                                <w:bottom w:val="none" w:sz="0" w:space="0" w:color="auto"/>
                                                <w:right w:val="none" w:sz="0" w:space="0" w:color="auto"/>
                                              </w:divBdr>
                                              <w:divsChild>
                                                <w:div w:id="1516456474">
                                                  <w:marLeft w:val="0"/>
                                                  <w:marRight w:val="0"/>
                                                  <w:marTop w:val="0"/>
                                                  <w:marBottom w:val="0"/>
                                                  <w:divBdr>
                                                    <w:top w:val="none" w:sz="0" w:space="0" w:color="auto"/>
                                                    <w:left w:val="none" w:sz="0" w:space="0" w:color="auto"/>
                                                    <w:bottom w:val="none" w:sz="0" w:space="0" w:color="auto"/>
                                                    <w:right w:val="none" w:sz="0" w:space="0" w:color="auto"/>
                                                  </w:divBdr>
                                                  <w:divsChild>
                                                    <w:div w:id="2085101422">
                                                      <w:marLeft w:val="0"/>
                                                      <w:marRight w:val="0"/>
                                                      <w:marTop w:val="0"/>
                                                      <w:marBottom w:val="0"/>
                                                      <w:divBdr>
                                                        <w:top w:val="none" w:sz="0" w:space="0" w:color="auto"/>
                                                        <w:left w:val="none" w:sz="0" w:space="0" w:color="auto"/>
                                                        <w:bottom w:val="none" w:sz="0" w:space="0" w:color="auto"/>
                                                        <w:right w:val="none" w:sz="0" w:space="0" w:color="auto"/>
                                                      </w:divBdr>
                                                      <w:divsChild>
                                                        <w:div w:id="20289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185899">
          <w:marLeft w:val="0"/>
          <w:marRight w:val="0"/>
          <w:marTop w:val="0"/>
          <w:marBottom w:val="0"/>
          <w:divBdr>
            <w:top w:val="none" w:sz="0" w:space="0" w:color="auto"/>
            <w:left w:val="none" w:sz="0" w:space="0" w:color="auto"/>
            <w:bottom w:val="none" w:sz="0" w:space="0" w:color="auto"/>
            <w:right w:val="none" w:sz="0" w:space="0" w:color="auto"/>
          </w:divBdr>
          <w:divsChild>
            <w:div w:id="1600333561">
              <w:marLeft w:val="0"/>
              <w:marRight w:val="0"/>
              <w:marTop w:val="0"/>
              <w:marBottom w:val="0"/>
              <w:divBdr>
                <w:top w:val="none" w:sz="0" w:space="0" w:color="auto"/>
                <w:left w:val="none" w:sz="0" w:space="0" w:color="auto"/>
                <w:bottom w:val="none" w:sz="0" w:space="0" w:color="auto"/>
                <w:right w:val="none" w:sz="0" w:space="0" w:color="auto"/>
              </w:divBdr>
              <w:divsChild>
                <w:div w:id="17388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AA9852724CC64AB28B4398B91FB3FE" ma:contentTypeVersion="14" ma:contentTypeDescription="Create a new document." ma:contentTypeScope="" ma:versionID="5aa771eb299010bdb151db93fae09c6b">
  <xsd:schema xmlns:xsd="http://www.w3.org/2001/XMLSchema" xmlns:xs="http://www.w3.org/2001/XMLSchema" xmlns:p="http://schemas.microsoft.com/office/2006/metadata/properties" xmlns:ns3="c1a7e6de-9829-4189-9cd1-4b6f7d693b53" xmlns:ns4="0c8132d1-23d2-402f-9d0f-5a165d4f91c9" targetNamespace="http://schemas.microsoft.com/office/2006/metadata/properties" ma:root="true" ma:fieldsID="be9e1afa3de49323c7ff8ee9fd7320f0" ns3:_="" ns4:_="">
    <xsd:import namespace="c1a7e6de-9829-4189-9cd1-4b6f7d693b53"/>
    <xsd:import namespace="0c8132d1-23d2-402f-9d0f-5a165d4f91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7e6de-9829-4189-9cd1-4b6f7d693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8132d1-23d2-402f-9d0f-5a165d4f9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B237B6-4B08-4A1A-A0E0-8435F142C3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F18064-D4EA-42DD-A250-F625CEDF9CA7}">
  <ds:schemaRefs>
    <ds:schemaRef ds:uri="http://schemas.microsoft.com/sharepoint/v3/contenttype/forms"/>
  </ds:schemaRefs>
</ds:datastoreItem>
</file>

<file path=customXml/itemProps3.xml><?xml version="1.0" encoding="utf-8"?>
<ds:datastoreItem xmlns:ds="http://schemas.openxmlformats.org/officeDocument/2006/customXml" ds:itemID="{A3FEE8FD-6319-4C14-B5A4-CA2A62EEA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7e6de-9829-4189-9cd1-4b6f7d693b53"/>
    <ds:schemaRef ds:uri="0c8132d1-23d2-402f-9d0f-5a165d4f9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19158</Words>
  <Characters>109203</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Liley</dc:creator>
  <cp:keywords/>
  <dc:description/>
  <cp:lastModifiedBy>William Montgomery</cp:lastModifiedBy>
  <cp:revision>2</cp:revision>
  <dcterms:created xsi:type="dcterms:W3CDTF">2022-02-13T15:35:00Z</dcterms:created>
  <dcterms:modified xsi:type="dcterms:W3CDTF">2022-02-13T15:35:00Z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0x01010085AA9852724CC64AB28B4398B91FB3FE</vt:lpwstr>
  </property>
</Properties>
</file>